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FF" w:rsidRPr="00D100FA" w:rsidRDefault="00C94BFF" w:rsidP="00223096">
      <w:pPr>
        <w:pStyle w:val="a3"/>
        <w:ind w:left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A48DE6A" wp14:editId="088971A3">
            <wp:extent cx="749582" cy="798485"/>
            <wp:effectExtent l="57150" t="57150" r="50800" b="40005"/>
            <wp:docPr id="14" name="Рисунок 14" descr="G:\work\ДСМИ\11общие материалы\Герб округа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 descr="G:\work\ДСМИ\11общие материалы\Герб округа cop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</w:p>
    <w:p w:rsidR="00345029" w:rsidRPr="00BD0D3C" w:rsidRDefault="00C94BFF" w:rsidP="00BD0D3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EFA">
        <w:rPr>
          <w:rFonts w:ascii="Times New Roman" w:hAnsi="Times New Roman" w:cs="Times New Roman"/>
          <w:b/>
          <w:spacing w:val="20"/>
        </w:rPr>
        <w:t>ПРОГРАММА</w:t>
      </w:r>
      <w:r w:rsidRPr="00A46EFA">
        <w:rPr>
          <w:rFonts w:ascii="Times New Roman" w:hAnsi="Times New Roman" w:cs="Times New Roman"/>
          <w:b/>
        </w:rPr>
        <w:t xml:space="preserve"> </w:t>
      </w:r>
      <w:r w:rsidR="008C1EDE" w:rsidRPr="00A46EFA">
        <w:rPr>
          <w:rFonts w:ascii="Times New Roman" w:hAnsi="Times New Roman" w:cs="Times New Roman"/>
          <w:b/>
        </w:rPr>
        <w:t>СЕМИНАРА</w:t>
      </w:r>
      <w:r w:rsidRPr="00A46EFA">
        <w:rPr>
          <w:rFonts w:ascii="Times New Roman" w:hAnsi="Times New Roman" w:cs="Times New Roman"/>
          <w:b/>
        </w:rPr>
        <w:br/>
      </w:r>
      <w:r w:rsidR="00BD0D3C" w:rsidRPr="00BD0D3C">
        <w:rPr>
          <w:rFonts w:ascii="Times New Roman" w:hAnsi="Times New Roman" w:cs="Times New Roman"/>
          <w:b/>
          <w:sz w:val="24"/>
          <w:szCs w:val="24"/>
        </w:rPr>
        <w:t>«О проблемах и перспективах развития ОРВ на муниципальном уровне, совершенствования процедур ОРВ на муниципальном уровне</w:t>
      </w:r>
    </w:p>
    <w:p w:rsidR="00C94BFF" w:rsidRDefault="00345029" w:rsidP="009340A5">
      <w:pPr>
        <w:rPr>
          <w:rFonts w:ascii="Times New Roman" w:hAnsi="Times New Roman" w:cs="Times New Roman"/>
        </w:rPr>
      </w:pPr>
      <w:r w:rsidRPr="00A46EFA">
        <w:rPr>
          <w:rFonts w:ascii="Times New Roman" w:hAnsi="Times New Roman" w:cs="Times New Roman"/>
        </w:rPr>
        <w:t>2</w:t>
      </w:r>
      <w:r w:rsidR="00B76DEE">
        <w:rPr>
          <w:rFonts w:ascii="Times New Roman" w:hAnsi="Times New Roman" w:cs="Times New Roman"/>
        </w:rPr>
        <w:t>5</w:t>
      </w:r>
      <w:r w:rsidR="00C94BFF" w:rsidRPr="00A46EFA">
        <w:rPr>
          <w:rFonts w:ascii="Times New Roman" w:hAnsi="Times New Roman" w:cs="Times New Roman"/>
        </w:rPr>
        <w:t xml:space="preserve"> </w:t>
      </w:r>
      <w:r w:rsidR="00BD0D3C">
        <w:rPr>
          <w:rFonts w:ascii="Times New Roman" w:hAnsi="Times New Roman" w:cs="Times New Roman"/>
        </w:rPr>
        <w:t xml:space="preserve">июня </w:t>
      </w:r>
      <w:r w:rsidR="00C94BFF" w:rsidRPr="00A46EFA">
        <w:rPr>
          <w:rFonts w:ascii="Times New Roman" w:hAnsi="Times New Roman" w:cs="Times New Roman"/>
        </w:rPr>
        <w:t>201</w:t>
      </w:r>
      <w:r w:rsidR="004F45D6" w:rsidRPr="00A46EFA">
        <w:rPr>
          <w:rFonts w:ascii="Times New Roman" w:hAnsi="Times New Roman" w:cs="Times New Roman"/>
        </w:rPr>
        <w:t>8</w:t>
      </w:r>
      <w:r w:rsidR="00C94BFF" w:rsidRPr="00A46EFA">
        <w:rPr>
          <w:rFonts w:ascii="Times New Roman" w:hAnsi="Times New Roman" w:cs="Times New Roman"/>
        </w:rPr>
        <w:t xml:space="preserve"> года</w:t>
      </w:r>
      <w:r w:rsidR="00C94BFF" w:rsidRPr="00A46EFA">
        <w:rPr>
          <w:rFonts w:ascii="Times New Roman" w:hAnsi="Times New Roman" w:cs="Times New Roman"/>
        </w:rPr>
        <w:tab/>
      </w:r>
      <w:r w:rsidR="00C94BFF" w:rsidRPr="00A46EFA">
        <w:rPr>
          <w:rFonts w:ascii="Times New Roman" w:hAnsi="Times New Roman" w:cs="Times New Roman"/>
        </w:rPr>
        <w:tab/>
      </w:r>
      <w:r w:rsidR="00C94BFF" w:rsidRPr="00A46EFA">
        <w:rPr>
          <w:rFonts w:ascii="Times New Roman" w:hAnsi="Times New Roman" w:cs="Times New Roman"/>
        </w:rPr>
        <w:tab/>
      </w:r>
      <w:r w:rsidR="00C94BFF" w:rsidRPr="00A46EFA">
        <w:rPr>
          <w:rFonts w:ascii="Times New Roman" w:hAnsi="Times New Roman" w:cs="Times New Roman"/>
        </w:rPr>
        <w:tab/>
        <w:t xml:space="preserve">                </w:t>
      </w:r>
      <w:r w:rsidR="00BD0D3C">
        <w:rPr>
          <w:rFonts w:ascii="Times New Roman" w:hAnsi="Times New Roman" w:cs="Times New Roman"/>
        </w:rPr>
        <w:t xml:space="preserve">         </w:t>
      </w:r>
      <w:r w:rsidRPr="00A46EFA">
        <w:rPr>
          <w:rFonts w:ascii="Times New Roman" w:hAnsi="Times New Roman" w:cs="Times New Roman"/>
        </w:rPr>
        <w:t xml:space="preserve">г. </w:t>
      </w:r>
      <w:r w:rsidR="00BD0D3C">
        <w:rPr>
          <w:rFonts w:ascii="Times New Roman" w:hAnsi="Times New Roman" w:cs="Times New Roman"/>
        </w:rPr>
        <w:t xml:space="preserve">Ханты-Мансийск, </w:t>
      </w:r>
      <w:proofErr w:type="spellStart"/>
      <w:r w:rsidR="00C94BFF" w:rsidRPr="00A46EFA">
        <w:rPr>
          <w:rFonts w:ascii="Times New Roman" w:hAnsi="Times New Roman" w:cs="Times New Roman"/>
        </w:rPr>
        <w:t>ул</w:t>
      </w:r>
      <w:proofErr w:type="gramStart"/>
      <w:r w:rsidR="00C94BFF" w:rsidRPr="00A46EFA">
        <w:rPr>
          <w:rFonts w:ascii="Times New Roman" w:hAnsi="Times New Roman" w:cs="Times New Roman"/>
        </w:rPr>
        <w:t>.</w:t>
      </w:r>
      <w:r w:rsidR="00BD0D3C">
        <w:rPr>
          <w:rFonts w:ascii="Times New Roman" w:hAnsi="Times New Roman" w:cs="Times New Roman"/>
        </w:rPr>
        <w:t>М</w:t>
      </w:r>
      <w:proofErr w:type="gramEnd"/>
      <w:r w:rsidR="00BD0D3C">
        <w:rPr>
          <w:rFonts w:ascii="Times New Roman" w:hAnsi="Times New Roman" w:cs="Times New Roman"/>
        </w:rPr>
        <w:t>ира</w:t>
      </w:r>
      <w:proofErr w:type="spellEnd"/>
      <w:r w:rsidR="00BD0D3C">
        <w:rPr>
          <w:rFonts w:ascii="Times New Roman" w:hAnsi="Times New Roman" w:cs="Times New Roman"/>
        </w:rPr>
        <w:t>, 5 каб.308</w:t>
      </w:r>
    </w:p>
    <w:p w:rsidR="00880C4C" w:rsidRPr="00A46EFA" w:rsidRDefault="00880C4C" w:rsidP="009340A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1</w:t>
      </w:r>
      <w:r w:rsidR="00B76D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.00-1</w:t>
      </w:r>
      <w:r w:rsidR="00B76D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153"/>
      </w:tblGrid>
      <w:tr w:rsidR="00C94BFF" w:rsidRPr="00A46EFA" w:rsidTr="003546B4">
        <w:trPr>
          <w:trHeight w:val="508"/>
          <w:tblHeader/>
        </w:trPr>
        <w:tc>
          <w:tcPr>
            <w:tcW w:w="1418" w:type="dxa"/>
            <w:shd w:val="clear" w:color="auto" w:fill="DDD9C3"/>
          </w:tcPr>
          <w:p w:rsidR="00C94BFF" w:rsidRPr="00A46EFA" w:rsidRDefault="00C94BFF" w:rsidP="00965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EF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153" w:type="dxa"/>
            <w:shd w:val="clear" w:color="auto" w:fill="DDD9C3"/>
          </w:tcPr>
          <w:p w:rsidR="00C94BFF" w:rsidRPr="00A46EFA" w:rsidRDefault="00C94BFF" w:rsidP="00965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EF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</w:tr>
      <w:tr w:rsidR="00C94BFF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C94BFF" w:rsidRPr="00BD0D3C" w:rsidRDefault="00BD0D3C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 w:rsidR="00880C4C">
              <w:rPr>
                <w:rFonts w:ascii="Times New Roman" w:hAnsi="Times New Roman" w:cs="Times New Roman"/>
                <w:b/>
              </w:rPr>
              <w:t>.00-1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 w:rsidR="00880C4C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BD0D3C" w:rsidRDefault="00BD0D3C" w:rsidP="00BD0D3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Приветствие участников семинара</w:t>
            </w:r>
          </w:p>
          <w:p w:rsidR="00C94BFF" w:rsidRPr="00BD0D3C" w:rsidRDefault="00BD0D3C" w:rsidP="00B76DEE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Утбанов Владимир Утбанович – </w:t>
            </w:r>
            <w:r w:rsidR="00B76DEE">
              <w:rPr>
                <w:rFonts w:ascii="Times New Roman" w:hAnsi="Times New Roman" w:cs="Times New Roman"/>
                <w:i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i/>
              </w:rPr>
              <w:t xml:space="preserve">директора Департамента экономического развития Ханты-Мансийского автономного </w:t>
            </w:r>
            <w:r w:rsidR="00B76DEE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</w:rPr>
              <w:t xml:space="preserve">округа – Югры </w:t>
            </w:r>
          </w:p>
        </w:tc>
      </w:tr>
      <w:tr w:rsidR="00BD0D3C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BD0D3C" w:rsidRDefault="00BD0D3C" w:rsidP="009A6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BD0D3C" w:rsidRDefault="00BD0D3C" w:rsidP="00BD0D3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Доклады:</w:t>
            </w:r>
          </w:p>
        </w:tc>
      </w:tr>
      <w:tr w:rsidR="00BA2984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BA2984" w:rsidRPr="00A46EFA" w:rsidRDefault="00880C4C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.05-1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</w:t>
            </w: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B6434F" w:rsidRPr="00B6434F" w:rsidRDefault="00B6434F" w:rsidP="00A46E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434F">
              <w:rPr>
                <w:rFonts w:ascii="Times New Roman" w:hAnsi="Times New Roman" w:cs="Times New Roman"/>
                <w:b/>
              </w:rPr>
              <w:t>Итоги внедрения и развития оценки регулирующего воздействия в муниципальных образованиях Ханты-Мансийского автономного округа – Югры. Направления</w:t>
            </w:r>
            <w:r>
              <w:rPr>
                <w:rFonts w:ascii="Times New Roman" w:hAnsi="Times New Roman" w:cs="Times New Roman"/>
                <w:b/>
              </w:rPr>
              <w:t xml:space="preserve"> совершенствования процедур ОРВ.</w:t>
            </w:r>
          </w:p>
          <w:p w:rsidR="00BA2984" w:rsidRPr="00B76DEE" w:rsidRDefault="00BD0D3C" w:rsidP="00A46EF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Юди</w:t>
            </w:r>
            <w:r w:rsidR="00A46EFA" w:rsidRPr="00A46EFA">
              <w:rPr>
                <w:rFonts w:ascii="Times New Roman" w:hAnsi="Times New Roman" w:cs="Times New Roman"/>
                <w:i/>
              </w:rPr>
              <w:t xml:space="preserve">чева Оксана Михайловна – начальник управления государственного реформирования Департамента экономического развития Ханты-Мансийского автономного округа </w:t>
            </w:r>
            <w:r w:rsidR="00B76DEE">
              <w:rPr>
                <w:rFonts w:ascii="Times New Roman" w:hAnsi="Times New Roman" w:cs="Times New Roman"/>
                <w:i/>
              </w:rPr>
              <w:t>–</w:t>
            </w:r>
            <w:r w:rsidR="00A46EFA" w:rsidRPr="00A46EFA">
              <w:rPr>
                <w:rFonts w:ascii="Times New Roman" w:hAnsi="Times New Roman" w:cs="Times New Roman"/>
                <w:i/>
              </w:rPr>
              <w:t xml:space="preserve"> Югры</w:t>
            </w:r>
          </w:p>
        </w:tc>
      </w:tr>
      <w:tr w:rsidR="005810B1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5810B1" w:rsidRDefault="005810B1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.20-1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5810B1" w:rsidRDefault="005810B1" w:rsidP="00A46E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Проведение оценки фактического воздействия на муниципальном уровне.</w:t>
            </w:r>
          </w:p>
          <w:p w:rsidR="005810B1" w:rsidRPr="005810B1" w:rsidRDefault="005810B1" w:rsidP="00A46EF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Котарева Елена Геннадьевна – начальник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отдела оценки регулирующего воздействия Департамента экономического развития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Ханты-Мансийского автономного округа – Югры </w:t>
            </w:r>
          </w:p>
        </w:tc>
      </w:tr>
      <w:tr w:rsidR="00880C4C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880C4C" w:rsidRDefault="00880C4C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.30-1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.40</w:t>
            </w: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880C4C" w:rsidRDefault="00880C4C" w:rsidP="00880C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0C4C">
              <w:rPr>
                <w:rFonts w:ascii="Times New Roman" w:hAnsi="Times New Roman" w:cs="Times New Roman"/>
                <w:b/>
              </w:rPr>
              <w:t xml:space="preserve">О взаимодействии Союза </w:t>
            </w:r>
            <w:r w:rsidRPr="00880C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«Торгово-промышленная палата Ханты-Мансийского автономного округа – Югры»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 органами местного самоуправления муниципальных образований Ханты-Мансийского автономного округа – Югры при проведении оценки регулирующего воздействия проектов муниципальных нормативных правовых актов.</w:t>
            </w:r>
          </w:p>
          <w:p w:rsidR="00880C4C" w:rsidRPr="004813CE" w:rsidRDefault="00B76DEE" w:rsidP="00FA45D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Лесников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Лариса Игоревна – директор Департамента юридических и правовых услуг </w:t>
            </w:r>
            <w:r w:rsidR="00880C4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Союза «Торгово-промышленная палата Ханты-Мансийского автономного округа – Югры»</w:t>
            </w:r>
          </w:p>
        </w:tc>
      </w:tr>
      <w:tr w:rsidR="004813CE" w:rsidRPr="00A46EFA" w:rsidTr="003546B4">
        <w:trPr>
          <w:trHeight w:val="699"/>
        </w:trPr>
        <w:tc>
          <w:tcPr>
            <w:tcW w:w="1418" w:type="dxa"/>
            <w:shd w:val="clear" w:color="auto" w:fill="FFFFFF"/>
          </w:tcPr>
          <w:p w:rsidR="004813CE" w:rsidRDefault="00880C4C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.40-1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</w:tc>
        <w:tc>
          <w:tcPr>
            <w:tcW w:w="8153" w:type="dxa"/>
            <w:tcBorders>
              <w:bottom w:val="single" w:sz="4" w:space="0" w:color="auto"/>
            </w:tcBorders>
            <w:shd w:val="clear" w:color="auto" w:fill="FFFFFF"/>
          </w:tcPr>
          <w:p w:rsidR="00BD79A6" w:rsidRDefault="00711B3F" w:rsidP="004813C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регулирующего воздействия: результаты реализации</w:t>
            </w:r>
            <w:r w:rsidR="00880C4C">
              <w:rPr>
                <w:rFonts w:ascii="Times New Roman" w:hAnsi="Times New Roman" w:cs="Times New Roman"/>
                <w:b/>
              </w:rPr>
              <w:t>.</w:t>
            </w:r>
          </w:p>
          <w:p w:rsidR="004813CE" w:rsidRPr="004813CE" w:rsidRDefault="00711B3F" w:rsidP="00711B3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Елена Георгиевна – начальник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управления экономики администрации города Когалыма</w:t>
            </w:r>
            <w:proofErr w:type="gramEnd"/>
          </w:p>
        </w:tc>
      </w:tr>
      <w:tr w:rsidR="00EA5FD0" w:rsidRPr="00A46EFA" w:rsidTr="00E872D7">
        <w:trPr>
          <w:trHeight w:val="4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D0" w:rsidRPr="00880C4C" w:rsidRDefault="00880C4C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4C"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1</w:t>
            </w:r>
            <w:r w:rsidRPr="00880C4C">
              <w:rPr>
                <w:rFonts w:ascii="Times New Roman" w:hAnsi="Times New Roman" w:cs="Times New Roman"/>
                <w:b/>
              </w:rPr>
              <w:t>.50-1</w:t>
            </w:r>
            <w:r w:rsidR="00B76DEE">
              <w:rPr>
                <w:rFonts w:ascii="Times New Roman" w:hAnsi="Times New Roman" w:cs="Times New Roman"/>
                <w:b/>
              </w:rPr>
              <w:t>2</w:t>
            </w:r>
            <w:r w:rsidRPr="00880C4C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8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A6" w:rsidRDefault="00BD79A6" w:rsidP="00C36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79A6">
              <w:rPr>
                <w:rFonts w:ascii="Times New Roman" w:hAnsi="Times New Roman" w:cs="Times New Roman"/>
                <w:b/>
              </w:rPr>
              <w:t xml:space="preserve">Опыт проведения публичных консультаций при подготовке проектов муниципальных </w:t>
            </w:r>
            <w:bookmarkStart w:id="0" w:name="_GoBack"/>
            <w:bookmarkEnd w:id="0"/>
            <w:r w:rsidRPr="00BD79A6">
              <w:rPr>
                <w:rFonts w:ascii="Times New Roman" w:hAnsi="Times New Roman" w:cs="Times New Roman"/>
                <w:b/>
              </w:rPr>
              <w:t xml:space="preserve">правовых актов в муниципальном образовании </w:t>
            </w:r>
            <w:r w:rsidR="00C36A19">
              <w:rPr>
                <w:rFonts w:ascii="Times New Roman" w:hAnsi="Times New Roman" w:cs="Times New Roman"/>
                <w:b/>
              </w:rPr>
              <w:t xml:space="preserve">город Сургут </w:t>
            </w:r>
            <w:r w:rsidR="00C36A19">
              <w:rPr>
                <w:rFonts w:ascii="Times New Roman" w:hAnsi="Times New Roman" w:cs="Times New Roman"/>
                <w:b/>
              </w:rPr>
              <w:lastRenderedPageBreak/>
              <w:t xml:space="preserve">(на примере </w:t>
            </w:r>
            <w:r w:rsidR="00C36A19" w:rsidRPr="00C36A19">
              <w:rPr>
                <w:rFonts w:ascii="Times New Roman" w:hAnsi="Times New Roman" w:cs="Times New Roman"/>
                <w:b/>
              </w:rPr>
              <w:t>проект</w:t>
            </w:r>
            <w:r w:rsidR="006A708E">
              <w:rPr>
                <w:rFonts w:ascii="Times New Roman" w:hAnsi="Times New Roman" w:cs="Times New Roman"/>
                <w:b/>
              </w:rPr>
              <w:t>а</w:t>
            </w:r>
            <w:r w:rsidR="00C36A19" w:rsidRPr="00C36A19">
              <w:rPr>
                <w:rFonts w:ascii="Times New Roman" w:hAnsi="Times New Roman" w:cs="Times New Roman"/>
                <w:b/>
              </w:rPr>
              <w:t xml:space="preserve"> муниципального правового акта </w:t>
            </w:r>
            <w:r w:rsidR="00C36A19">
              <w:rPr>
                <w:rFonts w:ascii="Times New Roman" w:hAnsi="Times New Roman" w:cs="Times New Roman"/>
                <w:b/>
              </w:rPr>
              <w:br/>
            </w:r>
            <w:r w:rsidR="00C36A19" w:rsidRPr="00C36A19">
              <w:rPr>
                <w:rFonts w:ascii="Times New Roman" w:hAnsi="Times New Roman" w:cs="Times New Roman"/>
                <w:b/>
              </w:rPr>
              <w:t>«О размещении нестационарных торговых объектов на территории города Сургута»</w:t>
            </w:r>
            <w:r w:rsidR="00C36A19">
              <w:rPr>
                <w:rFonts w:ascii="Times New Roman" w:hAnsi="Times New Roman" w:cs="Times New Roman"/>
                <w:b/>
              </w:rPr>
              <w:t>)</w:t>
            </w:r>
          </w:p>
          <w:p w:rsidR="00C36A19" w:rsidRPr="00523106" w:rsidRDefault="00523106" w:rsidP="00B76DE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23106">
              <w:rPr>
                <w:rFonts w:ascii="Times New Roman" w:hAnsi="Times New Roman"/>
                <w:i/>
              </w:rPr>
              <w:t>Мединцева</w:t>
            </w:r>
            <w:proofErr w:type="spellEnd"/>
            <w:r w:rsidRPr="00523106">
              <w:rPr>
                <w:rFonts w:ascii="Times New Roman" w:hAnsi="Times New Roman"/>
                <w:i/>
              </w:rPr>
              <w:t xml:space="preserve"> Светлана Геннадьевна </w:t>
            </w:r>
            <w:r>
              <w:rPr>
                <w:rFonts w:ascii="Times New Roman" w:hAnsi="Times New Roman"/>
                <w:i/>
              </w:rPr>
              <w:t>- н</w:t>
            </w:r>
            <w:r w:rsidRPr="00523106">
              <w:rPr>
                <w:rFonts w:ascii="Times New Roman" w:hAnsi="Times New Roman"/>
                <w:i/>
              </w:rPr>
              <w:t>ачальник управления экономики и  стратегического планирования администрации города Сургута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C80C50" w:rsidRPr="00A46EFA" w:rsidTr="003546B4">
        <w:trPr>
          <w:trHeight w:val="4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50" w:rsidRPr="00A46EFA" w:rsidRDefault="00636A05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B76DEE">
              <w:rPr>
                <w:rFonts w:ascii="Times New Roman" w:hAnsi="Times New Roman" w:cs="Times New Roman"/>
                <w:b/>
              </w:rPr>
              <w:t>2</w:t>
            </w:r>
            <w:r w:rsidR="00C80C50" w:rsidRPr="00A46E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C80C50" w:rsidRPr="00A46EFA">
              <w:rPr>
                <w:rFonts w:ascii="Times New Roman" w:hAnsi="Times New Roman" w:cs="Times New Roman"/>
                <w:b/>
              </w:rPr>
              <w:t>-1</w:t>
            </w:r>
            <w:r w:rsidR="00B76DE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.50</w:t>
            </w:r>
          </w:p>
        </w:tc>
        <w:tc>
          <w:tcPr>
            <w:tcW w:w="8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50" w:rsidRPr="00A46EFA" w:rsidRDefault="00C80C50" w:rsidP="00B76DEE">
            <w:pPr>
              <w:jc w:val="both"/>
              <w:rPr>
                <w:rFonts w:ascii="Times New Roman" w:hAnsi="Times New Roman" w:cs="Times New Roman"/>
              </w:rPr>
            </w:pPr>
            <w:r w:rsidRPr="00A46EFA">
              <w:rPr>
                <w:rFonts w:ascii="Times New Roman" w:hAnsi="Times New Roman" w:cs="Times New Roman"/>
              </w:rPr>
              <w:t xml:space="preserve">Круглый стол по </w:t>
            </w:r>
            <w:r w:rsidR="0014727D" w:rsidRPr="00A46EFA">
              <w:rPr>
                <w:rFonts w:ascii="Times New Roman" w:hAnsi="Times New Roman" w:cs="Times New Roman"/>
              </w:rPr>
              <w:t>рассматриваем</w:t>
            </w:r>
            <w:r w:rsidR="000B2417" w:rsidRPr="00A46EFA">
              <w:rPr>
                <w:rFonts w:ascii="Times New Roman" w:hAnsi="Times New Roman" w:cs="Times New Roman"/>
              </w:rPr>
              <w:t>ым</w:t>
            </w:r>
            <w:r w:rsidR="0014727D" w:rsidRPr="00A46EFA">
              <w:rPr>
                <w:rFonts w:ascii="Times New Roman" w:hAnsi="Times New Roman" w:cs="Times New Roman"/>
              </w:rPr>
              <w:t xml:space="preserve"> вопрос</w:t>
            </w:r>
            <w:r w:rsidR="000B2417" w:rsidRPr="00A46EFA">
              <w:rPr>
                <w:rFonts w:ascii="Times New Roman" w:hAnsi="Times New Roman" w:cs="Times New Roman"/>
              </w:rPr>
              <w:t>ам</w:t>
            </w:r>
          </w:p>
        </w:tc>
      </w:tr>
      <w:tr w:rsidR="00C80C50" w:rsidRPr="00A46EFA" w:rsidTr="00C922FC">
        <w:trPr>
          <w:trHeight w:val="10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0C50" w:rsidRPr="00A46EFA" w:rsidRDefault="00636A05" w:rsidP="00B76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76DE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.50-1</w:t>
            </w:r>
            <w:r w:rsidR="00B76DE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8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0C50" w:rsidRPr="00A46EFA" w:rsidRDefault="00C80C50" w:rsidP="009652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6EFA">
              <w:rPr>
                <w:rFonts w:ascii="Times New Roman" w:hAnsi="Times New Roman" w:cs="Times New Roman"/>
                <w:b/>
              </w:rPr>
              <w:t>Подведение итогов семинара</w:t>
            </w:r>
          </w:p>
          <w:p w:rsidR="00C80C50" w:rsidRPr="00A46EFA" w:rsidRDefault="00636A05" w:rsidP="00B76D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Утбанов Владимир Утбанович – </w:t>
            </w:r>
            <w:r w:rsidR="00B76DEE">
              <w:rPr>
                <w:rFonts w:ascii="Times New Roman" w:hAnsi="Times New Roman" w:cs="Times New Roman"/>
                <w:i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i/>
              </w:rPr>
              <w:t xml:space="preserve">директора Департамента экономического развития Ханты-Мансийского автономного </w:t>
            </w:r>
            <w:r w:rsidR="00B76DEE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</w:rPr>
              <w:t>округа – Югры</w:t>
            </w:r>
          </w:p>
        </w:tc>
      </w:tr>
    </w:tbl>
    <w:p w:rsidR="00C94BFF" w:rsidRPr="00A46EFA" w:rsidRDefault="00C94BFF" w:rsidP="003546B4">
      <w:pPr>
        <w:spacing w:before="80" w:after="60" w:line="252" w:lineRule="auto"/>
        <w:rPr>
          <w:rFonts w:ascii="Times New Roman" w:hAnsi="Times New Roman" w:cs="Times New Roman"/>
          <w:sz w:val="6"/>
          <w:szCs w:val="6"/>
        </w:rPr>
      </w:pPr>
    </w:p>
    <w:sectPr w:rsidR="00C94BFF" w:rsidRPr="00A46EFA" w:rsidSect="009C50C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7A" w:rsidRDefault="0008187A" w:rsidP="00C847FF">
      <w:pPr>
        <w:spacing w:after="0" w:line="240" w:lineRule="auto"/>
      </w:pPr>
      <w:r>
        <w:separator/>
      </w:r>
    </w:p>
  </w:endnote>
  <w:endnote w:type="continuationSeparator" w:id="0">
    <w:p w:rsidR="0008187A" w:rsidRDefault="0008187A" w:rsidP="00C8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7A" w:rsidRDefault="0008187A" w:rsidP="00C847FF">
      <w:pPr>
        <w:spacing w:after="0" w:line="240" w:lineRule="auto"/>
      </w:pPr>
      <w:r>
        <w:separator/>
      </w:r>
    </w:p>
  </w:footnote>
  <w:footnote w:type="continuationSeparator" w:id="0">
    <w:p w:rsidR="0008187A" w:rsidRDefault="0008187A" w:rsidP="00C8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901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47FF" w:rsidRPr="00C847FF" w:rsidRDefault="00C847FF">
        <w:pPr>
          <w:pStyle w:val="a7"/>
          <w:jc w:val="center"/>
          <w:rPr>
            <w:rFonts w:ascii="Times New Roman" w:hAnsi="Times New Roman" w:cs="Times New Roman"/>
          </w:rPr>
        </w:pPr>
        <w:r w:rsidRPr="00C847FF">
          <w:rPr>
            <w:rFonts w:ascii="Times New Roman" w:hAnsi="Times New Roman" w:cs="Times New Roman"/>
          </w:rPr>
          <w:fldChar w:fldCharType="begin"/>
        </w:r>
        <w:r w:rsidRPr="00C847FF">
          <w:rPr>
            <w:rFonts w:ascii="Times New Roman" w:hAnsi="Times New Roman" w:cs="Times New Roman"/>
          </w:rPr>
          <w:instrText>PAGE   \* MERGEFORMAT</w:instrText>
        </w:r>
        <w:r w:rsidRPr="00C847FF">
          <w:rPr>
            <w:rFonts w:ascii="Times New Roman" w:hAnsi="Times New Roman" w:cs="Times New Roman"/>
          </w:rPr>
          <w:fldChar w:fldCharType="separate"/>
        </w:r>
        <w:r w:rsidR="00FA45D5">
          <w:rPr>
            <w:rFonts w:ascii="Times New Roman" w:hAnsi="Times New Roman" w:cs="Times New Roman"/>
            <w:noProof/>
          </w:rPr>
          <w:t>2</w:t>
        </w:r>
        <w:r w:rsidRPr="00C847FF">
          <w:rPr>
            <w:rFonts w:ascii="Times New Roman" w:hAnsi="Times New Roman" w:cs="Times New Roman"/>
          </w:rPr>
          <w:fldChar w:fldCharType="end"/>
        </w:r>
      </w:p>
    </w:sdtContent>
  </w:sdt>
  <w:p w:rsidR="00C847FF" w:rsidRDefault="00C847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65F"/>
    <w:multiLevelType w:val="hybridMultilevel"/>
    <w:tmpl w:val="6AD0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6CF"/>
    <w:multiLevelType w:val="hybridMultilevel"/>
    <w:tmpl w:val="7EE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28"/>
    <w:rsid w:val="00011627"/>
    <w:rsid w:val="00057616"/>
    <w:rsid w:val="0008187A"/>
    <w:rsid w:val="00086AF7"/>
    <w:rsid w:val="000B2417"/>
    <w:rsid w:val="000F381E"/>
    <w:rsid w:val="001308A6"/>
    <w:rsid w:val="0014727D"/>
    <w:rsid w:val="00153C03"/>
    <w:rsid w:val="00172D32"/>
    <w:rsid w:val="0018231F"/>
    <w:rsid w:val="00193D4E"/>
    <w:rsid w:val="00194867"/>
    <w:rsid w:val="001A22C5"/>
    <w:rsid w:val="001A39CB"/>
    <w:rsid w:val="001A7ED2"/>
    <w:rsid w:val="001B6E2A"/>
    <w:rsid w:val="001C1127"/>
    <w:rsid w:val="00205932"/>
    <w:rsid w:val="00223096"/>
    <w:rsid w:val="00272AA5"/>
    <w:rsid w:val="00274DE4"/>
    <w:rsid w:val="00283D3D"/>
    <w:rsid w:val="002C7128"/>
    <w:rsid w:val="0033308C"/>
    <w:rsid w:val="00345029"/>
    <w:rsid w:val="003546B4"/>
    <w:rsid w:val="00362786"/>
    <w:rsid w:val="00370BA0"/>
    <w:rsid w:val="003A6D6A"/>
    <w:rsid w:val="003D270F"/>
    <w:rsid w:val="003D5BE5"/>
    <w:rsid w:val="003E60EA"/>
    <w:rsid w:val="003F2E20"/>
    <w:rsid w:val="00417056"/>
    <w:rsid w:val="004439B1"/>
    <w:rsid w:val="004616C0"/>
    <w:rsid w:val="00472FED"/>
    <w:rsid w:val="004751D0"/>
    <w:rsid w:val="004813CE"/>
    <w:rsid w:val="00491ED5"/>
    <w:rsid w:val="004D7F58"/>
    <w:rsid w:val="004E7BD2"/>
    <w:rsid w:val="004F45D6"/>
    <w:rsid w:val="0051008C"/>
    <w:rsid w:val="00511BD9"/>
    <w:rsid w:val="00523106"/>
    <w:rsid w:val="005810B1"/>
    <w:rsid w:val="00592C52"/>
    <w:rsid w:val="005A118E"/>
    <w:rsid w:val="005A61F2"/>
    <w:rsid w:val="005C1CFE"/>
    <w:rsid w:val="00636A05"/>
    <w:rsid w:val="006463BE"/>
    <w:rsid w:val="00647D08"/>
    <w:rsid w:val="00675DDE"/>
    <w:rsid w:val="0068107A"/>
    <w:rsid w:val="006A708E"/>
    <w:rsid w:val="006B1590"/>
    <w:rsid w:val="00700C9C"/>
    <w:rsid w:val="00711B3F"/>
    <w:rsid w:val="00731C36"/>
    <w:rsid w:val="00766130"/>
    <w:rsid w:val="00771765"/>
    <w:rsid w:val="007B38A3"/>
    <w:rsid w:val="007B6328"/>
    <w:rsid w:val="007D1C6C"/>
    <w:rsid w:val="00824B1D"/>
    <w:rsid w:val="008404C1"/>
    <w:rsid w:val="00867171"/>
    <w:rsid w:val="00880C4C"/>
    <w:rsid w:val="008A2D10"/>
    <w:rsid w:val="008C1EDE"/>
    <w:rsid w:val="008D27C4"/>
    <w:rsid w:val="008D2B3E"/>
    <w:rsid w:val="008F2ED3"/>
    <w:rsid w:val="00900168"/>
    <w:rsid w:val="00915189"/>
    <w:rsid w:val="009168BE"/>
    <w:rsid w:val="0092429F"/>
    <w:rsid w:val="009340A5"/>
    <w:rsid w:val="009624D9"/>
    <w:rsid w:val="00977A4F"/>
    <w:rsid w:val="009858C5"/>
    <w:rsid w:val="009A5EA0"/>
    <w:rsid w:val="009A64CC"/>
    <w:rsid w:val="009A6E33"/>
    <w:rsid w:val="009C50CA"/>
    <w:rsid w:val="00A0176E"/>
    <w:rsid w:val="00A46EFA"/>
    <w:rsid w:val="00A65026"/>
    <w:rsid w:val="00A761FB"/>
    <w:rsid w:val="00A81779"/>
    <w:rsid w:val="00A9721D"/>
    <w:rsid w:val="00AE66C5"/>
    <w:rsid w:val="00B6434F"/>
    <w:rsid w:val="00B663D8"/>
    <w:rsid w:val="00B76BED"/>
    <w:rsid w:val="00B76DEE"/>
    <w:rsid w:val="00BA2984"/>
    <w:rsid w:val="00BD0D3C"/>
    <w:rsid w:val="00BD79A6"/>
    <w:rsid w:val="00BE0686"/>
    <w:rsid w:val="00BE52D2"/>
    <w:rsid w:val="00C0542E"/>
    <w:rsid w:val="00C16C01"/>
    <w:rsid w:val="00C36A19"/>
    <w:rsid w:val="00C37688"/>
    <w:rsid w:val="00C47F34"/>
    <w:rsid w:val="00C6411A"/>
    <w:rsid w:val="00C80C50"/>
    <w:rsid w:val="00C847FF"/>
    <w:rsid w:val="00C922FC"/>
    <w:rsid w:val="00C94BFF"/>
    <w:rsid w:val="00CB6E0C"/>
    <w:rsid w:val="00CE5588"/>
    <w:rsid w:val="00D201DC"/>
    <w:rsid w:val="00D21BBF"/>
    <w:rsid w:val="00D260D2"/>
    <w:rsid w:val="00D5584E"/>
    <w:rsid w:val="00D56E27"/>
    <w:rsid w:val="00D65B58"/>
    <w:rsid w:val="00D71E9A"/>
    <w:rsid w:val="00D751A4"/>
    <w:rsid w:val="00E46BB5"/>
    <w:rsid w:val="00E5377A"/>
    <w:rsid w:val="00E53DEC"/>
    <w:rsid w:val="00E97BC8"/>
    <w:rsid w:val="00EA5FD0"/>
    <w:rsid w:val="00ED048F"/>
    <w:rsid w:val="00F54758"/>
    <w:rsid w:val="00F67B99"/>
    <w:rsid w:val="00FA45D5"/>
    <w:rsid w:val="00F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B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1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7FF"/>
  </w:style>
  <w:style w:type="paragraph" w:styleId="a9">
    <w:name w:val="footer"/>
    <w:basedOn w:val="a"/>
    <w:link w:val="aa"/>
    <w:uiPriority w:val="99"/>
    <w:unhideWhenUsed/>
    <w:rsid w:val="00C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7FF"/>
  </w:style>
  <w:style w:type="paragraph" w:styleId="ab">
    <w:name w:val="Normal (Web)"/>
    <w:basedOn w:val="a"/>
    <w:uiPriority w:val="99"/>
    <w:unhideWhenUsed/>
    <w:rsid w:val="00FA6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A6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B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18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7FF"/>
  </w:style>
  <w:style w:type="paragraph" w:styleId="a9">
    <w:name w:val="footer"/>
    <w:basedOn w:val="a"/>
    <w:link w:val="aa"/>
    <w:uiPriority w:val="99"/>
    <w:unhideWhenUsed/>
    <w:rsid w:val="00C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7FF"/>
  </w:style>
  <w:style w:type="paragraph" w:styleId="ab">
    <w:name w:val="Normal (Web)"/>
    <w:basedOn w:val="a"/>
    <w:uiPriority w:val="99"/>
    <w:unhideWhenUsed/>
    <w:rsid w:val="00FA6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A6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BE25-BA9C-4EFD-BFDA-28230E02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Котарева Елена Геннадьевна</dc:creator>
  <cp:lastModifiedBy>Котарева Елена Геннадьевна</cp:lastModifiedBy>
  <cp:revision>23</cp:revision>
  <cp:lastPrinted>2018-06-19T05:14:00Z</cp:lastPrinted>
  <dcterms:created xsi:type="dcterms:W3CDTF">2018-04-09T07:46:00Z</dcterms:created>
  <dcterms:modified xsi:type="dcterms:W3CDTF">2018-06-22T05:35:00Z</dcterms:modified>
</cp:coreProperties>
</file>