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4E5" w:rsidRPr="006B74E5" w:rsidRDefault="001660AC" w:rsidP="006B74E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19.05.2015 №950</w:t>
      </w:r>
    </w:p>
    <w:p w:rsidR="006B74E5" w:rsidRPr="006B74E5" w:rsidRDefault="006B74E5" w:rsidP="006B74E5">
      <w:pPr>
        <w:jc w:val="both"/>
        <w:rPr>
          <w:sz w:val="28"/>
          <w:szCs w:val="28"/>
        </w:rPr>
      </w:pPr>
    </w:p>
    <w:p w:rsidR="006B74E5" w:rsidRPr="006B74E5" w:rsidRDefault="006B74E5" w:rsidP="006B74E5">
      <w:pPr>
        <w:ind w:right="4960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Об утверждении ставок платы за пол</w:t>
      </w:r>
      <w:r w:rsidRPr="006B74E5">
        <w:rPr>
          <w:sz w:val="28"/>
          <w:szCs w:val="28"/>
        </w:rPr>
        <w:t>ь</w:t>
      </w:r>
      <w:r w:rsidRPr="006B74E5">
        <w:rPr>
          <w:sz w:val="28"/>
          <w:szCs w:val="28"/>
        </w:rPr>
        <w:t>зование водными объектами, наход</w:t>
      </w:r>
      <w:r w:rsidRPr="006B74E5">
        <w:rPr>
          <w:sz w:val="28"/>
          <w:szCs w:val="28"/>
        </w:rPr>
        <w:t>я</w:t>
      </w:r>
      <w:r w:rsidRPr="006B74E5">
        <w:rPr>
          <w:sz w:val="28"/>
          <w:szCs w:val="28"/>
        </w:rPr>
        <w:t>щимися в собственности города</w:t>
      </w:r>
      <w:r>
        <w:rPr>
          <w:sz w:val="28"/>
          <w:szCs w:val="28"/>
        </w:rPr>
        <w:t xml:space="preserve">       </w:t>
      </w:r>
      <w:r w:rsidRPr="006B74E5">
        <w:rPr>
          <w:sz w:val="28"/>
          <w:szCs w:val="28"/>
        </w:rPr>
        <w:t xml:space="preserve"> Нижневартовска, Порядка расчета </w:t>
      </w:r>
      <w:r>
        <w:rPr>
          <w:sz w:val="28"/>
          <w:szCs w:val="28"/>
        </w:rPr>
        <w:t xml:space="preserve">           </w:t>
      </w:r>
      <w:r w:rsidRPr="006B74E5">
        <w:rPr>
          <w:sz w:val="28"/>
          <w:szCs w:val="28"/>
        </w:rPr>
        <w:t xml:space="preserve">и взимания платы </w:t>
      </w:r>
    </w:p>
    <w:p w:rsidR="006B74E5" w:rsidRPr="006B74E5" w:rsidRDefault="006B74E5" w:rsidP="006B74E5">
      <w:pPr>
        <w:jc w:val="both"/>
        <w:rPr>
          <w:sz w:val="34"/>
          <w:szCs w:val="34"/>
        </w:rPr>
      </w:pPr>
    </w:p>
    <w:p w:rsidR="006B74E5" w:rsidRPr="006B74E5" w:rsidRDefault="006B74E5" w:rsidP="006B74E5">
      <w:pPr>
        <w:jc w:val="both"/>
        <w:rPr>
          <w:sz w:val="34"/>
          <w:szCs w:val="34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На основании статей 20, 27 Водного кодекса Российской Федерации, </w:t>
      </w:r>
      <w:r>
        <w:rPr>
          <w:sz w:val="28"/>
          <w:szCs w:val="28"/>
        </w:rPr>
        <w:t xml:space="preserve">           </w:t>
      </w:r>
      <w:r w:rsidRPr="006B74E5">
        <w:rPr>
          <w:sz w:val="28"/>
          <w:szCs w:val="28"/>
        </w:rPr>
        <w:t>постановления Правительства Российской Федерации от 26.12.2014 №1509</w:t>
      </w:r>
      <w:r>
        <w:rPr>
          <w:sz w:val="28"/>
          <w:szCs w:val="28"/>
        </w:rPr>
        <w:t xml:space="preserve">            </w:t>
      </w:r>
      <w:r w:rsidRPr="006B74E5">
        <w:rPr>
          <w:sz w:val="28"/>
          <w:szCs w:val="28"/>
        </w:rPr>
        <w:t xml:space="preserve"> "О ставках платы за пользование водными объектами, находящимися в фед</w:t>
      </w:r>
      <w:r w:rsidRPr="006B74E5">
        <w:rPr>
          <w:sz w:val="28"/>
          <w:szCs w:val="28"/>
        </w:rPr>
        <w:t>е</w:t>
      </w:r>
      <w:r w:rsidRPr="006B74E5">
        <w:rPr>
          <w:sz w:val="28"/>
          <w:szCs w:val="28"/>
        </w:rPr>
        <w:t>ральной собственности, и внесении изменений в раздел I ставок платы за пол</w:t>
      </w:r>
      <w:r w:rsidRPr="006B74E5">
        <w:rPr>
          <w:sz w:val="28"/>
          <w:szCs w:val="28"/>
        </w:rPr>
        <w:t>ь</w:t>
      </w:r>
      <w:r w:rsidRPr="006B74E5">
        <w:rPr>
          <w:sz w:val="28"/>
          <w:szCs w:val="28"/>
        </w:rPr>
        <w:t>зование водными объектами, находящимися в федеральной собственности":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1. Утвердить: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ставки платы за пользование водными объектами, находящимися в со</w:t>
      </w:r>
      <w:r w:rsidRPr="006B74E5">
        <w:rPr>
          <w:sz w:val="28"/>
          <w:szCs w:val="28"/>
        </w:rPr>
        <w:t>б</w:t>
      </w:r>
      <w:r w:rsidRPr="006B74E5">
        <w:rPr>
          <w:sz w:val="28"/>
          <w:szCs w:val="28"/>
        </w:rPr>
        <w:t>ственности города Нижневартовска, согласно приложению 1;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Порядок расчета и взимания платы за пользование водными объектами, находящимися в собственности города Нижневартовска, согласно приложению</w:t>
      </w:r>
      <w:r>
        <w:rPr>
          <w:sz w:val="28"/>
          <w:szCs w:val="28"/>
        </w:rPr>
        <w:t xml:space="preserve"> </w:t>
      </w:r>
      <w:r w:rsidRPr="006B74E5">
        <w:rPr>
          <w:sz w:val="28"/>
          <w:szCs w:val="28"/>
        </w:rPr>
        <w:t>2.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2. Ставки платы за пользование водными объектами могут изменяться путем внесен</w:t>
      </w:r>
      <w:r w:rsidR="00DE59CC">
        <w:rPr>
          <w:sz w:val="28"/>
          <w:szCs w:val="28"/>
        </w:rPr>
        <w:t>ия соответствующих изменений в настоящее</w:t>
      </w:r>
      <w:r w:rsidRPr="006B74E5">
        <w:rPr>
          <w:sz w:val="28"/>
          <w:szCs w:val="28"/>
        </w:rPr>
        <w:t xml:space="preserve"> постановление</w:t>
      </w:r>
      <w:r w:rsidR="00DE59CC">
        <w:rPr>
          <w:sz w:val="28"/>
          <w:szCs w:val="28"/>
        </w:rPr>
        <w:t xml:space="preserve">           </w:t>
      </w:r>
      <w:r w:rsidRPr="006B74E5">
        <w:rPr>
          <w:sz w:val="28"/>
          <w:szCs w:val="28"/>
        </w:rPr>
        <w:t xml:space="preserve"> в установленном порядке.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3. Функции по администрированию платы за пользование водными об</w:t>
      </w:r>
      <w:r w:rsidRPr="006B74E5">
        <w:rPr>
          <w:sz w:val="28"/>
          <w:szCs w:val="28"/>
        </w:rPr>
        <w:t>ъ</w:t>
      </w:r>
      <w:r w:rsidRPr="006B74E5">
        <w:rPr>
          <w:sz w:val="28"/>
          <w:szCs w:val="28"/>
        </w:rPr>
        <w:t>ектами возложить на управление по природопользованию и экологии админ</w:t>
      </w:r>
      <w:r w:rsidRPr="006B74E5">
        <w:rPr>
          <w:sz w:val="28"/>
          <w:szCs w:val="28"/>
        </w:rPr>
        <w:t>и</w:t>
      </w:r>
      <w:r w:rsidRPr="006B74E5">
        <w:rPr>
          <w:sz w:val="28"/>
          <w:szCs w:val="28"/>
        </w:rPr>
        <w:t>страции города.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4. Признать утратившими силу: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- постановление Главы города от 31.03.2008 №346 "Об утверждении </w:t>
      </w:r>
      <w:r>
        <w:rPr>
          <w:sz w:val="28"/>
          <w:szCs w:val="28"/>
        </w:rPr>
        <w:t xml:space="preserve">         </w:t>
      </w:r>
      <w:r w:rsidRPr="006B74E5">
        <w:rPr>
          <w:sz w:val="28"/>
          <w:szCs w:val="28"/>
        </w:rPr>
        <w:t>ставок платы за пользование водными объектами, находящимися в собственн</w:t>
      </w:r>
      <w:r w:rsidRPr="006B74E5">
        <w:rPr>
          <w:sz w:val="28"/>
          <w:szCs w:val="28"/>
        </w:rPr>
        <w:t>о</w:t>
      </w:r>
      <w:r w:rsidRPr="006B74E5">
        <w:rPr>
          <w:sz w:val="28"/>
          <w:szCs w:val="28"/>
        </w:rPr>
        <w:t>сти города Нижневартовска, Порядка расчета и взимания платы";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абзац</w:t>
      </w:r>
      <w:r>
        <w:rPr>
          <w:sz w:val="28"/>
          <w:szCs w:val="28"/>
        </w:rPr>
        <w:t>ы</w:t>
      </w:r>
      <w:r w:rsidRPr="006B74E5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четвертый, пятый</w:t>
      </w:r>
      <w:r w:rsidRPr="006B74E5">
        <w:rPr>
          <w:sz w:val="28"/>
          <w:szCs w:val="28"/>
        </w:rPr>
        <w:t xml:space="preserve"> пункта 1 постановления администрации гор</w:t>
      </w:r>
      <w:r w:rsidRPr="006B74E5">
        <w:rPr>
          <w:sz w:val="28"/>
          <w:szCs w:val="28"/>
        </w:rPr>
        <w:t>о</w:t>
      </w:r>
      <w:r w:rsidRPr="006B74E5">
        <w:rPr>
          <w:sz w:val="28"/>
          <w:szCs w:val="28"/>
        </w:rPr>
        <w:t>да от 24.11.2009 №1637 "О внесении изменений в нормативные правовые акты администрации города";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постановление администрации города от 18.03</w:t>
      </w:r>
      <w:r w:rsidR="00DE59CC">
        <w:rPr>
          <w:sz w:val="28"/>
          <w:szCs w:val="28"/>
        </w:rPr>
        <w:t>.2010 №294 "О внесении изменения</w:t>
      </w:r>
      <w:r w:rsidRPr="006B74E5">
        <w:rPr>
          <w:sz w:val="28"/>
          <w:szCs w:val="28"/>
        </w:rPr>
        <w:t xml:space="preserve"> в приложение 1 к постановлению Главы города от 31.03.2008 №346 "Об утверждении ставок платы за пользование водными объектами, находящ</w:t>
      </w:r>
      <w:r w:rsidRPr="006B74E5">
        <w:rPr>
          <w:sz w:val="28"/>
          <w:szCs w:val="28"/>
        </w:rPr>
        <w:t>и</w:t>
      </w:r>
      <w:r w:rsidRPr="006B74E5">
        <w:rPr>
          <w:sz w:val="28"/>
          <w:szCs w:val="28"/>
        </w:rPr>
        <w:t>мися в собственности города Нижневартовска, Порядка расчета и взимания платы</w:t>
      </w:r>
      <w:r w:rsidR="00DE59CC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 на 24.11.2009)"</w:t>
      </w:r>
      <w:r w:rsidRPr="006B74E5">
        <w:rPr>
          <w:sz w:val="28"/>
          <w:szCs w:val="28"/>
        </w:rPr>
        <w:t>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lastRenderedPageBreak/>
        <w:t xml:space="preserve">- пункт 3 приложения к постановлению администрации города </w:t>
      </w:r>
      <w:r>
        <w:rPr>
          <w:sz w:val="28"/>
          <w:szCs w:val="28"/>
        </w:rPr>
        <w:t xml:space="preserve">                    </w:t>
      </w:r>
      <w:r w:rsidRPr="006B74E5">
        <w:rPr>
          <w:sz w:val="28"/>
          <w:szCs w:val="28"/>
        </w:rPr>
        <w:t>от 27.02.2013 №314 "О внесении изменений в некоторые постановления Главы и администрации города";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- пункт 4 приложения к постановлению администрации города </w:t>
      </w:r>
      <w:r>
        <w:rPr>
          <w:sz w:val="28"/>
          <w:szCs w:val="28"/>
        </w:rPr>
        <w:t xml:space="preserve">                            </w:t>
      </w:r>
      <w:r w:rsidRPr="006B74E5">
        <w:rPr>
          <w:sz w:val="28"/>
          <w:szCs w:val="28"/>
        </w:rPr>
        <w:t>от 11.02.2014 №229 "О внесении изменений в некоторые постановления Главы города и администрации города".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5. Пресс-службе администрации города (Н.В. </w:t>
      </w:r>
      <w:proofErr w:type="spellStart"/>
      <w:r w:rsidRPr="006B74E5">
        <w:rPr>
          <w:sz w:val="28"/>
          <w:szCs w:val="28"/>
        </w:rPr>
        <w:t>Ложева</w:t>
      </w:r>
      <w:proofErr w:type="spellEnd"/>
      <w:r w:rsidRPr="006B74E5">
        <w:rPr>
          <w:sz w:val="28"/>
          <w:szCs w:val="28"/>
        </w:rPr>
        <w:t>) опубликовать</w:t>
      </w:r>
      <w:r>
        <w:rPr>
          <w:sz w:val="28"/>
          <w:szCs w:val="28"/>
        </w:rPr>
        <w:t xml:space="preserve">               </w:t>
      </w:r>
      <w:r w:rsidRPr="006B74E5">
        <w:rPr>
          <w:sz w:val="28"/>
          <w:szCs w:val="28"/>
        </w:rPr>
        <w:t xml:space="preserve"> постановление в газете "</w:t>
      </w:r>
      <w:proofErr w:type="spellStart"/>
      <w:r w:rsidRPr="006B74E5">
        <w:rPr>
          <w:sz w:val="28"/>
          <w:szCs w:val="28"/>
        </w:rPr>
        <w:t>Варта</w:t>
      </w:r>
      <w:proofErr w:type="spellEnd"/>
      <w:r w:rsidRPr="006B74E5">
        <w:rPr>
          <w:sz w:val="28"/>
          <w:szCs w:val="28"/>
        </w:rPr>
        <w:t>".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6. Постановление вступает в силу </w:t>
      </w:r>
      <w:r w:rsidR="00D72F44">
        <w:rPr>
          <w:sz w:val="28"/>
          <w:szCs w:val="28"/>
        </w:rPr>
        <w:t xml:space="preserve">после </w:t>
      </w:r>
      <w:r w:rsidRPr="006B74E5">
        <w:rPr>
          <w:sz w:val="28"/>
          <w:szCs w:val="28"/>
        </w:rPr>
        <w:t>его официального опубликов</w:t>
      </w:r>
      <w:r w:rsidRPr="006B74E5">
        <w:rPr>
          <w:sz w:val="28"/>
          <w:szCs w:val="28"/>
        </w:rPr>
        <w:t>а</w:t>
      </w:r>
      <w:r w:rsidRPr="006B74E5">
        <w:rPr>
          <w:sz w:val="28"/>
          <w:szCs w:val="28"/>
        </w:rPr>
        <w:t xml:space="preserve">ния. 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7. Контроль за выполнением постановления возложить на первого зам</w:t>
      </w:r>
      <w:r w:rsidRPr="006B74E5">
        <w:rPr>
          <w:sz w:val="28"/>
          <w:szCs w:val="28"/>
        </w:rPr>
        <w:t>е</w:t>
      </w:r>
      <w:r w:rsidRPr="006B74E5">
        <w:rPr>
          <w:sz w:val="28"/>
          <w:szCs w:val="28"/>
        </w:rPr>
        <w:t>стителя главы администрации города</w:t>
      </w:r>
      <w:r>
        <w:rPr>
          <w:sz w:val="28"/>
          <w:szCs w:val="28"/>
        </w:rPr>
        <w:t xml:space="preserve"> С.А. Левкин</w:t>
      </w:r>
      <w:r w:rsidR="00DE59CC">
        <w:rPr>
          <w:sz w:val="28"/>
          <w:szCs w:val="28"/>
        </w:rPr>
        <w:t>а</w:t>
      </w:r>
      <w:r w:rsidRPr="006B74E5">
        <w:rPr>
          <w:sz w:val="28"/>
          <w:szCs w:val="28"/>
        </w:rPr>
        <w:t xml:space="preserve">, начальника управления </w:t>
      </w:r>
      <w:r>
        <w:rPr>
          <w:sz w:val="28"/>
          <w:szCs w:val="28"/>
        </w:rPr>
        <w:t xml:space="preserve">                </w:t>
      </w:r>
      <w:r w:rsidRPr="006B74E5">
        <w:rPr>
          <w:sz w:val="28"/>
          <w:szCs w:val="28"/>
        </w:rPr>
        <w:t>по природопользованию и экологии администрации города</w:t>
      </w:r>
      <w:r>
        <w:rPr>
          <w:sz w:val="28"/>
          <w:szCs w:val="28"/>
        </w:rPr>
        <w:t xml:space="preserve"> А.А. </w:t>
      </w:r>
      <w:proofErr w:type="spellStart"/>
      <w:r>
        <w:rPr>
          <w:sz w:val="28"/>
          <w:szCs w:val="28"/>
        </w:rPr>
        <w:t>Туниекова</w:t>
      </w:r>
      <w:proofErr w:type="spellEnd"/>
      <w:r w:rsidRPr="006B74E5">
        <w:rPr>
          <w:sz w:val="28"/>
          <w:szCs w:val="28"/>
        </w:rPr>
        <w:t>.</w:t>
      </w:r>
    </w:p>
    <w:p w:rsidR="006B74E5" w:rsidRPr="006B74E5" w:rsidRDefault="006B74E5" w:rsidP="006B74E5">
      <w:pPr>
        <w:jc w:val="both"/>
        <w:rPr>
          <w:sz w:val="28"/>
          <w:szCs w:val="28"/>
        </w:rPr>
      </w:pPr>
    </w:p>
    <w:p w:rsidR="006B74E5" w:rsidRDefault="006B74E5" w:rsidP="006B74E5">
      <w:pPr>
        <w:jc w:val="both"/>
        <w:rPr>
          <w:sz w:val="28"/>
          <w:szCs w:val="28"/>
        </w:rPr>
      </w:pPr>
    </w:p>
    <w:p w:rsidR="006B74E5" w:rsidRPr="006B74E5" w:rsidRDefault="006B74E5" w:rsidP="006B74E5">
      <w:pPr>
        <w:jc w:val="both"/>
        <w:rPr>
          <w:sz w:val="28"/>
          <w:szCs w:val="28"/>
        </w:rPr>
      </w:pPr>
    </w:p>
    <w:p w:rsidR="006B74E5" w:rsidRPr="006B74E5" w:rsidRDefault="006B74E5" w:rsidP="006B74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города                                                                   </w:t>
      </w:r>
      <w:r w:rsidRPr="006B74E5">
        <w:rPr>
          <w:sz w:val="28"/>
          <w:szCs w:val="28"/>
        </w:rPr>
        <w:t xml:space="preserve">А.А. </w:t>
      </w:r>
      <w:proofErr w:type="spellStart"/>
      <w:r w:rsidRPr="006B74E5">
        <w:rPr>
          <w:sz w:val="28"/>
          <w:szCs w:val="28"/>
        </w:rPr>
        <w:t>Бадина</w:t>
      </w:r>
      <w:proofErr w:type="spellEnd"/>
    </w:p>
    <w:p w:rsidR="006B74E5" w:rsidRDefault="006B74E5" w:rsidP="006B74E5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74E5" w:rsidRPr="006B74E5" w:rsidRDefault="006B74E5" w:rsidP="006B74E5">
      <w:pPr>
        <w:ind w:firstLine="5670"/>
        <w:jc w:val="both"/>
        <w:rPr>
          <w:sz w:val="28"/>
          <w:szCs w:val="28"/>
        </w:rPr>
      </w:pPr>
      <w:r w:rsidRPr="006B74E5">
        <w:rPr>
          <w:sz w:val="28"/>
          <w:szCs w:val="28"/>
        </w:rPr>
        <w:lastRenderedPageBreak/>
        <w:t>Приложение 1 к постановлению</w:t>
      </w:r>
    </w:p>
    <w:p w:rsidR="006B74E5" w:rsidRPr="006B74E5" w:rsidRDefault="006B74E5" w:rsidP="006B74E5">
      <w:pPr>
        <w:ind w:firstLine="5670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администрации города</w:t>
      </w:r>
    </w:p>
    <w:p w:rsidR="006B74E5" w:rsidRPr="006B74E5" w:rsidRDefault="001660AC" w:rsidP="006B74E5">
      <w:pPr>
        <w:ind w:firstLine="5670"/>
        <w:jc w:val="both"/>
        <w:rPr>
          <w:sz w:val="28"/>
          <w:szCs w:val="28"/>
        </w:rPr>
      </w:pPr>
      <w:r w:rsidRPr="001660AC">
        <w:rPr>
          <w:sz w:val="28"/>
          <w:szCs w:val="28"/>
        </w:rPr>
        <w:t>от 19.05.2015 №950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r w:rsidRPr="006B74E5">
        <w:rPr>
          <w:b/>
          <w:sz w:val="28"/>
          <w:szCs w:val="28"/>
        </w:rPr>
        <w:t>СТАВКИ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r w:rsidRPr="006B74E5">
        <w:rPr>
          <w:b/>
          <w:sz w:val="28"/>
          <w:szCs w:val="28"/>
        </w:rPr>
        <w:t>платы за пользование водными объектами, находящимися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r w:rsidRPr="006B74E5">
        <w:rPr>
          <w:b/>
          <w:sz w:val="28"/>
          <w:szCs w:val="28"/>
        </w:rPr>
        <w:t>в собственности города Нижневартовска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tbl>
      <w:tblPr>
        <w:tblW w:w="97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2952"/>
      </w:tblGrid>
      <w:tr w:rsidR="006B74E5" w:rsidRPr="006B74E5" w:rsidTr="006B74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  <w:rPr>
                <w:b/>
              </w:rPr>
            </w:pPr>
            <w:r w:rsidRPr="006B74E5">
              <w:rPr>
                <w:b/>
              </w:rPr>
              <w:t>№</w:t>
            </w:r>
          </w:p>
          <w:p w:rsidR="006B74E5" w:rsidRPr="006B74E5" w:rsidRDefault="006B74E5" w:rsidP="006B74E5">
            <w:pPr>
              <w:jc w:val="center"/>
              <w:rPr>
                <w:b/>
              </w:rPr>
            </w:pPr>
            <w:proofErr w:type="gramStart"/>
            <w:r w:rsidRPr="006B74E5">
              <w:rPr>
                <w:b/>
              </w:rPr>
              <w:t>п</w:t>
            </w:r>
            <w:proofErr w:type="gramEnd"/>
            <w:r w:rsidRPr="006B74E5">
              <w:rPr>
                <w:b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  <w:rPr>
                <w:b/>
              </w:rPr>
            </w:pPr>
            <w:r w:rsidRPr="006B74E5">
              <w:rPr>
                <w:b/>
              </w:rPr>
              <w:t>Цель предоставления водного объекта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  <w:rPr>
                <w:b/>
              </w:rPr>
            </w:pPr>
            <w:r w:rsidRPr="006B74E5">
              <w:rPr>
                <w:b/>
              </w:rPr>
              <w:t>Ставка платы*</w:t>
            </w:r>
          </w:p>
        </w:tc>
      </w:tr>
      <w:tr w:rsidR="006B74E5" w:rsidRPr="006B74E5" w:rsidTr="006B74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</w:pPr>
            <w:r w:rsidRPr="006B74E5"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both"/>
            </w:pPr>
            <w:r w:rsidRPr="006B74E5">
              <w:t>Забор (изъятие) водных ресурсов из поверхностных во</w:t>
            </w:r>
            <w:r w:rsidRPr="006B74E5">
              <w:t>д</w:t>
            </w:r>
            <w:r w:rsidRPr="006B74E5">
              <w:t>ных объектов или их частей в пределах объема допуст</w:t>
            </w:r>
            <w:r w:rsidRPr="006B74E5">
              <w:t>и</w:t>
            </w:r>
            <w:r w:rsidRPr="006B74E5">
              <w:t>мого забора (изъятия) водных ресурсов, установленного договором водопользования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4E5" w:rsidRDefault="006B74E5" w:rsidP="006B74E5">
            <w:pPr>
              <w:jc w:val="center"/>
            </w:pPr>
            <w:r w:rsidRPr="006B74E5">
              <w:t>311</w:t>
            </w:r>
            <w:r>
              <w:t xml:space="preserve"> руб.</w:t>
            </w:r>
          </w:p>
          <w:p w:rsidR="006B74E5" w:rsidRPr="006B74E5" w:rsidRDefault="006B74E5" w:rsidP="006B74E5">
            <w:pPr>
              <w:jc w:val="center"/>
            </w:pPr>
            <w:r w:rsidRPr="006B74E5">
              <w:t>за 1</w:t>
            </w:r>
            <w:r>
              <w:t xml:space="preserve"> тыс. </w:t>
            </w:r>
            <w:proofErr w:type="spellStart"/>
            <w:r>
              <w:t>куб</w:t>
            </w:r>
            <w:proofErr w:type="gramStart"/>
            <w:r>
              <w:t>.</w:t>
            </w:r>
            <w:r w:rsidRPr="006B74E5">
              <w:t>м</w:t>
            </w:r>
            <w:proofErr w:type="spellEnd"/>
            <w:proofErr w:type="gramEnd"/>
          </w:p>
        </w:tc>
      </w:tr>
      <w:tr w:rsidR="006B74E5" w:rsidRPr="006B74E5" w:rsidTr="006B74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</w:pPr>
            <w:r w:rsidRPr="006B74E5"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both"/>
            </w:pPr>
            <w:r w:rsidRPr="006B74E5">
              <w:t>Забор (изъятие) водных ресурсов из поверхностных во</w:t>
            </w:r>
            <w:r w:rsidRPr="006B74E5">
              <w:t>д</w:t>
            </w:r>
            <w:r w:rsidRPr="006B74E5">
              <w:t>ных объектов или их частей для питьевого и хозя</w:t>
            </w:r>
            <w:r w:rsidRPr="006B74E5">
              <w:t>й</w:t>
            </w:r>
            <w:r w:rsidRPr="006B74E5">
              <w:t>ственно-бытового водоснабжения населения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4E5" w:rsidRDefault="006B74E5" w:rsidP="006B74E5">
            <w:pPr>
              <w:jc w:val="center"/>
            </w:pPr>
            <w:r>
              <w:t>81 руб.</w:t>
            </w:r>
          </w:p>
          <w:p w:rsidR="006B74E5" w:rsidRPr="006B74E5" w:rsidRDefault="006B74E5" w:rsidP="006B74E5">
            <w:pPr>
              <w:jc w:val="center"/>
            </w:pPr>
            <w:r w:rsidRPr="006B74E5">
              <w:t>за 1</w:t>
            </w:r>
            <w:r>
              <w:t xml:space="preserve"> тыс. </w:t>
            </w:r>
            <w:proofErr w:type="spellStart"/>
            <w:r>
              <w:t>куб</w:t>
            </w:r>
            <w:proofErr w:type="gramStart"/>
            <w:r>
              <w:t>.</w:t>
            </w:r>
            <w:r w:rsidRPr="006B74E5">
              <w:t>м</w:t>
            </w:r>
            <w:proofErr w:type="spellEnd"/>
            <w:proofErr w:type="gramEnd"/>
          </w:p>
        </w:tc>
      </w:tr>
      <w:tr w:rsidR="006B74E5" w:rsidRPr="006B74E5" w:rsidTr="006B74E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center"/>
            </w:pPr>
            <w:r w:rsidRPr="006B74E5"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74E5" w:rsidRPr="006B74E5" w:rsidRDefault="006B74E5" w:rsidP="006B74E5">
            <w:pPr>
              <w:jc w:val="both"/>
            </w:pPr>
            <w:r w:rsidRPr="006B74E5">
              <w:t>Использование акватории поверхностных водных объе</w:t>
            </w:r>
            <w:r w:rsidRPr="006B74E5">
              <w:t>к</w:t>
            </w:r>
            <w:r w:rsidRPr="006B74E5">
              <w:t>тов или их частей, в том числе для рекреационных целей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74E5" w:rsidRDefault="006B74E5" w:rsidP="006B74E5">
            <w:pPr>
              <w:jc w:val="center"/>
            </w:pPr>
            <w:r w:rsidRPr="006B74E5">
              <w:t>34,78 тыс. руб</w:t>
            </w:r>
            <w:r>
              <w:t>.</w:t>
            </w:r>
            <w:r w:rsidRPr="006B74E5">
              <w:t xml:space="preserve"> в год</w:t>
            </w:r>
          </w:p>
          <w:p w:rsidR="006B74E5" w:rsidRPr="006B74E5" w:rsidRDefault="006B74E5" w:rsidP="006B74E5">
            <w:pPr>
              <w:jc w:val="center"/>
            </w:pPr>
            <w:r w:rsidRPr="006B74E5">
              <w:t xml:space="preserve">за 1 </w:t>
            </w:r>
            <w:proofErr w:type="spellStart"/>
            <w:r w:rsidRPr="006B74E5">
              <w:t>кв</w:t>
            </w:r>
            <w:proofErr w:type="gramStart"/>
            <w:r w:rsidRPr="006B74E5">
              <w:t>.к</w:t>
            </w:r>
            <w:proofErr w:type="gramEnd"/>
            <w:r w:rsidRPr="006B74E5">
              <w:t>м</w:t>
            </w:r>
            <w:proofErr w:type="spellEnd"/>
            <w:r w:rsidRPr="006B74E5">
              <w:t xml:space="preserve"> используемой акватории</w:t>
            </w:r>
          </w:p>
        </w:tc>
      </w:tr>
    </w:tbl>
    <w:p w:rsidR="00CB17BC" w:rsidRPr="006B74E5" w:rsidRDefault="00CB17BC" w:rsidP="006B74E5">
      <w:pPr>
        <w:jc w:val="both"/>
        <w:rPr>
          <w:sz w:val="28"/>
          <w:szCs w:val="28"/>
        </w:rPr>
      </w:pPr>
    </w:p>
    <w:p w:rsidR="00DE59CC" w:rsidRDefault="00DE59CC" w:rsidP="00DE59C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6B74E5" w:rsidRPr="006B74E5" w:rsidRDefault="006B74E5" w:rsidP="00CB17BC">
      <w:pPr>
        <w:jc w:val="both"/>
        <w:rPr>
          <w:sz w:val="28"/>
          <w:szCs w:val="28"/>
        </w:rPr>
      </w:pPr>
      <w:r w:rsidRPr="006B74E5">
        <w:rPr>
          <w:sz w:val="28"/>
          <w:szCs w:val="28"/>
        </w:rPr>
        <w:t xml:space="preserve">*До момента оформления права муниципальной собственности на водные </w:t>
      </w:r>
      <w:r w:rsidR="00DE59CC">
        <w:rPr>
          <w:sz w:val="28"/>
          <w:szCs w:val="28"/>
        </w:rPr>
        <w:t xml:space="preserve">      </w:t>
      </w:r>
      <w:r w:rsidRPr="006B74E5">
        <w:rPr>
          <w:sz w:val="28"/>
          <w:szCs w:val="28"/>
        </w:rPr>
        <w:t>объекты ставки платы применяются с учетом положений</w:t>
      </w:r>
      <w:r w:rsidR="00DE59CC">
        <w:rPr>
          <w:sz w:val="28"/>
          <w:szCs w:val="28"/>
        </w:rPr>
        <w:t xml:space="preserve"> </w:t>
      </w:r>
      <w:r w:rsidRPr="006B74E5">
        <w:rPr>
          <w:sz w:val="28"/>
          <w:szCs w:val="28"/>
        </w:rPr>
        <w:t xml:space="preserve">статьи 8 Водного </w:t>
      </w:r>
      <w:r w:rsidR="00DE59CC">
        <w:rPr>
          <w:sz w:val="28"/>
          <w:szCs w:val="28"/>
        </w:rPr>
        <w:t xml:space="preserve">          </w:t>
      </w:r>
      <w:r w:rsidRPr="006B74E5">
        <w:rPr>
          <w:sz w:val="28"/>
          <w:szCs w:val="28"/>
        </w:rPr>
        <w:t>кодекса Российской Федерации и статьи 7 Федерального закона от 30.06.2006 №73-ФЗ "О введении в действие Водного кодекса Российской Федерации".</w:t>
      </w:r>
      <w:r w:rsidR="00CB17BC">
        <w:rPr>
          <w:sz w:val="28"/>
          <w:szCs w:val="28"/>
        </w:rPr>
        <w:t xml:space="preserve">         </w:t>
      </w:r>
      <w:r w:rsidRPr="006B74E5">
        <w:rPr>
          <w:sz w:val="28"/>
          <w:szCs w:val="28"/>
        </w:rPr>
        <w:t>К ставкам платы за забор (изъятие) водных ресурсов из поверхностных водных объектов или их частей для питьевого и хозяйственно-бытового водоснабжения населения, за забор (изъятие) водных ресурсов из водных объектов, наход</w:t>
      </w:r>
      <w:r w:rsidRPr="006B74E5">
        <w:rPr>
          <w:sz w:val="28"/>
          <w:szCs w:val="28"/>
        </w:rPr>
        <w:t>я</w:t>
      </w:r>
      <w:r w:rsidRPr="006B74E5">
        <w:rPr>
          <w:sz w:val="28"/>
          <w:szCs w:val="28"/>
        </w:rPr>
        <w:t>щихся в собственности города Нижневартовска, водопользователями, не им</w:t>
      </w:r>
      <w:r w:rsidRPr="006B74E5">
        <w:rPr>
          <w:sz w:val="28"/>
          <w:szCs w:val="28"/>
        </w:rPr>
        <w:t>е</w:t>
      </w:r>
      <w:r w:rsidRPr="006B74E5">
        <w:rPr>
          <w:sz w:val="28"/>
          <w:szCs w:val="28"/>
        </w:rPr>
        <w:t>ющими водоизмерительных приборов, применяется повышающий коэффиц</w:t>
      </w:r>
      <w:r w:rsidRPr="006B74E5">
        <w:rPr>
          <w:sz w:val="28"/>
          <w:szCs w:val="28"/>
        </w:rPr>
        <w:t>и</w:t>
      </w:r>
      <w:r w:rsidRPr="006B74E5">
        <w:rPr>
          <w:sz w:val="28"/>
          <w:szCs w:val="28"/>
        </w:rPr>
        <w:t>ент 1,1.</w:t>
      </w:r>
    </w:p>
    <w:p w:rsidR="006B74E5" w:rsidRPr="006B74E5" w:rsidRDefault="006B74E5" w:rsidP="006B74E5">
      <w:pPr>
        <w:jc w:val="both"/>
        <w:rPr>
          <w:sz w:val="28"/>
          <w:szCs w:val="28"/>
        </w:rPr>
      </w:pPr>
      <w:bookmarkStart w:id="1" w:name="p_1002"/>
      <w:bookmarkEnd w:id="1"/>
      <w:r w:rsidRPr="006B74E5">
        <w:rPr>
          <w:sz w:val="28"/>
          <w:szCs w:val="28"/>
        </w:rPr>
        <w:br w:type="page"/>
      </w:r>
    </w:p>
    <w:p w:rsidR="006B74E5" w:rsidRPr="006B74E5" w:rsidRDefault="006B74E5" w:rsidP="006B74E5">
      <w:pPr>
        <w:ind w:firstLine="5670"/>
        <w:jc w:val="both"/>
        <w:rPr>
          <w:sz w:val="28"/>
          <w:szCs w:val="28"/>
        </w:rPr>
      </w:pPr>
      <w:r w:rsidRPr="006B74E5">
        <w:rPr>
          <w:sz w:val="28"/>
          <w:szCs w:val="28"/>
        </w:rPr>
        <w:lastRenderedPageBreak/>
        <w:t>Приложение 2 к постановлению</w:t>
      </w:r>
    </w:p>
    <w:p w:rsidR="006B74E5" w:rsidRPr="006B74E5" w:rsidRDefault="006B74E5" w:rsidP="006B74E5">
      <w:pPr>
        <w:ind w:firstLine="5670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администрации города</w:t>
      </w:r>
    </w:p>
    <w:p w:rsidR="006B74E5" w:rsidRPr="006B74E5" w:rsidRDefault="001660AC" w:rsidP="006B74E5">
      <w:pPr>
        <w:ind w:firstLine="5670"/>
        <w:jc w:val="both"/>
        <w:rPr>
          <w:sz w:val="28"/>
          <w:szCs w:val="28"/>
        </w:rPr>
      </w:pPr>
      <w:r w:rsidRPr="001660AC">
        <w:rPr>
          <w:sz w:val="28"/>
          <w:szCs w:val="28"/>
        </w:rPr>
        <w:t>от 19.05.2015 №950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r w:rsidRPr="006B74E5">
        <w:rPr>
          <w:b/>
          <w:sz w:val="28"/>
          <w:szCs w:val="28"/>
        </w:rPr>
        <w:t>ПОРЯДОК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r w:rsidRPr="006B74E5">
        <w:rPr>
          <w:b/>
          <w:sz w:val="28"/>
          <w:szCs w:val="28"/>
        </w:rPr>
        <w:t>расчета и взимания платы за пользование водными объектами,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  <w:proofErr w:type="gramStart"/>
      <w:r w:rsidRPr="006B74E5">
        <w:rPr>
          <w:b/>
          <w:sz w:val="28"/>
          <w:szCs w:val="28"/>
        </w:rPr>
        <w:t>находящимися</w:t>
      </w:r>
      <w:proofErr w:type="gramEnd"/>
      <w:r w:rsidRPr="006B74E5">
        <w:rPr>
          <w:b/>
          <w:sz w:val="28"/>
          <w:szCs w:val="28"/>
        </w:rPr>
        <w:t xml:space="preserve"> в собственности города Нижневартовска</w:t>
      </w: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jc w:val="center"/>
        <w:rPr>
          <w:b/>
          <w:sz w:val="28"/>
          <w:szCs w:val="28"/>
        </w:rPr>
      </w:pP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2" w:name="p_2001"/>
      <w:bookmarkEnd w:id="2"/>
      <w:r w:rsidRPr="006B74E5">
        <w:rPr>
          <w:sz w:val="28"/>
          <w:szCs w:val="28"/>
        </w:rPr>
        <w:t>1. Настоящий Порядок устанавливает правила расчета и взимания платы за пользование водными объектами или их частями, находящимися в собстве</w:t>
      </w:r>
      <w:r w:rsidRPr="006B74E5">
        <w:rPr>
          <w:sz w:val="28"/>
          <w:szCs w:val="28"/>
        </w:rPr>
        <w:t>н</w:t>
      </w:r>
      <w:r w:rsidRPr="006B74E5">
        <w:rPr>
          <w:sz w:val="28"/>
          <w:szCs w:val="28"/>
        </w:rPr>
        <w:t>ности города Нижневартовска, предоставляемыми на основании договоров</w:t>
      </w:r>
      <w:r>
        <w:rPr>
          <w:sz w:val="28"/>
          <w:szCs w:val="28"/>
        </w:rPr>
        <w:t xml:space="preserve">            </w:t>
      </w:r>
      <w:r w:rsidRPr="006B74E5">
        <w:rPr>
          <w:sz w:val="28"/>
          <w:szCs w:val="28"/>
        </w:rPr>
        <w:t xml:space="preserve"> водопользования физическим и юридическим лицам </w:t>
      </w:r>
      <w:proofErr w:type="gramStart"/>
      <w:r w:rsidRPr="006B74E5">
        <w:rPr>
          <w:sz w:val="28"/>
          <w:szCs w:val="28"/>
        </w:rPr>
        <w:t>для</w:t>
      </w:r>
      <w:proofErr w:type="gramEnd"/>
      <w:r w:rsidRPr="006B74E5">
        <w:rPr>
          <w:sz w:val="28"/>
          <w:szCs w:val="28"/>
        </w:rPr>
        <w:t>: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осуществления забора (изъятия) водных ресурсов из поверхностных водных объектов или их частей;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- использования акватории водных объектов или их частей, в том числе для рекреационных целей.</w:t>
      </w:r>
      <w:bookmarkStart w:id="3" w:name="p_2002"/>
      <w:bookmarkEnd w:id="3"/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2. Платежным периодом признается квартал.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4" w:name="sub_1004"/>
      <w:r w:rsidRPr="006B74E5">
        <w:rPr>
          <w:sz w:val="28"/>
          <w:szCs w:val="28"/>
        </w:rPr>
        <w:t>3. Расчет размера платы, предусматриваемой договором водопользования, производят физические и юридические лица, приобретающие право пользов</w:t>
      </w:r>
      <w:r w:rsidRPr="006B74E5">
        <w:rPr>
          <w:sz w:val="28"/>
          <w:szCs w:val="28"/>
        </w:rPr>
        <w:t>а</w:t>
      </w:r>
      <w:r w:rsidRPr="006B74E5">
        <w:rPr>
          <w:sz w:val="28"/>
          <w:szCs w:val="28"/>
        </w:rPr>
        <w:t>ния поверхностными водными объектами или их частями (далее - плательщ</w:t>
      </w:r>
      <w:r w:rsidRPr="006B74E5">
        <w:rPr>
          <w:sz w:val="28"/>
          <w:szCs w:val="28"/>
        </w:rPr>
        <w:t>и</w:t>
      </w:r>
      <w:r w:rsidRPr="006B74E5">
        <w:rPr>
          <w:sz w:val="28"/>
          <w:szCs w:val="28"/>
        </w:rPr>
        <w:t>ки).</w:t>
      </w:r>
    </w:p>
    <w:bookmarkEnd w:id="4"/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Размер платы определяется как произведение платежной базы и соотве</w:t>
      </w:r>
      <w:r w:rsidRPr="006B74E5">
        <w:rPr>
          <w:sz w:val="28"/>
          <w:szCs w:val="28"/>
        </w:rPr>
        <w:t>т</w:t>
      </w:r>
      <w:r w:rsidRPr="006B74E5">
        <w:rPr>
          <w:sz w:val="28"/>
          <w:szCs w:val="28"/>
        </w:rPr>
        <w:t>ствующей ей ставки платы.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5" w:name="sub_1005"/>
      <w:r w:rsidRPr="006B74E5">
        <w:rPr>
          <w:sz w:val="28"/>
          <w:szCs w:val="28"/>
        </w:rPr>
        <w:t>4. Платежная база устанавливается в договоре водопользования по ка</w:t>
      </w:r>
      <w:r w:rsidRPr="006B74E5">
        <w:rPr>
          <w:sz w:val="28"/>
          <w:szCs w:val="28"/>
        </w:rPr>
        <w:t>ж</w:t>
      </w:r>
      <w:r w:rsidRPr="006B74E5">
        <w:rPr>
          <w:sz w:val="28"/>
          <w:szCs w:val="28"/>
        </w:rPr>
        <w:t>дому виду пользования водными объектами и определяется отдельно в отнош</w:t>
      </w:r>
      <w:r w:rsidRPr="006B74E5">
        <w:rPr>
          <w:sz w:val="28"/>
          <w:szCs w:val="28"/>
        </w:rPr>
        <w:t>е</w:t>
      </w:r>
      <w:r w:rsidRPr="006B74E5">
        <w:rPr>
          <w:sz w:val="28"/>
          <w:szCs w:val="28"/>
        </w:rPr>
        <w:t>нии каждого водного объекта или его части.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6" w:name="sub_1006"/>
      <w:bookmarkEnd w:id="5"/>
      <w:r w:rsidRPr="006B74E5">
        <w:rPr>
          <w:sz w:val="28"/>
          <w:szCs w:val="28"/>
        </w:rPr>
        <w:t>5. Платежной базой является: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7" w:name="sub_10061"/>
      <w:bookmarkEnd w:id="6"/>
      <w:r w:rsidRPr="006B74E5">
        <w:rPr>
          <w:sz w:val="28"/>
          <w:szCs w:val="28"/>
        </w:rPr>
        <w:t xml:space="preserve">а) для плательщиков, осуществляющих забор (изъятие) водных ресурсов из водных объектов или их частей, - объем допустимого забора (изъятия) </w:t>
      </w:r>
      <w:r>
        <w:rPr>
          <w:sz w:val="28"/>
          <w:szCs w:val="28"/>
        </w:rPr>
        <w:t xml:space="preserve">         </w:t>
      </w:r>
      <w:r w:rsidRPr="006B74E5">
        <w:rPr>
          <w:sz w:val="28"/>
          <w:szCs w:val="28"/>
        </w:rPr>
        <w:t>водных ресурсов, включая объем их забора (изъятия) для передачи абонентам, за платежный период;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8" w:name="sub_10062"/>
      <w:bookmarkEnd w:id="7"/>
      <w:r w:rsidRPr="006B74E5">
        <w:rPr>
          <w:sz w:val="28"/>
          <w:szCs w:val="28"/>
        </w:rPr>
        <w:t xml:space="preserve">б) </w:t>
      </w:r>
      <w:bookmarkStart w:id="9" w:name="sub_10063"/>
      <w:bookmarkEnd w:id="8"/>
      <w:r w:rsidRPr="006B74E5">
        <w:rPr>
          <w:sz w:val="28"/>
          <w:szCs w:val="28"/>
        </w:rPr>
        <w:t xml:space="preserve">для плательщиков, использующих акватории водных объектов или </w:t>
      </w:r>
      <w:r>
        <w:rPr>
          <w:sz w:val="28"/>
          <w:szCs w:val="28"/>
        </w:rPr>
        <w:t xml:space="preserve">        </w:t>
      </w:r>
      <w:r w:rsidRPr="006B74E5">
        <w:rPr>
          <w:sz w:val="28"/>
          <w:szCs w:val="28"/>
        </w:rPr>
        <w:t>их частей, - площадь предоставленной акватории водного объекта или его</w:t>
      </w:r>
      <w:r>
        <w:rPr>
          <w:sz w:val="28"/>
          <w:szCs w:val="28"/>
        </w:rPr>
        <w:t xml:space="preserve">              </w:t>
      </w:r>
      <w:r w:rsidRPr="006B74E5">
        <w:rPr>
          <w:sz w:val="28"/>
          <w:szCs w:val="28"/>
        </w:rPr>
        <w:t xml:space="preserve"> части.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10" w:name="sub_1007"/>
      <w:bookmarkEnd w:id="9"/>
      <w:r w:rsidRPr="006B74E5">
        <w:rPr>
          <w:sz w:val="28"/>
          <w:szCs w:val="28"/>
        </w:rPr>
        <w:t>6. В соответствии с условиями договора водопользования при уменьш</w:t>
      </w:r>
      <w:r w:rsidRPr="006B74E5">
        <w:rPr>
          <w:sz w:val="28"/>
          <w:szCs w:val="28"/>
        </w:rPr>
        <w:t>е</w:t>
      </w:r>
      <w:r w:rsidRPr="006B74E5">
        <w:rPr>
          <w:sz w:val="28"/>
          <w:szCs w:val="28"/>
        </w:rPr>
        <w:t>нии объема забора (изъятия) водных ресурсов из водных объектов или</w:t>
      </w:r>
      <w:r>
        <w:rPr>
          <w:sz w:val="28"/>
          <w:szCs w:val="28"/>
        </w:rPr>
        <w:t xml:space="preserve">                 </w:t>
      </w:r>
      <w:r w:rsidRPr="006B74E5">
        <w:rPr>
          <w:sz w:val="28"/>
          <w:szCs w:val="28"/>
        </w:rPr>
        <w:t xml:space="preserve"> </w:t>
      </w:r>
      <w:r w:rsidR="00DE59CC">
        <w:rPr>
          <w:sz w:val="28"/>
          <w:szCs w:val="28"/>
        </w:rPr>
        <w:t>их частей</w:t>
      </w:r>
      <w:r w:rsidRPr="006B74E5">
        <w:rPr>
          <w:sz w:val="28"/>
          <w:szCs w:val="28"/>
        </w:rPr>
        <w:t xml:space="preserve"> плательщики производят перерасчет размера платы.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11" w:name="sub_10072"/>
      <w:bookmarkEnd w:id="10"/>
      <w:r w:rsidRPr="006B74E5">
        <w:rPr>
          <w:sz w:val="28"/>
          <w:szCs w:val="28"/>
        </w:rPr>
        <w:t xml:space="preserve">Перерасчет </w:t>
      </w:r>
      <w:r w:rsidR="00DE59CC">
        <w:rPr>
          <w:sz w:val="28"/>
          <w:szCs w:val="28"/>
        </w:rPr>
        <w:t xml:space="preserve">размера платы </w:t>
      </w:r>
      <w:r w:rsidRPr="006B74E5">
        <w:rPr>
          <w:sz w:val="28"/>
          <w:szCs w:val="28"/>
        </w:rPr>
        <w:t>производится по мере необходимости по око</w:t>
      </w:r>
      <w:r w:rsidRPr="006B74E5">
        <w:rPr>
          <w:sz w:val="28"/>
          <w:szCs w:val="28"/>
        </w:rPr>
        <w:t>н</w:t>
      </w:r>
      <w:r w:rsidRPr="006B74E5">
        <w:rPr>
          <w:sz w:val="28"/>
          <w:szCs w:val="28"/>
        </w:rPr>
        <w:t>чании соответствующего платежного периода.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12" w:name="sub_1008"/>
      <w:bookmarkEnd w:id="11"/>
      <w:r w:rsidRPr="006B74E5">
        <w:rPr>
          <w:sz w:val="28"/>
          <w:szCs w:val="28"/>
        </w:rPr>
        <w:t>7. При перерасчете размера платы фактическая платежная база рассчит</w:t>
      </w:r>
      <w:r w:rsidRPr="006B74E5">
        <w:rPr>
          <w:sz w:val="28"/>
          <w:szCs w:val="28"/>
        </w:rPr>
        <w:t>ы</w:t>
      </w:r>
      <w:r w:rsidR="00DE59CC">
        <w:rPr>
          <w:sz w:val="28"/>
          <w:szCs w:val="28"/>
        </w:rPr>
        <w:t>вается как</w:t>
      </w:r>
      <w:bookmarkEnd w:id="12"/>
      <w:r w:rsidR="00DE59CC">
        <w:rPr>
          <w:sz w:val="28"/>
          <w:szCs w:val="28"/>
        </w:rPr>
        <w:t xml:space="preserve"> </w:t>
      </w:r>
      <w:r w:rsidRPr="006B74E5">
        <w:rPr>
          <w:sz w:val="28"/>
          <w:szCs w:val="28"/>
        </w:rPr>
        <w:t>фактический объем забора (изъятия) водных ресурсов из водного объекта или его части, определяемый на основании показаний водоизмерител</w:t>
      </w:r>
      <w:r w:rsidRPr="006B74E5">
        <w:rPr>
          <w:sz w:val="28"/>
          <w:szCs w:val="28"/>
        </w:rPr>
        <w:t>ь</w:t>
      </w:r>
      <w:r w:rsidRPr="006B74E5">
        <w:rPr>
          <w:sz w:val="28"/>
          <w:szCs w:val="28"/>
        </w:rPr>
        <w:t xml:space="preserve">ных приборов, отражаемых в журнале первичного учета использования воды. </w:t>
      </w:r>
      <w:r w:rsidR="00DE59CC">
        <w:rPr>
          <w:sz w:val="28"/>
          <w:szCs w:val="28"/>
        </w:rPr>
        <w:t xml:space="preserve"> </w:t>
      </w:r>
      <w:r w:rsidRPr="006B74E5">
        <w:rPr>
          <w:sz w:val="28"/>
          <w:szCs w:val="28"/>
        </w:rPr>
        <w:lastRenderedPageBreak/>
        <w:t xml:space="preserve">В случае отсутствия водоизмерительных приборов объем забранной воды определяется исходя из времени работы и производительности технических средств. В случае невозможности определения объема забранной воды </w:t>
      </w:r>
      <w:proofErr w:type="gramStart"/>
      <w:r w:rsidRPr="006B74E5">
        <w:rPr>
          <w:sz w:val="28"/>
          <w:szCs w:val="28"/>
        </w:rPr>
        <w:t>исходя из времени</w:t>
      </w:r>
      <w:proofErr w:type="gramEnd"/>
      <w:r w:rsidRPr="006B74E5">
        <w:rPr>
          <w:sz w:val="28"/>
          <w:szCs w:val="28"/>
        </w:rPr>
        <w:t xml:space="preserve"> работы и производительности технических средств объем забра</w:t>
      </w:r>
      <w:r w:rsidRPr="006B74E5">
        <w:rPr>
          <w:sz w:val="28"/>
          <w:szCs w:val="28"/>
        </w:rPr>
        <w:t>н</w:t>
      </w:r>
      <w:r w:rsidRPr="006B74E5">
        <w:rPr>
          <w:sz w:val="28"/>
          <w:szCs w:val="28"/>
        </w:rPr>
        <w:t>ной воды определяется исходя из норм водопотребления или с помощью др</w:t>
      </w:r>
      <w:r w:rsidRPr="006B74E5">
        <w:rPr>
          <w:sz w:val="28"/>
          <w:szCs w:val="28"/>
        </w:rPr>
        <w:t>у</w:t>
      </w:r>
      <w:r w:rsidRPr="006B74E5">
        <w:rPr>
          <w:sz w:val="28"/>
          <w:szCs w:val="28"/>
        </w:rPr>
        <w:t>гих методов на условиях и в порядке, которые установлены в договоре вод</w:t>
      </w:r>
      <w:r w:rsidRPr="006B74E5">
        <w:rPr>
          <w:sz w:val="28"/>
          <w:szCs w:val="28"/>
        </w:rPr>
        <w:t>о</w:t>
      </w:r>
      <w:r w:rsidRPr="006B74E5">
        <w:rPr>
          <w:sz w:val="28"/>
          <w:szCs w:val="28"/>
        </w:rPr>
        <w:t>пользования.</w:t>
      </w:r>
    </w:p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bookmarkStart w:id="13" w:name="sub_1009"/>
      <w:r w:rsidRPr="006B74E5">
        <w:rPr>
          <w:sz w:val="28"/>
          <w:szCs w:val="28"/>
        </w:rPr>
        <w:t>8. Плата вносится по месту пользования водным объектом или его частью не позднее 20-го числа месяца, следующего за истекшим платежным периодом.</w:t>
      </w:r>
    </w:p>
    <w:bookmarkEnd w:id="13"/>
    <w:p w:rsidR="006B74E5" w:rsidRPr="006B74E5" w:rsidRDefault="006B74E5" w:rsidP="006B74E5">
      <w:pPr>
        <w:ind w:firstLine="709"/>
        <w:jc w:val="both"/>
        <w:rPr>
          <w:sz w:val="28"/>
          <w:szCs w:val="28"/>
        </w:rPr>
      </w:pPr>
      <w:r w:rsidRPr="006B74E5">
        <w:rPr>
          <w:sz w:val="28"/>
          <w:szCs w:val="28"/>
        </w:rPr>
        <w:t>9. Плата подлежит зачислению в бюджет города Нижневартовска в соо</w:t>
      </w:r>
      <w:r w:rsidRPr="006B74E5">
        <w:rPr>
          <w:sz w:val="28"/>
          <w:szCs w:val="28"/>
        </w:rPr>
        <w:t>т</w:t>
      </w:r>
      <w:r w:rsidRPr="006B74E5">
        <w:rPr>
          <w:sz w:val="28"/>
          <w:szCs w:val="28"/>
        </w:rPr>
        <w:t xml:space="preserve">ветствии с бюджетным законодательством Российской Федерации. </w:t>
      </w:r>
    </w:p>
    <w:sectPr w:rsidR="006B74E5" w:rsidRPr="006B74E5" w:rsidSect="006B74E5">
      <w:headerReference w:type="default" r:id="rId9"/>
      <w:pgSz w:w="11906" w:h="16838" w:code="9"/>
      <w:pgMar w:top="1134" w:right="567" w:bottom="1134" w:left="1701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3E3" w:rsidRDefault="001C33E3" w:rsidP="002A29EE">
      <w:r>
        <w:separator/>
      </w:r>
    </w:p>
  </w:endnote>
  <w:endnote w:type="continuationSeparator" w:id="0">
    <w:p w:rsidR="001C33E3" w:rsidRDefault="001C33E3" w:rsidP="002A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3E3" w:rsidRDefault="001C33E3" w:rsidP="002A29EE">
      <w:r>
        <w:separator/>
      </w:r>
    </w:p>
  </w:footnote>
  <w:footnote w:type="continuationSeparator" w:id="0">
    <w:p w:rsidR="001C33E3" w:rsidRDefault="001C33E3" w:rsidP="002A2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2922991"/>
      <w:docPartObj>
        <w:docPartGallery w:val="Page Numbers (Top of Page)"/>
        <w:docPartUnique/>
      </w:docPartObj>
    </w:sdtPr>
    <w:sdtEndPr/>
    <w:sdtContent>
      <w:p w:rsidR="00503C07" w:rsidRDefault="00503C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017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4B15"/>
    <w:multiLevelType w:val="hybridMultilevel"/>
    <w:tmpl w:val="F0E406F4"/>
    <w:lvl w:ilvl="0" w:tplc="71D21362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C217544"/>
    <w:multiLevelType w:val="multilevel"/>
    <w:tmpl w:val="FEEC671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1EF146B3"/>
    <w:multiLevelType w:val="multilevel"/>
    <w:tmpl w:val="FB8A9048"/>
    <w:lvl w:ilvl="0">
      <w:start w:val="1"/>
      <w:numFmt w:val="decimal"/>
      <w:lvlText w:val="%1."/>
      <w:lvlJc w:val="left"/>
      <w:pPr>
        <w:ind w:left="1110" w:hanging="111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50" w:hanging="111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90" w:hanging="11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30" w:hanging="111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70" w:hanging="111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eastAsiaTheme="minorHAnsi" w:hint="default"/>
      </w:rPr>
    </w:lvl>
  </w:abstractNum>
  <w:abstractNum w:abstractNumId="3">
    <w:nsid w:val="264861E1"/>
    <w:multiLevelType w:val="multilevel"/>
    <w:tmpl w:val="98F8CD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549238F3"/>
    <w:multiLevelType w:val="multilevel"/>
    <w:tmpl w:val="6DAE4D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BC13F8C"/>
    <w:multiLevelType w:val="multilevel"/>
    <w:tmpl w:val="55F06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CCD48F1"/>
    <w:multiLevelType w:val="hybridMultilevel"/>
    <w:tmpl w:val="C57484BE"/>
    <w:lvl w:ilvl="0" w:tplc="9268051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B05657"/>
    <w:multiLevelType w:val="multilevel"/>
    <w:tmpl w:val="2F4AB5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4F"/>
    <w:rsid w:val="00013ADD"/>
    <w:rsid w:val="000156F6"/>
    <w:rsid w:val="00034F28"/>
    <w:rsid w:val="00036F7C"/>
    <w:rsid w:val="0004068B"/>
    <w:rsid w:val="0005167A"/>
    <w:rsid w:val="00070C37"/>
    <w:rsid w:val="000754D3"/>
    <w:rsid w:val="00082668"/>
    <w:rsid w:val="00096494"/>
    <w:rsid w:val="000E4A07"/>
    <w:rsid w:val="00106C9A"/>
    <w:rsid w:val="001660AC"/>
    <w:rsid w:val="001743FD"/>
    <w:rsid w:val="001876FC"/>
    <w:rsid w:val="001879F5"/>
    <w:rsid w:val="00196A31"/>
    <w:rsid w:val="001A676A"/>
    <w:rsid w:val="001B0AB3"/>
    <w:rsid w:val="001B584D"/>
    <w:rsid w:val="001C33E3"/>
    <w:rsid w:val="001C65E6"/>
    <w:rsid w:val="00201AD9"/>
    <w:rsid w:val="00205713"/>
    <w:rsid w:val="00217B32"/>
    <w:rsid w:val="002447CA"/>
    <w:rsid w:val="0024607E"/>
    <w:rsid w:val="0024620F"/>
    <w:rsid w:val="0028632E"/>
    <w:rsid w:val="002A29EE"/>
    <w:rsid w:val="002B7EBE"/>
    <w:rsid w:val="002C4C12"/>
    <w:rsid w:val="002F4400"/>
    <w:rsid w:val="002F58C9"/>
    <w:rsid w:val="002F70EF"/>
    <w:rsid w:val="003118B4"/>
    <w:rsid w:val="0031432D"/>
    <w:rsid w:val="00324453"/>
    <w:rsid w:val="003356FD"/>
    <w:rsid w:val="00356523"/>
    <w:rsid w:val="00364B09"/>
    <w:rsid w:val="00390EBA"/>
    <w:rsid w:val="003965E6"/>
    <w:rsid w:val="003A0D5A"/>
    <w:rsid w:val="003E61AA"/>
    <w:rsid w:val="0040784F"/>
    <w:rsid w:val="00411DFF"/>
    <w:rsid w:val="00454C67"/>
    <w:rsid w:val="00466A2E"/>
    <w:rsid w:val="00487598"/>
    <w:rsid w:val="00490850"/>
    <w:rsid w:val="0049188D"/>
    <w:rsid w:val="00491D24"/>
    <w:rsid w:val="004A0DD5"/>
    <w:rsid w:val="004B7945"/>
    <w:rsid w:val="004D1CFB"/>
    <w:rsid w:val="00500814"/>
    <w:rsid w:val="00503C07"/>
    <w:rsid w:val="00516318"/>
    <w:rsid w:val="0054045B"/>
    <w:rsid w:val="005624BC"/>
    <w:rsid w:val="005854BE"/>
    <w:rsid w:val="005A6B5E"/>
    <w:rsid w:val="005F432E"/>
    <w:rsid w:val="005F686E"/>
    <w:rsid w:val="00626798"/>
    <w:rsid w:val="006277C4"/>
    <w:rsid w:val="006453D0"/>
    <w:rsid w:val="0065677F"/>
    <w:rsid w:val="00682DE5"/>
    <w:rsid w:val="0068386D"/>
    <w:rsid w:val="006B5786"/>
    <w:rsid w:val="006B74E5"/>
    <w:rsid w:val="006D7EC5"/>
    <w:rsid w:val="006E05CD"/>
    <w:rsid w:val="006F5C42"/>
    <w:rsid w:val="006F62F1"/>
    <w:rsid w:val="007265D7"/>
    <w:rsid w:val="00752017"/>
    <w:rsid w:val="00795FB3"/>
    <w:rsid w:val="00797695"/>
    <w:rsid w:val="007A0DFA"/>
    <w:rsid w:val="007C1BC2"/>
    <w:rsid w:val="007D20C0"/>
    <w:rsid w:val="007E24A8"/>
    <w:rsid w:val="007F3997"/>
    <w:rsid w:val="00820AE1"/>
    <w:rsid w:val="00830102"/>
    <w:rsid w:val="00835986"/>
    <w:rsid w:val="0084699C"/>
    <w:rsid w:val="0085110E"/>
    <w:rsid w:val="008A007A"/>
    <w:rsid w:val="008A72BC"/>
    <w:rsid w:val="008F7750"/>
    <w:rsid w:val="0090037F"/>
    <w:rsid w:val="0090221B"/>
    <w:rsid w:val="009148C5"/>
    <w:rsid w:val="00940764"/>
    <w:rsid w:val="00952334"/>
    <w:rsid w:val="00956295"/>
    <w:rsid w:val="0096139A"/>
    <w:rsid w:val="0098381B"/>
    <w:rsid w:val="009847CB"/>
    <w:rsid w:val="009C6F6E"/>
    <w:rsid w:val="009E530A"/>
    <w:rsid w:val="00A01A3F"/>
    <w:rsid w:val="00A24294"/>
    <w:rsid w:val="00A47045"/>
    <w:rsid w:val="00A72CF3"/>
    <w:rsid w:val="00A735B9"/>
    <w:rsid w:val="00A83BBC"/>
    <w:rsid w:val="00A96AB2"/>
    <w:rsid w:val="00A97648"/>
    <w:rsid w:val="00AF11CE"/>
    <w:rsid w:val="00B10126"/>
    <w:rsid w:val="00B3081E"/>
    <w:rsid w:val="00B33E5E"/>
    <w:rsid w:val="00B4751A"/>
    <w:rsid w:val="00B8564D"/>
    <w:rsid w:val="00BA52D7"/>
    <w:rsid w:val="00BC21DD"/>
    <w:rsid w:val="00BC5AF3"/>
    <w:rsid w:val="00BE071A"/>
    <w:rsid w:val="00C077C4"/>
    <w:rsid w:val="00C15C85"/>
    <w:rsid w:val="00C15DF2"/>
    <w:rsid w:val="00C21C49"/>
    <w:rsid w:val="00C33080"/>
    <w:rsid w:val="00C65773"/>
    <w:rsid w:val="00C743AC"/>
    <w:rsid w:val="00C859A9"/>
    <w:rsid w:val="00CA035E"/>
    <w:rsid w:val="00CB17BC"/>
    <w:rsid w:val="00CB1DAC"/>
    <w:rsid w:val="00CC0981"/>
    <w:rsid w:val="00D01F90"/>
    <w:rsid w:val="00D21DED"/>
    <w:rsid w:val="00D22C1A"/>
    <w:rsid w:val="00D72F44"/>
    <w:rsid w:val="00D84C4B"/>
    <w:rsid w:val="00D84DD0"/>
    <w:rsid w:val="00D9732E"/>
    <w:rsid w:val="00DA0FB1"/>
    <w:rsid w:val="00DD1C85"/>
    <w:rsid w:val="00DE24A8"/>
    <w:rsid w:val="00DE4497"/>
    <w:rsid w:val="00DE59CC"/>
    <w:rsid w:val="00E2207F"/>
    <w:rsid w:val="00E276D4"/>
    <w:rsid w:val="00E55F53"/>
    <w:rsid w:val="00E70616"/>
    <w:rsid w:val="00E840F7"/>
    <w:rsid w:val="00E9281D"/>
    <w:rsid w:val="00EA1706"/>
    <w:rsid w:val="00EB4482"/>
    <w:rsid w:val="00EB60F6"/>
    <w:rsid w:val="00EC35C4"/>
    <w:rsid w:val="00EC4985"/>
    <w:rsid w:val="00EE45CA"/>
    <w:rsid w:val="00EF3FF3"/>
    <w:rsid w:val="00F45138"/>
    <w:rsid w:val="00F91643"/>
    <w:rsid w:val="00F91B5F"/>
    <w:rsid w:val="00FA4562"/>
    <w:rsid w:val="00FB1689"/>
    <w:rsid w:val="00FB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03C07"/>
    <w:rPr>
      <w:color w:val="0000FF" w:themeColor="hyperlink"/>
      <w:u w:val="single"/>
    </w:rPr>
  </w:style>
  <w:style w:type="character" w:styleId="ac">
    <w:name w:val="page number"/>
    <w:basedOn w:val="a0"/>
    <w:rsid w:val="006B7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4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735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35B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82668"/>
    <w:pPr>
      <w:ind w:left="720"/>
      <w:contextualSpacing/>
    </w:pPr>
  </w:style>
  <w:style w:type="table" w:styleId="a6">
    <w:name w:val="Table Grid"/>
    <w:basedOn w:val="a1"/>
    <w:uiPriority w:val="59"/>
    <w:rsid w:val="00390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A29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29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03C07"/>
    <w:rPr>
      <w:color w:val="0000FF" w:themeColor="hyperlink"/>
      <w:u w:val="single"/>
    </w:rPr>
  </w:style>
  <w:style w:type="character" w:styleId="ac">
    <w:name w:val="page number"/>
    <w:basedOn w:val="a0"/>
    <w:rsid w:val="006B7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1BC4-CD91-4062-8876-809876F2D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Марина Александровна</dc:creator>
  <cp:lastModifiedBy>Кузнецов Богдан Евгеньевич</cp:lastModifiedBy>
  <cp:revision>2</cp:revision>
  <cp:lastPrinted>2015-05-18T05:47:00Z</cp:lastPrinted>
  <dcterms:created xsi:type="dcterms:W3CDTF">2015-05-22T04:26:00Z</dcterms:created>
  <dcterms:modified xsi:type="dcterms:W3CDTF">2015-05-22T04:26:00Z</dcterms:modified>
</cp:coreProperties>
</file>