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B" w:rsidRDefault="00855C3B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25BA">
        <w:rPr>
          <w:rFonts w:ascii="Times New Roman" w:eastAsia="Times New Roman" w:hAnsi="Times New Roman"/>
          <w:b/>
          <w:sz w:val="28"/>
          <w:szCs w:val="28"/>
        </w:rPr>
        <w:t>ПОВЕСТКА</w:t>
      </w:r>
    </w:p>
    <w:p w:rsidR="00CE40FF" w:rsidRPr="00415744" w:rsidRDefault="00522971" w:rsidP="00CE25D1">
      <w:pPr>
        <w:pStyle w:val="a3"/>
        <w:tabs>
          <w:tab w:val="left" w:pos="426"/>
        </w:tabs>
        <w:spacing w:before="120" w:after="120" w:line="25" w:lineRule="atLeast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>абоч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ей группы по развитию конкуренции на рынке услуг связи в городе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="00BF5D4E">
        <w:rPr>
          <w:rFonts w:ascii="Times New Roman" w:eastAsia="Times New Roman" w:hAnsi="Times New Roman"/>
          <w:b/>
          <w:color w:val="auto"/>
          <w:sz w:val="28"/>
          <w:szCs w:val="28"/>
        </w:rPr>
        <w:t>Нижневартовск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</w:t>
      </w:r>
      <w:r w:rsidR="00423E69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</w:p>
    <w:p w:rsidR="00855C3B" w:rsidRPr="00D925BA" w:rsidRDefault="00B54CBF" w:rsidP="00B54CBF">
      <w:pPr>
        <w:tabs>
          <w:tab w:val="left" w:pos="303"/>
        </w:tabs>
        <w:spacing w:after="0" w:line="25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02770" w:rsidRPr="00802770" w:rsidTr="0010011A">
        <w:tc>
          <w:tcPr>
            <w:tcW w:w="3227" w:type="dxa"/>
            <w:vAlign w:val="center"/>
            <w:hideMark/>
          </w:tcPr>
          <w:p w:rsidR="00855C3B" w:rsidRPr="00802770" w:rsidRDefault="00855C3B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3F39BF" w:rsidRDefault="003F39BF" w:rsidP="0016197D">
            <w:pPr>
              <w:spacing w:before="80" w:after="80" w:line="25" w:lineRule="atLeast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3F39BF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23.12.2022</w:t>
            </w:r>
          </w:p>
        </w:tc>
      </w:tr>
      <w:tr w:rsidR="00802770" w:rsidRPr="00802770" w:rsidTr="0010011A">
        <w:tc>
          <w:tcPr>
            <w:tcW w:w="3227" w:type="dxa"/>
          </w:tcPr>
          <w:p w:rsidR="0010011A" w:rsidRPr="00802770" w:rsidRDefault="0010011A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Форма проведения:</w:t>
            </w:r>
          </w:p>
        </w:tc>
        <w:tc>
          <w:tcPr>
            <w:tcW w:w="6662" w:type="dxa"/>
          </w:tcPr>
          <w:p w:rsidR="0010011A" w:rsidRPr="003F39BF" w:rsidRDefault="0069222C" w:rsidP="007647D7">
            <w:pPr>
              <w:spacing w:before="80" w:after="360" w:line="25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3F39BF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Заочная</w:t>
            </w:r>
          </w:p>
        </w:tc>
      </w:tr>
    </w:tbl>
    <w:p w:rsidR="004C72A6" w:rsidRDefault="004C72A6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10C" w:rsidRDefault="00271621" w:rsidP="00E30111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 состоянии конкуренции</w:t>
      </w:r>
      <w:r w:rsidR="006C00B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рынке услуг связи в городе Нижневартовске</w:t>
      </w:r>
      <w:r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, </w:t>
      </w:r>
      <w:r w:rsidR="007261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 обеспечении жителей города Нижневартовска услугами связи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F42115" w:rsidRPr="00CE1E3A" w:rsidRDefault="0072610C" w:rsidP="0072610C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D60BC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</w:t>
      </w:r>
      <w:r w:rsidR="00F42115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</w:t>
      </w:r>
      <w:r w:rsidR="006A584B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щения</w:t>
      </w:r>
      <w:r w:rsidR="00D60BC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х</w:t>
      </w:r>
      <w:r w:rsidR="006A584B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потребителей услуг связи</w:t>
      </w:r>
      <w:r w:rsidR="00DC4DBE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городе </w:t>
      </w:r>
      <w:r w:rsidR="00DC4DBE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Нижневартовске за </w:t>
      </w:r>
      <w:r w:rsidR="00866F84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202</w:t>
      </w:r>
      <w:r w:rsidR="006C00B0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866F84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</w:t>
      </w:r>
      <w:r w:rsidR="00D60BC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Мониторинг удовлетворенности потребителей качеством услуг связи (</w:t>
      </w:r>
      <w:r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результатах опроса потребителей на рынке услуг связи в гор</w:t>
      </w:r>
      <w:r w:rsidR="00D60BC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оде Нижневартовске за 2022 год, сравнительный</w:t>
      </w:r>
      <w:r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анализ результатов опросов 2021/2022).</w:t>
      </w:r>
    </w:p>
    <w:p w:rsidR="00434668" w:rsidRPr="00CE1E3A" w:rsidRDefault="00271621" w:rsidP="00CE1E3A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 развити</w:t>
      </w:r>
      <w:r w:rsidR="0072610C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подвижной радиотелефонной связи</w:t>
      </w:r>
      <w:r w:rsidR="00C9750D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</w:t>
      </w:r>
      <w:r w:rsidR="008C3E5E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территории садово</w:t>
      </w:r>
      <w:r w:rsidR="00C9750D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-огороднических т</w:t>
      </w:r>
      <w:r w:rsidR="00D60BC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овариществ города Нижневартовска</w:t>
      </w:r>
      <w:r w:rsidR="00CE1E3A" w:rsidRP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434668" w:rsidRPr="00CE1E3A"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  <w:t xml:space="preserve"> </w:t>
      </w:r>
    </w:p>
    <w:p w:rsidR="00640E87" w:rsidRDefault="0072610C" w:rsidP="00640E87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предложения</w:t>
      </w:r>
      <w:r w:rsidR="00640E87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предпринимательского сообщества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B3537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(при наличии).</w:t>
      </w:r>
    </w:p>
    <w:p w:rsidR="006C00B0" w:rsidRPr="00802770" w:rsidRDefault="006C00B0" w:rsidP="00640E87">
      <w:pPr>
        <w:pStyle w:val="a3"/>
        <w:numPr>
          <w:ilvl w:val="0"/>
          <w:numId w:val="3"/>
        </w:numPr>
        <w:tabs>
          <w:tab w:val="left" w:pos="426"/>
        </w:tabs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Об исполнении протокольных поручений </w:t>
      </w:r>
      <w:r w:rsidR="00506A1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заседани</w:t>
      </w:r>
      <w:r w:rsidR="0089015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="00506A1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261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рабочей группы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495829" w:rsidRPr="00802770" w:rsidRDefault="00495829" w:rsidP="00CE25D1">
      <w:pPr>
        <w:pStyle w:val="a3"/>
        <w:tabs>
          <w:tab w:val="left" w:pos="426"/>
        </w:tabs>
        <w:spacing w:before="120" w:after="120" w:line="25" w:lineRule="atLeast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bookmarkStart w:id="0" w:name="_GoBack"/>
      <w:bookmarkEnd w:id="0"/>
    </w:p>
    <w:sectPr w:rsidR="00495829" w:rsidRPr="00802770" w:rsidSect="0049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97" w:rsidRDefault="00E26597" w:rsidP="00BE4108">
      <w:pPr>
        <w:spacing w:after="0" w:line="240" w:lineRule="auto"/>
      </w:pPr>
      <w:r>
        <w:separator/>
      </w:r>
    </w:p>
  </w:endnote>
  <w:endnote w:type="continuationSeparator" w:id="0">
    <w:p w:rsidR="00E26597" w:rsidRDefault="00E26597" w:rsidP="00BE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97" w:rsidRDefault="00E26597" w:rsidP="00BE4108">
      <w:pPr>
        <w:spacing w:after="0" w:line="240" w:lineRule="auto"/>
      </w:pPr>
      <w:r>
        <w:separator/>
      </w:r>
    </w:p>
  </w:footnote>
  <w:footnote w:type="continuationSeparator" w:id="0">
    <w:p w:rsidR="00E26597" w:rsidRDefault="00E26597" w:rsidP="00BE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BF" w:rsidRDefault="00B5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66218A"/>
    <w:multiLevelType w:val="multilevel"/>
    <w:tmpl w:val="F468D6F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5E7"/>
    <w:rsid w:val="00023246"/>
    <w:rsid w:val="0002710E"/>
    <w:rsid w:val="00053FEF"/>
    <w:rsid w:val="0005548B"/>
    <w:rsid w:val="00062800"/>
    <w:rsid w:val="000A0B97"/>
    <w:rsid w:val="000A46E8"/>
    <w:rsid w:val="000D3D6B"/>
    <w:rsid w:val="000F69F4"/>
    <w:rsid w:val="0010011A"/>
    <w:rsid w:val="00103679"/>
    <w:rsid w:val="0013099F"/>
    <w:rsid w:val="001352A4"/>
    <w:rsid w:val="00143102"/>
    <w:rsid w:val="00147CFF"/>
    <w:rsid w:val="00153991"/>
    <w:rsid w:val="0016197D"/>
    <w:rsid w:val="00181ACA"/>
    <w:rsid w:val="001906EB"/>
    <w:rsid w:val="001A7996"/>
    <w:rsid w:val="001B39BF"/>
    <w:rsid w:val="002630BA"/>
    <w:rsid w:val="00265F3A"/>
    <w:rsid w:val="00271621"/>
    <w:rsid w:val="002856AB"/>
    <w:rsid w:val="002A2E7F"/>
    <w:rsid w:val="002A34DA"/>
    <w:rsid w:val="002C20AC"/>
    <w:rsid w:val="002D6F83"/>
    <w:rsid w:val="002E7251"/>
    <w:rsid w:val="003526CA"/>
    <w:rsid w:val="00372E48"/>
    <w:rsid w:val="003770DB"/>
    <w:rsid w:val="00380282"/>
    <w:rsid w:val="00392C65"/>
    <w:rsid w:val="003C2359"/>
    <w:rsid w:val="003D59BA"/>
    <w:rsid w:val="003F39BF"/>
    <w:rsid w:val="003F5BE5"/>
    <w:rsid w:val="00415744"/>
    <w:rsid w:val="00416B3B"/>
    <w:rsid w:val="00423E69"/>
    <w:rsid w:val="00434668"/>
    <w:rsid w:val="004523D4"/>
    <w:rsid w:val="004636A0"/>
    <w:rsid w:val="004710DC"/>
    <w:rsid w:val="00495829"/>
    <w:rsid w:val="004A6EC9"/>
    <w:rsid w:val="004B653E"/>
    <w:rsid w:val="004B79BA"/>
    <w:rsid w:val="004C2BEE"/>
    <w:rsid w:val="004C72A6"/>
    <w:rsid w:val="004D415C"/>
    <w:rsid w:val="004E6FB4"/>
    <w:rsid w:val="004F6B6C"/>
    <w:rsid w:val="004F79C4"/>
    <w:rsid w:val="00505FFD"/>
    <w:rsid w:val="00506A1F"/>
    <w:rsid w:val="00513500"/>
    <w:rsid w:val="00520EA0"/>
    <w:rsid w:val="00522971"/>
    <w:rsid w:val="00527BF4"/>
    <w:rsid w:val="0053762E"/>
    <w:rsid w:val="00547E28"/>
    <w:rsid w:val="00555214"/>
    <w:rsid w:val="00595C3C"/>
    <w:rsid w:val="005B77BF"/>
    <w:rsid w:val="006011D3"/>
    <w:rsid w:val="0061749A"/>
    <w:rsid w:val="00622D0F"/>
    <w:rsid w:val="00640E87"/>
    <w:rsid w:val="00652C6A"/>
    <w:rsid w:val="00683FF4"/>
    <w:rsid w:val="0069222C"/>
    <w:rsid w:val="006A584B"/>
    <w:rsid w:val="006C00B0"/>
    <w:rsid w:val="006C3855"/>
    <w:rsid w:val="006D0E79"/>
    <w:rsid w:val="006E430A"/>
    <w:rsid w:val="006F2EEE"/>
    <w:rsid w:val="006F33C5"/>
    <w:rsid w:val="00703D7A"/>
    <w:rsid w:val="0072610C"/>
    <w:rsid w:val="00727504"/>
    <w:rsid w:val="00741013"/>
    <w:rsid w:val="00747948"/>
    <w:rsid w:val="00753D32"/>
    <w:rsid w:val="00756C64"/>
    <w:rsid w:val="007647D7"/>
    <w:rsid w:val="00772E16"/>
    <w:rsid w:val="00777DC4"/>
    <w:rsid w:val="007B04F0"/>
    <w:rsid w:val="007E3E21"/>
    <w:rsid w:val="00802770"/>
    <w:rsid w:val="00802B87"/>
    <w:rsid w:val="008169EA"/>
    <w:rsid w:val="008205EF"/>
    <w:rsid w:val="00855C3B"/>
    <w:rsid w:val="00866F84"/>
    <w:rsid w:val="00871D1A"/>
    <w:rsid w:val="00890157"/>
    <w:rsid w:val="008A5BD1"/>
    <w:rsid w:val="008A74AA"/>
    <w:rsid w:val="008B3CF7"/>
    <w:rsid w:val="008C3E5E"/>
    <w:rsid w:val="008E0FA1"/>
    <w:rsid w:val="008F2C4C"/>
    <w:rsid w:val="00904D5D"/>
    <w:rsid w:val="0091013E"/>
    <w:rsid w:val="009158E2"/>
    <w:rsid w:val="009241EA"/>
    <w:rsid w:val="009537DA"/>
    <w:rsid w:val="00966276"/>
    <w:rsid w:val="009B3D7C"/>
    <w:rsid w:val="00A20D6E"/>
    <w:rsid w:val="00A3547C"/>
    <w:rsid w:val="00A61D1D"/>
    <w:rsid w:val="00A74381"/>
    <w:rsid w:val="00AB3A59"/>
    <w:rsid w:val="00AC02A8"/>
    <w:rsid w:val="00AE4977"/>
    <w:rsid w:val="00B17261"/>
    <w:rsid w:val="00B3160B"/>
    <w:rsid w:val="00B3505D"/>
    <w:rsid w:val="00B3537E"/>
    <w:rsid w:val="00B528C4"/>
    <w:rsid w:val="00B54CBF"/>
    <w:rsid w:val="00B664AE"/>
    <w:rsid w:val="00BE4108"/>
    <w:rsid w:val="00BF4B29"/>
    <w:rsid w:val="00BF5D4E"/>
    <w:rsid w:val="00BF7A3D"/>
    <w:rsid w:val="00C210B9"/>
    <w:rsid w:val="00C34B99"/>
    <w:rsid w:val="00C363A5"/>
    <w:rsid w:val="00C4294A"/>
    <w:rsid w:val="00C462D5"/>
    <w:rsid w:val="00C60196"/>
    <w:rsid w:val="00C635A5"/>
    <w:rsid w:val="00C638F7"/>
    <w:rsid w:val="00C9750D"/>
    <w:rsid w:val="00CB12E4"/>
    <w:rsid w:val="00CD4069"/>
    <w:rsid w:val="00CE1E3A"/>
    <w:rsid w:val="00CE21FC"/>
    <w:rsid w:val="00CE25D1"/>
    <w:rsid w:val="00CE40FF"/>
    <w:rsid w:val="00D02562"/>
    <w:rsid w:val="00D26EE0"/>
    <w:rsid w:val="00D30A06"/>
    <w:rsid w:val="00D60BC5"/>
    <w:rsid w:val="00DB38C9"/>
    <w:rsid w:val="00DC4B3F"/>
    <w:rsid w:val="00DC4DBE"/>
    <w:rsid w:val="00DD60B2"/>
    <w:rsid w:val="00DF03A9"/>
    <w:rsid w:val="00DF2F9C"/>
    <w:rsid w:val="00E23EBD"/>
    <w:rsid w:val="00E26597"/>
    <w:rsid w:val="00F1158C"/>
    <w:rsid w:val="00F230DD"/>
    <w:rsid w:val="00F42115"/>
    <w:rsid w:val="00F6719A"/>
    <w:rsid w:val="00F67D58"/>
    <w:rsid w:val="00F73EC8"/>
    <w:rsid w:val="00F875FF"/>
    <w:rsid w:val="00F87D50"/>
    <w:rsid w:val="00FA45E6"/>
    <w:rsid w:val="00FB3A4F"/>
    <w:rsid w:val="00FE078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581B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108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108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Мелкумян Ольга Юрьевна</cp:lastModifiedBy>
  <cp:revision>54</cp:revision>
  <cp:lastPrinted>2022-09-27T04:04:00Z</cp:lastPrinted>
  <dcterms:created xsi:type="dcterms:W3CDTF">2020-12-08T10:29:00Z</dcterms:created>
  <dcterms:modified xsi:type="dcterms:W3CDTF">2022-12-22T11:30:00Z</dcterms:modified>
</cp:coreProperties>
</file>