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06" w:rsidRDefault="00991906">
      <w:pPr>
        <w:pStyle w:val="ConsPlusNormal"/>
        <w:jc w:val="both"/>
      </w:pPr>
    </w:p>
    <w:p w:rsidR="00991906" w:rsidRDefault="00991906">
      <w:pPr>
        <w:pStyle w:val="ConsPlusNormal"/>
        <w:jc w:val="center"/>
      </w:pPr>
      <w:bookmarkStart w:id="0" w:name="Par199"/>
      <w:bookmarkEnd w:id="0"/>
      <w:r>
        <w:t>ФОРМА</w:t>
      </w:r>
    </w:p>
    <w:p w:rsidR="00991906" w:rsidRDefault="00991906">
      <w:pPr>
        <w:pStyle w:val="ConsPlusNormal"/>
        <w:jc w:val="center"/>
      </w:pPr>
      <w:r>
        <w:t>ЗАЯВЛЕНИЯ О ВКЛЮЧЕНИИ МЕСТА РАЗМЕЩЕНИЯ НЕСТАЦИОНАРНОГО</w:t>
      </w:r>
    </w:p>
    <w:p w:rsidR="00991906" w:rsidRDefault="00991906">
      <w:pPr>
        <w:pStyle w:val="ConsPlusNormal"/>
        <w:jc w:val="center"/>
      </w:pPr>
      <w:r>
        <w:t>ТОРГОВОГО ОБЪЕКТА В СХЕМУ РАЗМЕЩЕНИЯ НЕСТАЦИОНАРНЫХ ТОРГОВЫХ</w:t>
      </w:r>
    </w:p>
    <w:p w:rsidR="00991906" w:rsidRDefault="00991906">
      <w:pPr>
        <w:pStyle w:val="ConsPlusNormal"/>
        <w:jc w:val="center"/>
      </w:pPr>
      <w:r>
        <w:t>ОБЪЕКТОВ НА ТЕРРИТОРИИ ГОРОДА НИЖНЕВАРТОВСКА</w:t>
      </w:r>
    </w:p>
    <w:p w:rsidR="00991906" w:rsidRDefault="00991906">
      <w:pPr>
        <w:pStyle w:val="ConsPlusNormal"/>
      </w:pPr>
    </w:p>
    <w:p w:rsidR="00991906" w:rsidRDefault="00991906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5256"/>
      </w:tblGrid>
      <w:tr w:rsidR="00991906" w:rsidRPr="006D5969">
        <w:tc>
          <w:tcPr>
            <w:tcW w:w="3798" w:type="dxa"/>
          </w:tcPr>
          <w:p w:rsidR="00991906" w:rsidRPr="006D5969" w:rsidRDefault="00991906">
            <w:pPr>
              <w:pStyle w:val="ConsPlusNormal"/>
              <w:jc w:val="both"/>
            </w:pPr>
          </w:p>
        </w:tc>
        <w:tc>
          <w:tcPr>
            <w:tcW w:w="5256" w:type="dxa"/>
          </w:tcPr>
          <w:p w:rsidR="00991906" w:rsidRPr="006D5969" w:rsidRDefault="00991906">
            <w:pPr>
              <w:pStyle w:val="ConsPlusNormal"/>
              <w:jc w:val="center"/>
            </w:pPr>
            <w:r w:rsidRPr="006D5969">
              <w:t>Директору</w:t>
            </w:r>
          </w:p>
          <w:p w:rsidR="00991906" w:rsidRPr="006D5969" w:rsidRDefault="00991906">
            <w:pPr>
              <w:pStyle w:val="ConsPlusNormal"/>
              <w:jc w:val="center"/>
            </w:pPr>
            <w:r w:rsidRPr="006D5969">
              <w:t>департамента экономического развития</w:t>
            </w:r>
          </w:p>
          <w:p w:rsidR="00991906" w:rsidRPr="006D5969" w:rsidRDefault="00991906">
            <w:pPr>
              <w:pStyle w:val="ConsPlusNormal"/>
              <w:jc w:val="center"/>
            </w:pPr>
            <w:r w:rsidRPr="006D5969">
              <w:t>администрации города</w:t>
            </w:r>
          </w:p>
          <w:p w:rsidR="00991906" w:rsidRPr="006D5969" w:rsidRDefault="00991906">
            <w:pPr>
              <w:pStyle w:val="ConsPlusNormal"/>
              <w:jc w:val="center"/>
            </w:pPr>
            <w:r w:rsidRPr="006D5969">
              <w:t>__________________________________________</w:t>
            </w:r>
          </w:p>
          <w:p w:rsidR="00991906" w:rsidRPr="006D5969" w:rsidRDefault="00991906">
            <w:pPr>
              <w:pStyle w:val="ConsPlusNormal"/>
              <w:jc w:val="center"/>
            </w:pPr>
            <w:r w:rsidRPr="006D5969">
              <w:t>(фамилия, имя, отчество директора департамента)</w:t>
            </w:r>
          </w:p>
          <w:p w:rsidR="00991906" w:rsidRPr="006D5969" w:rsidRDefault="00991906">
            <w:pPr>
              <w:pStyle w:val="ConsPlusNormal"/>
              <w:jc w:val="center"/>
            </w:pPr>
            <w:r w:rsidRPr="006D5969">
              <w:t>__________________________________________</w:t>
            </w:r>
          </w:p>
          <w:p w:rsidR="00991906" w:rsidRPr="006D5969" w:rsidRDefault="00991906">
            <w:pPr>
              <w:pStyle w:val="ConsPlusNormal"/>
              <w:jc w:val="center"/>
            </w:pPr>
            <w:r w:rsidRPr="006D5969">
              <w:t>(фамилия, имя, отчество руководителя</w:t>
            </w:r>
          </w:p>
          <w:p w:rsidR="00991906" w:rsidRPr="006D5969" w:rsidRDefault="00991906">
            <w:pPr>
              <w:pStyle w:val="ConsPlusNormal"/>
              <w:jc w:val="center"/>
            </w:pPr>
            <w:r w:rsidRPr="006D5969">
              <w:t>юридического лица / индивидуального предпринимателя /</w:t>
            </w:r>
          </w:p>
          <w:p w:rsidR="00991906" w:rsidRPr="006D5969" w:rsidRDefault="00991906">
            <w:pPr>
              <w:pStyle w:val="ConsPlusNormal"/>
              <w:jc w:val="center"/>
            </w:pPr>
            <w:r w:rsidRPr="006D5969">
              <w:t>лица, не являющегося хозяйствующим субъектом)</w:t>
            </w:r>
          </w:p>
          <w:p w:rsidR="00991906" w:rsidRPr="006D5969" w:rsidRDefault="00991906">
            <w:pPr>
              <w:pStyle w:val="ConsPlusNormal"/>
              <w:jc w:val="center"/>
            </w:pPr>
            <w:r w:rsidRPr="006D5969">
              <w:t>__________________________________________</w:t>
            </w:r>
          </w:p>
          <w:p w:rsidR="00991906" w:rsidRPr="006D5969" w:rsidRDefault="00991906">
            <w:pPr>
              <w:pStyle w:val="ConsPlusNormal"/>
              <w:jc w:val="center"/>
            </w:pPr>
            <w:r w:rsidRPr="006D5969">
              <w:t>(контактный телефон)</w:t>
            </w:r>
          </w:p>
          <w:p w:rsidR="00991906" w:rsidRPr="006D5969" w:rsidRDefault="00991906">
            <w:pPr>
              <w:pStyle w:val="ConsPlusNormal"/>
              <w:jc w:val="center"/>
            </w:pPr>
            <w:r w:rsidRPr="006D5969">
              <w:t>__________________________________________</w:t>
            </w:r>
          </w:p>
          <w:p w:rsidR="00991906" w:rsidRPr="006D5969" w:rsidRDefault="00991906">
            <w:pPr>
              <w:pStyle w:val="ConsPlusNormal"/>
              <w:jc w:val="center"/>
            </w:pPr>
            <w:r w:rsidRPr="006D5969">
              <w:t>(почтовый адрес)</w:t>
            </w:r>
          </w:p>
          <w:p w:rsidR="00991906" w:rsidRPr="006D5969" w:rsidRDefault="00991906">
            <w:pPr>
              <w:pStyle w:val="ConsPlusNormal"/>
              <w:jc w:val="center"/>
            </w:pPr>
            <w:r w:rsidRPr="006D5969">
              <w:t>__________________________________________</w:t>
            </w:r>
          </w:p>
          <w:p w:rsidR="00991906" w:rsidRPr="006D5969" w:rsidRDefault="00991906">
            <w:pPr>
              <w:pStyle w:val="ConsPlusNormal"/>
              <w:jc w:val="center"/>
            </w:pPr>
            <w:r w:rsidRPr="006D5969">
              <w:t>(адрес электронной почты)</w:t>
            </w:r>
          </w:p>
        </w:tc>
      </w:tr>
    </w:tbl>
    <w:p w:rsidR="00991906" w:rsidRDefault="00991906">
      <w:pPr>
        <w:pStyle w:val="ConsPlusNormal"/>
        <w:jc w:val="center"/>
      </w:pPr>
    </w:p>
    <w:p w:rsidR="00991906" w:rsidRDefault="00991906">
      <w:pPr>
        <w:pStyle w:val="ConsPlusNonformat"/>
        <w:jc w:val="both"/>
      </w:pPr>
      <w:r>
        <w:t xml:space="preserve">                                заявление.</w:t>
      </w:r>
    </w:p>
    <w:p w:rsidR="00991906" w:rsidRDefault="00991906">
      <w:pPr>
        <w:pStyle w:val="ConsPlusNonformat"/>
        <w:jc w:val="both"/>
      </w:pPr>
    </w:p>
    <w:p w:rsidR="00991906" w:rsidRDefault="00991906">
      <w:pPr>
        <w:pStyle w:val="ConsPlusNonformat"/>
        <w:jc w:val="both"/>
      </w:pPr>
      <w:r>
        <w:t xml:space="preserve">    Прошу   Вас   рассмотреть   возможность   включения   места  размещения</w:t>
      </w:r>
    </w:p>
    <w:p w:rsidR="00991906" w:rsidRDefault="00991906">
      <w:pPr>
        <w:pStyle w:val="ConsPlusNonformat"/>
        <w:jc w:val="both"/>
      </w:pPr>
      <w:r>
        <w:t>нестационарного  торгового  объекта, расположенного по адресным ориентирам:</w:t>
      </w:r>
    </w:p>
    <w:p w:rsidR="00991906" w:rsidRDefault="00991906">
      <w:pPr>
        <w:pStyle w:val="ConsPlusNonformat"/>
        <w:jc w:val="both"/>
      </w:pPr>
      <w:r>
        <w:t>__________________________________________________________________________,</w:t>
      </w:r>
    </w:p>
    <w:p w:rsidR="00991906" w:rsidRDefault="00991906">
      <w:pPr>
        <w:pStyle w:val="ConsPlusNonformat"/>
        <w:jc w:val="both"/>
      </w:pPr>
      <w:r>
        <w:t xml:space="preserve">          (адресные ориентиры предполагаемого места расположения</w:t>
      </w:r>
    </w:p>
    <w:p w:rsidR="00991906" w:rsidRDefault="00991906">
      <w:pPr>
        <w:pStyle w:val="ConsPlusNonformat"/>
        <w:jc w:val="both"/>
      </w:pPr>
      <w:r>
        <w:t xml:space="preserve">                    нестационарного торгового объекта)</w:t>
      </w:r>
    </w:p>
    <w:p w:rsidR="00991906" w:rsidRDefault="00991906">
      <w:pPr>
        <w:pStyle w:val="ConsPlusNonformat"/>
        <w:jc w:val="both"/>
      </w:pPr>
      <w:r>
        <w:t>в  схему  размещения  нестационарных торговых объектов на территории города</w:t>
      </w:r>
    </w:p>
    <w:p w:rsidR="00991906" w:rsidRDefault="00991906">
      <w:pPr>
        <w:pStyle w:val="ConsPlusNonformat"/>
        <w:jc w:val="both"/>
      </w:pPr>
      <w:r>
        <w:t>Нижневартовска.</w:t>
      </w:r>
    </w:p>
    <w:p w:rsidR="00991906" w:rsidRDefault="00991906">
      <w:pPr>
        <w:pStyle w:val="ConsPlusNonformat"/>
        <w:jc w:val="both"/>
      </w:pPr>
      <w:r>
        <w:t xml:space="preserve">    Информация   о  предполагаемом  к  размещению  нестационарном  торговом</w:t>
      </w:r>
    </w:p>
    <w:p w:rsidR="00991906" w:rsidRDefault="00991906">
      <w:pPr>
        <w:pStyle w:val="ConsPlusNonformat"/>
        <w:jc w:val="both"/>
      </w:pPr>
      <w:r>
        <w:t>объекте:</w:t>
      </w:r>
    </w:p>
    <w:p w:rsidR="00991906" w:rsidRDefault="00991906">
      <w:pPr>
        <w:pStyle w:val="ConsPlusNonformat"/>
        <w:jc w:val="both"/>
      </w:pPr>
      <w:r>
        <w:t xml:space="preserve">    - вид: _______________________________________________________________;</w:t>
      </w:r>
    </w:p>
    <w:p w:rsidR="00991906" w:rsidRDefault="00991906">
      <w:pPr>
        <w:pStyle w:val="ConsPlusNonformat"/>
        <w:jc w:val="both"/>
      </w:pPr>
      <w:r>
        <w:t xml:space="preserve">    - площадь: _____________________________________________________ кв. м;</w:t>
      </w:r>
    </w:p>
    <w:p w:rsidR="00991906" w:rsidRDefault="00991906">
      <w:pPr>
        <w:pStyle w:val="ConsPlusNonformat"/>
        <w:jc w:val="both"/>
      </w:pPr>
      <w:r>
        <w:t xml:space="preserve">    - высота: __________________________________________________________ м;</w:t>
      </w:r>
    </w:p>
    <w:p w:rsidR="00991906" w:rsidRDefault="00991906">
      <w:pPr>
        <w:pStyle w:val="ConsPlusNonformat"/>
        <w:jc w:val="both"/>
      </w:pPr>
      <w:r>
        <w:t xml:space="preserve">    - период размещения объекта: _________________________________________.</w:t>
      </w:r>
    </w:p>
    <w:p w:rsidR="00991906" w:rsidRDefault="00991906">
      <w:pPr>
        <w:pStyle w:val="ConsPlusNonformat"/>
        <w:jc w:val="both"/>
      </w:pPr>
      <w:r>
        <w:t xml:space="preserve">                                        (круглогодично, сезонно)</w:t>
      </w:r>
    </w:p>
    <w:p w:rsidR="00991906" w:rsidRDefault="00991906">
      <w:pPr>
        <w:pStyle w:val="ConsPlusNonformat"/>
        <w:jc w:val="both"/>
      </w:pPr>
      <w:r>
        <w:t xml:space="preserve">    Дополнительная  информация о земельном участке, нестационарном торговом</w:t>
      </w:r>
    </w:p>
    <w:p w:rsidR="00991906" w:rsidRDefault="00991906">
      <w:pPr>
        <w:pStyle w:val="ConsPlusNonformat"/>
        <w:jc w:val="both"/>
      </w:pPr>
      <w:r>
        <w:t>объекте, предполагаемом месте размещения: _________________________________</w:t>
      </w:r>
    </w:p>
    <w:p w:rsidR="00991906" w:rsidRDefault="00991906">
      <w:pPr>
        <w:pStyle w:val="ConsPlusNonformat"/>
        <w:jc w:val="both"/>
      </w:pPr>
      <w:r>
        <w:t>___________________________________________________________________________</w:t>
      </w:r>
    </w:p>
    <w:p w:rsidR="00991906" w:rsidRDefault="00991906">
      <w:pPr>
        <w:pStyle w:val="ConsPlusNonformat"/>
        <w:jc w:val="both"/>
      </w:pPr>
      <w:r>
        <w:t>___________________________________________________________________________</w:t>
      </w:r>
    </w:p>
    <w:p w:rsidR="00991906" w:rsidRDefault="00991906">
      <w:pPr>
        <w:pStyle w:val="ConsPlusNonformat"/>
        <w:jc w:val="both"/>
      </w:pPr>
      <w:r>
        <w:t>___________________________________________________________________________</w:t>
      </w:r>
    </w:p>
    <w:p w:rsidR="00991906" w:rsidRDefault="00991906">
      <w:pPr>
        <w:pStyle w:val="ConsPlusNonformat"/>
        <w:jc w:val="both"/>
      </w:pPr>
      <w:r>
        <w:t>___________________________________________________________________________</w:t>
      </w:r>
    </w:p>
    <w:p w:rsidR="00991906" w:rsidRDefault="00991906">
      <w:pPr>
        <w:pStyle w:val="ConsPlusNonformat"/>
        <w:jc w:val="both"/>
      </w:pPr>
      <w:r>
        <w:t>___________________________________________________________________________</w:t>
      </w:r>
    </w:p>
    <w:p w:rsidR="00991906" w:rsidRDefault="00991906">
      <w:pPr>
        <w:pStyle w:val="ConsPlusNonformat"/>
        <w:jc w:val="both"/>
      </w:pPr>
      <w:r>
        <w:t>___________________________________________________________________________</w:t>
      </w:r>
    </w:p>
    <w:p w:rsidR="00991906" w:rsidRDefault="00991906">
      <w:pPr>
        <w:pStyle w:val="ConsPlusNonformat"/>
        <w:jc w:val="both"/>
      </w:pPr>
      <w:r>
        <w:t>___________________________________________________________________________</w:t>
      </w:r>
    </w:p>
    <w:p w:rsidR="00991906" w:rsidRDefault="00991906">
      <w:pPr>
        <w:pStyle w:val="ConsPlusNonformat"/>
        <w:jc w:val="both"/>
      </w:pPr>
      <w:r>
        <w:t xml:space="preserve">         (площадь земельного участка, кадастровый номер земельного</w:t>
      </w:r>
    </w:p>
    <w:p w:rsidR="00991906" w:rsidRDefault="00991906">
      <w:pPr>
        <w:pStyle w:val="ConsPlusNonformat"/>
        <w:jc w:val="both"/>
      </w:pPr>
      <w:r>
        <w:t xml:space="preserve">          участка, собственник, иная информация о предполагаемом</w:t>
      </w:r>
    </w:p>
    <w:p w:rsidR="00991906" w:rsidRDefault="00991906">
      <w:pPr>
        <w:pStyle w:val="ConsPlusNonformat"/>
        <w:jc w:val="both"/>
      </w:pPr>
      <w:r>
        <w:t xml:space="preserve">          к размещению объекте или месте размещения (при наличии</w:t>
      </w:r>
    </w:p>
    <w:p w:rsidR="00991906" w:rsidRDefault="00991906">
      <w:pPr>
        <w:pStyle w:val="ConsPlusNonformat"/>
        <w:jc w:val="both"/>
      </w:pPr>
      <w:r>
        <w:t xml:space="preserve">                               информации))</w:t>
      </w:r>
    </w:p>
    <w:p w:rsidR="00991906" w:rsidRDefault="0099190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84"/>
        <w:gridCol w:w="2608"/>
        <w:gridCol w:w="236"/>
        <w:gridCol w:w="3458"/>
      </w:tblGrid>
      <w:tr w:rsidR="00991906" w:rsidRPr="006D5969">
        <w:tc>
          <w:tcPr>
            <w:tcW w:w="2410" w:type="dxa"/>
            <w:tcBorders>
              <w:bottom w:val="single" w:sz="4" w:space="0" w:color="auto"/>
            </w:tcBorders>
          </w:tcPr>
          <w:p w:rsidR="00991906" w:rsidRPr="006D5969" w:rsidRDefault="00991906">
            <w:pPr>
              <w:pStyle w:val="ConsPlusNormal"/>
              <w:jc w:val="both"/>
            </w:pPr>
          </w:p>
        </w:tc>
        <w:tc>
          <w:tcPr>
            <w:tcW w:w="284" w:type="dxa"/>
          </w:tcPr>
          <w:p w:rsidR="00991906" w:rsidRPr="006D5969" w:rsidRDefault="00991906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991906" w:rsidRPr="006D5969" w:rsidRDefault="00991906">
            <w:pPr>
              <w:pStyle w:val="ConsPlusNormal"/>
              <w:jc w:val="both"/>
            </w:pPr>
          </w:p>
        </w:tc>
        <w:tc>
          <w:tcPr>
            <w:tcW w:w="236" w:type="dxa"/>
          </w:tcPr>
          <w:p w:rsidR="00991906" w:rsidRPr="006D5969" w:rsidRDefault="00991906">
            <w:pPr>
              <w:pStyle w:val="ConsPlusNormal"/>
              <w:jc w:val="both"/>
            </w:pP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991906" w:rsidRPr="006D5969" w:rsidRDefault="00991906">
            <w:pPr>
              <w:pStyle w:val="ConsPlusNormal"/>
              <w:jc w:val="both"/>
            </w:pPr>
          </w:p>
        </w:tc>
      </w:tr>
      <w:tr w:rsidR="00991906" w:rsidRPr="006D5969">
        <w:tc>
          <w:tcPr>
            <w:tcW w:w="2410" w:type="dxa"/>
            <w:tcBorders>
              <w:top w:val="single" w:sz="4" w:space="0" w:color="auto"/>
            </w:tcBorders>
          </w:tcPr>
          <w:p w:rsidR="00991906" w:rsidRPr="006D5969" w:rsidRDefault="00991906">
            <w:pPr>
              <w:pStyle w:val="ConsPlusNormal"/>
              <w:jc w:val="center"/>
            </w:pPr>
            <w:r w:rsidRPr="006D5969">
              <w:t>(дата)</w:t>
            </w:r>
          </w:p>
        </w:tc>
        <w:tc>
          <w:tcPr>
            <w:tcW w:w="284" w:type="dxa"/>
          </w:tcPr>
          <w:p w:rsidR="00991906" w:rsidRPr="006D5969" w:rsidRDefault="00991906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991906" w:rsidRPr="006D5969" w:rsidRDefault="00991906">
            <w:pPr>
              <w:pStyle w:val="ConsPlusNormal"/>
              <w:jc w:val="center"/>
            </w:pPr>
            <w:r w:rsidRPr="006D5969">
              <w:t>(подпись)</w:t>
            </w:r>
          </w:p>
        </w:tc>
        <w:tc>
          <w:tcPr>
            <w:tcW w:w="236" w:type="dxa"/>
          </w:tcPr>
          <w:p w:rsidR="00991906" w:rsidRPr="006D5969" w:rsidRDefault="00991906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991906" w:rsidRPr="006D5969" w:rsidRDefault="00991906">
            <w:pPr>
              <w:pStyle w:val="ConsPlusNormal"/>
              <w:jc w:val="center"/>
            </w:pPr>
            <w:r w:rsidRPr="006D5969">
              <w:t>(инициалы, фамилия)</w:t>
            </w:r>
          </w:p>
        </w:tc>
      </w:tr>
    </w:tbl>
    <w:p w:rsidR="00991906" w:rsidRDefault="00991906">
      <w:pPr>
        <w:pStyle w:val="ConsPlusNormal"/>
        <w:ind w:firstLine="540"/>
        <w:jc w:val="both"/>
      </w:pPr>
    </w:p>
    <w:p w:rsidR="00991906" w:rsidRDefault="00991906">
      <w:pPr>
        <w:pStyle w:val="ConsPlusNormal"/>
        <w:ind w:firstLine="540"/>
        <w:jc w:val="both"/>
      </w:pPr>
      <w:r>
        <w:t>Приложение: согласие на обработку персональных данных.</w:t>
      </w:r>
      <w:bookmarkStart w:id="1" w:name="_GoBack"/>
      <w:bookmarkEnd w:id="1"/>
    </w:p>
    <w:sectPr w:rsidR="00991906" w:rsidSect="00863F38">
      <w:pgSz w:w="11906" w:h="16838"/>
      <w:pgMar w:top="567" w:right="567" w:bottom="510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969" w:rsidRDefault="006D5969">
      <w:pPr>
        <w:spacing w:after="0" w:line="240" w:lineRule="auto"/>
      </w:pPr>
      <w:r>
        <w:separator/>
      </w:r>
    </w:p>
  </w:endnote>
  <w:endnote w:type="continuationSeparator" w:id="0">
    <w:p w:rsidR="006D5969" w:rsidRDefault="006D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969" w:rsidRDefault="006D5969">
      <w:pPr>
        <w:spacing w:after="0" w:line="240" w:lineRule="auto"/>
      </w:pPr>
      <w:r>
        <w:separator/>
      </w:r>
    </w:p>
  </w:footnote>
  <w:footnote w:type="continuationSeparator" w:id="0">
    <w:p w:rsidR="006D5969" w:rsidRDefault="006D5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3B7F"/>
    <w:rsid w:val="00190A46"/>
    <w:rsid w:val="006D2DC1"/>
    <w:rsid w:val="006D5969"/>
    <w:rsid w:val="00863F38"/>
    <w:rsid w:val="008D3B7F"/>
    <w:rsid w:val="0099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826E76-D8CE-4423-AACC-5032189B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63F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63F3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63F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863F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2273</Characters>
  <Application>Microsoft Office Word</Application>
  <DocSecurity>2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20.05.2016 N 693(ред. от 28.04.2023)"Об утверждении Положения о размещении нестационарных торговых объектов на территории города Нижневартовска"(вместе с "Порядком проведения аукционов на право заключен</vt:lpstr>
    </vt:vector>
  </TitlesOfParts>
  <Company>КонсультантПлюс Версия 4022.00.55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20.05.2016 N 693(ред. от 28.04.2023)"Об утверждении Положения о размещении нестационарных торговых объектов на территории города Нижневартовска"(вместе с "Порядком проведения аукционов на право заключен</dc:title>
  <dc:subject/>
  <dc:creator>Глазырина Анна Александровна</dc:creator>
  <cp:keywords/>
  <dc:description/>
  <cp:lastModifiedBy>Глазырина Анна Александровна</cp:lastModifiedBy>
  <cp:revision>3</cp:revision>
  <dcterms:created xsi:type="dcterms:W3CDTF">2023-05-11T10:58:00Z</dcterms:created>
  <dcterms:modified xsi:type="dcterms:W3CDTF">2023-05-11T11:02:00Z</dcterms:modified>
</cp:coreProperties>
</file>