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24" w:rsidRDefault="00246724" w:rsidP="00246724">
      <w:pPr>
        <w:jc w:val="center"/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46724" w:rsidRPr="008E35F5" w:rsidRDefault="00246724" w:rsidP="00246724">
      <w:pPr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</w:t>
      </w:r>
    </w:p>
    <w:p w:rsidR="00246724" w:rsidRDefault="00246724" w:rsidP="00246724">
      <w:pPr>
        <w:jc w:val="center"/>
        <w:rPr>
          <w:b/>
          <w:sz w:val="22"/>
        </w:rPr>
      </w:pPr>
      <w:r>
        <w:rPr>
          <w:b/>
          <w:sz w:val="22"/>
        </w:rPr>
        <w:t>МУНИЦИПАЛЬНОЕ ОБРАЗОВАНИЕ ГОРОДСКОЙ ОКРУГ</w:t>
      </w:r>
    </w:p>
    <w:p w:rsidR="00246724" w:rsidRDefault="00246724" w:rsidP="00246724">
      <w:pPr>
        <w:jc w:val="center"/>
        <w:rPr>
          <w:b/>
          <w:sz w:val="22"/>
        </w:rPr>
      </w:pPr>
      <w:r>
        <w:rPr>
          <w:b/>
          <w:sz w:val="22"/>
        </w:rPr>
        <w:t>ГОРОД  НИЖНЕВАРТОВСК</w:t>
      </w:r>
    </w:p>
    <w:p w:rsidR="00246724" w:rsidRDefault="00246724" w:rsidP="0024672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246724" w:rsidRDefault="00246724" w:rsidP="00246724"/>
    <w:p w:rsidR="00246724" w:rsidRDefault="00246724" w:rsidP="00246724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246724" w:rsidRDefault="00246724" w:rsidP="00246724">
      <w:pPr>
        <w:jc w:val="right"/>
      </w:pPr>
    </w:p>
    <w:p w:rsidR="00246724" w:rsidRDefault="00246724" w:rsidP="002467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46724" w:rsidRDefault="00246724" w:rsidP="00246724">
      <w:pPr>
        <w:jc w:val="center"/>
      </w:pPr>
    </w:p>
    <w:p w:rsidR="00246724" w:rsidRDefault="00246724" w:rsidP="00246724">
      <w:pPr>
        <w:jc w:val="center"/>
      </w:pPr>
    </w:p>
    <w:p w:rsidR="00246724" w:rsidRDefault="00246724" w:rsidP="002467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A672B">
        <w:rPr>
          <w:bCs/>
          <w:sz w:val="28"/>
          <w:szCs w:val="28"/>
        </w:rPr>
        <w:t>27 ноября</w:t>
      </w:r>
      <w:r>
        <w:rPr>
          <w:bCs/>
          <w:sz w:val="28"/>
          <w:szCs w:val="28"/>
        </w:rPr>
        <w:t xml:space="preserve"> 2017 года                                            </w:t>
      </w:r>
      <w:r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</w:t>
      </w:r>
      <w:r w:rsidR="00BA672B">
        <w:rPr>
          <w:bCs/>
          <w:sz w:val="28"/>
          <w:szCs w:val="28"/>
        </w:rPr>
        <w:t>251</w:t>
      </w:r>
    </w:p>
    <w:p w:rsidR="003A4EBC" w:rsidRDefault="003A4EBC" w:rsidP="003A4EB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</w:tblGrid>
      <w:tr w:rsidR="00630675" w:rsidTr="006757E3">
        <w:trPr>
          <w:trHeight w:val="4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9401F4" w:rsidRDefault="009401F4" w:rsidP="006757E3">
            <w:pPr>
              <w:rPr>
                <w:sz w:val="28"/>
                <w:szCs w:val="28"/>
              </w:rPr>
            </w:pPr>
          </w:p>
          <w:p w:rsidR="00630675" w:rsidRDefault="00630675" w:rsidP="00675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Благодарственным </w:t>
            </w:r>
            <w:r w:rsidRPr="006F1DCE">
              <w:rPr>
                <w:sz w:val="28"/>
                <w:szCs w:val="28"/>
              </w:rPr>
              <w:t>письмом</w:t>
            </w:r>
            <w:r>
              <w:rPr>
                <w:sz w:val="28"/>
                <w:szCs w:val="28"/>
              </w:rPr>
              <w:t xml:space="preserve"> </w:t>
            </w:r>
            <w:r w:rsidRPr="006F1DCE">
              <w:rPr>
                <w:sz w:val="28"/>
                <w:szCs w:val="28"/>
              </w:rPr>
              <w:t xml:space="preserve">Думы города Нижневартовска </w:t>
            </w:r>
          </w:p>
        </w:tc>
      </w:tr>
    </w:tbl>
    <w:p w:rsidR="00957CA7" w:rsidRDefault="00957CA7" w:rsidP="006757E3">
      <w:pPr>
        <w:pStyle w:val="a4"/>
        <w:ind w:firstLine="709"/>
        <w:rPr>
          <w:sz w:val="28"/>
          <w:szCs w:val="28"/>
        </w:rPr>
      </w:pPr>
    </w:p>
    <w:p w:rsidR="006E5209" w:rsidRPr="00996CE8" w:rsidRDefault="006E5209" w:rsidP="006757E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50611E">
        <w:rPr>
          <w:sz w:val="28"/>
          <w:szCs w:val="28"/>
        </w:rPr>
        <w:t>ходатайств</w:t>
      </w:r>
      <w:r w:rsidR="00862329">
        <w:rPr>
          <w:sz w:val="28"/>
          <w:szCs w:val="28"/>
        </w:rPr>
        <w:t>а</w:t>
      </w:r>
      <w:r w:rsidRPr="005061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представленн</w:t>
      </w:r>
      <w:r w:rsidR="00862329">
        <w:rPr>
          <w:sz w:val="28"/>
          <w:szCs w:val="28"/>
        </w:rPr>
        <w:t>ы</w:t>
      </w:r>
      <w:r w:rsidR="000F7D8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для награ</w:t>
      </w:r>
      <w:r>
        <w:rPr>
          <w:sz w:val="28"/>
          <w:szCs w:val="28"/>
        </w:rPr>
        <w:t>ждения Благодарственным письмом Думы города Нижневартовска на заседании комитета Думы города Нижневартовска по социальным вопросам</w:t>
      </w:r>
      <w:r w:rsidRPr="00996CE8"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руководствуясь Положением «О Благодарственном письме Думы города Нижневартовска»</w:t>
      </w:r>
      <w:r>
        <w:rPr>
          <w:sz w:val="28"/>
          <w:szCs w:val="28"/>
        </w:rPr>
        <w:t>,</w:t>
      </w:r>
      <w:r w:rsidRPr="00BF32F0">
        <w:rPr>
          <w:sz w:val="28"/>
          <w:szCs w:val="28"/>
        </w:rPr>
        <w:t xml:space="preserve"> утвержденным решением Думы города Нижневар</w:t>
      </w:r>
      <w:r>
        <w:rPr>
          <w:sz w:val="28"/>
          <w:szCs w:val="28"/>
        </w:rPr>
        <w:t>товска от 25.10</w:t>
      </w:r>
      <w:r w:rsidRPr="00BF32F0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Pr="00BF32F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F32F0">
        <w:rPr>
          <w:sz w:val="28"/>
          <w:szCs w:val="28"/>
        </w:rPr>
        <w:t>,</w:t>
      </w:r>
    </w:p>
    <w:p w:rsidR="009401F4" w:rsidRDefault="009401F4" w:rsidP="006757E3">
      <w:pPr>
        <w:ind w:firstLine="709"/>
        <w:jc w:val="both"/>
        <w:rPr>
          <w:sz w:val="28"/>
          <w:szCs w:val="28"/>
        </w:rPr>
      </w:pPr>
    </w:p>
    <w:p w:rsidR="003273D8" w:rsidRPr="00996CE8" w:rsidRDefault="008C63DC" w:rsidP="006757E3">
      <w:pPr>
        <w:ind w:firstLine="709"/>
        <w:jc w:val="both"/>
        <w:rPr>
          <w:b/>
          <w:sz w:val="28"/>
          <w:szCs w:val="28"/>
        </w:rPr>
      </w:pPr>
      <w:r w:rsidRPr="00996CE8">
        <w:rPr>
          <w:sz w:val="28"/>
          <w:szCs w:val="28"/>
        </w:rPr>
        <w:t xml:space="preserve">Дума </w:t>
      </w:r>
      <w:r w:rsidRPr="006F1DCE">
        <w:rPr>
          <w:sz w:val="28"/>
          <w:szCs w:val="28"/>
        </w:rPr>
        <w:t>города РЕШИЛА:</w:t>
      </w:r>
    </w:p>
    <w:p w:rsidR="003273D8" w:rsidRPr="00996CE8" w:rsidRDefault="003273D8" w:rsidP="006757E3">
      <w:pPr>
        <w:ind w:firstLine="709"/>
        <w:jc w:val="both"/>
        <w:rPr>
          <w:b/>
          <w:sz w:val="28"/>
          <w:szCs w:val="28"/>
        </w:rPr>
      </w:pPr>
    </w:p>
    <w:p w:rsidR="00C5737C" w:rsidRPr="00B2351B" w:rsidRDefault="00C5737C" w:rsidP="00B2351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5516A">
        <w:rPr>
          <w:sz w:val="28"/>
          <w:szCs w:val="28"/>
        </w:rPr>
        <w:t xml:space="preserve">1. </w:t>
      </w:r>
      <w:r w:rsidR="006E5209" w:rsidRPr="00B2351B">
        <w:rPr>
          <w:sz w:val="28"/>
          <w:szCs w:val="28"/>
        </w:rPr>
        <w:t>Наградить Благодарственным письмом Думы города Нижневартовска</w:t>
      </w:r>
      <w:r w:rsidR="00510F3E" w:rsidRPr="00B2351B">
        <w:rPr>
          <w:sz w:val="28"/>
          <w:szCs w:val="28"/>
        </w:rPr>
        <w:t>:</w:t>
      </w:r>
      <w:r w:rsidR="00130D69" w:rsidRPr="00B2351B">
        <w:rPr>
          <w:sz w:val="28"/>
          <w:szCs w:val="28"/>
        </w:rPr>
        <w:t xml:space="preserve"> </w:t>
      </w:r>
    </w:p>
    <w:p w:rsidR="0035516A" w:rsidRPr="00B2351B" w:rsidRDefault="00510F3E" w:rsidP="00B2351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 xml:space="preserve">1) </w:t>
      </w:r>
      <w:r w:rsidR="00862329" w:rsidRPr="00B2351B">
        <w:rPr>
          <w:sz w:val="28"/>
          <w:szCs w:val="28"/>
        </w:rPr>
        <w:t>з</w:t>
      </w:r>
      <w:r w:rsidR="00862329" w:rsidRPr="00B2351B">
        <w:rPr>
          <w:bCs/>
          <w:sz w:val="28"/>
          <w:szCs w:val="28"/>
        </w:rPr>
        <w:t xml:space="preserve">а многолетний плодотворный труд, </w:t>
      </w:r>
      <w:r w:rsidR="00862329" w:rsidRPr="00B2351B">
        <w:rPr>
          <w:sz w:val="28"/>
          <w:szCs w:val="28"/>
        </w:rPr>
        <w:t xml:space="preserve">высокий профессионализм, значительный </w:t>
      </w:r>
      <w:r w:rsidR="00995541" w:rsidRPr="00B2351B">
        <w:rPr>
          <w:sz w:val="28"/>
          <w:szCs w:val="28"/>
        </w:rPr>
        <w:t>вклад в социально-экономическое развитие города Нижневартовска:</w:t>
      </w:r>
    </w:p>
    <w:p w:rsidR="00995541" w:rsidRPr="00B31AA2" w:rsidRDefault="00995541" w:rsidP="00B2351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 xml:space="preserve">Лазарева Алексея Вячеславовича, монтера пути Нижневартовской дистанции пути Свердловской дирекции инфраструктуры центральной дирекции инфраструктуры – филиала открытого акционерного общества </w:t>
      </w:r>
      <w:r w:rsidRPr="00B31AA2">
        <w:rPr>
          <w:sz w:val="28"/>
          <w:szCs w:val="28"/>
        </w:rPr>
        <w:t>«Российские железные дороги»;</w:t>
      </w:r>
    </w:p>
    <w:p w:rsidR="00995541" w:rsidRPr="00656FE4" w:rsidRDefault="00995541" w:rsidP="00B2351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656FE4">
        <w:rPr>
          <w:sz w:val="28"/>
          <w:szCs w:val="28"/>
        </w:rPr>
        <w:t xml:space="preserve">Некрасова Сергея Сергеевича, начальника отдела таможенного контроля после выпуска товаров </w:t>
      </w:r>
      <w:r w:rsidR="00F716B6" w:rsidRPr="00656FE4">
        <w:rPr>
          <w:sz w:val="28"/>
          <w:szCs w:val="28"/>
        </w:rPr>
        <w:t xml:space="preserve">Ханты-Мансийской таможни </w:t>
      </w:r>
      <w:r w:rsidRPr="00656FE4">
        <w:rPr>
          <w:sz w:val="28"/>
          <w:szCs w:val="28"/>
        </w:rPr>
        <w:t>Уральского таможенного управления</w:t>
      </w:r>
      <w:r w:rsidR="00F716B6" w:rsidRPr="00F716B6">
        <w:rPr>
          <w:sz w:val="28"/>
          <w:szCs w:val="28"/>
        </w:rPr>
        <w:t xml:space="preserve"> </w:t>
      </w:r>
      <w:r w:rsidR="00F716B6" w:rsidRPr="00656FE4">
        <w:rPr>
          <w:sz w:val="28"/>
          <w:szCs w:val="28"/>
        </w:rPr>
        <w:t>Федеральной таможенной службы</w:t>
      </w:r>
      <w:r w:rsidR="00444478" w:rsidRPr="00656FE4">
        <w:rPr>
          <w:sz w:val="28"/>
          <w:szCs w:val="28"/>
        </w:rPr>
        <w:t>;</w:t>
      </w:r>
    </w:p>
    <w:p w:rsidR="00444478" w:rsidRPr="00B2351B" w:rsidRDefault="00444478" w:rsidP="00B2351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>2) з</w:t>
      </w:r>
      <w:r w:rsidRPr="00B2351B">
        <w:rPr>
          <w:bCs/>
          <w:sz w:val="28"/>
          <w:szCs w:val="28"/>
        </w:rPr>
        <w:t xml:space="preserve">а многолетний плодотворный труд, </w:t>
      </w:r>
      <w:r w:rsidRPr="00B2351B">
        <w:rPr>
          <w:sz w:val="28"/>
          <w:szCs w:val="28"/>
        </w:rPr>
        <w:t xml:space="preserve">высокий профессионализм, значительный вклад </w:t>
      </w:r>
      <w:r w:rsidR="00C15F22" w:rsidRPr="00B2351B">
        <w:rPr>
          <w:sz w:val="28"/>
          <w:szCs w:val="28"/>
        </w:rPr>
        <w:t>в развитие образования</w:t>
      </w:r>
      <w:r w:rsidRPr="00B2351B">
        <w:rPr>
          <w:sz w:val="28"/>
          <w:szCs w:val="28"/>
        </w:rPr>
        <w:t xml:space="preserve"> города Нижневартовска:</w:t>
      </w:r>
    </w:p>
    <w:p w:rsidR="00444478" w:rsidRDefault="00444478" w:rsidP="00B2351B">
      <w:pPr>
        <w:pStyle w:val="1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>Скляр Татьяну Владимировну, воспитателя муниципального автономного дошкольного образовательного учреждения города Нижневартовска детского сада №68 «Ромашка»;</w:t>
      </w:r>
    </w:p>
    <w:p w:rsidR="00444478" w:rsidRPr="00B2351B" w:rsidRDefault="00444478" w:rsidP="00B2351B">
      <w:pPr>
        <w:pStyle w:val="1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>Пшеничную Людмилу Викторовну, воспитателя муниципального автономного дошкольного образовательного учреждения города Нижневартовска детского сада №68 «Ромашка»;</w:t>
      </w:r>
    </w:p>
    <w:p w:rsidR="00444478" w:rsidRPr="00B2351B" w:rsidRDefault="00444478" w:rsidP="00B2351B">
      <w:pPr>
        <w:pStyle w:val="1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lastRenderedPageBreak/>
        <w:t xml:space="preserve">Горбачеву Светлану Геннадьевну, учителя-логопеда муниципального автономного дошкольного образовательного учреждения города Нижневартовска детского </w:t>
      </w:r>
      <w:r w:rsidR="00C15F22" w:rsidRPr="00B2351B">
        <w:rPr>
          <w:sz w:val="28"/>
          <w:szCs w:val="28"/>
        </w:rPr>
        <w:t>сада №</w:t>
      </w:r>
      <w:r w:rsidRPr="00B2351B">
        <w:rPr>
          <w:sz w:val="28"/>
          <w:szCs w:val="28"/>
        </w:rPr>
        <w:t>68 «Ромашка»;</w:t>
      </w:r>
    </w:p>
    <w:p w:rsidR="00444478" w:rsidRPr="00B2351B" w:rsidRDefault="00444478" w:rsidP="00B2351B">
      <w:pPr>
        <w:pStyle w:val="1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 xml:space="preserve">Ширикалову Елену Николаевну, музыкального руководителя муниципального автономного дошкольного образовательного учреждения города Нижневартовска детского </w:t>
      </w:r>
      <w:r w:rsidR="00C15F22" w:rsidRPr="00B2351B">
        <w:rPr>
          <w:sz w:val="28"/>
          <w:szCs w:val="28"/>
        </w:rPr>
        <w:t>сада №</w:t>
      </w:r>
      <w:r w:rsidRPr="00B2351B">
        <w:rPr>
          <w:sz w:val="28"/>
          <w:szCs w:val="28"/>
        </w:rPr>
        <w:t>68 «Ромашка»;</w:t>
      </w:r>
    </w:p>
    <w:p w:rsidR="00444478" w:rsidRPr="00B2351B" w:rsidRDefault="00444478" w:rsidP="00B2351B">
      <w:pPr>
        <w:pStyle w:val="1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 xml:space="preserve">Спандиярову Жанар Турсынбековну, воспитателя муниципального автономного дошкольного образовательного учреждения города Нижневартовска детского </w:t>
      </w:r>
      <w:r w:rsidR="00C15F22" w:rsidRPr="00B2351B">
        <w:rPr>
          <w:sz w:val="28"/>
          <w:szCs w:val="28"/>
        </w:rPr>
        <w:t>сада №</w:t>
      </w:r>
      <w:r w:rsidRPr="00B2351B">
        <w:rPr>
          <w:sz w:val="28"/>
          <w:szCs w:val="28"/>
        </w:rPr>
        <w:t>68 «Ромашка»</w:t>
      </w:r>
      <w:r w:rsidR="003F756F">
        <w:rPr>
          <w:sz w:val="28"/>
          <w:szCs w:val="28"/>
        </w:rPr>
        <w:t>;</w:t>
      </w:r>
    </w:p>
    <w:p w:rsidR="00B2351B" w:rsidRPr="00B2351B" w:rsidRDefault="00B2351B" w:rsidP="00B2351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>3</w:t>
      </w:r>
      <w:r w:rsidR="0035516A" w:rsidRPr="00B2351B">
        <w:rPr>
          <w:sz w:val="28"/>
          <w:szCs w:val="28"/>
        </w:rPr>
        <w:t xml:space="preserve">) </w:t>
      </w:r>
      <w:r w:rsidRPr="00B2351B">
        <w:rPr>
          <w:sz w:val="28"/>
          <w:szCs w:val="28"/>
        </w:rPr>
        <w:t>з</w:t>
      </w:r>
      <w:r w:rsidRPr="00B2351B">
        <w:rPr>
          <w:bCs/>
          <w:sz w:val="28"/>
          <w:szCs w:val="28"/>
        </w:rPr>
        <w:t xml:space="preserve">а многолетний плодотворный труд, </w:t>
      </w:r>
      <w:r w:rsidRPr="00B2351B">
        <w:rPr>
          <w:sz w:val="28"/>
          <w:szCs w:val="28"/>
        </w:rPr>
        <w:t>высокий профессионализм, значительный вклад в развитие охраны окружающей среды города Нижневартовска:</w:t>
      </w:r>
    </w:p>
    <w:p w:rsidR="007E1918" w:rsidRPr="00B2351B" w:rsidRDefault="0088481B" w:rsidP="00B2351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>Байкова Владимира Владимировича, слесаря-ремонтника цеха восстановления экологии акционерного общества «Самотлорнефтегаз»;</w:t>
      </w:r>
    </w:p>
    <w:p w:rsidR="0088481B" w:rsidRPr="00B2351B" w:rsidRDefault="0088481B" w:rsidP="00B2351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>Муртузалиева Рустама Магомедовича, слесаря-ремонтника цеха восстановления экологии акционерного общества «Самотлорнефтегаз»;</w:t>
      </w:r>
    </w:p>
    <w:p w:rsidR="0088481B" w:rsidRPr="00B2351B" w:rsidRDefault="0088481B" w:rsidP="00B2351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>Шавалеева Тимура Камиловича, слесаря-ремонтника цеха восстановления экологии акционерного общества «Самотлорнефтегаз»;</w:t>
      </w:r>
    </w:p>
    <w:p w:rsidR="0088481B" w:rsidRPr="00B2351B" w:rsidRDefault="0088481B" w:rsidP="00B2351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>Зарубина Владимира Владимировича</w:t>
      </w:r>
      <w:r w:rsidR="00DA32D5">
        <w:rPr>
          <w:sz w:val="28"/>
          <w:szCs w:val="28"/>
        </w:rPr>
        <w:t>, в</w:t>
      </w:r>
      <w:r w:rsidRPr="00B2351B">
        <w:rPr>
          <w:sz w:val="28"/>
          <w:szCs w:val="28"/>
        </w:rPr>
        <w:t xml:space="preserve">едущего инженера отдела по охране окружающей среды </w:t>
      </w:r>
      <w:r w:rsidR="00CF2C4D" w:rsidRPr="00B2351B">
        <w:rPr>
          <w:sz w:val="28"/>
          <w:szCs w:val="28"/>
        </w:rPr>
        <w:t xml:space="preserve">управления по охране окружающей среды </w:t>
      </w:r>
      <w:r w:rsidRPr="00B2351B">
        <w:rPr>
          <w:sz w:val="28"/>
          <w:szCs w:val="28"/>
        </w:rPr>
        <w:t>акционерного общества «Самотлорнефтегаз».</w:t>
      </w:r>
    </w:p>
    <w:p w:rsidR="003F2F20" w:rsidRPr="00B2351B" w:rsidRDefault="006E6751" w:rsidP="00B2351B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2351B">
        <w:rPr>
          <w:sz w:val="28"/>
          <w:szCs w:val="28"/>
        </w:rPr>
        <w:t>2</w:t>
      </w:r>
      <w:r w:rsidR="00ED29B9" w:rsidRPr="00B2351B">
        <w:rPr>
          <w:sz w:val="28"/>
          <w:szCs w:val="28"/>
        </w:rPr>
        <w:t>.</w:t>
      </w:r>
      <w:r w:rsidR="003F2F20" w:rsidRPr="00B2351B">
        <w:rPr>
          <w:sz w:val="28"/>
          <w:szCs w:val="28"/>
        </w:rPr>
        <w:t xml:space="preserve"> Решение вступает в силу после его подписания.</w:t>
      </w:r>
    </w:p>
    <w:p w:rsidR="00822AC6" w:rsidRPr="00B2351B" w:rsidRDefault="00822AC6" w:rsidP="00B2351B">
      <w:pPr>
        <w:pStyle w:val="a5"/>
        <w:keepNext/>
        <w:tabs>
          <w:tab w:val="left" w:pos="0"/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B75716" w:rsidRDefault="00B75716" w:rsidP="00355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95161" w:rsidRDefault="00A95161" w:rsidP="003551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C3F18" w:rsidRDefault="001C3F18" w:rsidP="00472F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166B" w:rsidRPr="006F1DCE" w:rsidRDefault="00AB4739" w:rsidP="00472F83">
      <w:pPr>
        <w:jc w:val="both"/>
        <w:rPr>
          <w:sz w:val="28"/>
          <w:szCs w:val="28"/>
        </w:rPr>
      </w:pPr>
      <w:r w:rsidRPr="006F1DCE">
        <w:rPr>
          <w:sz w:val="28"/>
          <w:szCs w:val="28"/>
        </w:rPr>
        <w:t xml:space="preserve">города Нижневартовска                             </w:t>
      </w:r>
      <w:r w:rsidR="00E6546A" w:rsidRPr="006F1DCE">
        <w:rPr>
          <w:sz w:val="28"/>
          <w:szCs w:val="28"/>
        </w:rPr>
        <w:t xml:space="preserve">         </w:t>
      </w:r>
      <w:r w:rsidRPr="006F1DCE">
        <w:rPr>
          <w:sz w:val="28"/>
          <w:szCs w:val="28"/>
        </w:rPr>
        <w:t xml:space="preserve">                  </w:t>
      </w:r>
      <w:r w:rsidR="00822AC6">
        <w:rPr>
          <w:sz w:val="28"/>
          <w:szCs w:val="28"/>
        </w:rPr>
        <w:tab/>
        <w:t xml:space="preserve">    </w:t>
      </w:r>
      <w:r w:rsidR="001C3F18">
        <w:rPr>
          <w:sz w:val="28"/>
          <w:szCs w:val="28"/>
        </w:rPr>
        <w:t xml:space="preserve">         </w:t>
      </w:r>
      <w:r w:rsidR="00822AC6">
        <w:rPr>
          <w:sz w:val="28"/>
          <w:szCs w:val="28"/>
        </w:rPr>
        <w:t xml:space="preserve"> </w:t>
      </w:r>
      <w:r w:rsidR="001679D8" w:rsidRPr="006F1DCE">
        <w:rPr>
          <w:sz w:val="28"/>
          <w:szCs w:val="28"/>
        </w:rPr>
        <w:t>М.В. Клец</w:t>
      </w:r>
    </w:p>
    <w:p w:rsidR="005B0546" w:rsidRDefault="005B0546" w:rsidP="00957CA7"/>
    <w:p w:rsidR="00A95161" w:rsidRDefault="00A95161" w:rsidP="00957CA7"/>
    <w:p w:rsidR="00A95161" w:rsidRDefault="00A95161" w:rsidP="00957CA7"/>
    <w:p w:rsidR="006E5209" w:rsidRDefault="0010360C" w:rsidP="00957CA7">
      <w:pPr>
        <w:rPr>
          <w:sz w:val="22"/>
          <w:szCs w:val="22"/>
        </w:rPr>
      </w:pPr>
      <w:r>
        <w:t>Дата подписания «</w:t>
      </w:r>
      <w:r w:rsidR="00BA672B">
        <w:t>28</w:t>
      </w:r>
      <w:r>
        <w:t xml:space="preserve">» </w:t>
      </w:r>
      <w:r w:rsidR="00BA672B">
        <w:t>ноября</w:t>
      </w:r>
      <w:bookmarkStart w:id="0" w:name="_GoBack"/>
      <w:bookmarkEnd w:id="0"/>
      <w:r>
        <w:t xml:space="preserve"> 201</w:t>
      </w:r>
      <w:r w:rsidR="007D7435">
        <w:t>7</w:t>
      </w:r>
      <w:r>
        <w:t xml:space="preserve"> г</w:t>
      </w:r>
      <w:r w:rsidR="00977240">
        <w:t>ода</w:t>
      </w:r>
    </w:p>
    <w:sectPr w:rsidR="006E5209" w:rsidSect="00246724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ED" w:rsidRDefault="008375ED" w:rsidP="00AB4739">
      <w:r>
        <w:separator/>
      </w:r>
    </w:p>
  </w:endnote>
  <w:endnote w:type="continuationSeparator" w:id="0">
    <w:p w:rsidR="008375ED" w:rsidRDefault="008375ED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ED" w:rsidRDefault="008375ED" w:rsidP="00AB4739">
      <w:r>
        <w:separator/>
      </w:r>
    </w:p>
  </w:footnote>
  <w:footnote w:type="continuationSeparator" w:id="0">
    <w:p w:rsidR="008375ED" w:rsidRDefault="008375ED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0D" w:rsidRDefault="00541E5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72B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DAE7151"/>
    <w:multiLevelType w:val="hybridMultilevel"/>
    <w:tmpl w:val="AD96D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19" w15:restartNumberingAfterBreak="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E44B00"/>
    <w:multiLevelType w:val="hybridMultilevel"/>
    <w:tmpl w:val="C88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6B5176"/>
    <w:multiLevelType w:val="hybridMultilevel"/>
    <w:tmpl w:val="421CB822"/>
    <w:lvl w:ilvl="0" w:tplc="621E7DD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6"/>
  </w:num>
  <w:num w:numId="13">
    <w:abstractNumId w:val="2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8"/>
  </w:num>
  <w:num w:numId="26">
    <w:abstractNumId w:val="11"/>
  </w:num>
  <w:num w:numId="27">
    <w:abstractNumId w:val="21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C4"/>
    <w:rsid w:val="00004151"/>
    <w:rsid w:val="0001139B"/>
    <w:rsid w:val="00012B48"/>
    <w:rsid w:val="00015A2A"/>
    <w:rsid w:val="0003543B"/>
    <w:rsid w:val="0003591F"/>
    <w:rsid w:val="00036BAF"/>
    <w:rsid w:val="00064A14"/>
    <w:rsid w:val="00074ADC"/>
    <w:rsid w:val="000A38D0"/>
    <w:rsid w:val="000A4042"/>
    <w:rsid w:val="000A58EE"/>
    <w:rsid w:val="000B5048"/>
    <w:rsid w:val="000B744D"/>
    <w:rsid w:val="000C1B0F"/>
    <w:rsid w:val="000C7A81"/>
    <w:rsid w:val="000D4A97"/>
    <w:rsid w:val="000E6E52"/>
    <w:rsid w:val="000F11F5"/>
    <w:rsid w:val="000F1246"/>
    <w:rsid w:val="000F48FF"/>
    <w:rsid w:val="000F7D89"/>
    <w:rsid w:val="0010360C"/>
    <w:rsid w:val="00103921"/>
    <w:rsid w:val="00106247"/>
    <w:rsid w:val="001077BA"/>
    <w:rsid w:val="001079E7"/>
    <w:rsid w:val="00121697"/>
    <w:rsid w:val="0012330D"/>
    <w:rsid w:val="001246D4"/>
    <w:rsid w:val="00130D69"/>
    <w:rsid w:val="00136B66"/>
    <w:rsid w:val="00141CCE"/>
    <w:rsid w:val="0014424C"/>
    <w:rsid w:val="001463AA"/>
    <w:rsid w:val="00165E0A"/>
    <w:rsid w:val="00166902"/>
    <w:rsid w:val="00167579"/>
    <w:rsid w:val="001679D8"/>
    <w:rsid w:val="0017006E"/>
    <w:rsid w:val="001720D1"/>
    <w:rsid w:val="00173C92"/>
    <w:rsid w:val="00174B74"/>
    <w:rsid w:val="001752BD"/>
    <w:rsid w:val="001766B4"/>
    <w:rsid w:val="00177FF9"/>
    <w:rsid w:val="00185E88"/>
    <w:rsid w:val="00196B37"/>
    <w:rsid w:val="001A196E"/>
    <w:rsid w:val="001B0FB1"/>
    <w:rsid w:val="001B2AB9"/>
    <w:rsid w:val="001B3B75"/>
    <w:rsid w:val="001B4F3F"/>
    <w:rsid w:val="001B70B1"/>
    <w:rsid w:val="001C3F18"/>
    <w:rsid w:val="001C47AA"/>
    <w:rsid w:val="001D5CE3"/>
    <w:rsid w:val="001E56FA"/>
    <w:rsid w:val="001E7A38"/>
    <w:rsid w:val="00200923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46724"/>
    <w:rsid w:val="0025144C"/>
    <w:rsid w:val="00264214"/>
    <w:rsid w:val="002717D4"/>
    <w:rsid w:val="00280A09"/>
    <w:rsid w:val="00281A72"/>
    <w:rsid w:val="0028570F"/>
    <w:rsid w:val="002877B1"/>
    <w:rsid w:val="002968F3"/>
    <w:rsid w:val="002A6B8A"/>
    <w:rsid w:val="002B04A4"/>
    <w:rsid w:val="002B44D3"/>
    <w:rsid w:val="002C02AE"/>
    <w:rsid w:val="002D2C24"/>
    <w:rsid w:val="002E0B1A"/>
    <w:rsid w:val="002F5ACC"/>
    <w:rsid w:val="002F71EC"/>
    <w:rsid w:val="00303A06"/>
    <w:rsid w:val="003066F0"/>
    <w:rsid w:val="0030777B"/>
    <w:rsid w:val="00312201"/>
    <w:rsid w:val="00313741"/>
    <w:rsid w:val="00313EF1"/>
    <w:rsid w:val="003161FC"/>
    <w:rsid w:val="00321FF1"/>
    <w:rsid w:val="0032583B"/>
    <w:rsid w:val="00325977"/>
    <w:rsid w:val="003273D8"/>
    <w:rsid w:val="003279E0"/>
    <w:rsid w:val="00333084"/>
    <w:rsid w:val="00345B69"/>
    <w:rsid w:val="00350443"/>
    <w:rsid w:val="0035516A"/>
    <w:rsid w:val="00357C6E"/>
    <w:rsid w:val="00360873"/>
    <w:rsid w:val="003630EF"/>
    <w:rsid w:val="00372F98"/>
    <w:rsid w:val="003750FE"/>
    <w:rsid w:val="003848C1"/>
    <w:rsid w:val="003916E5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C55B8"/>
    <w:rsid w:val="003F2AB7"/>
    <w:rsid w:val="003F2F20"/>
    <w:rsid w:val="003F40CB"/>
    <w:rsid w:val="003F756F"/>
    <w:rsid w:val="004041E2"/>
    <w:rsid w:val="004215AC"/>
    <w:rsid w:val="00427549"/>
    <w:rsid w:val="0043256D"/>
    <w:rsid w:val="00442542"/>
    <w:rsid w:val="00444478"/>
    <w:rsid w:val="004512CB"/>
    <w:rsid w:val="00454569"/>
    <w:rsid w:val="0046574D"/>
    <w:rsid w:val="00470D27"/>
    <w:rsid w:val="00472D06"/>
    <w:rsid w:val="00472F83"/>
    <w:rsid w:val="004764FF"/>
    <w:rsid w:val="004842F0"/>
    <w:rsid w:val="004848CC"/>
    <w:rsid w:val="004873D1"/>
    <w:rsid w:val="00492EF6"/>
    <w:rsid w:val="00495293"/>
    <w:rsid w:val="004A7E5A"/>
    <w:rsid w:val="004B4A71"/>
    <w:rsid w:val="004C7DCC"/>
    <w:rsid w:val="004D1091"/>
    <w:rsid w:val="004D362F"/>
    <w:rsid w:val="004D6A8D"/>
    <w:rsid w:val="004D78D3"/>
    <w:rsid w:val="004E5002"/>
    <w:rsid w:val="004E6082"/>
    <w:rsid w:val="004F2C2F"/>
    <w:rsid w:val="004F5345"/>
    <w:rsid w:val="004F5937"/>
    <w:rsid w:val="00505B68"/>
    <w:rsid w:val="0050611E"/>
    <w:rsid w:val="00510F3E"/>
    <w:rsid w:val="00511503"/>
    <w:rsid w:val="00515B6C"/>
    <w:rsid w:val="005219E1"/>
    <w:rsid w:val="00523248"/>
    <w:rsid w:val="00524236"/>
    <w:rsid w:val="00531090"/>
    <w:rsid w:val="0053266B"/>
    <w:rsid w:val="00541E5E"/>
    <w:rsid w:val="00544D89"/>
    <w:rsid w:val="0054744F"/>
    <w:rsid w:val="0055584A"/>
    <w:rsid w:val="0056618C"/>
    <w:rsid w:val="00572126"/>
    <w:rsid w:val="0057734C"/>
    <w:rsid w:val="00585DCC"/>
    <w:rsid w:val="00585E80"/>
    <w:rsid w:val="00590485"/>
    <w:rsid w:val="00590BBA"/>
    <w:rsid w:val="005948F4"/>
    <w:rsid w:val="005A1101"/>
    <w:rsid w:val="005A1F63"/>
    <w:rsid w:val="005A6FC4"/>
    <w:rsid w:val="005B0546"/>
    <w:rsid w:val="005B185B"/>
    <w:rsid w:val="005B22EB"/>
    <w:rsid w:val="005C6050"/>
    <w:rsid w:val="005C7BAD"/>
    <w:rsid w:val="005D6361"/>
    <w:rsid w:val="005D67D5"/>
    <w:rsid w:val="005E6A5D"/>
    <w:rsid w:val="005E6DC9"/>
    <w:rsid w:val="005F6045"/>
    <w:rsid w:val="005F7D1D"/>
    <w:rsid w:val="00603FE4"/>
    <w:rsid w:val="0060788B"/>
    <w:rsid w:val="006100BD"/>
    <w:rsid w:val="006166A7"/>
    <w:rsid w:val="0062166B"/>
    <w:rsid w:val="00630675"/>
    <w:rsid w:val="00630ABB"/>
    <w:rsid w:val="006368E1"/>
    <w:rsid w:val="006535F1"/>
    <w:rsid w:val="0065675B"/>
    <w:rsid w:val="00656FE4"/>
    <w:rsid w:val="006628D8"/>
    <w:rsid w:val="00672E6E"/>
    <w:rsid w:val="006757E3"/>
    <w:rsid w:val="006812D7"/>
    <w:rsid w:val="006A1948"/>
    <w:rsid w:val="006B759A"/>
    <w:rsid w:val="006E1BAA"/>
    <w:rsid w:val="006E5209"/>
    <w:rsid w:val="006E6751"/>
    <w:rsid w:val="006F1DCE"/>
    <w:rsid w:val="006F5F96"/>
    <w:rsid w:val="007005AC"/>
    <w:rsid w:val="00703D56"/>
    <w:rsid w:val="00703EC7"/>
    <w:rsid w:val="0071043E"/>
    <w:rsid w:val="007138FB"/>
    <w:rsid w:val="007146C3"/>
    <w:rsid w:val="00727D9B"/>
    <w:rsid w:val="00733112"/>
    <w:rsid w:val="00750389"/>
    <w:rsid w:val="00752B44"/>
    <w:rsid w:val="0075745A"/>
    <w:rsid w:val="007623EF"/>
    <w:rsid w:val="00762766"/>
    <w:rsid w:val="00780283"/>
    <w:rsid w:val="007803BB"/>
    <w:rsid w:val="00780840"/>
    <w:rsid w:val="007811B3"/>
    <w:rsid w:val="007A2871"/>
    <w:rsid w:val="007A3450"/>
    <w:rsid w:val="007B1FF6"/>
    <w:rsid w:val="007B4FD5"/>
    <w:rsid w:val="007C07D3"/>
    <w:rsid w:val="007C2E4D"/>
    <w:rsid w:val="007C390D"/>
    <w:rsid w:val="007C6712"/>
    <w:rsid w:val="007C6E75"/>
    <w:rsid w:val="007D01B2"/>
    <w:rsid w:val="007D5AA5"/>
    <w:rsid w:val="007D6C78"/>
    <w:rsid w:val="007D7435"/>
    <w:rsid w:val="007E1918"/>
    <w:rsid w:val="007E7982"/>
    <w:rsid w:val="007F0BF9"/>
    <w:rsid w:val="00812145"/>
    <w:rsid w:val="0081377B"/>
    <w:rsid w:val="00814F2A"/>
    <w:rsid w:val="008158B5"/>
    <w:rsid w:val="008212EB"/>
    <w:rsid w:val="00822AC6"/>
    <w:rsid w:val="0083169A"/>
    <w:rsid w:val="008333BF"/>
    <w:rsid w:val="008375ED"/>
    <w:rsid w:val="008539EA"/>
    <w:rsid w:val="00862329"/>
    <w:rsid w:val="00863F8A"/>
    <w:rsid w:val="008720C0"/>
    <w:rsid w:val="0087507B"/>
    <w:rsid w:val="00876D8D"/>
    <w:rsid w:val="0088481B"/>
    <w:rsid w:val="00890B0C"/>
    <w:rsid w:val="008917C4"/>
    <w:rsid w:val="00896D92"/>
    <w:rsid w:val="008A24C6"/>
    <w:rsid w:val="008A47CB"/>
    <w:rsid w:val="008B1532"/>
    <w:rsid w:val="008C0D4A"/>
    <w:rsid w:val="008C0F31"/>
    <w:rsid w:val="008C205C"/>
    <w:rsid w:val="008C3829"/>
    <w:rsid w:val="008C5617"/>
    <w:rsid w:val="008C63DC"/>
    <w:rsid w:val="008C69DE"/>
    <w:rsid w:val="008D4913"/>
    <w:rsid w:val="008E351B"/>
    <w:rsid w:val="008E55A1"/>
    <w:rsid w:val="008F382B"/>
    <w:rsid w:val="00901B3F"/>
    <w:rsid w:val="0090563B"/>
    <w:rsid w:val="0091700B"/>
    <w:rsid w:val="00922424"/>
    <w:rsid w:val="00923DF5"/>
    <w:rsid w:val="00924521"/>
    <w:rsid w:val="00927B65"/>
    <w:rsid w:val="009338DC"/>
    <w:rsid w:val="009338EC"/>
    <w:rsid w:val="009401F4"/>
    <w:rsid w:val="0094301F"/>
    <w:rsid w:val="00950471"/>
    <w:rsid w:val="009516F7"/>
    <w:rsid w:val="00957CA7"/>
    <w:rsid w:val="00964553"/>
    <w:rsid w:val="009764D5"/>
    <w:rsid w:val="00977240"/>
    <w:rsid w:val="00984DCD"/>
    <w:rsid w:val="00986E4F"/>
    <w:rsid w:val="00995541"/>
    <w:rsid w:val="00996CE8"/>
    <w:rsid w:val="009A49FD"/>
    <w:rsid w:val="009A7C9F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77DC"/>
    <w:rsid w:val="00A036C7"/>
    <w:rsid w:val="00A07DD8"/>
    <w:rsid w:val="00A10780"/>
    <w:rsid w:val="00A15F63"/>
    <w:rsid w:val="00A1652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41BBE"/>
    <w:rsid w:val="00A42A72"/>
    <w:rsid w:val="00A56ED3"/>
    <w:rsid w:val="00A60459"/>
    <w:rsid w:val="00A70B32"/>
    <w:rsid w:val="00A95161"/>
    <w:rsid w:val="00A95D0E"/>
    <w:rsid w:val="00AA66BE"/>
    <w:rsid w:val="00AB26DB"/>
    <w:rsid w:val="00AB4584"/>
    <w:rsid w:val="00AB4739"/>
    <w:rsid w:val="00AB4F4C"/>
    <w:rsid w:val="00AC2445"/>
    <w:rsid w:val="00AC65CB"/>
    <w:rsid w:val="00AD07C2"/>
    <w:rsid w:val="00AD1EF1"/>
    <w:rsid w:val="00AD549C"/>
    <w:rsid w:val="00AE39BA"/>
    <w:rsid w:val="00AE5976"/>
    <w:rsid w:val="00AE6DF8"/>
    <w:rsid w:val="00AF0166"/>
    <w:rsid w:val="00AF08C1"/>
    <w:rsid w:val="00B02B21"/>
    <w:rsid w:val="00B0455E"/>
    <w:rsid w:val="00B0512D"/>
    <w:rsid w:val="00B05F5C"/>
    <w:rsid w:val="00B10D5B"/>
    <w:rsid w:val="00B1117D"/>
    <w:rsid w:val="00B112E7"/>
    <w:rsid w:val="00B16BD5"/>
    <w:rsid w:val="00B178AE"/>
    <w:rsid w:val="00B222EA"/>
    <w:rsid w:val="00B2351B"/>
    <w:rsid w:val="00B31AA2"/>
    <w:rsid w:val="00B31F40"/>
    <w:rsid w:val="00B329BA"/>
    <w:rsid w:val="00B34C5F"/>
    <w:rsid w:val="00B36C11"/>
    <w:rsid w:val="00B5406F"/>
    <w:rsid w:val="00B57059"/>
    <w:rsid w:val="00B57415"/>
    <w:rsid w:val="00B57EA4"/>
    <w:rsid w:val="00B65750"/>
    <w:rsid w:val="00B65AFC"/>
    <w:rsid w:val="00B71D54"/>
    <w:rsid w:val="00B746FC"/>
    <w:rsid w:val="00B75716"/>
    <w:rsid w:val="00B806EC"/>
    <w:rsid w:val="00B84723"/>
    <w:rsid w:val="00B85941"/>
    <w:rsid w:val="00B876A0"/>
    <w:rsid w:val="00B968B5"/>
    <w:rsid w:val="00B96F65"/>
    <w:rsid w:val="00BA1383"/>
    <w:rsid w:val="00BA651B"/>
    <w:rsid w:val="00BA672B"/>
    <w:rsid w:val="00BA7047"/>
    <w:rsid w:val="00BA7257"/>
    <w:rsid w:val="00BB24E2"/>
    <w:rsid w:val="00BC0541"/>
    <w:rsid w:val="00BC195B"/>
    <w:rsid w:val="00BC246B"/>
    <w:rsid w:val="00BC2508"/>
    <w:rsid w:val="00BC7D97"/>
    <w:rsid w:val="00BD32DE"/>
    <w:rsid w:val="00BE04CE"/>
    <w:rsid w:val="00BE3FD6"/>
    <w:rsid w:val="00BE4A08"/>
    <w:rsid w:val="00BF03FB"/>
    <w:rsid w:val="00BF32F0"/>
    <w:rsid w:val="00BF4B9B"/>
    <w:rsid w:val="00BF4F7B"/>
    <w:rsid w:val="00C15F22"/>
    <w:rsid w:val="00C2319E"/>
    <w:rsid w:val="00C249E4"/>
    <w:rsid w:val="00C44E56"/>
    <w:rsid w:val="00C50218"/>
    <w:rsid w:val="00C5393D"/>
    <w:rsid w:val="00C552FF"/>
    <w:rsid w:val="00C5737C"/>
    <w:rsid w:val="00C614B9"/>
    <w:rsid w:val="00C77E20"/>
    <w:rsid w:val="00C81EB0"/>
    <w:rsid w:val="00C8206A"/>
    <w:rsid w:val="00C86605"/>
    <w:rsid w:val="00C868CD"/>
    <w:rsid w:val="00CA3E9D"/>
    <w:rsid w:val="00CA4648"/>
    <w:rsid w:val="00CA4B31"/>
    <w:rsid w:val="00CA6745"/>
    <w:rsid w:val="00CA7505"/>
    <w:rsid w:val="00CB1634"/>
    <w:rsid w:val="00CB5AD3"/>
    <w:rsid w:val="00CC1403"/>
    <w:rsid w:val="00CD5710"/>
    <w:rsid w:val="00CE1FDD"/>
    <w:rsid w:val="00CF2C4D"/>
    <w:rsid w:val="00CF35D1"/>
    <w:rsid w:val="00CF3BE8"/>
    <w:rsid w:val="00D006FC"/>
    <w:rsid w:val="00D046BC"/>
    <w:rsid w:val="00D11033"/>
    <w:rsid w:val="00D1332F"/>
    <w:rsid w:val="00D2367C"/>
    <w:rsid w:val="00D320D3"/>
    <w:rsid w:val="00D322AB"/>
    <w:rsid w:val="00D46E73"/>
    <w:rsid w:val="00D51117"/>
    <w:rsid w:val="00D54CE5"/>
    <w:rsid w:val="00D6005D"/>
    <w:rsid w:val="00D700B0"/>
    <w:rsid w:val="00D70538"/>
    <w:rsid w:val="00D70C37"/>
    <w:rsid w:val="00D71B0C"/>
    <w:rsid w:val="00D771A8"/>
    <w:rsid w:val="00D77F5D"/>
    <w:rsid w:val="00D856A4"/>
    <w:rsid w:val="00D926EA"/>
    <w:rsid w:val="00D94B63"/>
    <w:rsid w:val="00D96DDC"/>
    <w:rsid w:val="00D9700D"/>
    <w:rsid w:val="00DA32D5"/>
    <w:rsid w:val="00DB352B"/>
    <w:rsid w:val="00DB352F"/>
    <w:rsid w:val="00DD02B6"/>
    <w:rsid w:val="00DD364D"/>
    <w:rsid w:val="00DE4F17"/>
    <w:rsid w:val="00DE77C9"/>
    <w:rsid w:val="00DF5A01"/>
    <w:rsid w:val="00DF6BCA"/>
    <w:rsid w:val="00E04351"/>
    <w:rsid w:val="00E04842"/>
    <w:rsid w:val="00E07438"/>
    <w:rsid w:val="00E17499"/>
    <w:rsid w:val="00E264E4"/>
    <w:rsid w:val="00E40895"/>
    <w:rsid w:val="00E51922"/>
    <w:rsid w:val="00E5596E"/>
    <w:rsid w:val="00E603B7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3314"/>
    <w:rsid w:val="00EB7514"/>
    <w:rsid w:val="00EC5F32"/>
    <w:rsid w:val="00ED29B9"/>
    <w:rsid w:val="00ED63CA"/>
    <w:rsid w:val="00EE12D1"/>
    <w:rsid w:val="00EE4D84"/>
    <w:rsid w:val="00F0060B"/>
    <w:rsid w:val="00F00718"/>
    <w:rsid w:val="00F00D8A"/>
    <w:rsid w:val="00F01BE8"/>
    <w:rsid w:val="00F111B9"/>
    <w:rsid w:val="00F1192D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627ED"/>
    <w:rsid w:val="00F64FEC"/>
    <w:rsid w:val="00F67C6F"/>
    <w:rsid w:val="00F716B6"/>
    <w:rsid w:val="00F850B3"/>
    <w:rsid w:val="00F96B80"/>
    <w:rsid w:val="00F971F7"/>
    <w:rsid w:val="00FA1F7C"/>
    <w:rsid w:val="00FA4CA7"/>
    <w:rsid w:val="00FB662B"/>
    <w:rsid w:val="00FC6540"/>
    <w:rsid w:val="00FC65B1"/>
    <w:rsid w:val="00FD03D8"/>
    <w:rsid w:val="00FD0FCE"/>
    <w:rsid w:val="00FD17E5"/>
    <w:rsid w:val="00FD2319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108C"/>
  <w15:docId w15:val="{AEEBA0B1-20AB-493B-B454-C7601E8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0F7D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401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Обычный1"/>
    <w:rsid w:val="00444478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F0BF-3D15-436C-B8E6-1D366619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Карюгина</dc:creator>
  <cp:keywords/>
  <dc:description/>
  <cp:lastModifiedBy>Трофимова Марина Викторовна</cp:lastModifiedBy>
  <cp:revision>72</cp:revision>
  <cp:lastPrinted>2017-11-15T12:06:00Z</cp:lastPrinted>
  <dcterms:created xsi:type="dcterms:W3CDTF">2016-12-09T06:01:00Z</dcterms:created>
  <dcterms:modified xsi:type="dcterms:W3CDTF">2017-11-28T08:42:00Z</dcterms:modified>
</cp:coreProperties>
</file>