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57" w:rsidRPr="004F7757" w:rsidRDefault="004F7757" w:rsidP="004F77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F7757">
        <w:rPr>
          <w:rFonts w:ascii="Times New Roman" w:hAnsi="Times New Roman" w:cs="Times New Roman"/>
          <w:b/>
          <w:sz w:val="28"/>
          <w:szCs w:val="28"/>
        </w:rPr>
        <w:t>Информация для желающих принять участие в новогодней акции «</w:t>
      </w:r>
      <w:r w:rsidR="007E469E">
        <w:rPr>
          <w:rFonts w:ascii="Times New Roman" w:hAnsi="Times New Roman" w:cs="Times New Roman"/>
          <w:b/>
          <w:sz w:val="28"/>
          <w:szCs w:val="28"/>
        </w:rPr>
        <w:t>Нижневартовск – детям Донбасса»</w:t>
      </w:r>
    </w:p>
    <w:bookmarkEnd w:id="0"/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Список предметов для направления новогоднего гуманитарного груза в ЛНР и ДНР:</w:t>
      </w: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1. Товары для детского творчества:</w:t>
      </w: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-карандаши;</w:t>
      </w: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-краски;</w:t>
      </w: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-гуашь;</w:t>
      </w: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-кисти;</w:t>
      </w: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-бисер;</w:t>
      </w: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-проволока для бисера;</w:t>
      </w: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-фетр;</w:t>
      </w: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-гофрированная бумага;</w:t>
      </w: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F7757">
        <w:rPr>
          <w:rFonts w:ascii="Times New Roman" w:hAnsi="Times New Roman" w:cs="Times New Roman"/>
          <w:sz w:val="28"/>
          <w:szCs w:val="28"/>
        </w:rPr>
        <w:t>фоамиран</w:t>
      </w:r>
      <w:proofErr w:type="spellEnd"/>
      <w:r w:rsidRPr="004F7757">
        <w:rPr>
          <w:rFonts w:ascii="Times New Roman" w:hAnsi="Times New Roman" w:cs="Times New Roman"/>
          <w:sz w:val="28"/>
          <w:szCs w:val="28"/>
        </w:rPr>
        <w:t>;</w:t>
      </w: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-фломастеры;</w:t>
      </w: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-альбомы;</w:t>
      </w: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-полимерная глина;</w:t>
      </w: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-пластилин;</w:t>
      </w: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-бумага для акварели;</w:t>
      </w: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-бумага для печати А4.</w:t>
      </w: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2. Традиционные новогодние наборы конфет.</w:t>
      </w: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З. Подарки для одиноких людей старшего возраста:</w:t>
      </w: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-тапочки;</w:t>
      </w:r>
    </w:p>
    <w:p w:rsidR="007E469E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 xml:space="preserve">-тёплые новые вещи; </w:t>
      </w: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-продукты.</w:t>
      </w: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4. Подарки для военных:</w:t>
      </w: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-тактическое обмундирование (тактические перчатки, наколенники, налокотники, подсумки, аптечки, ремни);</w:t>
      </w: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 xml:space="preserve">- теплые носки; </w:t>
      </w: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- термобелье;</w:t>
      </w: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- мультитулы.</w:t>
      </w:r>
    </w:p>
    <w:p w:rsid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7757" w:rsidRPr="004F7757" w:rsidRDefault="004F7757" w:rsidP="004F77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57">
        <w:rPr>
          <w:rFonts w:ascii="Times New Roman" w:hAnsi="Times New Roman" w:cs="Times New Roman"/>
          <w:sz w:val="28"/>
          <w:szCs w:val="28"/>
        </w:rPr>
        <w:t>Данный список не окончательный и может варьироваться по желанию всех, кто примет участие в акции.</w:t>
      </w:r>
    </w:p>
    <w:p w:rsidR="001705CB" w:rsidRDefault="007E469E"/>
    <w:sectPr w:rsidR="00170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4C"/>
    <w:rsid w:val="00347D4C"/>
    <w:rsid w:val="004F7757"/>
    <w:rsid w:val="00664A15"/>
    <w:rsid w:val="007E469E"/>
    <w:rsid w:val="009C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28BE"/>
  <w15:chartTrackingRefBased/>
  <w15:docId w15:val="{15765EA7-FFC9-4AD4-91BF-220E7543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Агунович Раиса Валентиновна</dc:creator>
  <cp:keywords/>
  <dc:description/>
  <cp:lastModifiedBy>Половешкина Оксана Владимировна</cp:lastModifiedBy>
  <cp:revision>3</cp:revision>
  <dcterms:created xsi:type="dcterms:W3CDTF">2022-11-18T10:06:00Z</dcterms:created>
  <dcterms:modified xsi:type="dcterms:W3CDTF">2022-11-21T07:07:00Z</dcterms:modified>
</cp:coreProperties>
</file>