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00" w:rsidRPr="00FC3978" w:rsidRDefault="00A34C00" w:rsidP="00A34C00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A34C00" w:rsidRPr="00FC3978" w:rsidRDefault="00A34C00" w:rsidP="00A34C00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27A2D" w:rsidRDefault="00D27A2D" w:rsidP="00A34C0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A34C00" w:rsidRPr="00FC3978" w:rsidRDefault="00A34C00" w:rsidP="00A34C0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C397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ПОСТАНОВЛЕНИЕ</w:t>
      </w:r>
    </w:p>
    <w:p w:rsidR="00A34C00" w:rsidRPr="00FC3978" w:rsidRDefault="00A34C00" w:rsidP="00A34C00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34C00" w:rsidRPr="00FC3978" w:rsidRDefault="00A34C00" w:rsidP="00A34C00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34C00" w:rsidRPr="00FC3978" w:rsidRDefault="003E2FE5" w:rsidP="00A34C00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A34C00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т ___________</w:t>
      </w:r>
      <w:r w:rsidR="00A34C00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№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_____</w:t>
      </w:r>
    </w:p>
    <w:p w:rsidR="00A34C00" w:rsidRPr="00FC3978" w:rsidRDefault="00A34C00" w:rsidP="00A34C00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34C00" w:rsidRPr="00FC3978" w:rsidRDefault="003E2FE5" w:rsidP="00D27A2D">
      <w:pPr>
        <w:spacing w:after="0" w:line="240" w:lineRule="auto"/>
        <w:ind w:right="47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приложение к постановлению администрации города от 30.</w:t>
      </w:r>
      <w:r w:rsidR="00853F07">
        <w:rPr>
          <w:rFonts w:ascii="Times New Roman" w:eastAsia="Times New Roman" w:hAnsi="Times New Roman"/>
          <w:bCs/>
          <w:sz w:val="28"/>
          <w:szCs w:val="28"/>
          <w:lang w:eastAsia="ru-RU"/>
        </w:rPr>
        <w:t>09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.201</w:t>
      </w:r>
      <w:r w:rsidR="00853F07">
        <w:rPr>
          <w:rFonts w:ascii="Times New Roman" w:eastAsia="Times New Roman" w:hAnsi="Times New Roman"/>
          <w:bCs/>
          <w:sz w:val="28"/>
          <w:szCs w:val="28"/>
          <w:lang w:eastAsia="ru-RU"/>
        </w:rPr>
        <w:t>4 №1940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 утверждении ведомственной целевой программы </w:t>
      </w:r>
      <w:r w:rsidR="00A34C00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A34C00" w:rsidRPr="00FC3978">
        <w:rPr>
          <w:rFonts w:ascii="Times New Roman" w:hAnsi="Times New Roman" w:cs="Times New Roman"/>
          <w:sz w:val="28"/>
          <w:szCs w:val="28"/>
          <w:lang w:eastAsia="ru-RU"/>
        </w:rPr>
        <w:t>Организация предоставления госуда</w:t>
      </w:r>
      <w:r w:rsidR="00A34C00" w:rsidRPr="00FC397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A34C00" w:rsidRPr="00FC3978">
        <w:rPr>
          <w:rFonts w:ascii="Times New Roman" w:hAnsi="Times New Roman" w:cs="Times New Roman"/>
          <w:sz w:val="28"/>
          <w:szCs w:val="28"/>
          <w:lang w:eastAsia="ru-RU"/>
        </w:rPr>
        <w:t>ственных и муниципальных услуг через Нижневартовский МФЦ</w:t>
      </w:r>
      <w:r w:rsidR="00A34C00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D27A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A34C00" w:rsidRPr="00FC3978" w:rsidRDefault="00A34C00" w:rsidP="00D27A2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34C00" w:rsidRPr="00FC3978" w:rsidRDefault="00A34C00" w:rsidP="00D27A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397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E2FE5" w:rsidRPr="00FC3978">
        <w:rPr>
          <w:rFonts w:ascii="Times New Roman" w:hAnsi="Times New Roman"/>
          <w:sz w:val="28"/>
          <w:szCs w:val="28"/>
          <w:lang w:eastAsia="ru-RU"/>
        </w:rPr>
        <w:t xml:space="preserve">целях приведения финансирования ведомственной целевой программы </w:t>
      </w:r>
      <w:r w:rsidR="003E2FE5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3E2FE5" w:rsidRPr="00FC3978">
        <w:rPr>
          <w:rFonts w:ascii="Times New Roman" w:hAnsi="Times New Roman" w:cs="Times New Roman"/>
          <w:sz w:val="28"/>
          <w:szCs w:val="28"/>
          <w:lang w:eastAsia="ru-RU"/>
        </w:rPr>
        <w:t>Организация предоставления государственных и муниципальных услуг через Нижневартовский МФЦ</w:t>
      </w:r>
      <w:r w:rsidR="003E2FE5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в соответствие с </w:t>
      </w:r>
      <w:r w:rsidR="00B64CC9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решением Думы города </w:t>
      </w:r>
      <w:r w:rsidR="00DE30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</w:t>
      </w:r>
      <w:r w:rsidR="00B64CC9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7F3111" w:rsidRPr="00DE30EE">
        <w:rPr>
          <w:rFonts w:ascii="Times New Roman" w:eastAsia="Times New Roman" w:hAnsi="Times New Roman"/>
          <w:bCs/>
          <w:sz w:val="28"/>
          <w:szCs w:val="28"/>
          <w:lang w:eastAsia="ru-RU"/>
        </w:rPr>
        <w:t>21.11.</w:t>
      </w:r>
      <w:r w:rsidR="00B64CC9" w:rsidRPr="00DE30EE">
        <w:rPr>
          <w:rFonts w:ascii="Times New Roman" w:eastAsia="Times New Roman" w:hAnsi="Times New Roman"/>
          <w:bCs/>
          <w:sz w:val="28"/>
          <w:szCs w:val="28"/>
          <w:lang w:eastAsia="ru-RU"/>
        </w:rPr>
        <w:t>2014</w:t>
      </w:r>
      <w:r w:rsidR="00B64CC9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DE30EE">
        <w:rPr>
          <w:rFonts w:ascii="Times New Roman" w:eastAsia="Times New Roman" w:hAnsi="Times New Roman"/>
          <w:bCs/>
          <w:sz w:val="28"/>
          <w:szCs w:val="28"/>
          <w:lang w:eastAsia="ru-RU"/>
        </w:rPr>
        <w:t>675</w:t>
      </w:r>
      <w:r w:rsidR="00B64CC9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853F07" w:rsidRPr="00853F07">
        <w:rPr>
          <w:rFonts w:ascii="Times New Roman" w:eastAsia="Times New Roman" w:hAnsi="Times New Roman"/>
          <w:bCs/>
          <w:sz w:val="28"/>
          <w:szCs w:val="28"/>
          <w:lang w:eastAsia="ru-RU"/>
        </w:rPr>
        <w:t>О бюджете города Нижневартовска на 201</w:t>
      </w:r>
      <w:r w:rsidR="00853F07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853F07" w:rsidRPr="00853F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и на пл</w:t>
      </w:r>
      <w:r w:rsidR="00853F07" w:rsidRPr="00853F07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853F07" w:rsidRPr="00853F07">
        <w:rPr>
          <w:rFonts w:ascii="Times New Roman" w:eastAsia="Times New Roman" w:hAnsi="Times New Roman"/>
          <w:bCs/>
          <w:sz w:val="28"/>
          <w:szCs w:val="28"/>
          <w:lang w:eastAsia="ru-RU"/>
        </w:rPr>
        <w:t>но</w:t>
      </w:r>
      <w:r w:rsidR="00853F07">
        <w:rPr>
          <w:rFonts w:ascii="Times New Roman" w:eastAsia="Times New Roman" w:hAnsi="Times New Roman"/>
          <w:bCs/>
          <w:sz w:val="28"/>
          <w:szCs w:val="28"/>
          <w:lang w:eastAsia="ru-RU"/>
        </w:rPr>
        <w:t>вый период 2016</w:t>
      </w:r>
      <w:r w:rsidR="00853F07" w:rsidRPr="00853F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201</w:t>
      </w:r>
      <w:r w:rsidR="00853F07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853F07" w:rsidRPr="00853F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годов</w:t>
      </w:r>
      <w:r w:rsidR="00B64CC9"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B64CC9" w:rsidRPr="00FC3978" w:rsidRDefault="00B64CC9" w:rsidP="00D27A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34C00" w:rsidRDefault="00A34C00" w:rsidP="00D27A2D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B64CC9" w:rsidRPr="00FC3978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 в приложение к постановлению администрации г</w:t>
      </w:r>
      <w:r w:rsidR="00B64CC9" w:rsidRPr="00FC397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64CC9" w:rsidRPr="00FC3978">
        <w:rPr>
          <w:rFonts w:ascii="Times New Roman" w:eastAsia="Times New Roman" w:hAnsi="Times New Roman"/>
          <w:sz w:val="28"/>
          <w:szCs w:val="28"/>
          <w:lang w:eastAsia="ru-RU"/>
        </w:rPr>
        <w:t>рода от 30.</w:t>
      </w:r>
      <w:r w:rsidR="00853F0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B64CC9" w:rsidRPr="00FC3978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853F0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64CC9" w:rsidRPr="00FC39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4FA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53F07">
        <w:rPr>
          <w:rFonts w:ascii="Times New Roman" w:eastAsia="Times New Roman" w:hAnsi="Times New Roman"/>
          <w:sz w:val="28"/>
          <w:szCs w:val="28"/>
          <w:lang w:eastAsia="ru-RU"/>
        </w:rPr>
        <w:t>1940</w:t>
      </w:r>
      <w:r w:rsidR="00B64CC9" w:rsidRPr="00FC3978">
        <w:rPr>
          <w:rFonts w:ascii="Times New Roman" w:eastAsia="Times New Roman" w:hAnsi="Times New Roman"/>
          <w:sz w:val="28"/>
          <w:szCs w:val="28"/>
          <w:lang w:eastAsia="ru-RU"/>
        </w:rPr>
        <w:t xml:space="preserve"> "Об утверждении ведомственной целевой программы "Организация предоставления государственных и муниципальных услуг через Нижневартовский МФЦ":</w:t>
      </w:r>
    </w:p>
    <w:p w:rsidR="007C5103" w:rsidRDefault="007C5103" w:rsidP="00D27A2D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D87" w:rsidRPr="00675D8F" w:rsidRDefault="007C5103" w:rsidP="00675D8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1D3D87" w:rsidRPr="00675D8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75D8F" w:rsidRPr="00675D8F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361DA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675D8F" w:rsidRPr="00675D8F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361DA0">
        <w:rPr>
          <w:rFonts w:ascii="Times New Roman" w:eastAsia="Times New Roman" w:hAnsi="Times New Roman"/>
          <w:sz w:val="28"/>
          <w:szCs w:val="28"/>
          <w:lang w:eastAsia="ru-RU"/>
        </w:rPr>
        <w:t>, 4, 5</w:t>
      </w:r>
      <w:r w:rsidR="00675D8F" w:rsidRPr="00675D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="00675D8F" w:rsidRPr="00675D8F">
          <w:rPr>
            <w:rFonts w:ascii="Times New Roman" w:eastAsia="Times New Roman" w:hAnsi="Times New Roman"/>
            <w:sz w:val="28"/>
            <w:szCs w:val="28"/>
            <w:lang w:eastAsia="ru-RU"/>
          </w:rPr>
          <w:t>строки</w:t>
        </w:r>
      </w:hyperlink>
      <w:r w:rsidR="00675D8F" w:rsidRPr="00675D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D87" w:rsidRPr="00675D8F">
        <w:rPr>
          <w:rFonts w:ascii="Times New Roman" w:eastAsia="Times New Roman" w:hAnsi="Times New Roman"/>
          <w:sz w:val="28"/>
          <w:szCs w:val="28"/>
          <w:lang w:eastAsia="ru-RU"/>
        </w:rPr>
        <w:t xml:space="preserve"> "Целевые показатели результативности" </w:t>
      </w:r>
      <w:hyperlink r:id="rId10" w:history="1">
        <w:r w:rsidR="001D3D87" w:rsidRPr="00675D8F">
          <w:rPr>
            <w:rFonts w:ascii="Times New Roman" w:eastAsia="Times New Roman" w:hAnsi="Times New Roman"/>
            <w:sz w:val="28"/>
            <w:szCs w:val="28"/>
            <w:lang w:eastAsia="ru-RU"/>
          </w:rPr>
          <w:t>па</w:t>
        </w:r>
        <w:r w:rsidR="001D3D87" w:rsidRPr="00675D8F">
          <w:rPr>
            <w:rFonts w:ascii="Times New Roman" w:eastAsia="Times New Roman" w:hAnsi="Times New Roman"/>
            <w:sz w:val="28"/>
            <w:szCs w:val="28"/>
            <w:lang w:eastAsia="ru-RU"/>
          </w:rPr>
          <w:t>с</w:t>
        </w:r>
        <w:r w:rsidR="001D3D87" w:rsidRPr="00675D8F">
          <w:rPr>
            <w:rFonts w:ascii="Times New Roman" w:eastAsia="Times New Roman" w:hAnsi="Times New Roman"/>
            <w:sz w:val="28"/>
            <w:szCs w:val="28"/>
            <w:lang w:eastAsia="ru-RU"/>
          </w:rPr>
          <w:t>порта</w:t>
        </w:r>
      </w:hyperlink>
      <w:r w:rsidR="001D3D87" w:rsidRPr="00675D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466"/>
      </w:tblGrid>
      <w:tr w:rsidR="00A41367" w:rsidRPr="00680094" w:rsidTr="00FC00C5">
        <w:trPr>
          <w:trHeight w:val="5172"/>
        </w:trPr>
        <w:tc>
          <w:tcPr>
            <w:tcW w:w="3105" w:type="dxa"/>
            <w:tcBorders>
              <w:top w:val="single" w:sz="4" w:space="0" w:color="auto"/>
              <w:right w:val="single" w:sz="4" w:space="0" w:color="auto"/>
            </w:tcBorders>
          </w:tcPr>
          <w:p w:rsidR="00A41367" w:rsidRPr="00680094" w:rsidRDefault="00A41367" w:rsidP="002009B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80094">
              <w:rPr>
                <w:rFonts w:ascii="Times New Roman" w:hAnsi="Times New Roman" w:cs="Times New Roman"/>
                <w:sz w:val="28"/>
                <w:szCs w:val="28"/>
              </w:rPr>
              <w:t>Целевые показатели р</w:t>
            </w:r>
            <w:r w:rsidRPr="006800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80094">
              <w:rPr>
                <w:rFonts w:ascii="Times New Roman" w:hAnsi="Times New Roman" w:cs="Times New Roman"/>
                <w:sz w:val="28"/>
                <w:szCs w:val="28"/>
              </w:rPr>
              <w:t>зультативности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</w:tcPr>
          <w:p w:rsidR="00A41367" w:rsidRPr="00680094" w:rsidRDefault="00A41367" w:rsidP="001D3D8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80094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государственных и муниципальных услуг, предоставляемых в режиме "одного окна" </w:t>
            </w:r>
            <w:proofErr w:type="gramStart"/>
            <w:r w:rsidRPr="006800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80094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Нижневартовском МФЦ:</w:t>
            </w:r>
          </w:p>
          <w:p w:rsidR="00A41367" w:rsidRPr="00680094" w:rsidRDefault="00A41367" w:rsidP="001D3D8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80094">
              <w:rPr>
                <w:rFonts w:ascii="Times New Roman" w:hAnsi="Times New Roman" w:cs="Times New Roman"/>
                <w:sz w:val="28"/>
                <w:szCs w:val="28"/>
              </w:rPr>
              <w:t>- 2015 год - 77 ед.;</w:t>
            </w:r>
          </w:p>
          <w:p w:rsidR="00A41367" w:rsidRPr="00680094" w:rsidRDefault="00A41367" w:rsidP="001D3D8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80094">
              <w:rPr>
                <w:rFonts w:ascii="Times New Roman" w:hAnsi="Times New Roman" w:cs="Times New Roman"/>
                <w:sz w:val="28"/>
                <w:szCs w:val="28"/>
              </w:rPr>
              <w:t>- 2016 год - 80 ед.;</w:t>
            </w:r>
          </w:p>
          <w:p w:rsidR="00A41367" w:rsidRPr="00680094" w:rsidRDefault="00A41367" w:rsidP="00675D8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80094">
              <w:rPr>
                <w:rFonts w:ascii="Times New Roman" w:hAnsi="Times New Roman" w:cs="Times New Roman"/>
                <w:sz w:val="28"/>
                <w:szCs w:val="28"/>
              </w:rPr>
              <w:t>- 2017 год - 96 ед.</w:t>
            </w:r>
          </w:p>
          <w:p w:rsidR="00A41367" w:rsidRPr="001D3D87" w:rsidRDefault="00A41367" w:rsidP="002C2F9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D3D87">
              <w:rPr>
                <w:rFonts w:ascii="Times New Roman" w:hAnsi="Times New Roman" w:cs="Times New Roman"/>
                <w:sz w:val="28"/>
                <w:szCs w:val="28"/>
              </w:rPr>
              <w:t>4. Количество 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D87">
              <w:rPr>
                <w:rFonts w:ascii="Times New Roman" w:hAnsi="Times New Roman" w:cs="Times New Roman"/>
                <w:sz w:val="28"/>
                <w:szCs w:val="28"/>
              </w:rPr>
              <w:t>заявителей:</w:t>
            </w:r>
          </w:p>
          <w:p w:rsidR="00A41367" w:rsidRPr="00DE30EE" w:rsidRDefault="00A41367" w:rsidP="002C2F9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30EE">
              <w:rPr>
                <w:rFonts w:ascii="Times New Roman" w:hAnsi="Times New Roman" w:cs="Times New Roman"/>
                <w:sz w:val="28"/>
                <w:szCs w:val="28"/>
              </w:rPr>
              <w:t>- 2015 год - не менее 94 500 заявлений;</w:t>
            </w:r>
          </w:p>
          <w:p w:rsidR="00A41367" w:rsidRPr="00DE30EE" w:rsidRDefault="00A41367" w:rsidP="002C2F9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30EE">
              <w:rPr>
                <w:rFonts w:ascii="Times New Roman" w:hAnsi="Times New Roman" w:cs="Times New Roman"/>
                <w:sz w:val="28"/>
                <w:szCs w:val="28"/>
              </w:rPr>
              <w:t>- 2016 год - не менее 98 000 заявлений;</w:t>
            </w:r>
          </w:p>
          <w:p w:rsidR="00A41367" w:rsidRPr="00680094" w:rsidRDefault="00A41367" w:rsidP="002C2F9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30EE">
              <w:rPr>
                <w:rFonts w:ascii="Times New Roman" w:hAnsi="Times New Roman" w:cs="Times New Roman"/>
                <w:sz w:val="28"/>
                <w:szCs w:val="28"/>
              </w:rPr>
              <w:t>- 2017 год - не менее 118 000 заявлений.</w:t>
            </w:r>
          </w:p>
          <w:p w:rsidR="00A41367" w:rsidRPr="00E367D9" w:rsidRDefault="00A41367" w:rsidP="002C2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7D9">
              <w:rPr>
                <w:rFonts w:ascii="Times New Roman" w:hAnsi="Times New Roman"/>
                <w:sz w:val="28"/>
                <w:szCs w:val="28"/>
              </w:rPr>
              <w:t>5. Удовлетворенность заявителей качеством пред</w:t>
            </w:r>
            <w:r w:rsidRPr="00E367D9">
              <w:rPr>
                <w:rFonts w:ascii="Times New Roman" w:hAnsi="Times New Roman"/>
                <w:sz w:val="28"/>
                <w:szCs w:val="28"/>
              </w:rPr>
              <w:t>о</w:t>
            </w:r>
            <w:r w:rsidRPr="00E367D9">
              <w:rPr>
                <w:rFonts w:ascii="Times New Roman" w:hAnsi="Times New Roman"/>
                <w:sz w:val="28"/>
                <w:szCs w:val="28"/>
              </w:rPr>
              <w:t>ставления государственных и муниципальных услуг в Нижневартовском МФЦ:</w:t>
            </w:r>
          </w:p>
          <w:p w:rsidR="00A41367" w:rsidRPr="00E367D9" w:rsidRDefault="00A41367" w:rsidP="002C2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7D9">
              <w:rPr>
                <w:rFonts w:ascii="Times New Roman" w:hAnsi="Times New Roman"/>
                <w:sz w:val="28"/>
                <w:szCs w:val="28"/>
              </w:rPr>
              <w:t xml:space="preserve">- 2015 год - не менее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367D9">
              <w:rPr>
                <w:rFonts w:ascii="Times New Roman" w:hAnsi="Times New Roman"/>
                <w:sz w:val="28"/>
                <w:szCs w:val="28"/>
              </w:rPr>
              <w:t>0%;</w:t>
            </w:r>
          </w:p>
          <w:p w:rsidR="00A41367" w:rsidRPr="00E367D9" w:rsidRDefault="00A41367" w:rsidP="002C2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7D9">
              <w:rPr>
                <w:rFonts w:ascii="Times New Roman" w:hAnsi="Times New Roman"/>
                <w:sz w:val="28"/>
                <w:szCs w:val="28"/>
              </w:rPr>
              <w:t>- 2016 год - не менее 90%;</w:t>
            </w:r>
          </w:p>
          <w:p w:rsidR="00A41367" w:rsidRPr="00680094" w:rsidRDefault="00A41367" w:rsidP="002C2F9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367D9">
              <w:rPr>
                <w:rFonts w:ascii="Times New Roman" w:hAnsi="Times New Roman"/>
                <w:sz w:val="28"/>
                <w:szCs w:val="28"/>
              </w:rPr>
              <w:t>- 2017 год - не менее 90%</w:t>
            </w:r>
          </w:p>
        </w:tc>
      </w:tr>
    </w:tbl>
    <w:p w:rsidR="00680094" w:rsidRDefault="00680094" w:rsidP="0068009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0094" w:rsidRPr="00675D8F" w:rsidRDefault="00680094" w:rsidP="00361DA0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767" w:rsidRPr="00FC3978" w:rsidRDefault="00537767" w:rsidP="00D27A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83E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1" w:history="1">
        <w:r w:rsidRPr="00FC3978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Строку</w:t>
        </w:r>
      </w:hyperlink>
      <w:r w:rsidRPr="00FC3978">
        <w:rPr>
          <w:rFonts w:ascii="Times New Roman" w:hAnsi="Times New Roman" w:cs="Times New Roman"/>
          <w:sz w:val="28"/>
          <w:szCs w:val="28"/>
        </w:rPr>
        <w:t xml:space="preserve"> "Объемы и источники финансирования" </w:t>
      </w:r>
      <w:hyperlink r:id="rId12" w:history="1">
        <w:r w:rsidRPr="00FC3978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паспорта</w:t>
        </w:r>
      </w:hyperlink>
      <w:r w:rsidRPr="00FC3978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537767" w:rsidRPr="00FC3978" w:rsidRDefault="00537767" w:rsidP="0053776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466"/>
      </w:tblGrid>
      <w:tr w:rsidR="00FC3978" w:rsidRPr="00FC3978" w:rsidTr="00F46324"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67" w:rsidRPr="00FC3978" w:rsidRDefault="00537767" w:rsidP="00F4632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767" w:rsidRPr="00FC3978" w:rsidRDefault="00537767" w:rsidP="00F4632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</w:t>
            </w: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ляет </w:t>
            </w:r>
            <w:r w:rsidR="003F1175">
              <w:rPr>
                <w:rFonts w:ascii="Times New Roman" w:hAnsi="Times New Roman" w:cs="Times New Roman"/>
                <w:sz w:val="28"/>
                <w:szCs w:val="28"/>
              </w:rPr>
              <w:t>359 872,01</w:t>
            </w: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537767" w:rsidRPr="00FC3978" w:rsidRDefault="00853F07" w:rsidP="00F4632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- 2015</w:t>
            </w:r>
            <w:r w:rsidR="00537767"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37767"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115 306,26</w:t>
            </w:r>
            <w:r w:rsidR="00537767"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37767" w:rsidRPr="00FC3978" w:rsidRDefault="00853F07" w:rsidP="00F4632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- 2016</w:t>
            </w:r>
            <w:r w:rsidR="00537767"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37767"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120 201,57</w:t>
            </w:r>
            <w:r w:rsidR="00537767"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37767" w:rsidRPr="00FC3978" w:rsidRDefault="00853F07" w:rsidP="00F4632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- 2017</w:t>
            </w:r>
            <w:r w:rsidR="00537767"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37767"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124 364,18</w:t>
            </w:r>
            <w:r w:rsidR="00537767"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537767" w:rsidRPr="00FC3978" w:rsidRDefault="00537767" w:rsidP="00F4632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="00CE60EA" w:rsidRPr="00FC39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Программы: </w:t>
            </w:r>
          </w:p>
          <w:p w:rsidR="00537767" w:rsidRPr="00FC3978" w:rsidRDefault="00E70931" w:rsidP="00F4632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7767"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Нижневартовска, всего </w:t>
            </w:r>
            <w:r w:rsidR="003F1175">
              <w:rPr>
                <w:rFonts w:ascii="Times New Roman" w:hAnsi="Times New Roman" w:cs="Times New Roman"/>
                <w:sz w:val="28"/>
                <w:szCs w:val="28"/>
              </w:rPr>
              <w:t>359 872,01</w:t>
            </w:r>
            <w:r w:rsidR="003F1175"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767" w:rsidRPr="00FC3978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9457F1" w:rsidRPr="00FC3978" w:rsidRDefault="009457F1" w:rsidP="009457F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115 306,26</w:t>
            </w: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457F1" w:rsidRPr="00FC3978" w:rsidRDefault="009457F1" w:rsidP="009457F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120 201,57</w:t>
            </w: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457F1" w:rsidRPr="00FC3978" w:rsidRDefault="009457F1" w:rsidP="009457F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124 364,18</w:t>
            </w:r>
            <w:r w:rsidRPr="00FC39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7767" w:rsidRPr="00FC3978" w:rsidRDefault="00E70931" w:rsidP="009457F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57F1">
              <w:rPr>
                <w:rFonts w:ascii="Times New Roman" w:hAnsi="Times New Roman" w:cs="Times New Roman"/>
                <w:sz w:val="28"/>
                <w:szCs w:val="28"/>
              </w:rPr>
              <w:t>средства бюджета автономного округа</w:t>
            </w:r>
          </w:p>
        </w:tc>
      </w:tr>
    </w:tbl>
    <w:p w:rsidR="00537767" w:rsidRPr="00FC3978" w:rsidRDefault="00537767" w:rsidP="00B83CE8">
      <w:pPr>
        <w:jc w:val="right"/>
      </w:pPr>
      <w:r w:rsidRPr="00FC3978">
        <w:t>                                                                                                  </w:t>
      </w:r>
    </w:p>
    <w:p w:rsidR="002822CD" w:rsidRDefault="002822CD" w:rsidP="00D27A2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83EF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53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DE30E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1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четвертый</w:t>
      </w:r>
      <w:r w:rsidR="00DE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седьмой </w:t>
      </w:r>
      <w:r w:rsidR="0021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05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ализации Программы</w:t>
      </w:r>
      <w:r w:rsidR="002105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1053D" w:rsidRDefault="0021053D" w:rsidP="00D27A2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увеличению количества государственных и муниципальных услуг, предоставляемых в режиме «одного окна»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Нижневартовском МФЦ, </w:t>
      </w:r>
      <w:r w:rsidRPr="0044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7F3111" w:rsidRPr="00440A80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44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единиц;»</w:t>
      </w:r>
      <w:r w:rsidR="00DE30EE" w:rsidRPr="00440A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6620" w:rsidRPr="007220B6" w:rsidRDefault="00DE30EE" w:rsidP="00806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6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6620" w:rsidRPr="007220B6">
        <w:rPr>
          <w:rFonts w:ascii="Times New Roman" w:hAnsi="Times New Roman"/>
          <w:sz w:val="28"/>
          <w:szCs w:val="28"/>
        </w:rPr>
        <w:t xml:space="preserve">- увеличению количества обращений заявителей до </w:t>
      </w:r>
      <w:r w:rsidR="007D4B52">
        <w:rPr>
          <w:rFonts w:ascii="Times New Roman" w:hAnsi="Times New Roman"/>
          <w:sz w:val="28"/>
          <w:szCs w:val="28"/>
        </w:rPr>
        <w:t>118</w:t>
      </w:r>
      <w:r w:rsidR="00806620" w:rsidRPr="007220B6">
        <w:rPr>
          <w:rFonts w:ascii="Times New Roman" w:hAnsi="Times New Roman"/>
          <w:sz w:val="28"/>
          <w:szCs w:val="28"/>
        </w:rPr>
        <w:t xml:space="preserve"> тысяч</w:t>
      </w:r>
      <w:r w:rsidR="007D4B52">
        <w:rPr>
          <w:rFonts w:ascii="Times New Roman" w:hAnsi="Times New Roman"/>
          <w:sz w:val="28"/>
          <w:szCs w:val="28"/>
        </w:rPr>
        <w:t xml:space="preserve"> заявлений</w:t>
      </w:r>
      <w:r w:rsidR="00806620" w:rsidRPr="007220B6">
        <w:rPr>
          <w:rFonts w:ascii="Times New Roman" w:hAnsi="Times New Roman"/>
          <w:sz w:val="28"/>
          <w:szCs w:val="28"/>
        </w:rPr>
        <w:t xml:space="preserve"> в год</w:t>
      </w:r>
      <w:proofErr w:type="gramStart"/>
      <w:r w:rsidR="00806620" w:rsidRPr="007220B6">
        <w:rPr>
          <w:rFonts w:ascii="Times New Roman" w:hAnsi="Times New Roman"/>
          <w:sz w:val="28"/>
          <w:szCs w:val="28"/>
        </w:rPr>
        <w:t>;</w:t>
      </w:r>
      <w:r w:rsidR="00806620">
        <w:rPr>
          <w:rFonts w:ascii="Times New Roman" w:hAnsi="Times New Roman"/>
          <w:sz w:val="28"/>
          <w:szCs w:val="28"/>
        </w:rPr>
        <w:t>»</w:t>
      </w:r>
      <w:proofErr w:type="gramEnd"/>
    </w:p>
    <w:p w:rsidR="00617F94" w:rsidRPr="002822CD" w:rsidRDefault="00617F94" w:rsidP="00D27A2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61B" w:rsidRPr="00FC3978" w:rsidRDefault="005E20FF" w:rsidP="00D27A2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261B"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3E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C261B"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Таблиц</w:t>
      </w:r>
      <w:r w:rsidR="00E709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C261B"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</w:t>
      </w:r>
      <w:r w:rsidR="006C261B"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, 3 приложения к ведомственной целевой программе «</w:t>
      </w:r>
      <w:r w:rsidR="00E709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предоставления государственных и муниципальных услуг через Нижневартовский МФЦ» изложить в новой редакции согласно приложению к настоящему постановлению.</w:t>
      </w:r>
    </w:p>
    <w:p w:rsidR="005E20FF" w:rsidRPr="00FC3978" w:rsidRDefault="005E20FF" w:rsidP="00D27A2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0FF" w:rsidRPr="00FC3978" w:rsidRDefault="005E20FF" w:rsidP="00D27A2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Пресс-службе администрации города (Н.В. </w:t>
      </w:r>
      <w:proofErr w:type="spellStart"/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Ложева</w:t>
      </w:r>
      <w:proofErr w:type="spellEnd"/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п</w:t>
      </w:r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в газете «</w:t>
      </w:r>
      <w:proofErr w:type="spellStart"/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Варта</w:t>
      </w:r>
      <w:proofErr w:type="spellEnd"/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E20FF" w:rsidRDefault="005E20FF" w:rsidP="005E20F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2D" w:rsidRPr="00FC3978" w:rsidRDefault="00D27A2D" w:rsidP="005E20F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A80" w:rsidRDefault="005E20FF" w:rsidP="00803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администрации города 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А.А. </w:t>
      </w:r>
      <w:proofErr w:type="spellStart"/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Бадина</w:t>
      </w:r>
      <w:proofErr w:type="spellEnd"/>
      <w:r w:rsidR="0021053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361DA0" w:rsidRDefault="00440A80" w:rsidP="0021053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CE02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61DA0" w:rsidRDefault="00361DA0" w:rsidP="0021053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DA0" w:rsidRDefault="00361DA0" w:rsidP="0021053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DA0" w:rsidRDefault="00361DA0" w:rsidP="0021053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DA0" w:rsidRDefault="00361DA0" w:rsidP="0021053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DA0" w:rsidRDefault="00361DA0" w:rsidP="0021053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1367" w:rsidRDefault="00CE02CC" w:rsidP="00361DA0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1367" w:rsidRDefault="00A41367" w:rsidP="00361DA0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1367" w:rsidRDefault="00A41367" w:rsidP="00361DA0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20FF" w:rsidRPr="00C973D9" w:rsidRDefault="005E20FF" w:rsidP="00361DA0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973D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5E20FF" w:rsidRDefault="005E20FF" w:rsidP="005E20FF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а</w:t>
      </w:r>
      <w:r w:rsidRPr="00C973D9">
        <w:rPr>
          <w:rFonts w:ascii="Times New Roman" w:hAnsi="Times New Roman" w:cs="Times New Roman"/>
          <w:sz w:val="28"/>
          <w:szCs w:val="28"/>
          <w:lang w:eastAsia="ru-RU"/>
        </w:rPr>
        <w:t>дминистрации города</w:t>
      </w:r>
      <w:r w:rsidRPr="00C97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21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7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C97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0A5542" w:rsidRDefault="000A5542" w:rsidP="005E20FF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53D" w:rsidRDefault="0021053D" w:rsidP="005E20FF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Таблица 1</w:t>
      </w:r>
    </w:p>
    <w:p w:rsidR="0021053D" w:rsidRDefault="0021053D" w:rsidP="0021053D">
      <w:pPr>
        <w:pStyle w:val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CC7392">
        <w:rPr>
          <w:rFonts w:ascii="Times New Roman" w:hAnsi="Times New Roman" w:cs="Times New Roman"/>
          <w:color w:val="auto"/>
          <w:sz w:val="28"/>
          <w:szCs w:val="28"/>
        </w:rPr>
        <w:t>Целевые показатели достижения промежуточных и конечных результатов Программы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984"/>
        <w:gridCol w:w="851"/>
        <w:gridCol w:w="1275"/>
        <w:gridCol w:w="993"/>
        <w:gridCol w:w="992"/>
        <w:gridCol w:w="992"/>
        <w:gridCol w:w="993"/>
      </w:tblGrid>
      <w:tr w:rsidR="00762792" w:rsidRPr="00CC7392" w:rsidTr="00762792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92" w:rsidRPr="0021053D" w:rsidRDefault="0076279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 </w:t>
            </w:r>
            <w:proofErr w:type="gramStart"/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92" w:rsidRPr="0021053D" w:rsidRDefault="0076279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</w:t>
            </w: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92" w:rsidRPr="0021053D" w:rsidRDefault="0076279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92" w:rsidRPr="0021053D" w:rsidRDefault="0076279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Отче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ные </w:t>
            </w: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знач</w:t>
            </w: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ния п</w:t>
            </w: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казат</w:t>
            </w: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лей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92" w:rsidRPr="0021053D" w:rsidRDefault="0076279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Промежуточные зн</w:t>
            </w: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чения показателей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792" w:rsidRPr="0021053D" w:rsidRDefault="0076279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ные пок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затели</w:t>
            </w:r>
          </w:p>
        </w:tc>
      </w:tr>
      <w:tr w:rsidR="00F97AC1" w:rsidRPr="00CC7392" w:rsidTr="00762792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CC7392" w:rsidRDefault="00F97AC1" w:rsidP="002009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8133D7" w:rsidRDefault="00F97AC1" w:rsidP="00F97AC1">
            <w:pPr>
              <w:jc w:val="center"/>
              <w:rPr>
                <w:lang w:eastAsia="ru-RU"/>
              </w:rPr>
            </w:pPr>
            <w:r w:rsidRPr="008133D7">
              <w:rPr>
                <w:rFonts w:ascii="Times New Roman" w:hAnsi="Times New Roman" w:cs="Times New Roman"/>
                <w:b/>
                <w:sz w:val="28"/>
                <w:szCs w:val="28"/>
              </w:rPr>
              <w:t>2014 год</w:t>
            </w:r>
            <w:r w:rsidR="001F11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(оце</w:t>
            </w:r>
            <w:r w:rsidR="001F11A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1F11AF">
              <w:rPr>
                <w:rFonts w:ascii="Times New Roman" w:hAnsi="Times New Roman" w:cs="Times New Roman"/>
                <w:b/>
                <w:sz w:val="28"/>
                <w:szCs w:val="28"/>
              </w:rPr>
              <w:t>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8133D7" w:rsidRDefault="00F97AC1" w:rsidP="00F97AC1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D7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F97AC1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53D"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F97AC1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53D"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7AC1" w:rsidRPr="00CC7392" w:rsidTr="0076279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53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8133D7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8133D7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97AC1" w:rsidRPr="00CC7392" w:rsidTr="0076279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ственных и муниц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пальных 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услуг, пред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ставляемых в режиме "одного окна"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Нижн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вартовском МФЦ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8133D7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3D7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8133D7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3D7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440A80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440A80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AC1" w:rsidRPr="00440A80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</w:tr>
      <w:tr w:rsidR="00F97AC1" w:rsidRPr="00CC7392" w:rsidTr="0076279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Среднее время ожид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ния заявителем в очер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ди при предоставлении государственной (мун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ципальной) услуги (с момента отметки о п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сещении организации до момента приема заяв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мин.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8133D7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3D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8133D7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3D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7AC1" w:rsidRPr="00CC7392" w:rsidTr="0076279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Среднее время приема заявителей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мин.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8133D7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3D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8133D7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3D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97AC1" w:rsidRPr="00CC7392" w:rsidTr="0076279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440A80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440A80" w:rsidRDefault="00F97AC1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заявителей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440A80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явл</w:t>
            </w:r>
            <w:proofErr w:type="spellEnd"/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8133D7" w:rsidRDefault="00F97AC1" w:rsidP="00F97AC1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3D7">
              <w:rPr>
                <w:rFonts w:ascii="Times New Roman" w:hAnsi="Times New Roman" w:cs="Times New Roman"/>
                <w:sz w:val="26"/>
                <w:szCs w:val="26"/>
              </w:rPr>
              <w:t>91 000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8133D7" w:rsidRDefault="00F97AC1" w:rsidP="00CA7AB8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3D7">
              <w:rPr>
                <w:rFonts w:ascii="Times New Roman" w:hAnsi="Times New Roman" w:cs="Times New Roman"/>
                <w:sz w:val="26"/>
                <w:szCs w:val="26"/>
              </w:rPr>
              <w:t>не м</w:t>
            </w:r>
            <w:r w:rsidRPr="008133D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133D7">
              <w:rPr>
                <w:rFonts w:ascii="Times New Roman" w:hAnsi="Times New Roman" w:cs="Times New Roman"/>
                <w:sz w:val="26"/>
                <w:szCs w:val="26"/>
              </w:rPr>
              <w:t>нее 94 500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440A80" w:rsidRDefault="00F97AC1" w:rsidP="00CA7AB8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не м</w:t>
            </w: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нее 98 000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440A80" w:rsidRDefault="00F97AC1" w:rsidP="00CA7AB8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не м</w:t>
            </w: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нее 118 000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AC1" w:rsidRPr="00440A80" w:rsidRDefault="00F97AC1" w:rsidP="00CA7AB8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не м</w:t>
            </w: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0A80">
              <w:rPr>
                <w:rFonts w:ascii="Times New Roman" w:hAnsi="Times New Roman" w:cs="Times New Roman"/>
                <w:sz w:val="26"/>
                <w:szCs w:val="26"/>
              </w:rPr>
              <w:t>нее 118 000</w:t>
            </w:r>
          </w:p>
        </w:tc>
      </w:tr>
      <w:tr w:rsidR="00F97AC1" w:rsidRPr="00CC7392" w:rsidTr="0076279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Удовлетворенность з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явителей качеством предоставления гос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дарственных и муниц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пальных услуг в Нижн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вартовском МФЦ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8133D7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3D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8133D7" w:rsidRDefault="00F97AC1" w:rsidP="00803BE9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3D7">
              <w:rPr>
                <w:rFonts w:ascii="Times New Roman" w:hAnsi="Times New Roman" w:cs="Times New Roman"/>
                <w:sz w:val="26"/>
                <w:szCs w:val="26"/>
              </w:rPr>
              <w:t>не м</w:t>
            </w:r>
            <w:r w:rsidRPr="008133D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133D7">
              <w:rPr>
                <w:rFonts w:ascii="Times New Roman" w:hAnsi="Times New Roman" w:cs="Times New Roman"/>
                <w:sz w:val="26"/>
                <w:szCs w:val="26"/>
              </w:rPr>
              <w:t xml:space="preserve">нее </w:t>
            </w:r>
            <w:r w:rsidR="00803BE9" w:rsidRPr="008133D7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не м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нее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не м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нее 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AC1" w:rsidRPr="0021053D" w:rsidRDefault="00F97AC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не м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1053D">
              <w:rPr>
                <w:rFonts w:ascii="Times New Roman" w:hAnsi="Times New Roman" w:cs="Times New Roman"/>
                <w:sz w:val="26"/>
                <w:szCs w:val="26"/>
              </w:rPr>
              <w:t>нее 90</w:t>
            </w:r>
          </w:p>
        </w:tc>
      </w:tr>
    </w:tbl>
    <w:p w:rsidR="00762792" w:rsidRDefault="000A5542" w:rsidP="005E20FF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:rsidR="000A5542" w:rsidRPr="00C973D9" w:rsidRDefault="000A5542" w:rsidP="0076279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Таблица 2</w:t>
      </w:r>
    </w:p>
    <w:p w:rsidR="005E20FF" w:rsidRDefault="005E20FF" w:rsidP="005E20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5542" w:rsidRPr="00756D7B" w:rsidRDefault="000A5542" w:rsidP="000A554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D7B">
        <w:rPr>
          <w:rFonts w:ascii="Times New Roman" w:hAnsi="Times New Roman" w:cs="Times New Roman"/>
          <w:b/>
          <w:sz w:val="28"/>
          <w:szCs w:val="28"/>
        </w:rPr>
        <w:t>Задачи по достижению цели Программы</w:t>
      </w:r>
    </w:p>
    <w:p w:rsidR="00A41367" w:rsidRDefault="000A5542" w:rsidP="00BF5D1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D7B">
        <w:rPr>
          <w:rFonts w:ascii="Times New Roman" w:hAnsi="Times New Roman" w:cs="Times New Roman"/>
          <w:b/>
          <w:sz w:val="28"/>
          <w:szCs w:val="28"/>
        </w:rPr>
        <w:t xml:space="preserve"> с указанием перечня программных мероприятий</w:t>
      </w:r>
      <w:r w:rsidR="00361D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1367" w:rsidRPr="00A41367" w:rsidRDefault="00A41367" w:rsidP="00A41367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1367">
        <w:rPr>
          <w:rFonts w:ascii="Times New Roman" w:hAnsi="Times New Roman" w:cs="Times New Roman"/>
          <w:sz w:val="28"/>
          <w:szCs w:val="28"/>
        </w:rPr>
        <w:t xml:space="preserve">(тыс. </w:t>
      </w:r>
      <w:proofErr w:type="spellStart"/>
      <w:r w:rsidRPr="00A4136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A4136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4072"/>
        <w:gridCol w:w="1633"/>
        <w:gridCol w:w="1631"/>
        <w:gridCol w:w="1631"/>
      </w:tblGrid>
      <w:tr w:rsidR="009457F1" w:rsidRPr="00CC7392" w:rsidTr="00657123">
        <w:trPr>
          <w:trHeight w:hRule="exact" w:val="673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</w:t>
            </w:r>
            <w:r w:rsidR="00657123"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</w:t>
            </w:r>
            <w:r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направленные на решение задач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657123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>Очередной год</w:t>
            </w:r>
          </w:p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>Плановый период</w:t>
            </w:r>
          </w:p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57F1" w:rsidRPr="00CC7392" w:rsidTr="009457F1">
        <w:trPr>
          <w:trHeight w:hRule="exact" w:val="340"/>
        </w:trPr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657123" w:rsidP="00657123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>2015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657123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>2016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7F1" w:rsidRPr="00657123" w:rsidRDefault="009457F1" w:rsidP="00657123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>2017 год</w:t>
            </w:r>
          </w:p>
        </w:tc>
      </w:tr>
      <w:tr w:rsidR="009457F1" w:rsidRPr="00CC7392" w:rsidTr="009457F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9457F1" w:rsidRPr="00CC7392" w:rsidTr="009457F1">
        <w:trPr>
          <w:trHeight w:hRule="exact" w:val="1588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Задача 1. Организация предоста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ления государственных и мун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ципальных услуг в режиме "одн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го окна",</w:t>
            </w:r>
          </w:p>
          <w:p w:rsidR="009457F1" w:rsidRPr="00657123" w:rsidRDefault="009457F1" w:rsidP="002009B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8C28C2" w:rsidP="00200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96 160,90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8C28C2" w:rsidP="00200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100 586,55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7F1" w:rsidRPr="00657123" w:rsidRDefault="008C28C2" w:rsidP="00200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104 825,58</w:t>
            </w:r>
          </w:p>
        </w:tc>
      </w:tr>
      <w:tr w:rsidR="008C28C2" w:rsidRPr="00CC7392" w:rsidTr="009457F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657123" w:rsidRDefault="008C28C2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Мероприятие 1. Обеспечение предоставления государственных и муниципальных услуг в режиме "одного окна" (обеспечение при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ма, регистрации и выдачи необх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димых документов гражданам и юридическим лицам при пред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ставлении государственных и м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ниципальных услуг в режиме "о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ного окна")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8C28C2" w:rsidRDefault="008C28C2" w:rsidP="008C2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8C2">
              <w:rPr>
                <w:rFonts w:ascii="Times New Roman" w:hAnsi="Times New Roman" w:cs="Times New Roman"/>
                <w:sz w:val="26"/>
                <w:szCs w:val="26"/>
              </w:rPr>
              <w:t>96 160,90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8C28C2" w:rsidRDefault="008C28C2" w:rsidP="008C2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8C2">
              <w:rPr>
                <w:rFonts w:ascii="Times New Roman" w:hAnsi="Times New Roman" w:cs="Times New Roman"/>
                <w:sz w:val="26"/>
                <w:szCs w:val="26"/>
              </w:rPr>
              <w:t>100 586,55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8C2" w:rsidRPr="008C28C2" w:rsidRDefault="008C28C2" w:rsidP="008C2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8C2">
              <w:rPr>
                <w:rFonts w:ascii="Times New Roman" w:hAnsi="Times New Roman" w:cs="Times New Roman"/>
                <w:sz w:val="26"/>
                <w:szCs w:val="26"/>
              </w:rPr>
              <w:t>104 825,58</w:t>
            </w:r>
          </w:p>
        </w:tc>
      </w:tr>
      <w:tr w:rsidR="009457F1" w:rsidRPr="00CC7392" w:rsidTr="009457F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Задача 2. Организация функци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нирования автоматизированных информационных систем Нижн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вартовского МФЦ и обеспечение защиты информации,</w:t>
            </w:r>
          </w:p>
          <w:p w:rsidR="009457F1" w:rsidRPr="00657123" w:rsidRDefault="009457F1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2 853,04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2 853,04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2 853,04</w:t>
            </w:r>
          </w:p>
        </w:tc>
      </w:tr>
      <w:tr w:rsidR="008C28C2" w:rsidRPr="00CC7392" w:rsidTr="009457F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657123" w:rsidRDefault="008C28C2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Мероприятие 1. Модернизация деятельности Нижневартовского МФЦ (обеспечение функцион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рования программного обеспеч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ния, технических средств, защиты персональных данных и другой информации)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2 853,04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2 853,04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8C2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2 853,04</w:t>
            </w:r>
          </w:p>
        </w:tc>
      </w:tr>
      <w:tr w:rsidR="009457F1" w:rsidRPr="00CC7392" w:rsidTr="008C28C2">
        <w:trPr>
          <w:trHeight w:hRule="exact" w:val="1865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Задача 3. Повышение информир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ванности граждан и юридических лиц о порядке, способах и услов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 xml:space="preserve">ях получения государственных и муниципальных услуг, </w:t>
            </w:r>
          </w:p>
          <w:p w:rsidR="009457F1" w:rsidRPr="00657123" w:rsidRDefault="009457F1" w:rsidP="002009B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1 881,80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1 881,80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1 881,80</w:t>
            </w:r>
          </w:p>
        </w:tc>
      </w:tr>
      <w:tr w:rsidR="008C28C2" w:rsidRPr="00CC7392" w:rsidTr="009457F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657123" w:rsidRDefault="008C28C2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Мероприятие 1. Повышение д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ступности предоставления гос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дарственных и муниципальных услуг (размещение информацио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ных материалов в средствах ма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совой информации, телекоммун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кационных системах, обеспечение подготовки </w:t>
            </w:r>
            <w:proofErr w:type="spellStart"/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имиджевых</w:t>
            </w:r>
            <w:proofErr w:type="spellEnd"/>
            <w:r w:rsidRPr="00657123">
              <w:rPr>
                <w:rFonts w:ascii="Times New Roman" w:hAnsi="Times New Roman" w:cs="Times New Roman"/>
                <w:sz w:val="26"/>
                <w:szCs w:val="26"/>
              </w:rPr>
              <w:t xml:space="preserve"> матери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лов (брошюры, плакаты и т.д.))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1 881,80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1 881,80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8C2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1 881,80</w:t>
            </w:r>
          </w:p>
        </w:tc>
      </w:tr>
      <w:tr w:rsidR="009457F1" w:rsidRPr="00CC7392" w:rsidTr="008C28C2">
        <w:trPr>
          <w:trHeight w:hRule="exact" w:val="1563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Задача 4. Обеспечение соблюд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ния стандарта комфортности при предоставлении государственных и муниципальных услуг,</w:t>
            </w:r>
          </w:p>
          <w:p w:rsidR="009457F1" w:rsidRPr="00657123" w:rsidRDefault="009457F1" w:rsidP="002009B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13 720,02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14 189,68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14 113,26</w:t>
            </w:r>
          </w:p>
        </w:tc>
      </w:tr>
      <w:tr w:rsidR="008C28C2" w:rsidRPr="00CC7392" w:rsidTr="009457F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657123" w:rsidRDefault="008C28C2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Мероприятие 1. Сохранение ко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фортных для заявителей условий получения государственных и м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ниципальных услуг (содержание здания и прилегающей террит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рии, автостоянок, благоустро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ство автостоянки для посетителей Нижневартовского МФЦ на пер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сечении улиц Маршала Жукова и Мира)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8C28C2" w:rsidRDefault="008C28C2" w:rsidP="008C2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8C2">
              <w:rPr>
                <w:rFonts w:ascii="Times New Roman" w:hAnsi="Times New Roman" w:cs="Times New Roman"/>
                <w:sz w:val="26"/>
                <w:szCs w:val="26"/>
              </w:rPr>
              <w:t>13 720,02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C2" w:rsidRPr="008C28C2" w:rsidRDefault="008C28C2" w:rsidP="008C2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8C2">
              <w:rPr>
                <w:rFonts w:ascii="Times New Roman" w:hAnsi="Times New Roman" w:cs="Times New Roman"/>
                <w:sz w:val="26"/>
                <w:szCs w:val="26"/>
              </w:rPr>
              <w:t>14 189,68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8C2" w:rsidRPr="008C28C2" w:rsidRDefault="008C28C2" w:rsidP="008C2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8C2">
              <w:rPr>
                <w:rFonts w:ascii="Times New Roman" w:hAnsi="Times New Roman" w:cs="Times New Roman"/>
                <w:sz w:val="26"/>
                <w:szCs w:val="26"/>
              </w:rPr>
              <w:t>14 113,26</w:t>
            </w:r>
          </w:p>
        </w:tc>
      </w:tr>
      <w:tr w:rsidR="009457F1" w:rsidRPr="00CC7392" w:rsidTr="009457F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Задача 5. Повышение качества предоставления государственных и муниципальных услуг через Нижневартовский МФЦ,</w:t>
            </w:r>
          </w:p>
          <w:p w:rsidR="009457F1" w:rsidRPr="00657123" w:rsidRDefault="009457F1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690,50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690,50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690,50</w:t>
            </w:r>
          </w:p>
        </w:tc>
      </w:tr>
      <w:tr w:rsidR="009457F1" w:rsidRPr="00CC7392" w:rsidTr="009457F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Мероприятие 1. Обучение, подг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товка кадров для обеспечения предоставления государственных и муниципальных услуг в режиме "одного окна", повышение квал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фикации специалистов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690,50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690,50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690,50</w:t>
            </w:r>
          </w:p>
        </w:tc>
      </w:tr>
      <w:tr w:rsidR="009457F1" w:rsidRPr="00CC7392" w:rsidTr="009457F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a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9457F1" w:rsidP="002009B4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57123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115 306,26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120 201,57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7F1" w:rsidRPr="00657123" w:rsidRDefault="008C28C2" w:rsidP="002009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124 364,18</w:t>
            </w:r>
          </w:p>
        </w:tc>
      </w:tr>
    </w:tbl>
    <w:p w:rsidR="00B83CE8" w:rsidRDefault="00B83CE8" w:rsidP="00B83CE8">
      <w:pPr>
        <w:ind w:firstLine="698"/>
        <w:jc w:val="right"/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sub_1003"/>
    </w:p>
    <w:p w:rsidR="0021053D" w:rsidRDefault="0021053D" w:rsidP="00B83CE8">
      <w:pPr>
        <w:ind w:firstLine="698"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680094" w:rsidRDefault="00680094" w:rsidP="00B83CE8">
      <w:pPr>
        <w:ind w:firstLine="698"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680094" w:rsidRDefault="00680094" w:rsidP="00B83CE8">
      <w:pPr>
        <w:ind w:firstLine="698"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680094" w:rsidRDefault="00680094" w:rsidP="00B83CE8">
      <w:pPr>
        <w:ind w:firstLine="698"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680094" w:rsidRDefault="00680094" w:rsidP="00B83CE8">
      <w:pPr>
        <w:ind w:firstLine="698"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CB7EEB" w:rsidRDefault="00CB7EEB" w:rsidP="00B83CE8">
      <w:pPr>
        <w:ind w:firstLine="698"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713618" w:rsidRDefault="00713618" w:rsidP="00B83CE8">
      <w:pPr>
        <w:ind w:firstLine="698"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BF5D1A" w:rsidRDefault="00BF5D1A" w:rsidP="00B83CE8">
      <w:pPr>
        <w:ind w:firstLine="698"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BF5D1A" w:rsidRDefault="00BF5D1A" w:rsidP="00B83CE8">
      <w:pPr>
        <w:ind w:firstLine="698"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C43504" w:rsidRPr="00C973D9" w:rsidRDefault="00C43504" w:rsidP="00C435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Таблица 3</w:t>
      </w:r>
    </w:p>
    <w:p w:rsidR="00C43504" w:rsidRDefault="00C43504" w:rsidP="00C435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3CE8" w:rsidRPr="00C43504" w:rsidRDefault="00BF5D1A" w:rsidP="00B83CE8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расходов, необходимых</w:t>
      </w:r>
      <w:r w:rsidR="00B83CE8" w:rsidRPr="00C4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реализации Программы</w:t>
      </w:r>
    </w:p>
    <w:p w:rsidR="00B83CE8" w:rsidRPr="00495625" w:rsidRDefault="00B83CE8" w:rsidP="00B83CE8">
      <w:pPr>
        <w:spacing w:after="0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2380"/>
        <w:gridCol w:w="751"/>
        <w:gridCol w:w="1480"/>
        <w:gridCol w:w="1601"/>
        <w:gridCol w:w="1503"/>
        <w:gridCol w:w="1503"/>
      </w:tblGrid>
      <w:tr w:rsidR="006C261B" w:rsidRPr="00495625" w:rsidTr="00713618">
        <w:tc>
          <w:tcPr>
            <w:tcW w:w="6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6C261B" w:rsidRPr="00C43504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:rsidR="006C261B" w:rsidRPr="00C43504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04" w:rsidRPr="00C43504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6C261B" w:rsidRPr="00C43504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C43504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Ед.</w:t>
            </w:r>
          </w:p>
          <w:p w:rsidR="006C261B" w:rsidRPr="00C43504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C43504" w:rsidRDefault="00713618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Текущий год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C43504" w:rsidRDefault="00713618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Очередной год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61B" w:rsidRPr="00C43504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Плановый период</w:t>
            </w:r>
          </w:p>
        </w:tc>
      </w:tr>
      <w:tr w:rsidR="002568F3" w:rsidRPr="00495625" w:rsidTr="00713618">
        <w:tc>
          <w:tcPr>
            <w:tcW w:w="6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C43504" w:rsidRDefault="006C261B" w:rsidP="009F3ED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C43504" w:rsidRDefault="006C261B" w:rsidP="009F3ED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C43504" w:rsidRDefault="006C261B" w:rsidP="009F3ED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C43504" w:rsidRDefault="00713618" w:rsidP="009F3ED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 год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C43504" w:rsidRDefault="00713618" w:rsidP="009F3ED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C43504" w:rsidRDefault="006C261B" w:rsidP="00713618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7136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61B" w:rsidRPr="00C43504" w:rsidRDefault="006C261B" w:rsidP="00713618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7136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2568F3" w:rsidRPr="00495625" w:rsidTr="00713618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C43504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C43504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C43504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C43504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C43504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C43504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61B" w:rsidRPr="00C43504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0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68F3" w:rsidRPr="00495625" w:rsidTr="00713618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495625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495625" w:rsidRDefault="006C261B" w:rsidP="009F3E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Объем расходов на реализацию Программы, в том числе по и</w:t>
            </w: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точникам фина</w:t>
            </w: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сирования: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495625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6C261B" w:rsidRPr="00495625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495625" w:rsidRDefault="00CB7EE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105 857,55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495625" w:rsidRDefault="00CB7EEB" w:rsidP="00A76D8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115 306,26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495625" w:rsidRDefault="00CB7EE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120 201,57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61B" w:rsidRPr="00495625" w:rsidRDefault="00CB7EE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124 364,18</w:t>
            </w:r>
          </w:p>
        </w:tc>
      </w:tr>
      <w:tr w:rsidR="00CB7EEB" w:rsidRPr="00495625" w:rsidTr="00713618">
        <w:tc>
          <w:tcPr>
            <w:tcW w:w="6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EB" w:rsidRPr="00495625" w:rsidRDefault="00CB7EE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EB" w:rsidRPr="00495625" w:rsidRDefault="00CB7EEB" w:rsidP="009F3E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За счет бюдже</w:t>
            </w: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ных ассигнов</w:t>
            </w: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ний,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EB" w:rsidRPr="00495625" w:rsidRDefault="00CB7EE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CB7EEB" w:rsidRPr="00495625" w:rsidRDefault="00CB7EE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EB" w:rsidRPr="00495625" w:rsidRDefault="00CB7EE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EB">
              <w:rPr>
                <w:rFonts w:ascii="Times New Roman" w:hAnsi="Times New Roman" w:cs="Times New Roman"/>
                <w:sz w:val="28"/>
                <w:szCs w:val="28"/>
              </w:rPr>
              <w:t>105 857,55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EB" w:rsidRPr="00CB7EEB" w:rsidRDefault="00CB7EEB" w:rsidP="00CB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EB">
              <w:rPr>
                <w:rFonts w:ascii="Times New Roman" w:hAnsi="Times New Roman" w:cs="Times New Roman"/>
                <w:sz w:val="28"/>
                <w:szCs w:val="28"/>
              </w:rPr>
              <w:t>115 306,26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EB" w:rsidRPr="00CB7EEB" w:rsidRDefault="00CB7EEB" w:rsidP="00CB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EB">
              <w:rPr>
                <w:rFonts w:ascii="Times New Roman" w:hAnsi="Times New Roman" w:cs="Times New Roman"/>
                <w:sz w:val="28"/>
                <w:szCs w:val="28"/>
              </w:rPr>
              <w:t>120 201,57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EEB" w:rsidRPr="00CB7EEB" w:rsidRDefault="00CB7EEB" w:rsidP="00CB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EB">
              <w:rPr>
                <w:rFonts w:ascii="Times New Roman" w:hAnsi="Times New Roman" w:cs="Times New Roman"/>
                <w:sz w:val="28"/>
                <w:szCs w:val="28"/>
              </w:rPr>
              <w:t>124 364,18</w:t>
            </w:r>
          </w:p>
        </w:tc>
      </w:tr>
      <w:tr w:rsidR="00CB7EEB" w:rsidRPr="00495625" w:rsidTr="00713618">
        <w:tc>
          <w:tcPr>
            <w:tcW w:w="6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EB" w:rsidRPr="00495625" w:rsidRDefault="00CB7EEB" w:rsidP="009F3ED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EB" w:rsidRPr="00495625" w:rsidRDefault="00CB7EEB" w:rsidP="009F3E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EB" w:rsidRPr="00495625" w:rsidRDefault="00CB7EE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CB7EEB" w:rsidRPr="00495625" w:rsidRDefault="00CB7EE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EB" w:rsidRPr="00495625" w:rsidRDefault="00CB7EE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90 958,75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EB" w:rsidRPr="00CB7EEB" w:rsidRDefault="00CB7EEB" w:rsidP="00CB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EB">
              <w:rPr>
                <w:rFonts w:ascii="Times New Roman" w:hAnsi="Times New Roman" w:cs="Times New Roman"/>
                <w:sz w:val="28"/>
                <w:szCs w:val="28"/>
              </w:rPr>
              <w:t>115 306,26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EB" w:rsidRPr="00CB7EEB" w:rsidRDefault="00CB7EEB" w:rsidP="00CB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EB">
              <w:rPr>
                <w:rFonts w:ascii="Times New Roman" w:hAnsi="Times New Roman" w:cs="Times New Roman"/>
                <w:sz w:val="28"/>
                <w:szCs w:val="28"/>
              </w:rPr>
              <w:t>120 201,57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EEB" w:rsidRPr="00CB7EEB" w:rsidRDefault="00CB7EEB" w:rsidP="00CB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EB">
              <w:rPr>
                <w:rFonts w:ascii="Times New Roman" w:hAnsi="Times New Roman" w:cs="Times New Roman"/>
                <w:sz w:val="28"/>
                <w:szCs w:val="28"/>
              </w:rPr>
              <w:t>124 364,18</w:t>
            </w:r>
          </w:p>
        </w:tc>
      </w:tr>
      <w:tr w:rsidR="002568F3" w:rsidRPr="00495625" w:rsidTr="00713618">
        <w:tc>
          <w:tcPr>
            <w:tcW w:w="6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495625" w:rsidRDefault="006C261B" w:rsidP="009F3ED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495625" w:rsidRDefault="006C261B" w:rsidP="009F3E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бюджет автоно</w:t>
            </w: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495625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6C261B" w:rsidRPr="00495625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495625" w:rsidRDefault="00CB7EE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14 898,80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495625" w:rsidRDefault="00CB7EE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1B" w:rsidRPr="00495625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61B" w:rsidRPr="00495625" w:rsidRDefault="006C261B" w:rsidP="009F3ED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32144" w:rsidRPr="0025451C" w:rsidRDefault="00734CA1" w:rsidP="0025451C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sectPr w:rsidR="00E32144" w:rsidRPr="0025451C" w:rsidSect="00A41367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  <w:bookmarkStart w:id="1" w:name="_GoBack"/>
      <w:bookmarkEnd w:id="1"/>
      <w:r w:rsidRPr="00C973D9">
        <w:rPr>
          <w:rFonts w:ascii="Times New Roman" w:eastAsia="Times New Roman" w:hAnsi="Times New Roman" w:cs="Times New Roman"/>
          <w:vanish/>
          <w:color w:val="000000"/>
          <w:sz w:val="28"/>
          <w:szCs w:val="28"/>
          <w:u w:val="single"/>
          <w:lang w:eastAsia="ru-RU"/>
        </w:rPr>
        <w:t>Для печати</w:t>
      </w:r>
    </w:p>
    <w:p w:rsidR="00A13E0B" w:rsidRPr="00C973D9" w:rsidRDefault="00A13E0B" w:rsidP="0025451C">
      <w:pPr>
        <w:rPr>
          <w:rFonts w:ascii="Times New Roman" w:hAnsi="Times New Roman" w:cs="Times New Roman"/>
          <w:sz w:val="28"/>
          <w:szCs w:val="28"/>
        </w:rPr>
      </w:pPr>
    </w:p>
    <w:sectPr w:rsidR="00A13E0B" w:rsidRPr="00C973D9" w:rsidSect="00E32144">
      <w:pgSz w:w="11907" w:h="16840"/>
      <w:pgMar w:top="454" w:right="425" w:bottom="45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67" w:rsidRDefault="00A41367" w:rsidP="00A41367">
      <w:pPr>
        <w:spacing w:after="0" w:line="240" w:lineRule="auto"/>
      </w:pPr>
      <w:r>
        <w:separator/>
      </w:r>
    </w:p>
  </w:endnote>
  <w:endnote w:type="continuationSeparator" w:id="0">
    <w:p w:rsidR="00A41367" w:rsidRDefault="00A41367" w:rsidP="00A4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67" w:rsidRDefault="00A41367" w:rsidP="00A41367">
      <w:pPr>
        <w:spacing w:after="0" w:line="240" w:lineRule="auto"/>
      </w:pPr>
      <w:r>
        <w:separator/>
      </w:r>
    </w:p>
  </w:footnote>
  <w:footnote w:type="continuationSeparator" w:id="0">
    <w:p w:rsidR="00A41367" w:rsidRDefault="00A41367" w:rsidP="00A4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621"/>
    <w:multiLevelType w:val="hybridMultilevel"/>
    <w:tmpl w:val="17B27E40"/>
    <w:lvl w:ilvl="0" w:tplc="B6DA39F0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28AE"/>
    <w:multiLevelType w:val="hybridMultilevel"/>
    <w:tmpl w:val="6D221DD0"/>
    <w:lvl w:ilvl="0" w:tplc="D592E96C">
      <w:start w:val="2014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551E4B"/>
    <w:multiLevelType w:val="hybridMultilevel"/>
    <w:tmpl w:val="271E2F8C"/>
    <w:lvl w:ilvl="0" w:tplc="93F49C8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C6A14"/>
    <w:multiLevelType w:val="hybridMultilevel"/>
    <w:tmpl w:val="BFA6B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F854B1"/>
    <w:multiLevelType w:val="hybridMultilevel"/>
    <w:tmpl w:val="A4B433FA"/>
    <w:lvl w:ilvl="0" w:tplc="26C6FA7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D5BB2"/>
    <w:multiLevelType w:val="hybridMultilevel"/>
    <w:tmpl w:val="5B56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A1"/>
    <w:rsid w:val="000526BA"/>
    <w:rsid w:val="000A5542"/>
    <w:rsid w:val="000D5CE3"/>
    <w:rsid w:val="000D6814"/>
    <w:rsid w:val="00102C24"/>
    <w:rsid w:val="0011389A"/>
    <w:rsid w:val="00117750"/>
    <w:rsid w:val="001216CE"/>
    <w:rsid w:val="001304D1"/>
    <w:rsid w:val="0013590F"/>
    <w:rsid w:val="00136792"/>
    <w:rsid w:val="00170DEF"/>
    <w:rsid w:val="00183EFC"/>
    <w:rsid w:val="001B74D2"/>
    <w:rsid w:val="001D3D87"/>
    <w:rsid w:val="001D6FF6"/>
    <w:rsid w:val="001F11AF"/>
    <w:rsid w:val="0021053D"/>
    <w:rsid w:val="00223616"/>
    <w:rsid w:val="00231208"/>
    <w:rsid w:val="00250FFB"/>
    <w:rsid w:val="00254383"/>
    <w:rsid w:val="0025451C"/>
    <w:rsid w:val="002550DB"/>
    <w:rsid w:val="002568F3"/>
    <w:rsid w:val="002736E8"/>
    <w:rsid w:val="002822CD"/>
    <w:rsid w:val="002A377D"/>
    <w:rsid w:val="002A53DE"/>
    <w:rsid w:val="002B72E4"/>
    <w:rsid w:val="002E290E"/>
    <w:rsid w:val="002E4EE6"/>
    <w:rsid w:val="00361DA0"/>
    <w:rsid w:val="003C017D"/>
    <w:rsid w:val="003E05AD"/>
    <w:rsid w:val="003E2FE5"/>
    <w:rsid w:val="003F0065"/>
    <w:rsid w:val="003F1175"/>
    <w:rsid w:val="00420BBF"/>
    <w:rsid w:val="00440A80"/>
    <w:rsid w:val="0046215F"/>
    <w:rsid w:val="00495625"/>
    <w:rsid w:val="005040C9"/>
    <w:rsid w:val="00531815"/>
    <w:rsid w:val="00537767"/>
    <w:rsid w:val="005A21D7"/>
    <w:rsid w:val="005D44FE"/>
    <w:rsid w:val="005E20FF"/>
    <w:rsid w:val="00617F94"/>
    <w:rsid w:val="00645E49"/>
    <w:rsid w:val="00657123"/>
    <w:rsid w:val="00670E43"/>
    <w:rsid w:val="00675D8F"/>
    <w:rsid w:val="00680094"/>
    <w:rsid w:val="00684B37"/>
    <w:rsid w:val="0069654A"/>
    <w:rsid w:val="006B3AB3"/>
    <w:rsid w:val="006C261B"/>
    <w:rsid w:val="0070259F"/>
    <w:rsid w:val="00713618"/>
    <w:rsid w:val="00734CA1"/>
    <w:rsid w:val="00756D7B"/>
    <w:rsid w:val="00762792"/>
    <w:rsid w:val="00783697"/>
    <w:rsid w:val="007C5103"/>
    <w:rsid w:val="007D4B52"/>
    <w:rsid w:val="007F3111"/>
    <w:rsid w:val="00803BE9"/>
    <w:rsid w:val="00806620"/>
    <w:rsid w:val="008133D7"/>
    <w:rsid w:val="00853F07"/>
    <w:rsid w:val="008C28C2"/>
    <w:rsid w:val="008C487A"/>
    <w:rsid w:val="008E45A6"/>
    <w:rsid w:val="00943930"/>
    <w:rsid w:val="00944057"/>
    <w:rsid w:val="009457F1"/>
    <w:rsid w:val="009473B4"/>
    <w:rsid w:val="00985F5A"/>
    <w:rsid w:val="009E279A"/>
    <w:rsid w:val="00A0000B"/>
    <w:rsid w:val="00A13E0B"/>
    <w:rsid w:val="00A258C8"/>
    <w:rsid w:val="00A34C00"/>
    <w:rsid w:val="00A36359"/>
    <w:rsid w:val="00A41367"/>
    <w:rsid w:val="00A62EC7"/>
    <w:rsid w:val="00A76D87"/>
    <w:rsid w:val="00B0514E"/>
    <w:rsid w:val="00B64CC9"/>
    <w:rsid w:val="00B76F92"/>
    <w:rsid w:val="00B8014C"/>
    <w:rsid w:val="00B83CE8"/>
    <w:rsid w:val="00BB0FC9"/>
    <w:rsid w:val="00BF50F4"/>
    <w:rsid w:val="00BF5D1A"/>
    <w:rsid w:val="00C22355"/>
    <w:rsid w:val="00C27AF5"/>
    <w:rsid w:val="00C43504"/>
    <w:rsid w:val="00C64FA1"/>
    <w:rsid w:val="00C747C5"/>
    <w:rsid w:val="00C973D9"/>
    <w:rsid w:val="00CA7AB8"/>
    <w:rsid w:val="00CB7EEB"/>
    <w:rsid w:val="00CC2DF7"/>
    <w:rsid w:val="00CD501F"/>
    <w:rsid w:val="00CE02CC"/>
    <w:rsid w:val="00CE0B7A"/>
    <w:rsid w:val="00CE60EA"/>
    <w:rsid w:val="00D00540"/>
    <w:rsid w:val="00D0568A"/>
    <w:rsid w:val="00D27A2D"/>
    <w:rsid w:val="00D965A7"/>
    <w:rsid w:val="00DD22DD"/>
    <w:rsid w:val="00DE30EE"/>
    <w:rsid w:val="00E22C25"/>
    <w:rsid w:val="00E32144"/>
    <w:rsid w:val="00E70931"/>
    <w:rsid w:val="00E951A1"/>
    <w:rsid w:val="00E95A74"/>
    <w:rsid w:val="00EC3513"/>
    <w:rsid w:val="00F0229A"/>
    <w:rsid w:val="00F10B2E"/>
    <w:rsid w:val="00F40985"/>
    <w:rsid w:val="00F41EEF"/>
    <w:rsid w:val="00F80605"/>
    <w:rsid w:val="00F97AC1"/>
    <w:rsid w:val="00FC3978"/>
    <w:rsid w:val="00FD1B2F"/>
    <w:rsid w:val="00FF16E6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A1"/>
  </w:style>
  <w:style w:type="paragraph" w:styleId="1">
    <w:name w:val="heading 1"/>
    <w:basedOn w:val="a"/>
    <w:next w:val="a"/>
    <w:link w:val="10"/>
    <w:uiPriority w:val="99"/>
    <w:qFormat/>
    <w:rsid w:val="006C2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C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FFB"/>
    <w:pPr>
      <w:ind w:left="720"/>
      <w:contextualSpacing/>
    </w:pPr>
  </w:style>
  <w:style w:type="character" w:customStyle="1" w:styleId="a7">
    <w:name w:val="Гипертекстовая ссылка"/>
    <w:uiPriority w:val="99"/>
    <w:rsid w:val="00537767"/>
    <w:rPr>
      <w:b w:val="0"/>
      <w:bCs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537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C26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6C261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26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49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5D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5D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5D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5D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5D8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A41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41367"/>
  </w:style>
  <w:style w:type="paragraph" w:styleId="af3">
    <w:name w:val="footer"/>
    <w:basedOn w:val="a"/>
    <w:link w:val="af4"/>
    <w:uiPriority w:val="99"/>
    <w:unhideWhenUsed/>
    <w:rsid w:val="00A41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41367"/>
  </w:style>
  <w:style w:type="character" w:styleId="af5">
    <w:name w:val="Hyperlink"/>
    <w:basedOn w:val="a0"/>
    <w:uiPriority w:val="99"/>
    <w:unhideWhenUsed/>
    <w:rsid w:val="00A41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A1"/>
  </w:style>
  <w:style w:type="paragraph" w:styleId="1">
    <w:name w:val="heading 1"/>
    <w:basedOn w:val="a"/>
    <w:next w:val="a"/>
    <w:link w:val="10"/>
    <w:uiPriority w:val="99"/>
    <w:qFormat/>
    <w:rsid w:val="006C2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C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FFB"/>
    <w:pPr>
      <w:ind w:left="720"/>
      <w:contextualSpacing/>
    </w:pPr>
  </w:style>
  <w:style w:type="character" w:customStyle="1" w:styleId="a7">
    <w:name w:val="Гипертекстовая ссылка"/>
    <w:uiPriority w:val="99"/>
    <w:rsid w:val="00537767"/>
    <w:rPr>
      <w:b w:val="0"/>
      <w:bCs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537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C26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6C261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26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49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5D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5D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5D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5D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5D8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A41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41367"/>
  </w:style>
  <w:style w:type="paragraph" w:styleId="af3">
    <w:name w:val="footer"/>
    <w:basedOn w:val="a"/>
    <w:link w:val="af4"/>
    <w:uiPriority w:val="99"/>
    <w:unhideWhenUsed/>
    <w:rsid w:val="00A41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41367"/>
  </w:style>
  <w:style w:type="character" w:styleId="af5">
    <w:name w:val="Hyperlink"/>
    <w:basedOn w:val="a0"/>
    <w:uiPriority w:val="99"/>
    <w:unhideWhenUsed/>
    <w:rsid w:val="00A41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30624781.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0624781.1012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30624781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30624781.10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31FC-0A57-4B9C-9AE3-6F552668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 Андрей Николаевич</dc:creator>
  <cp:lastModifiedBy>Шарапова КИ</cp:lastModifiedBy>
  <cp:revision>2</cp:revision>
  <cp:lastPrinted>2014-12-12T07:09:00Z</cp:lastPrinted>
  <dcterms:created xsi:type="dcterms:W3CDTF">2014-12-16T07:34:00Z</dcterms:created>
  <dcterms:modified xsi:type="dcterms:W3CDTF">2014-12-16T07:34:00Z</dcterms:modified>
</cp:coreProperties>
</file>