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B44A58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>администрации города</w:t>
      </w:r>
    </w:p>
    <w:p w:rsidR="00E821BE" w:rsidRPr="00DF5D29" w:rsidRDefault="00B44A58" w:rsidP="00B44A5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Pr="00B44A58">
        <w:rPr>
          <w:b/>
          <w:sz w:val="28"/>
          <w:szCs w:val="28"/>
        </w:rPr>
        <w:t>Об установлении тарифов на услуги,</w:t>
      </w:r>
      <w:r>
        <w:rPr>
          <w:b/>
          <w:sz w:val="28"/>
          <w:szCs w:val="28"/>
        </w:rPr>
        <w:t xml:space="preserve"> </w:t>
      </w:r>
      <w:r w:rsidRPr="00B44A58">
        <w:rPr>
          <w:b/>
          <w:sz w:val="28"/>
          <w:szCs w:val="28"/>
        </w:rPr>
        <w:t>предоста</w:t>
      </w:r>
      <w:r>
        <w:rPr>
          <w:b/>
          <w:sz w:val="28"/>
          <w:szCs w:val="28"/>
        </w:rPr>
        <w:t xml:space="preserve">вляемые муниципальным бюджетным </w:t>
      </w:r>
      <w:r w:rsidRPr="00B44A58">
        <w:rPr>
          <w:b/>
          <w:sz w:val="28"/>
          <w:szCs w:val="28"/>
        </w:rPr>
        <w:t>общеобразовательным учреждением "Средняя школа №</w:t>
      </w:r>
      <w:r w:rsidR="001E7EEF">
        <w:rPr>
          <w:b/>
          <w:sz w:val="28"/>
          <w:szCs w:val="28"/>
        </w:rPr>
        <w:t>17</w:t>
      </w:r>
      <w:r w:rsidRPr="00B44A58">
        <w:rPr>
          <w:b/>
          <w:sz w:val="28"/>
          <w:szCs w:val="28"/>
        </w:rPr>
        <w:t>"</w:t>
      </w:r>
    </w:p>
    <w:p w:rsidR="007101F5" w:rsidRPr="00F63126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 w:rsidR="00C10967" w:rsidRPr="00C10967">
        <w:rPr>
          <w:sz w:val="28"/>
          <w:szCs w:val="28"/>
        </w:rPr>
        <w:t>в связи повышением тариф</w:t>
      </w:r>
      <w:r w:rsidR="00F63126">
        <w:rPr>
          <w:sz w:val="28"/>
          <w:szCs w:val="28"/>
        </w:rPr>
        <w:t>ов на платные услуги учреждения</w:t>
      </w:r>
      <w:r w:rsidR="00F63126" w:rsidRPr="00F63126">
        <w:rPr>
          <w:sz w:val="28"/>
          <w:szCs w:val="28"/>
        </w:rPr>
        <w:t>.</w:t>
      </w:r>
      <w:r w:rsidR="00C10967" w:rsidRPr="00C10967">
        <w:rPr>
          <w:sz w:val="28"/>
          <w:szCs w:val="28"/>
        </w:rPr>
        <w:t xml:space="preserve"> </w:t>
      </w:r>
      <w:r w:rsidR="00C10967" w:rsidRPr="00F63126">
        <w:rPr>
          <w:sz w:val="28"/>
          <w:szCs w:val="28"/>
        </w:rPr>
        <w:t>Рост тарифов обусловлен изменением в системе оплаты труда работников образовательных учреждений</w:t>
      </w:r>
      <w:r w:rsidR="001E7EEF">
        <w:rPr>
          <w:sz w:val="28"/>
          <w:szCs w:val="28"/>
        </w:rPr>
        <w:t xml:space="preserve"> и</w:t>
      </w:r>
      <w:r w:rsidR="00C10967" w:rsidRPr="00F63126">
        <w:rPr>
          <w:sz w:val="28"/>
          <w:szCs w:val="28"/>
        </w:rPr>
        <w:t xml:space="preserve"> увеличением стоимости расходных материалов, необходимых при ок</w:t>
      </w:r>
      <w:r w:rsidR="00F63126">
        <w:rPr>
          <w:sz w:val="28"/>
          <w:szCs w:val="28"/>
        </w:rPr>
        <w:t>азании услуг.</w:t>
      </w:r>
    </w:p>
    <w:p w:rsidR="00F63126" w:rsidRDefault="00F63126" w:rsidP="00F63126">
      <w:pPr>
        <w:spacing w:before="24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Тарифы рассчитаны методом экономически обоснованных расходов,                  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</w:t>
      </w:r>
      <w:r w:rsidRPr="007978EF">
        <w:rPr>
          <w:sz w:val="28"/>
          <w:szCs w:val="28"/>
        </w:rPr>
        <w:t>утвержденный решением Думы города                                от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Нижневартовска".</w:t>
      </w:r>
      <w:proofErr w:type="gramEnd"/>
    </w:p>
    <w:p w:rsidR="00C30413" w:rsidRPr="00F63126" w:rsidRDefault="00C30413" w:rsidP="00F526F0">
      <w:pPr>
        <w:ind w:firstLine="708"/>
        <w:jc w:val="both"/>
        <w:rPr>
          <w:sz w:val="28"/>
          <w:szCs w:val="28"/>
          <w:highlight w:val="yellow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F63126">
        <w:rPr>
          <w:sz w:val="28"/>
          <w:szCs w:val="28"/>
        </w:rPr>
        <w:t xml:space="preserve">В </w:t>
      </w:r>
      <w:proofErr w:type="gramStart"/>
      <w:r w:rsidRPr="00F63126">
        <w:rPr>
          <w:sz w:val="28"/>
          <w:szCs w:val="28"/>
        </w:rPr>
        <w:t>проекте</w:t>
      </w:r>
      <w:proofErr w:type="gramEnd"/>
      <w:r w:rsidRPr="00F63126">
        <w:rPr>
          <w:sz w:val="28"/>
          <w:szCs w:val="28"/>
        </w:rPr>
        <w:t xml:space="preserve"> постановления администрации города отсутствуют возможные риски нарушения антимонопольного законодательства.</w:t>
      </w:r>
    </w:p>
    <w:p w:rsidR="00B25859" w:rsidRPr="00DF5D29" w:rsidRDefault="00B25859" w:rsidP="006D4CB9">
      <w:pPr>
        <w:ind w:firstLine="708"/>
        <w:jc w:val="both"/>
        <w:rPr>
          <w:sz w:val="28"/>
          <w:szCs w:val="28"/>
        </w:rPr>
      </w:pPr>
    </w:p>
    <w:p w:rsidR="00BE12BF" w:rsidRDefault="00BE12BF" w:rsidP="006D4CB9">
      <w:pPr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0"/>
        <w:gridCol w:w="10280"/>
      </w:tblGrid>
      <w:tr w:rsidR="00B30C39" w:rsidRPr="00671271" w:rsidTr="00B67BAD">
        <w:trPr>
          <w:trHeight w:val="1953"/>
        </w:trPr>
        <w:tc>
          <w:tcPr>
            <w:tcW w:w="4248" w:type="dxa"/>
          </w:tcPr>
          <w:tbl>
            <w:tblPr>
              <w:tblStyle w:val="a3"/>
              <w:tblW w:w="10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 w:rsidR="00B30C39" w:rsidRPr="00553A09" w:rsidTr="008B6D1E">
              <w:trPr>
                <w:trHeight w:val="1953"/>
              </w:trPr>
              <w:tc>
                <w:tcPr>
                  <w:tcW w:w="4678" w:type="dxa"/>
                </w:tcPr>
                <w:p w:rsidR="00B30C39" w:rsidRPr="00553A09" w:rsidRDefault="00B30C39" w:rsidP="00B30C39">
                  <w:pPr>
                    <w:ind w:right="27"/>
                    <w:rPr>
                      <w:sz w:val="28"/>
                      <w:szCs w:val="28"/>
                    </w:rPr>
                  </w:pPr>
                  <w:proofErr w:type="gramStart"/>
                  <w:r w:rsidRPr="00553A09">
                    <w:rPr>
                      <w:sz w:val="28"/>
                      <w:szCs w:val="28"/>
                    </w:rPr>
                    <w:t>Исполняющий</w:t>
                  </w:r>
                  <w:proofErr w:type="gramEnd"/>
                  <w:r w:rsidRPr="00553A09">
                    <w:rPr>
                      <w:sz w:val="28"/>
                      <w:szCs w:val="28"/>
                    </w:rPr>
                    <w:t xml:space="preserve"> обязанности </w:t>
                  </w:r>
                </w:p>
                <w:p w:rsidR="00B30C39" w:rsidRPr="00553A09" w:rsidRDefault="00B30C39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 xml:space="preserve">заместителя директора департамента, </w:t>
                  </w:r>
                </w:p>
                <w:p w:rsidR="00B30C39" w:rsidRPr="00553A09" w:rsidRDefault="00B30C39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 xml:space="preserve">начальника управления </w:t>
                  </w:r>
                </w:p>
                <w:p w:rsidR="00B30C39" w:rsidRPr="00553A09" w:rsidRDefault="00B30C39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>стратегического планирования</w:t>
                  </w:r>
                </w:p>
              </w:tc>
              <w:tc>
                <w:tcPr>
                  <w:tcW w:w="5386" w:type="dxa"/>
                </w:tcPr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ind w:right="596"/>
                    <w:jc w:val="right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>А.М. Фищенко</w:t>
                  </w: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30C39" w:rsidRDefault="00B30C39" w:rsidP="00B30C39"/>
        </w:tc>
        <w:tc>
          <w:tcPr>
            <w:tcW w:w="5386" w:type="dxa"/>
          </w:tcPr>
          <w:tbl>
            <w:tblPr>
              <w:tblStyle w:val="a3"/>
              <w:tblW w:w="10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 w:rsidR="00B30C39" w:rsidRPr="00553A09" w:rsidTr="008B6D1E">
              <w:trPr>
                <w:trHeight w:val="1953"/>
              </w:trPr>
              <w:tc>
                <w:tcPr>
                  <w:tcW w:w="4678" w:type="dxa"/>
                </w:tcPr>
                <w:p w:rsidR="00B30C39" w:rsidRPr="00553A09" w:rsidRDefault="00B30C39" w:rsidP="00B30C39">
                  <w:pPr>
                    <w:ind w:right="27"/>
                    <w:rPr>
                      <w:sz w:val="28"/>
                      <w:szCs w:val="28"/>
                    </w:rPr>
                  </w:pPr>
                  <w:proofErr w:type="gramStart"/>
                  <w:r w:rsidRPr="00553A09">
                    <w:rPr>
                      <w:sz w:val="28"/>
                      <w:szCs w:val="28"/>
                    </w:rPr>
                    <w:t>Исполняющий</w:t>
                  </w:r>
                  <w:proofErr w:type="gramEnd"/>
                  <w:r w:rsidRPr="00553A09">
                    <w:rPr>
                      <w:sz w:val="28"/>
                      <w:szCs w:val="28"/>
                    </w:rPr>
                    <w:t xml:space="preserve"> обязанности </w:t>
                  </w:r>
                </w:p>
                <w:p w:rsidR="00B30C39" w:rsidRPr="00553A09" w:rsidRDefault="00B30C39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 xml:space="preserve">заместителя директора департамента, </w:t>
                  </w:r>
                </w:p>
                <w:p w:rsidR="00B30C39" w:rsidRPr="00553A09" w:rsidRDefault="00B30C39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 xml:space="preserve">начальника управления </w:t>
                  </w:r>
                </w:p>
                <w:p w:rsidR="00B30C39" w:rsidRPr="00553A09" w:rsidRDefault="00B30C39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>стратегического планирования</w:t>
                  </w:r>
                </w:p>
              </w:tc>
              <w:tc>
                <w:tcPr>
                  <w:tcW w:w="5386" w:type="dxa"/>
                </w:tcPr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ind w:right="596"/>
                    <w:jc w:val="right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>А.М. Фищенко</w:t>
                  </w: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30C39" w:rsidRDefault="00B30C39" w:rsidP="00B30C39"/>
        </w:tc>
      </w:tr>
    </w:tbl>
    <w:p w:rsidR="0071650F" w:rsidRDefault="0071650F" w:rsidP="00FB62AF">
      <w:pPr>
        <w:jc w:val="both"/>
        <w:rPr>
          <w:sz w:val="26"/>
          <w:szCs w:val="20"/>
        </w:rPr>
      </w:pPr>
    </w:p>
    <w:p w:rsidR="002D4AD3" w:rsidRDefault="002D4AD3" w:rsidP="00FB62AF">
      <w:pPr>
        <w:jc w:val="both"/>
        <w:rPr>
          <w:sz w:val="26"/>
          <w:szCs w:val="20"/>
        </w:rPr>
      </w:pPr>
    </w:p>
    <w:p w:rsidR="001E7EEF" w:rsidRDefault="001E7EEF" w:rsidP="00FB62AF">
      <w:pPr>
        <w:jc w:val="both"/>
        <w:rPr>
          <w:sz w:val="26"/>
          <w:szCs w:val="20"/>
        </w:rPr>
      </w:pPr>
    </w:p>
    <w:p w:rsidR="001E7EEF" w:rsidRDefault="001E7EEF" w:rsidP="00FB62AF">
      <w:pPr>
        <w:jc w:val="both"/>
        <w:rPr>
          <w:sz w:val="26"/>
          <w:szCs w:val="20"/>
        </w:rPr>
      </w:pPr>
    </w:p>
    <w:p w:rsidR="001E7EEF" w:rsidRDefault="001E7EEF" w:rsidP="00FB62AF">
      <w:pPr>
        <w:jc w:val="both"/>
        <w:rPr>
          <w:sz w:val="26"/>
          <w:szCs w:val="20"/>
        </w:rPr>
      </w:pPr>
      <w:bookmarkStart w:id="0" w:name="_GoBack"/>
      <w:bookmarkEnd w:id="0"/>
    </w:p>
    <w:p w:rsidR="00B30C39" w:rsidRDefault="00B30C39" w:rsidP="00FB62AF">
      <w:pPr>
        <w:jc w:val="both"/>
        <w:rPr>
          <w:sz w:val="26"/>
          <w:szCs w:val="20"/>
        </w:rPr>
      </w:pPr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26" w:rsidRDefault="00F63126" w:rsidP="00B73AE4">
            <w:pPr>
              <w:rPr>
                <w:color w:val="000000"/>
                <w:sz w:val="20"/>
                <w:szCs w:val="20"/>
              </w:rPr>
            </w:pPr>
          </w:p>
          <w:p w:rsidR="002D13F6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Исполнитель:</w:t>
            </w:r>
          </w:p>
          <w:p w:rsidR="00BE12BF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</w:t>
            </w:r>
            <w:r w:rsidR="00540064">
              <w:rPr>
                <w:color w:val="000000"/>
                <w:sz w:val="20"/>
                <w:szCs w:val="20"/>
              </w:rPr>
              <w:t xml:space="preserve">-эксперт </w:t>
            </w:r>
            <w:r w:rsidR="00F63126">
              <w:rPr>
                <w:color w:val="000000"/>
                <w:sz w:val="20"/>
                <w:szCs w:val="20"/>
              </w:rPr>
              <w:t>отдела</w:t>
            </w:r>
            <w:r w:rsidR="00795ABF" w:rsidRPr="006D4CB9">
              <w:rPr>
                <w:color w:val="000000"/>
                <w:sz w:val="20"/>
                <w:szCs w:val="20"/>
              </w:rPr>
              <w:t xml:space="preserve"> </w:t>
            </w:r>
            <w:r w:rsidR="00BE12BF" w:rsidRPr="006D4CB9">
              <w:rPr>
                <w:color w:val="000000"/>
                <w:sz w:val="20"/>
                <w:szCs w:val="20"/>
              </w:rPr>
              <w:t>мониторинга</w:t>
            </w:r>
            <w:r w:rsidR="00F75617" w:rsidRPr="006D4CB9">
              <w:rPr>
                <w:color w:val="000000"/>
                <w:sz w:val="20"/>
                <w:szCs w:val="20"/>
              </w:rPr>
              <w:t xml:space="preserve"> и тариф</w:t>
            </w:r>
            <w:r w:rsidR="00BE12BF" w:rsidRPr="006D4CB9">
              <w:rPr>
                <w:color w:val="000000"/>
                <w:sz w:val="20"/>
                <w:szCs w:val="20"/>
              </w:rPr>
              <w:t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E12BF" w:rsidRPr="006D4CB9">
              <w:rPr>
                <w:color w:val="000000"/>
                <w:sz w:val="20"/>
                <w:szCs w:val="20"/>
              </w:rPr>
              <w:t>регулирования управления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стратегического планирования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департамента экономики</w:t>
            </w:r>
          </w:p>
          <w:p w:rsidR="002D13F6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администрации города</w:t>
            </w:r>
            <w:r w:rsidR="002D13F6">
              <w:rPr>
                <w:color w:val="000000"/>
                <w:sz w:val="20"/>
                <w:szCs w:val="20"/>
              </w:rPr>
              <w:t xml:space="preserve"> </w:t>
            </w:r>
          </w:p>
          <w:p w:rsidR="00F75617" w:rsidRPr="006D4CB9" w:rsidRDefault="00A91A7A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Булатова Альбина Робертовна</w:t>
            </w:r>
          </w:p>
          <w:p w:rsidR="00A91A7A" w:rsidRPr="00A91A7A" w:rsidRDefault="002D13F6" w:rsidP="00A91A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тел.: 8 (3466) </w:t>
            </w:r>
            <w:r w:rsidR="00A91A7A" w:rsidRPr="00A91A7A">
              <w:rPr>
                <w:color w:val="000000"/>
                <w:sz w:val="20"/>
                <w:szCs w:val="20"/>
              </w:rPr>
              <w:t>24-10-97</w:t>
            </w:r>
            <w:r w:rsidR="00A91A7A">
              <w:rPr>
                <w:color w:val="000000"/>
                <w:sz w:val="20"/>
                <w:szCs w:val="20"/>
              </w:rPr>
              <w:t xml:space="preserve"> доб. </w:t>
            </w:r>
            <w:r w:rsidR="00A91A7A" w:rsidRPr="00A91A7A">
              <w:rPr>
                <w:color w:val="000000"/>
                <w:sz w:val="20"/>
                <w:szCs w:val="20"/>
              </w:rPr>
              <w:t>28361</w:t>
            </w:r>
          </w:p>
          <w:p w:rsidR="00F75617" w:rsidRDefault="00F75617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F63126">
      <w:pgSz w:w="11906" w:h="16838"/>
      <w:pgMar w:top="1134" w:right="85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F69" w:rsidRDefault="00754F69" w:rsidP="00B30C39">
      <w:r>
        <w:separator/>
      </w:r>
    </w:p>
  </w:endnote>
  <w:endnote w:type="continuationSeparator" w:id="0">
    <w:p w:rsidR="00754F69" w:rsidRDefault="00754F69" w:rsidP="00B3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F69" w:rsidRDefault="00754F69" w:rsidP="00B30C39">
      <w:r>
        <w:separator/>
      </w:r>
    </w:p>
  </w:footnote>
  <w:footnote w:type="continuationSeparator" w:id="0">
    <w:p w:rsidR="00754F69" w:rsidRDefault="00754F69" w:rsidP="00B30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B6D"/>
    <w:rsid w:val="00023214"/>
    <w:rsid w:val="00023BD5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3B30"/>
    <w:rsid w:val="001D531B"/>
    <w:rsid w:val="001D7BC2"/>
    <w:rsid w:val="001E2FE0"/>
    <w:rsid w:val="001E3591"/>
    <w:rsid w:val="001E7EEF"/>
    <w:rsid w:val="001F4C00"/>
    <w:rsid w:val="0021224E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448F"/>
    <w:rsid w:val="002C7614"/>
    <w:rsid w:val="002D13F6"/>
    <w:rsid w:val="002D4AD3"/>
    <w:rsid w:val="002E420D"/>
    <w:rsid w:val="002F183D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7C24"/>
    <w:rsid w:val="0049402E"/>
    <w:rsid w:val="004A1CD9"/>
    <w:rsid w:val="004B530B"/>
    <w:rsid w:val="004C3030"/>
    <w:rsid w:val="004C7ACE"/>
    <w:rsid w:val="004E5D62"/>
    <w:rsid w:val="004F0F02"/>
    <w:rsid w:val="0050213A"/>
    <w:rsid w:val="0053085C"/>
    <w:rsid w:val="00532F93"/>
    <w:rsid w:val="00540064"/>
    <w:rsid w:val="005422BB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F1117"/>
    <w:rsid w:val="006069CE"/>
    <w:rsid w:val="00607F4A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0319B"/>
    <w:rsid w:val="007101F5"/>
    <w:rsid w:val="00714716"/>
    <w:rsid w:val="0071650F"/>
    <w:rsid w:val="00744EB2"/>
    <w:rsid w:val="00751AF5"/>
    <w:rsid w:val="00754F69"/>
    <w:rsid w:val="007557BE"/>
    <w:rsid w:val="00757478"/>
    <w:rsid w:val="00760F62"/>
    <w:rsid w:val="00761B59"/>
    <w:rsid w:val="00771510"/>
    <w:rsid w:val="00773D47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913B6D"/>
    <w:rsid w:val="0091540D"/>
    <w:rsid w:val="00915A8A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441A7"/>
    <w:rsid w:val="00A50244"/>
    <w:rsid w:val="00A61D84"/>
    <w:rsid w:val="00A66CF3"/>
    <w:rsid w:val="00A86A59"/>
    <w:rsid w:val="00A91A7A"/>
    <w:rsid w:val="00A962F2"/>
    <w:rsid w:val="00AB5075"/>
    <w:rsid w:val="00AC6F76"/>
    <w:rsid w:val="00AD0E71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0C39"/>
    <w:rsid w:val="00B36DAD"/>
    <w:rsid w:val="00B40A72"/>
    <w:rsid w:val="00B44A58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7953"/>
    <w:rsid w:val="00BD0664"/>
    <w:rsid w:val="00BD1E86"/>
    <w:rsid w:val="00BD54CA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05BF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530C"/>
    <w:rsid w:val="00D21845"/>
    <w:rsid w:val="00D3562B"/>
    <w:rsid w:val="00D477C9"/>
    <w:rsid w:val="00D6076A"/>
    <w:rsid w:val="00D72C29"/>
    <w:rsid w:val="00D73C16"/>
    <w:rsid w:val="00D922DD"/>
    <w:rsid w:val="00D945EF"/>
    <w:rsid w:val="00DA725C"/>
    <w:rsid w:val="00DB115E"/>
    <w:rsid w:val="00DB23DD"/>
    <w:rsid w:val="00DB7E7F"/>
    <w:rsid w:val="00DE6D1D"/>
    <w:rsid w:val="00DE7233"/>
    <w:rsid w:val="00DF5D29"/>
    <w:rsid w:val="00E13BC3"/>
    <w:rsid w:val="00E20ED5"/>
    <w:rsid w:val="00E32E64"/>
    <w:rsid w:val="00E3451D"/>
    <w:rsid w:val="00E53171"/>
    <w:rsid w:val="00E54979"/>
    <w:rsid w:val="00E57B61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E56A1"/>
    <w:rsid w:val="00EE56E3"/>
    <w:rsid w:val="00EE7480"/>
    <w:rsid w:val="00EE7FED"/>
    <w:rsid w:val="00EF53FE"/>
    <w:rsid w:val="00F10381"/>
    <w:rsid w:val="00F15533"/>
    <w:rsid w:val="00F2337F"/>
    <w:rsid w:val="00F526F0"/>
    <w:rsid w:val="00F63126"/>
    <w:rsid w:val="00F7542A"/>
    <w:rsid w:val="00F75617"/>
    <w:rsid w:val="00F93618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  <w:style w:type="paragraph" w:styleId="a8">
    <w:name w:val="footer"/>
    <w:basedOn w:val="a"/>
    <w:link w:val="a9"/>
    <w:unhideWhenUsed/>
    <w:rsid w:val="00B30C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30C3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  <w:style w:type="paragraph" w:styleId="a8">
    <w:name w:val="footer"/>
    <w:basedOn w:val="a"/>
    <w:link w:val="a9"/>
    <w:unhideWhenUsed/>
    <w:rsid w:val="00B30C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30C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DB6F2B-5542-4F90-822C-9D060CF44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Фищенко Анжела Михайловна</cp:lastModifiedBy>
  <cp:revision>4</cp:revision>
  <cp:lastPrinted>2025-06-05T08:04:00Z</cp:lastPrinted>
  <dcterms:created xsi:type="dcterms:W3CDTF">2025-06-10T05:07:00Z</dcterms:created>
  <dcterms:modified xsi:type="dcterms:W3CDTF">2025-06-18T05:49:00Z</dcterms:modified>
</cp:coreProperties>
</file>