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E7" w:rsidRDefault="00A77E56" w:rsidP="004708E7">
      <w:pPr>
        <w:tabs>
          <w:tab w:val="left" w:pos="4536"/>
        </w:tabs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Об </w:t>
      </w:r>
      <w:r w:rsidR="004708E7" w:rsidRPr="004708E7">
        <w:rPr>
          <w:b/>
          <w:sz w:val="28"/>
          <w:szCs w:val="28"/>
        </w:rPr>
        <w:t xml:space="preserve">итогах конкурса на предоставление гранта главы города Нижневартовска социально ориентированным некоммерческим организациям </w:t>
      </w:r>
      <w:r w:rsidR="004708E7" w:rsidRPr="004708E7">
        <w:rPr>
          <w:rFonts w:eastAsia="Calibri"/>
          <w:b/>
          <w:sz w:val="28"/>
          <w:szCs w:val="28"/>
          <w:lang w:eastAsia="en-US"/>
        </w:rPr>
        <w:t>на решение социальных проблем и развитие гражданского общества</w:t>
      </w:r>
      <w:r w:rsidR="00A07A23">
        <w:rPr>
          <w:rFonts w:eastAsia="Calibri"/>
          <w:b/>
          <w:sz w:val="28"/>
          <w:szCs w:val="28"/>
          <w:lang w:eastAsia="en-US"/>
        </w:rPr>
        <w:t xml:space="preserve"> (далее – Конкурс, Грант главы города)</w:t>
      </w:r>
    </w:p>
    <w:p w:rsidR="00E15C65" w:rsidRPr="00004CF2" w:rsidRDefault="00E15C65" w:rsidP="00E15C65">
      <w:pPr>
        <w:pStyle w:val="a3"/>
        <w:tabs>
          <w:tab w:val="left" w:pos="0"/>
        </w:tabs>
        <w:spacing w:before="0" w:beforeAutospacing="0" w:after="0" w:afterAutospacing="0"/>
        <w:ind w:right="4536"/>
        <w:jc w:val="both"/>
        <w:rPr>
          <w:color w:val="auto"/>
          <w:sz w:val="28"/>
          <w:szCs w:val="28"/>
        </w:rPr>
      </w:pPr>
    </w:p>
    <w:p w:rsidR="00A07A23" w:rsidRDefault="00A07A23" w:rsidP="00E15C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</w:t>
      </w:r>
      <w:r w:rsidR="00C87671">
        <w:rPr>
          <w:sz w:val="28"/>
          <w:szCs w:val="28"/>
        </w:rPr>
        <w:t>я</w:t>
      </w:r>
      <w:r>
        <w:rPr>
          <w:sz w:val="28"/>
          <w:szCs w:val="28"/>
        </w:rPr>
        <w:t xml:space="preserve"> для проведения Конкурса:</w:t>
      </w:r>
      <w:r w:rsidRPr="00A07A23">
        <w:rPr>
          <w:sz w:val="28"/>
          <w:szCs w:val="28"/>
        </w:rPr>
        <w:t xml:space="preserve"> </w:t>
      </w:r>
    </w:p>
    <w:p w:rsidR="00A07A23" w:rsidRDefault="00A07A23" w:rsidP="00E15C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 Нижневартовска</w:t>
      </w:r>
      <w:r w:rsidRPr="00A07A23">
        <w:rPr>
          <w:sz w:val="28"/>
          <w:szCs w:val="28"/>
        </w:rPr>
        <w:t xml:space="preserve"> </w:t>
      </w:r>
      <w:r w:rsidRPr="00EE4D3F">
        <w:rPr>
          <w:sz w:val="28"/>
          <w:szCs w:val="28"/>
        </w:rPr>
        <w:t>от 06.08.2015 №1480</w:t>
      </w:r>
      <w:r>
        <w:rPr>
          <w:sz w:val="28"/>
          <w:szCs w:val="28"/>
        </w:rPr>
        <w:t xml:space="preserve"> «Об утверждении муниципальной программы «</w:t>
      </w:r>
      <w:r w:rsidRPr="00004CF2">
        <w:rPr>
          <w:sz w:val="28"/>
          <w:szCs w:val="28"/>
        </w:rPr>
        <w:t>Развитие гражданского общества в городе Нижневартовске</w:t>
      </w:r>
      <w:r>
        <w:rPr>
          <w:sz w:val="28"/>
          <w:szCs w:val="28"/>
        </w:rPr>
        <w:t>»</w:t>
      </w:r>
      <w:r w:rsidR="00C87671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>;</w:t>
      </w:r>
    </w:p>
    <w:p w:rsidR="00A07A23" w:rsidRDefault="00A07A23" w:rsidP="00E15C6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постановление администрации города Нижневартовска</w:t>
      </w:r>
      <w:r w:rsidRPr="00A07A23">
        <w:rPr>
          <w:sz w:val="28"/>
          <w:szCs w:val="28"/>
        </w:rPr>
        <w:t xml:space="preserve"> </w:t>
      </w:r>
      <w:r w:rsidRPr="00EE4D3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16.07.2021 №588 </w:t>
      </w:r>
      <w:r w:rsidRPr="00A07A23">
        <w:rPr>
          <w:sz w:val="28"/>
          <w:szCs w:val="28"/>
        </w:rPr>
        <w:t xml:space="preserve">«О </w:t>
      </w:r>
      <w:r w:rsidRPr="00A07A23">
        <w:rPr>
          <w:rFonts w:eastAsia="Calibri"/>
          <w:sz w:val="28"/>
          <w:szCs w:val="28"/>
          <w:lang w:eastAsia="en-US"/>
        </w:rPr>
        <w:t xml:space="preserve">предоставлении гранта главы города Нижневартовска социально ориентированным некоммерческим организациям на решение социальных проблем и </w:t>
      </w:r>
      <w:r w:rsidR="00F9013F">
        <w:rPr>
          <w:rFonts w:eastAsia="Calibri"/>
          <w:sz w:val="28"/>
          <w:szCs w:val="28"/>
          <w:lang w:eastAsia="en-US"/>
        </w:rPr>
        <w:t>развитие гражданского общества»</w:t>
      </w:r>
      <w:r w:rsidR="00C87671">
        <w:rPr>
          <w:rFonts w:eastAsia="Calibri"/>
          <w:sz w:val="28"/>
          <w:szCs w:val="28"/>
          <w:lang w:eastAsia="en-US"/>
        </w:rPr>
        <w:t xml:space="preserve"> (с изменениями)</w:t>
      </w:r>
      <w:r w:rsidR="00F9013F">
        <w:rPr>
          <w:rFonts w:eastAsia="Calibri"/>
          <w:sz w:val="28"/>
          <w:szCs w:val="28"/>
          <w:lang w:eastAsia="en-US"/>
        </w:rPr>
        <w:t>;</w:t>
      </w:r>
    </w:p>
    <w:p w:rsidR="00F9013F" w:rsidRPr="00165CCA" w:rsidRDefault="00F9013F" w:rsidP="00F9013F">
      <w:pPr>
        <w:ind w:right="1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A07A23">
        <w:rPr>
          <w:rFonts w:eastAsia="Calibri"/>
          <w:sz w:val="28"/>
          <w:szCs w:val="28"/>
          <w:lang w:eastAsia="en-US"/>
        </w:rPr>
        <w:t xml:space="preserve">приказ департамента </w:t>
      </w:r>
      <w:r>
        <w:rPr>
          <w:rFonts w:eastAsia="Calibri"/>
          <w:sz w:val="28"/>
          <w:szCs w:val="28"/>
          <w:lang w:eastAsia="en-US"/>
        </w:rPr>
        <w:t xml:space="preserve">общественных коммуникаций и молодежной политики </w:t>
      </w:r>
      <w:r w:rsidR="00A07A23">
        <w:rPr>
          <w:rFonts w:eastAsia="Calibri"/>
          <w:sz w:val="28"/>
          <w:szCs w:val="28"/>
          <w:lang w:eastAsia="en-US"/>
        </w:rPr>
        <w:t xml:space="preserve">администрации города Нижневартовска от </w:t>
      </w:r>
      <w:r>
        <w:rPr>
          <w:rFonts w:eastAsia="Calibri"/>
          <w:sz w:val="28"/>
          <w:szCs w:val="28"/>
          <w:lang w:eastAsia="en-US"/>
        </w:rPr>
        <w:t>18.01.2024 №43</w:t>
      </w:r>
      <w:r w:rsidR="00A07A23">
        <w:rPr>
          <w:rFonts w:eastAsia="Calibri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eastAsia="en-US"/>
        </w:rPr>
        <w:t>9</w:t>
      </w:r>
      <w:r w:rsidR="00A07A23">
        <w:rPr>
          <w:rFonts w:eastAsia="Calibri"/>
          <w:sz w:val="28"/>
          <w:szCs w:val="28"/>
          <w:lang w:eastAsia="en-US"/>
        </w:rPr>
        <w:t>-П «</w:t>
      </w:r>
      <w:r w:rsidRPr="00004CF2">
        <w:rPr>
          <w:sz w:val="28"/>
          <w:szCs w:val="28"/>
        </w:rPr>
        <w:t xml:space="preserve">Об организации и проведении конкурса </w:t>
      </w:r>
      <w:r>
        <w:rPr>
          <w:sz w:val="28"/>
          <w:szCs w:val="28"/>
        </w:rPr>
        <w:t>на предоставление гранта главы города Нижневартовска социально ориентированным</w:t>
      </w:r>
      <w:r w:rsidRPr="00004CF2">
        <w:rPr>
          <w:sz w:val="28"/>
          <w:szCs w:val="28"/>
        </w:rPr>
        <w:t xml:space="preserve"> некоммерчески</w:t>
      </w:r>
      <w:r>
        <w:rPr>
          <w:sz w:val="28"/>
          <w:szCs w:val="28"/>
        </w:rPr>
        <w:t>м</w:t>
      </w:r>
      <w:r w:rsidRPr="00004CF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</w:t>
      </w:r>
      <w:r w:rsidRPr="00004CF2">
        <w:rPr>
          <w:sz w:val="28"/>
          <w:szCs w:val="28"/>
        </w:rPr>
        <w:t xml:space="preserve"> </w:t>
      </w:r>
      <w:r w:rsidRPr="00165CCA">
        <w:rPr>
          <w:rFonts w:eastAsia="Calibri"/>
          <w:sz w:val="28"/>
          <w:szCs w:val="28"/>
          <w:lang w:eastAsia="en-US"/>
        </w:rPr>
        <w:t>на решение социальных проблем и развитие гражданского общества</w:t>
      </w:r>
      <w:r>
        <w:rPr>
          <w:rFonts w:eastAsia="Calibri"/>
          <w:sz w:val="28"/>
          <w:szCs w:val="28"/>
          <w:lang w:eastAsia="en-US"/>
        </w:rPr>
        <w:t>».</w:t>
      </w:r>
    </w:p>
    <w:p w:rsidR="008A6828" w:rsidRDefault="008A6828" w:rsidP="00F901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5C65">
        <w:rPr>
          <w:sz w:val="28"/>
          <w:szCs w:val="28"/>
        </w:rPr>
        <w:t>С целью обеспечения проведения конкурса</w:t>
      </w:r>
      <w:r w:rsidR="00E15C65" w:rsidRPr="00EE4D3F">
        <w:rPr>
          <w:sz w:val="28"/>
          <w:szCs w:val="28"/>
        </w:rPr>
        <w:t xml:space="preserve"> на предоставлении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  <w:r w:rsidR="00E15C65">
        <w:rPr>
          <w:sz w:val="28"/>
          <w:szCs w:val="28"/>
        </w:rPr>
        <w:t xml:space="preserve"> (далее – Конкурс</w:t>
      </w:r>
      <w:r w:rsidR="009F47A0">
        <w:rPr>
          <w:sz w:val="28"/>
          <w:szCs w:val="28"/>
        </w:rPr>
        <w:t>, Грант главы города</w:t>
      </w:r>
      <w:r w:rsidR="00E15C65">
        <w:rPr>
          <w:sz w:val="28"/>
          <w:szCs w:val="28"/>
        </w:rPr>
        <w:t xml:space="preserve">), </w:t>
      </w:r>
      <w:r w:rsidR="00E15C65" w:rsidRPr="00EE4D3F">
        <w:rPr>
          <w:sz w:val="28"/>
          <w:szCs w:val="28"/>
        </w:rPr>
        <w:t>на основании результатов проверки</w:t>
      </w:r>
      <w:r w:rsidR="00C87671">
        <w:rPr>
          <w:sz w:val="28"/>
          <w:szCs w:val="28"/>
        </w:rPr>
        <w:t xml:space="preserve"> (п</w:t>
      </w:r>
      <w:r w:rsidR="00E15C65">
        <w:rPr>
          <w:sz w:val="28"/>
          <w:szCs w:val="28"/>
        </w:rPr>
        <w:t xml:space="preserve">роведенной </w:t>
      </w:r>
      <w:r w:rsidR="00C87671">
        <w:rPr>
          <w:sz w:val="28"/>
          <w:szCs w:val="28"/>
        </w:rPr>
        <w:t xml:space="preserve">в управлении по работе с институтами гражданского общества </w:t>
      </w:r>
      <w:r w:rsidR="00C87671">
        <w:rPr>
          <w:sz w:val="28"/>
          <w:szCs w:val="28"/>
        </w:rPr>
        <w:t xml:space="preserve">департамента общественных коммуникаций и молодежной политики администрации города </w:t>
      </w:r>
      <w:r w:rsidR="00C87671">
        <w:rPr>
          <w:sz w:val="28"/>
          <w:szCs w:val="28"/>
        </w:rPr>
        <w:t xml:space="preserve">по адресу: ул. Омская, 17, офис 1 </w:t>
      </w:r>
      <w:r w:rsidR="00E15C65">
        <w:rPr>
          <w:sz w:val="28"/>
          <w:szCs w:val="28"/>
        </w:rPr>
        <w:t xml:space="preserve">в период </w:t>
      </w:r>
      <w:r w:rsidR="00A2136B">
        <w:rPr>
          <w:sz w:val="28"/>
          <w:szCs w:val="28"/>
        </w:rPr>
        <w:t>с 01.0</w:t>
      </w:r>
      <w:r w:rsidR="00C87671">
        <w:rPr>
          <w:sz w:val="28"/>
          <w:szCs w:val="28"/>
        </w:rPr>
        <w:t>3</w:t>
      </w:r>
      <w:r w:rsidR="00A2136B">
        <w:rPr>
          <w:sz w:val="28"/>
          <w:szCs w:val="28"/>
        </w:rPr>
        <w:t xml:space="preserve">.2024 </w:t>
      </w:r>
      <w:r w:rsidR="00C87671">
        <w:rPr>
          <w:sz w:val="28"/>
          <w:szCs w:val="28"/>
        </w:rPr>
        <w:t>п</w:t>
      </w:r>
      <w:r w:rsidR="00E15C65">
        <w:rPr>
          <w:sz w:val="28"/>
          <w:szCs w:val="28"/>
        </w:rPr>
        <w:t xml:space="preserve">о </w:t>
      </w:r>
      <w:r w:rsidR="00A07A23" w:rsidRPr="00F9013F">
        <w:rPr>
          <w:sz w:val="28"/>
          <w:szCs w:val="28"/>
        </w:rPr>
        <w:t>1</w:t>
      </w:r>
      <w:r w:rsidR="00F9013F" w:rsidRPr="00F9013F">
        <w:rPr>
          <w:sz w:val="28"/>
          <w:szCs w:val="28"/>
        </w:rPr>
        <w:t>8</w:t>
      </w:r>
      <w:r w:rsidR="00A07A23" w:rsidRPr="00F9013F">
        <w:rPr>
          <w:sz w:val="28"/>
          <w:szCs w:val="28"/>
        </w:rPr>
        <w:t>.03.202</w:t>
      </w:r>
      <w:r w:rsidR="00F9013F" w:rsidRPr="00F9013F">
        <w:rPr>
          <w:sz w:val="28"/>
          <w:szCs w:val="28"/>
        </w:rPr>
        <w:t>4</w:t>
      </w:r>
      <w:r w:rsidR="00A07A23">
        <w:rPr>
          <w:sz w:val="28"/>
          <w:szCs w:val="28"/>
        </w:rPr>
        <w:t xml:space="preserve"> включительно</w:t>
      </w:r>
      <w:r w:rsidR="00C87671">
        <w:rPr>
          <w:sz w:val="28"/>
          <w:szCs w:val="28"/>
        </w:rPr>
        <w:t xml:space="preserve">) </w:t>
      </w:r>
      <w:r w:rsidR="00E15C65" w:rsidRPr="00EE4D3F">
        <w:rPr>
          <w:sz w:val="28"/>
          <w:szCs w:val="28"/>
        </w:rPr>
        <w:t xml:space="preserve"> представленных заявок на участие в </w:t>
      </w:r>
      <w:r w:rsidR="00E15C65">
        <w:rPr>
          <w:sz w:val="28"/>
          <w:szCs w:val="28"/>
        </w:rPr>
        <w:t>К</w:t>
      </w:r>
      <w:r w:rsidR="00E15C65" w:rsidRPr="00EE4D3F">
        <w:rPr>
          <w:sz w:val="28"/>
          <w:szCs w:val="28"/>
        </w:rPr>
        <w:t xml:space="preserve">онкурсе на соответствие </w:t>
      </w:r>
      <w:r w:rsidR="00E15C65" w:rsidRPr="00EE4D3F">
        <w:rPr>
          <w:sz w:val="28"/>
        </w:rPr>
        <w:t>Положению</w:t>
      </w:r>
      <w:r w:rsidR="00C87671">
        <w:rPr>
          <w:sz w:val="28"/>
        </w:rPr>
        <w:t xml:space="preserve"> о проведении К</w:t>
      </w:r>
      <w:r w:rsidR="00E15C65" w:rsidRPr="00EE4D3F">
        <w:rPr>
          <w:sz w:val="28"/>
        </w:rPr>
        <w:t xml:space="preserve">онкурса </w:t>
      </w:r>
      <w:r w:rsidR="00F9013F">
        <w:rPr>
          <w:sz w:val="28"/>
          <w:szCs w:val="28"/>
        </w:rPr>
        <w:t>(далее – Положение)</w:t>
      </w:r>
      <w:r w:rsidR="00E15C65" w:rsidRPr="00EE4D3F">
        <w:rPr>
          <w:sz w:val="28"/>
          <w:szCs w:val="28"/>
        </w:rPr>
        <w:t xml:space="preserve">, </w:t>
      </w:r>
      <w:r w:rsidR="00E15C65">
        <w:rPr>
          <w:sz w:val="28"/>
          <w:szCs w:val="28"/>
        </w:rPr>
        <w:t xml:space="preserve">до участия в </w:t>
      </w:r>
      <w:r w:rsidR="00C87671">
        <w:rPr>
          <w:sz w:val="28"/>
          <w:szCs w:val="28"/>
        </w:rPr>
        <w:t>К</w:t>
      </w:r>
      <w:r w:rsidR="00E15C65">
        <w:rPr>
          <w:sz w:val="28"/>
          <w:szCs w:val="28"/>
        </w:rPr>
        <w:t>онкурсе допущен</w:t>
      </w:r>
      <w:r w:rsidR="00C87671">
        <w:rPr>
          <w:sz w:val="28"/>
          <w:szCs w:val="28"/>
        </w:rPr>
        <w:t>ы</w:t>
      </w:r>
      <w:r w:rsidR="00051694">
        <w:rPr>
          <w:sz w:val="28"/>
          <w:szCs w:val="28"/>
        </w:rPr>
        <w:t xml:space="preserve"> </w:t>
      </w:r>
      <w:r w:rsidR="00F9013F">
        <w:rPr>
          <w:sz w:val="28"/>
          <w:szCs w:val="28"/>
        </w:rPr>
        <w:t>53</w:t>
      </w:r>
      <w:r w:rsidR="00051694">
        <w:rPr>
          <w:sz w:val="28"/>
          <w:szCs w:val="28"/>
        </w:rPr>
        <w:t xml:space="preserve"> заяв</w:t>
      </w:r>
      <w:r w:rsidR="00E15C65">
        <w:rPr>
          <w:sz w:val="28"/>
          <w:szCs w:val="28"/>
        </w:rPr>
        <w:t>к</w:t>
      </w:r>
      <w:r w:rsidR="00F9013F">
        <w:rPr>
          <w:sz w:val="28"/>
          <w:szCs w:val="28"/>
        </w:rPr>
        <w:t>и</w:t>
      </w:r>
      <w:r w:rsidR="00E15C65">
        <w:rPr>
          <w:sz w:val="28"/>
          <w:szCs w:val="28"/>
        </w:rPr>
        <w:t xml:space="preserve">, не допущены </w:t>
      </w:r>
      <w:r w:rsidR="00F9013F">
        <w:rPr>
          <w:sz w:val="28"/>
          <w:szCs w:val="28"/>
        </w:rPr>
        <w:t>13</w:t>
      </w:r>
      <w:r w:rsidR="00E15C65">
        <w:rPr>
          <w:sz w:val="28"/>
          <w:szCs w:val="28"/>
        </w:rPr>
        <w:t xml:space="preserve"> заяв</w:t>
      </w:r>
      <w:r w:rsidR="00051694">
        <w:rPr>
          <w:sz w:val="28"/>
          <w:szCs w:val="28"/>
        </w:rPr>
        <w:t>ок</w:t>
      </w:r>
      <w:r w:rsidR="00E15C65">
        <w:rPr>
          <w:sz w:val="28"/>
          <w:szCs w:val="28"/>
        </w:rPr>
        <w:t xml:space="preserve"> по </w:t>
      </w:r>
      <w:r w:rsidR="00E15C65" w:rsidRPr="009F47A0">
        <w:rPr>
          <w:sz w:val="28"/>
          <w:szCs w:val="28"/>
        </w:rPr>
        <w:t xml:space="preserve">причине наличия задолженности по уплате налогов, сборов, страховых взносов, пеней, </w:t>
      </w:r>
      <w:r w:rsidR="00E15C65" w:rsidRPr="00051694">
        <w:rPr>
          <w:sz w:val="28"/>
          <w:szCs w:val="28"/>
        </w:rPr>
        <w:t>штрафов, процентов</w:t>
      </w:r>
      <w:r w:rsidR="009F47A0" w:rsidRPr="00051694">
        <w:rPr>
          <w:sz w:val="28"/>
          <w:szCs w:val="28"/>
        </w:rPr>
        <w:t xml:space="preserve">, </w:t>
      </w:r>
      <w:r w:rsidRPr="009F47A0">
        <w:rPr>
          <w:sz w:val="28"/>
          <w:szCs w:val="28"/>
        </w:rPr>
        <w:t xml:space="preserve">наличия задолженности </w:t>
      </w:r>
      <w:r w:rsidR="00051694" w:rsidRPr="00051694">
        <w:rPr>
          <w:sz w:val="28"/>
          <w:szCs w:val="28"/>
        </w:rPr>
        <w:t xml:space="preserve">за пользование муниципальным имуществом, </w:t>
      </w:r>
      <w:r w:rsidR="00A2136B">
        <w:rPr>
          <w:sz w:val="28"/>
        </w:rPr>
        <w:t>несоответствия</w:t>
      </w:r>
      <w:r w:rsidR="00F9013F" w:rsidRPr="002C0DC7">
        <w:rPr>
          <w:sz w:val="28"/>
        </w:rPr>
        <w:t xml:space="preserve"> заявки требованиям, </w:t>
      </w:r>
      <w:r w:rsidR="00F9013F">
        <w:rPr>
          <w:sz w:val="28"/>
        </w:rPr>
        <w:t>установленным</w:t>
      </w:r>
      <w:r w:rsidR="00F9013F" w:rsidRPr="002C0DC7">
        <w:rPr>
          <w:sz w:val="28"/>
          <w:szCs w:val="28"/>
        </w:rPr>
        <w:t xml:space="preserve"> Положени</w:t>
      </w:r>
      <w:r w:rsidR="00F9013F">
        <w:rPr>
          <w:sz w:val="28"/>
          <w:szCs w:val="28"/>
        </w:rPr>
        <w:t>ем</w:t>
      </w:r>
      <w:r>
        <w:rPr>
          <w:sz w:val="28"/>
          <w:szCs w:val="28"/>
        </w:rPr>
        <w:t>.</w:t>
      </w:r>
    </w:p>
    <w:p w:rsidR="00E15C65" w:rsidRDefault="008A6828" w:rsidP="00F901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 допущены к участию в </w:t>
      </w:r>
      <w:r w:rsidR="00C87671">
        <w:rPr>
          <w:sz w:val="28"/>
          <w:szCs w:val="28"/>
        </w:rPr>
        <w:t>К</w:t>
      </w:r>
      <w:r>
        <w:rPr>
          <w:sz w:val="28"/>
          <w:szCs w:val="28"/>
        </w:rPr>
        <w:t>онкурсе</w:t>
      </w:r>
      <w:r w:rsidR="009F47A0" w:rsidRPr="00051694">
        <w:rPr>
          <w:sz w:val="28"/>
          <w:szCs w:val="28"/>
        </w:rPr>
        <w:t xml:space="preserve"> </w:t>
      </w:r>
      <w:r>
        <w:rPr>
          <w:sz w:val="28"/>
          <w:szCs w:val="28"/>
        </w:rPr>
        <w:t>заявки</w:t>
      </w:r>
      <w:r w:rsidR="009F47A0" w:rsidRPr="00051694">
        <w:rPr>
          <w:sz w:val="28"/>
          <w:szCs w:val="28"/>
        </w:rPr>
        <w:t xml:space="preserve"> организаций:</w:t>
      </w:r>
    </w:p>
    <w:p w:rsidR="00F9013F" w:rsidRDefault="00F9013F" w:rsidP="00F901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28">
        <w:rPr>
          <w:sz w:val="28"/>
          <w:szCs w:val="28"/>
        </w:rPr>
        <w:t>а</w:t>
      </w:r>
      <w:r w:rsidR="008A6828" w:rsidRPr="00A80707">
        <w:rPr>
          <w:sz w:val="28"/>
          <w:szCs w:val="28"/>
        </w:rPr>
        <w:t>втономная некоммерч</w:t>
      </w:r>
      <w:r w:rsidR="008A6828">
        <w:rPr>
          <w:sz w:val="28"/>
          <w:szCs w:val="28"/>
        </w:rPr>
        <w:t>еская организация Центр военно-</w:t>
      </w:r>
      <w:r w:rsidR="008A6828" w:rsidRPr="00A80707">
        <w:rPr>
          <w:sz w:val="28"/>
          <w:szCs w:val="28"/>
        </w:rPr>
        <w:t>патриотического воспитания и допризывной подготовки молодежи «Путь в элиту»</w:t>
      </w:r>
      <w:r w:rsidR="008A6828">
        <w:rPr>
          <w:sz w:val="28"/>
          <w:szCs w:val="28"/>
        </w:rPr>
        <w:t>;</w:t>
      </w:r>
    </w:p>
    <w:p w:rsidR="008A6828" w:rsidRDefault="008A6828" w:rsidP="008A68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Pr="00A80707">
        <w:rPr>
          <w:sz w:val="28"/>
          <w:szCs w:val="28"/>
        </w:rPr>
        <w:t>втономная некоммерческая организация дополнительного образования «Республика КИНО»</w:t>
      </w:r>
      <w:r w:rsidR="00975D3B">
        <w:rPr>
          <w:sz w:val="28"/>
          <w:szCs w:val="28"/>
        </w:rPr>
        <w:t>;</w:t>
      </w:r>
    </w:p>
    <w:p w:rsidR="008A6828" w:rsidRDefault="008A6828" w:rsidP="008A68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Pr="00A80707">
        <w:rPr>
          <w:sz w:val="28"/>
          <w:szCs w:val="28"/>
        </w:rPr>
        <w:t>втономная некоммерческая организация</w:t>
      </w:r>
      <w:r>
        <w:rPr>
          <w:sz w:val="28"/>
          <w:szCs w:val="28"/>
        </w:rPr>
        <w:t xml:space="preserve"> </w:t>
      </w:r>
      <w:r w:rsidRPr="00A80707">
        <w:rPr>
          <w:sz w:val="28"/>
          <w:szCs w:val="28"/>
        </w:rPr>
        <w:t>«Центр содейст</w:t>
      </w:r>
      <w:r w:rsidR="00975D3B">
        <w:rPr>
          <w:sz w:val="28"/>
          <w:szCs w:val="28"/>
        </w:rPr>
        <w:t xml:space="preserve">вия </w:t>
      </w:r>
      <w:proofErr w:type="spellStart"/>
      <w:r w:rsidR="00975D3B">
        <w:rPr>
          <w:sz w:val="28"/>
          <w:szCs w:val="28"/>
        </w:rPr>
        <w:t>здоровьесбережению</w:t>
      </w:r>
      <w:proofErr w:type="spellEnd"/>
      <w:r w:rsidR="00975D3B">
        <w:rPr>
          <w:sz w:val="28"/>
          <w:szCs w:val="28"/>
        </w:rPr>
        <w:t xml:space="preserve"> граждан </w:t>
      </w:r>
      <w:r w:rsidRPr="00A80707">
        <w:rPr>
          <w:sz w:val="28"/>
          <w:szCs w:val="28"/>
        </w:rPr>
        <w:t xml:space="preserve">«Центр </w:t>
      </w:r>
      <w:proofErr w:type="spellStart"/>
      <w:r w:rsidRPr="00A80707">
        <w:rPr>
          <w:sz w:val="28"/>
          <w:szCs w:val="28"/>
        </w:rPr>
        <w:t>кинезитерапии</w:t>
      </w:r>
      <w:proofErr w:type="spellEnd"/>
      <w:r w:rsidRPr="00A8070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A6828" w:rsidRDefault="00772123" w:rsidP="008A68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="008A6828" w:rsidRPr="00A80707">
        <w:rPr>
          <w:sz w:val="28"/>
          <w:szCs w:val="28"/>
        </w:rPr>
        <w:t>втономная некоммерческая организация Центр инновационного научно-технического творчества «</w:t>
      </w:r>
      <w:proofErr w:type="spellStart"/>
      <w:r w:rsidR="008A6828" w:rsidRPr="00A80707">
        <w:rPr>
          <w:sz w:val="28"/>
          <w:szCs w:val="28"/>
        </w:rPr>
        <w:t>Лабораториум</w:t>
      </w:r>
      <w:proofErr w:type="spellEnd"/>
      <w:r w:rsidR="008A6828" w:rsidRPr="00A80707">
        <w:rPr>
          <w:sz w:val="28"/>
          <w:szCs w:val="28"/>
        </w:rPr>
        <w:t>»</w:t>
      </w:r>
      <w:r w:rsidR="008A6828">
        <w:rPr>
          <w:sz w:val="28"/>
          <w:szCs w:val="28"/>
        </w:rPr>
        <w:t>;</w:t>
      </w:r>
    </w:p>
    <w:p w:rsidR="008A6828" w:rsidRDefault="00772123" w:rsidP="008A68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м</w:t>
      </w:r>
      <w:r w:rsidR="008A6828" w:rsidRPr="00A80707">
        <w:rPr>
          <w:sz w:val="28"/>
          <w:szCs w:val="28"/>
        </w:rPr>
        <w:t>естная общественная организация Чечено-ингушский культурный центр «ВАЙНАХ – НАШ НАРОД» города Нижневартовска</w:t>
      </w:r>
      <w:r w:rsidR="008A6828">
        <w:rPr>
          <w:sz w:val="28"/>
          <w:szCs w:val="28"/>
        </w:rPr>
        <w:t>;</w:t>
      </w:r>
    </w:p>
    <w:p w:rsidR="008A6828" w:rsidRDefault="00772123" w:rsidP="008A68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а</w:t>
      </w:r>
      <w:r w:rsidR="008A6828" w:rsidRPr="00A80707">
        <w:rPr>
          <w:sz w:val="28"/>
          <w:szCs w:val="28"/>
        </w:rPr>
        <w:t xml:space="preserve">втономная некоммерческая организация «Центр социализации </w:t>
      </w:r>
      <w:r>
        <w:rPr>
          <w:sz w:val="28"/>
          <w:szCs w:val="28"/>
        </w:rPr>
        <w:t xml:space="preserve">                            </w:t>
      </w:r>
      <w:r w:rsidR="008A6828" w:rsidRPr="00A80707">
        <w:rPr>
          <w:sz w:val="28"/>
          <w:szCs w:val="28"/>
        </w:rPr>
        <w:t>и реабилитации людей с ограниченными возможностями «В Зазеркалье»</w:t>
      </w:r>
      <w:r>
        <w:rPr>
          <w:sz w:val="28"/>
          <w:szCs w:val="28"/>
        </w:rPr>
        <w:t>;</w:t>
      </w:r>
    </w:p>
    <w:p w:rsidR="008A6828" w:rsidRDefault="00772123" w:rsidP="008A68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28" w:rsidRPr="00A80707">
        <w:rPr>
          <w:sz w:val="28"/>
          <w:szCs w:val="28"/>
        </w:rPr>
        <w:t>Нижневартовская территориальная профсоюзная организация работников культуры «Просвет»</w:t>
      </w:r>
      <w:r>
        <w:rPr>
          <w:sz w:val="28"/>
          <w:szCs w:val="28"/>
        </w:rPr>
        <w:t>;</w:t>
      </w:r>
    </w:p>
    <w:p w:rsidR="008A6828" w:rsidRDefault="00772123" w:rsidP="008A68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28" w:rsidRPr="00A80707">
        <w:rPr>
          <w:sz w:val="28"/>
          <w:szCs w:val="28"/>
        </w:rPr>
        <w:t>Региональная общественная организация Ханты-Мансийского автономного округа – Югры «Центр поддержки семьи»</w:t>
      </w:r>
      <w:r>
        <w:rPr>
          <w:sz w:val="28"/>
          <w:szCs w:val="28"/>
        </w:rPr>
        <w:t>;</w:t>
      </w:r>
    </w:p>
    <w:p w:rsidR="008A6828" w:rsidRDefault="00772123" w:rsidP="008A68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28" w:rsidRPr="00A80707">
        <w:rPr>
          <w:sz w:val="28"/>
          <w:szCs w:val="28"/>
        </w:rPr>
        <w:t>Ханты-Мансийская Региональная общественная организация инвалидов «Союз Чернобыль Югры»</w:t>
      </w:r>
      <w:r>
        <w:rPr>
          <w:sz w:val="28"/>
          <w:szCs w:val="28"/>
        </w:rPr>
        <w:t>;</w:t>
      </w:r>
    </w:p>
    <w:p w:rsidR="008A6828" w:rsidRDefault="00772123" w:rsidP="008A68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="008A6828" w:rsidRPr="00A80707">
        <w:rPr>
          <w:sz w:val="28"/>
          <w:szCs w:val="28"/>
        </w:rPr>
        <w:t xml:space="preserve">втономная </w:t>
      </w:r>
      <w:r w:rsidR="008A6828">
        <w:rPr>
          <w:sz w:val="28"/>
          <w:szCs w:val="28"/>
        </w:rPr>
        <w:t>н</w:t>
      </w:r>
      <w:r w:rsidR="008A6828" w:rsidRPr="00A80707">
        <w:rPr>
          <w:sz w:val="28"/>
          <w:szCs w:val="28"/>
        </w:rPr>
        <w:t>екоммерческая культурно-просветительская организация «</w:t>
      </w:r>
      <w:proofErr w:type="spellStart"/>
      <w:r w:rsidR="008A6828" w:rsidRPr="00A80707">
        <w:rPr>
          <w:sz w:val="28"/>
          <w:szCs w:val="28"/>
        </w:rPr>
        <w:t>Мусейон</w:t>
      </w:r>
      <w:proofErr w:type="spellEnd"/>
      <w:r w:rsidR="008A6828" w:rsidRPr="00A8070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A6828" w:rsidRDefault="00772123" w:rsidP="008A68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="008A6828" w:rsidRPr="00A80707">
        <w:rPr>
          <w:sz w:val="28"/>
          <w:szCs w:val="28"/>
        </w:rPr>
        <w:t>екоммерческая организация Хуторское казачье общество «Приобский»</w:t>
      </w:r>
      <w:r>
        <w:rPr>
          <w:sz w:val="28"/>
          <w:szCs w:val="28"/>
        </w:rPr>
        <w:t>;</w:t>
      </w:r>
    </w:p>
    <w:p w:rsidR="00772123" w:rsidRDefault="00772123" w:rsidP="008A68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0707">
        <w:rPr>
          <w:sz w:val="28"/>
          <w:szCs w:val="28"/>
        </w:rPr>
        <w:t>Региональная общественная организация Ханты-Мансийского автономного округа – Югры «Центр русской культуры «Истоки»</w:t>
      </w:r>
      <w:r w:rsidR="00975D3B">
        <w:rPr>
          <w:sz w:val="28"/>
          <w:szCs w:val="28"/>
        </w:rPr>
        <w:t>.</w:t>
      </w:r>
    </w:p>
    <w:tbl>
      <w:tblPr>
        <w:tblStyle w:val="a4"/>
        <w:tblpPr w:leftFromText="180" w:rightFromText="180" w:horzAnchor="margin" w:tblpY="720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51694" w:rsidRPr="000758F1" w:rsidTr="00772123">
        <w:trPr>
          <w:trHeight w:val="307"/>
        </w:trPr>
        <w:tc>
          <w:tcPr>
            <w:tcW w:w="9606" w:type="dxa"/>
          </w:tcPr>
          <w:p w:rsidR="00051694" w:rsidRPr="00051694" w:rsidRDefault="00772123" w:rsidP="00772123">
            <w:pPr>
              <w:ind w:firstLine="709"/>
              <w:jc w:val="both"/>
              <w:rPr>
                <w:sz w:val="28"/>
                <w:szCs w:val="28"/>
              </w:rPr>
            </w:pPr>
            <w:r w:rsidRPr="00A80707">
              <w:rPr>
                <w:sz w:val="28"/>
                <w:szCs w:val="28"/>
              </w:rPr>
              <w:t>Ханты-Мансийское региональное отделение Общероссийской общественной организации инвалидов «Всероссийское общество глухих»</w:t>
            </w:r>
            <w:r w:rsidR="00975D3B">
              <w:rPr>
                <w:sz w:val="28"/>
                <w:szCs w:val="28"/>
              </w:rPr>
              <w:t>;</w:t>
            </w:r>
          </w:p>
        </w:tc>
      </w:tr>
    </w:tbl>
    <w:p w:rsidR="00A2136B" w:rsidRDefault="00A2136B" w:rsidP="008F74AE">
      <w:pPr>
        <w:ind w:firstLine="708"/>
        <w:jc w:val="both"/>
        <w:rPr>
          <w:sz w:val="28"/>
          <w:szCs w:val="28"/>
        </w:rPr>
      </w:pPr>
    </w:p>
    <w:p w:rsidR="008F74AE" w:rsidRDefault="009F47A0" w:rsidP="008F74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="00772123">
        <w:rPr>
          <w:sz w:val="28"/>
          <w:szCs w:val="28"/>
        </w:rPr>
        <w:t>21</w:t>
      </w:r>
      <w:r w:rsidR="00051694">
        <w:rPr>
          <w:sz w:val="28"/>
          <w:szCs w:val="28"/>
        </w:rPr>
        <w:t>.03.202</w:t>
      </w:r>
      <w:r w:rsidR="00772123">
        <w:rPr>
          <w:sz w:val="28"/>
          <w:szCs w:val="28"/>
        </w:rPr>
        <w:t>4</w:t>
      </w:r>
      <w:r>
        <w:rPr>
          <w:sz w:val="28"/>
          <w:szCs w:val="28"/>
        </w:rPr>
        <w:t xml:space="preserve"> по </w:t>
      </w:r>
      <w:r w:rsidR="00051694">
        <w:rPr>
          <w:sz w:val="28"/>
          <w:szCs w:val="28"/>
        </w:rPr>
        <w:t>1</w:t>
      </w:r>
      <w:r w:rsidR="00772123">
        <w:rPr>
          <w:sz w:val="28"/>
          <w:szCs w:val="28"/>
        </w:rPr>
        <w:t>8</w:t>
      </w:r>
      <w:r w:rsidR="00051694">
        <w:rPr>
          <w:sz w:val="28"/>
          <w:szCs w:val="28"/>
        </w:rPr>
        <w:t>.04.202</w:t>
      </w:r>
      <w:r w:rsidR="00772123">
        <w:rPr>
          <w:sz w:val="28"/>
          <w:szCs w:val="28"/>
        </w:rPr>
        <w:t>4</w:t>
      </w:r>
      <w:r>
        <w:rPr>
          <w:sz w:val="28"/>
          <w:szCs w:val="28"/>
        </w:rPr>
        <w:t xml:space="preserve"> членами </w:t>
      </w:r>
      <w:r w:rsidRPr="00E15C65">
        <w:rPr>
          <w:rFonts w:eastAsia="Calibri"/>
          <w:sz w:val="28"/>
          <w:szCs w:val="28"/>
          <w:lang w:eastAsia="en-US"/>
        </w:rPr>
        <w:t>экспертного совета</w:t>
      </w:r>
      <w:r w:rsidR="00975D3B">
        <w:rPr>
          <w:rFonts w:eastAsia="Calibri"/>
          <w:sz w:val="28"/>
          <w:szCs w:val="28"/>
          <w:lang w:eastAsia="en-US"/>
        </w:rPr>
        <w:t xml:space="preserve"> К</w:t>
      </w:r>
      <w:r w:rsidRPr="00E15C65">
        <w:rPr>
          <w:sz w:val="28"/>
          <w:szCs w:val="28"/>
        </w:rPr>
        <w:t xml:space="preserve">онкурса на предоставление </w:t>
      </w:r>
      <w:r>
        <w:rPr>
          <w:sz w:val="28"/>
          <w:szCs w:val="28"/>
        </w:rPr>
        <w:t>Гранта главы города</w:t>
      </w:r>
      <w:r w:rsidRPr="00E15C65">
        <w:rPr>
          <w:sz w:val="28"/>
          <w:szCs w:val="28"/>
        </w:rPr>
        <w:t xml:space="preserve"> (далее – Экспертный </w:t>
      </w:r>
      <w:r>
        <w:rPr>
          <w:sz w:val="28"/>
          <w:szCs w:val="28"/>
        </w:rPr>
        <w:t>совет</w:t>
      </w:r>
      <w:r w:rsidRPr="00E15C65">
        <w:rPr>
          <w:sz w:val="28"/>
          <w:szCs w:val="28"/>
        </w:rPr>
        <w:t>)</w:t>
      </w:r>
      <w:r>
        <w:rPr>
          <w:sz w:val="28"/>
          <w:szCs w:val="28"/>
        </w:rPr>
        <w:t xml:space="preserve"> проведена независимая оценка п</w:t>
      </w:r>
      <w:r w:rsidR="008F74AE">
        <w:rPr>
          <w:sz w:val="28"/>
          <w:szCs w:val="28"/>
        </w:rPr>
        <w:t>роектов, допущенных д</w:t>
      </w:r>
      <w:r>
        <w:rPr>
          <w:sz w:val="28"/>
          <w:szCs w:val="28"/>
        </w:rPr>
        <w:t>о участия в Конкурсе.</w:t>
      </w:r>
    </w:p>
    <w:p w:rsidR="004708E7" w:rsidRDefault="00772123" w:rsidP="008F74A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02</w:t>
      </w:r>
      <w:r w:rsidR="00051694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5</w:t>
      </w:r>
      <w:r w:rsidR="00051694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4</w:t>
      </w:r>
      <w:r w:rsidR="004708E7" w:rsidRPr="00E15C65">
        <w:rPr>
          <w:rFonts w:eastAsia="Calibri"/>
          <w:sz w:val="28"/>
          <w:szCs w:val="28"/>
          <w:lang w:eastAsia="en-US"/>
        </w:rPr>
        <w:t xml:space="preserve"> в 16.00 час. </w:t>
      </w:r>
      <w:r>
        <w:rPr>
          <w:rFonts w:eastAsia="Calibri"/>
          <w:sz w:val="28"/>
          <w:szCs w:val="28"/>
          <w:lang w:eastAsia="en-US"/>
        </w:rPr>
        <w:t>по адресу ул. Омская, д.17, офис 1</w:t>
      </w:r>
      <w:r w:rsidR="00975D3B">
        <w:rPr>
          <w:rFonts w:eastAsia="Calibri"/>
          <w:sz w:val="28"/>
          <w:szCs w:val="28"/>
          <w:lang w:eastAsia="en-US"/>
        </w:rPr>
        <w:t xml:space="preserve"> </w:t>
      </w:r>
      <w:r w:rsidR="00E15C65" w:rsidRPr="00E15C65">
        <w:rPr>
          <w:rFonts w:eastAsia="Calibri"/>
          <w:sz w:val="28"/>
          <w:szCs w:val="28"/>
          <w:lang w:eastAsia="en-US"/>
        </w:rPr>
        <w:t xml:space="preserve">состоялось заседание </w:t>
      </w:r>
      <w:r w:rsidR="008F74AE">
        <w:rPr>
          <w:rFonts w:eastAsia="Calibri"/>
          <w:sz w:val="28"/>
          <w:szCs w:val="28"/>
          <w:lang w:eastAsia="en-US"/>
        </w:rPr>
        <w:t>Экспертного совета.</w:t>
      </w:r>
    </w:p>
    <w:p w:rsidR="004A501D" w:rsidRDefault="004A501D" w:rsidP="008F74A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основании итоговых ведомостей, представленных Экспертным советом, по результатам проведения независимой экспертизы заявок победителями Конкурса признаны </w:t>
      </w:r>
      <w:r w:rsidR="00772123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социально ориентированных некоммерческих организаций, которым будет предоставлен Грант главы города в размере</w:t>
      </w:r>
      <w:r w:rsidR="00975D3B">
        <w:rPr>
          <w:rFonts w:eastAsia="Calibri"/>
          <w:sz w:val="28"/>
          <w:szCs w:val="28"/>
          <w:lang w:eastAsia="en-US"/>
        </w:rPr>
        <w:t>, необходимом для реализации проектов в соответствии с заявками</w:t>
      </w:r>
      <w:r>
        <w:rPr>
          <w:rFonts w:eastAsia="Calibri"/>
          <w:sz w:val="28"/>
          <w:szCs w:val="28"/>
          <w:lang w:eastAsia="en-US"/>
        </w:rPr>
        <w:t>.</w:t>
      </w:r>
    </w:p>
    <w:p w:rsidR="00051694" w:rsidRDefault="004A501D" w:rsidP="004A501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30A0">
        <w:rPr>
          <w:sz w:val="28"/>
          <w:szCs w:val="28"/>
        </w:rPr>
        <w:t xml:space="preserve">В соответствии с п. 3.15 Положения о проведении Конкурса </w:t>
      </w:r>
      <w:r w:rsidR="00CE3184">
        <w:rPr>
          <w:sz w:val="28"/>
          <w:szCs w:val="28"/>
        </w:rPr>
        <w:t>д</w:t>
      </w:r>
      <w:r>
        <w:rPr>
          <w:sz w:val="28"/>
          <w:szCs w:val="28"/>
        </w:rPr>
        <w:t xml:space="preserve">епартаментом </w:t>
      </w:r>
      <w:r w:rsidR="00772123">
        <w:rPr>
          <w:sz w:val="28"/>
          <w:szCs w:val="28"/>
        </w:rPr>
        <w:t xml:space="preserve">общественных коммуникаций и молодежной политики </w:t>
      </w:r>
      <w:r>
        <w:rPr>
          <w:sz w:val="28"/>
          <w:szCs w:val="28"/>
        </w:rPr>
        <w:t>администрации города приня</w:t>
      </w:r>
      <w:r w:rsidR="00CE3184">
        <w:rPr>
          <w:sz w:val="28"/>
          <w:szCs w:val="28"/>
        </w:rPr>
        <w:t>то</w:t>
      </w:r>
      <w:r>
        <w:rPr>
          <w:sz w:val="28"/>
          <w:szCs w:val="28"/>
        </w:rPr>
        <w:t xml:space="preserve"> решение </w:t>
      </w:r>
      <w:r w:rsidRPr="004D30A0">
        <w:rPr>
          <w:sz w:val="28"/>
          <w:szCs w:val="28"/>
        </w:rPr>
        <w:t>направить нераспределенные денежные средства, предусмотренные в бюджете города</w:t>
      </w:r>
      <w:r>
        <w:rPr>
          <w:sz w:val="28"/>
          <w:szCs w:val="28"/>
        </w:rPr>
        <w:t xml:space="preserve"> </w:t>
      </w:r>
      <w:r w:rsidR="00051694">
        <w:rPr>
          <w:sz w:val="28"/>
          <w:szCs w:val="28"/>
        </w:rPr>
        <w:t>на предоставление Гранта главы города</w:t>
      </w:r>
      <w:r w:rsidR="002B543C">
        <w:rPr>
          <w:sz w:val="28"/>
          <w:szCs w:val="28"/>
        </w:rPr>
        <w:t>,</w:t>
      </w:r>
      <w:r w:rsidR="00051694">
        <w:rPr>
          <w:sz w:val="28"/>
          <w:szCs w:val="28"/>
        </w:rPr>
        <w:t xml:space="preserve"> </w:t>
      </w:r>
      <w:r w:rsidRPr="004D30A0">
        <w:rPr>
          <w:sz w:val="28"/>
          <w:szCs w:val="28"/>
        </w:rPr>
        <w:t>заявителям, получившим по результатам независимой экспертизы сумму итоговых баллов</w:t>
      </w:r>
      <w:r w:rsidR="00CE3184">
        <w:rPr>
          <w:sz w:val="28"/>
          <w:szCs w:val="28"/>
        </w:rPr>
        <w:t xml:space="preserve"> </w:t>
      </w:r>
      <w:r w:rsidR="00CE3184" w:rsidRPr="00AF39F2">
        <w:rPr>
          <w:sz w:val="28"/>
          <w:szCs w:val="28"/>
        </w:rPr>
        <w:t xml:space="preserve">от 30 до 36,2 </w:t>
      </w:r>
      <w:r w:rsidR="00CE3184">
        <w:rPr>
          <w:sz w:val="28"/>
          <w:szCs w:val="28"/>
        </w:rPr>
        <w:t xml:space="preserve">в размере </w:t>
      </w:r>
      <w:r w:rsidR="00CE3184" w:rsidRPr="00AF39F2">
        <w:rPr>
          <w:sz w:val="28"/>
          <w:szCs w:val="28"/>
        </w:rPr>
        <w:t>46,</w:t>
      </w:r>
      <w:r w:rsidR="00CE3184">
        <w:rPr>
          <w:sz w:val="28"/>
          <w:szCs w:val="28"/>
        </w:rPr>
        <w:t>9</w:t>
      </w:r>
      <w:r w:rsidR="00CE3184" w:rsidRPr="00AF39F2">
        <w:rPr>
          <w:sz w:val="28"/>
          <w:szCs w:val="28"/>
        </w:rPr>
        <w:t>% от запрашиваемой суммы по смете расходов на реализацию проектов</w:t>
      </w:r>
      <w:r w:rsidR="00CE3184">
        <w:rPr>
          <w:sz w:val="28"/>
          <w:szCs w:val="28"/>
        </w:rPr>
        <w:t>.</w:t>
      </w:r>
      <w:r w:rsidR="00772123">
        <w:rPr>
          <w:sz w:val="28"/>
          <w:szCs w:val="28"/>
        </w:rPr>
        <w:t xml:space="preserve"> </w:t>
      </w:r>
    </w:p>
    <w:p w:rsidR="00051694" w:rsidRDefault="00051694" w:rsidP="00CE318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3184">
        <w:rPr>
          <w:sz w:val="28"/>
          <w:szCs w:val="28"/>
        </w:rPr>
        <w:t xml:space="preserve">Заявителям, </w:t>
      </w:r>
      <w:r w:rsidR="00CE3184" w:rsidRPr="00AF39F2">
        <w:rPr>
          <w:sz w:val="28"/>
          <w:szCs w:val="28"/>
        </w:rPr>
        <w:t xml:space="preserve">получившим по результатам </w:t>
      </w:r>
      <w:r w:rsidR="00CE3184" w:rsidRPr="002C0DC7">
        <w:rPr>
          <w:sz w:val="28"/>
          <w:szCs w:val="28"/>
        </w:rPr>
        <w:t xml:space="preserve">конкурсного отбора </w:t>
      </w:r>
      <w:r w:rsidR="00CE3184" w:rsidRPr="00AF39F2">
        <w:rPr>
          <w:sz w:val="28"/>
          <w:szCs w:val="28"/>
        </w:rPr>
        <w:t>сумму итоговых баллов</w:t>
      </w:r>
      <w:r w:rsidR="00CE3184">
        <w:rPr>
          <w:sz w:val="28"/>
          <w:szCs w:val="28"/>
        </w:rPr>
        <w:t xml:space="preserve"> менее 30, отказано в предоставлении Гранта Главы города.</w:t>
      </w:r>
    </w:p>
    <w:p w:rsidR="00051694" w:rsidRDefault="00051694" w:rsidP="00051694">
      <w:pPr>
        <w:tabs>
          <w:tab w:val="left" w:pos="709"/>
        </w:tabs>
        <w:jc w:val="both"/>
        <w:rPr>
          <w:sz w:val="28"/>
          <w:szCs w:val="28"/>
        </w:rPr>
        <w:sectPr w:rsidR="00051694" w:rsidSect="0005169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E3184" w:rsidRDefault="00CE3184" w:rsidP="00CE318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>С</w:t>
      </w:r>
      <w:r w:rsidRPr="0043750D">
        <w:rPr>
          <w:b/>
          <w:sz w:val="28"/>
          <w:szCs w:val="28"/>
        </w:rPr>
        <w:t xml:space="preserve">писок социально ориентированных некоммерческих организаций – победителей конкурса на </w:t>
      </w:r>
      <w:r w:rsidRPr="0043750D">
        <w:rPr>
          <w:rFonts w:eastAsia="Calibri"/>
          <w:b/>
          <w:sz w:val="28"/>
          <w:szCs w:val="28"/>
          <w:lang w:eastAsia="en-US"/>
        </w:rPr>
        <w:t>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</w:p>
    <w:p w:rsidR="00CE3184" w:rsidRDefault="00CE3184" w:rsidP="00CE3184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072"/>
        <w:gridCol w:w="4308"/>
        <w:gridCol w:w="1510"/>
        <w:gridCol w:w="2231"/>
      </w:tblGrid>
      <w:tr w:rsidR="00CE3184" w:rsidTr="00E159B2">
        <w:tc>
          <w:tcPr>
            <w:tcW w:w="672" w:type="dxa"/>
          </w:tcPr>
          <w:p w:rsidR="00CE3184" w:rsidRPr="002B543C" w:rsidRDefault="00CE3184" w:rsidP="007B204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B543C">
              <w:rPr>
                <w:rFonts w:eastAsia="Calibri"/>
                <w:b/>
                <w:sz w:val="28"/>
                <w:szCs w:val="28"/>
                <w:lang w:eastAsia="en-US"/>
              </w:rPr>
              <w:t xml:space="preserve">№ </w:t>
            </w:r>
          </w:p>
          <w:p w:rsidR="00CE3184" w:rsidRPr="002B543C" w:rsidRDefault="00CE3184" w:rsidP="007B204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B543C">
              <w:rPr>
                <w:rFonts w:eastAsia="Calibr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072" w:type="dxa"/>
          </w:tcPr>
          <w:p w:rsidR="00CE3184" w:rsidRPr="002B543C" w:rsidRDefault="00CE3184" w:rsidP="00E159B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B543C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социально ориентированной организации - победителя</w:t>
            </w:r>
          </w:p>
        </w:tc>
        <w:tc>
          <w:tcPr>
            <w:tcW w:w="4308" w:type="dxa"/>
          </w:tcPr>
          <w:p w:rsidR="00CE3184" w:rsidRPr="002B543C" w:rsidRDefault="00CE3184" w:rsidP="00E159B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B543C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проекта</w:t>
            </w:r>
          </w:p>
        </w:tc>
        <w:tc>
          <w:tcPr>
            <w:tcW w:w="1449" w:type="dxa"/>
          </w:tcPr>
          <w:p w:rsidR="00CE3184" w:rsidRPr="002B543C" w:rsidRDefault="00CE3184" w:rsidP="00E159B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B543C">
              <w:rPr>
                <w:rFonts w:eastAsia="Calibri"/>
                <w:b/>
                <w:sz w:val="28"/>
                <w:szCs w:val="28"/>
                <w:lang w:eastAsia="en-US"/>
              </w:rPr>
              <w:t>Итоговый балл</w:t>
            </w:r>
          </w:p>
        </w:tc>
        <w:tc>
          <w:tcPr>
            <w:tcW w:w="2059" w:type="dxa"/>
          </w:tcPr>
          <w:p w:rsidR="00CE3184" w:rsidRPr="002B543C" w:rsidRDefault="00CE3184" w:rsidP="00E159B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B543C">
              <w:rPr>
                <w:rFonts w:eastAsia="Calibri"/>
                <w:b/>
                <w:sz w:val="28"/>
                <w:szCs w:val="28"/>
                <w:lang w:eastAsia="en-US"/>
              </w:rPr>
              <w:t>Размер гранта – 100% от запрашиваемой суммы</w:t>
            </w:r>
          </w:p>
        </w:tc>
      </w:tr>
      <w:tr w:rsidR="00CE3184" w:rsidRPr="00D87424" w:rsidTr="00E159B2">
        <w:tc>
          <w:tcPr>
            <w:tcW w:w="672" w:type="dxa"/>
          </w:tcPr>
          <w:p w:rsidR="00CE3184" w:rsidRPr="002B543C" w:rsidRDefault="00CE3184" w:rsidP="007B204B">
            <w:pPr>
              <w:jc w:val="center"/>
              <w:rPr>
                <w:sz w:val="28"/>
                <w:szCs w:val="28"/>
              </w:rPr>
            </w:pPr>
            <w:r w:rsidRPr="002B543C">
              <w:rPr>
                <w:sz w:val="28"/>
                <w:szCs w:val="28"/>
              </w:rPr>
              <w:t>1.</w:t>
            </w:r>
          </w:p>
        </w:tc>
        <w:tc>
          <w:tcPr>
            <w:tcW w:w="6072" w:type="dxa"/>
          </w:tcPr>
          <w:p w:rsidR="00CE3184" w:rsidRPr="002B543C" w:rsidRDefault="00CE3184" w:rsidP="00E159B2">
            <w:pPr>
              <w:rPr>
                <w:b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Местная общественная организация «</w:t>
            </w:r>
            <w:proofErr w:type="spellStart"/>
            <w:r w:rsidRPr="002B543C">
              <w:rPr>
                <w:color w:val="000000"/>
                <w:sz w:val="28"/>
                <w:szCs w:val="28"/>
              </w:rPr>
              <w:t>Нижневартовское</w:t>
            </w:r>
            <w:proofErr w:type="spellEnd"/>
            <w:r w:rsidRPr="002B543C">
              <w:rPr>
                <w:color w:val="000000"/>
                <w:sz w:val="28"/>
                <w:szCs w:val="28"/>
              </w:rPr>
              <w:t xml:space="preserve"> городское общество слепых»</w:t>
            </w:r>
          </w:p>
        </w:tc>
        <w:tc>
          <w:tcPr>
            <w:tcW w:w="4308" w:type="dxa"/>
          </w:tcPr>
          <w:p w:rsidR="00CE3184" w:rsidRPr="002B543C" w:rsidRDefault="00CE3184" w:rsidP="00E159B2">
            <w:pPr>
              <w:jc w:val="center"/>
              <w:rPr>
                <w:b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«Проект центра адаптации «</w:t>
            </w:r>
            <w:proofErr w:type="spellStart"/>
            <w:r w:rsidRPr="002B543C">
              <w:rPr>
                <w:color w:val="000000"/>
                <w:sz w:val="28"/>
                <w:szCs w:val="28"/>
              </w:rPr>
              <w:t>ТифлоSTAR</w:t>
            </w:r>
            <w:proofErr w:type="spellEnd"/>
            <w:r w:rsidRPr="002B543C">
              <w:rPr>
                <w:color w:val="000000"/>
                <w:sz w:val="28"/>
                <w:szCs w:val="28"/>
              </w:rPr>
              <w:t>» для инвалидов по зрению «ЛЕС – Любовь, Единство, Семья»</w:t>
            </w:r>
          </w:p>
        </w:tc>
        <w:tc>
          <w:tcPr>
            <w:tcW w:w="1449" w:type="dxa"/>
          </w:tcPr>
          <w:p w:rsidR="00CE3184" w:rsidRPr="002B543C" w:rsidRDefault="00CE3184" w:rsidP="00E159B2">
            <w:pPr>
              <w:jc w:val="center"/>
              <w:rPr>
                <w:color w:val="000000"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37,4</w:t>
            </w:r>
          </w:p>
          <w:p w:rsidR="00CE3184" w:rsidRPr="002B543C" w:rsidRDefault="00CE3184" w:rsidP="00E159B2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59" w:type="dxa"/>
          </w:tcPr>
          <w:p w:rsidR="00CE3184" w:rsidRPr="002B543C" w:rsidRDefault="00CE3184" w:rsidP="00E159B2">
            <w:pPr>
              <w:jc w:val="center"/>
              <w:rPr>
                <w:color w:val="000000"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400 000,00</w:t>
            </w:r>
          </w:p>
          <w:p w:rsidR="00CE3184" w:rsidRPr="002B543C" w:rsidRDefault="00CE3184" w:rsidP="00E159B2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E3184" w:rsidRPr="00D87424" w:rsidTr="00E159B2">
        <w:tc>
          <w:tcPr>
            <w:tcW w:w="672" w:type="dxa"/>
          </w:tcPr>
          <w:p w:rsidR="00CE3184" w:rsidRPr="002B543C" w:rsidRDefault="00CE3184" w:rsidP="007B204B">
            <w:pPr>
              <w:jc w:val="center"/>
              <w:rPr>
                <w:sz w:val="28"/>
                <w:szCs w:val="28"/>
              </w:rPr>
            </w:pPr>
            <w:r w:rsidRPr="002B543C">
              <w:rPr>
                <w:sz w:val="28"/>
                <w:szCs w:val="28"/>
              </w:rPr>
              <w:t>2.</w:t>
            </w:r>
          </w:p>
        </w:tc>
        <w:tc>
          <w:tcPr>
            <w:tcW w:w="6072" w:type="dxa"/>
          </w:tcPr>
          <w:p w:rsidR="00CE3184" w:rsidRPr="002B543C" w:rsidRDefault="00CE3184" w:rsidP="00E159B2">
            <w:pPr>
              <w:rPr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Местная Нижневартовская городская общественная организация татарской культуры «</w:t>
            </w:r>
            <w:proofErr w:type="spellStart"/>
            <w:r w:rsidRPr="002B543C">
              <w:rPr>
                <w:color w:val="000000"/>
                <w:sz w:val="28"/>
                <w:szCs w:val="28"/>
              </w:rPr>
              <w:t>Ватан</w:t>
            </w:r>
            <w:proofErr w:type="spellEnd"/>
            <w:r w:rsidRPr="002B543C">
              <w:rPr>
                <w:color w:val="000000"/>
                <w:sz w:val="28"/>
                <w:szCs w:val="28"/>
              </w:rPr>
              <w:t xml:space="preserve"> (Отечество)»</w:t>
            </w:r>
          </w:p>
        </w:tc>
        <w:tc>
          <w:tcPr>
            <w:tcW w:w="4308" w:type="dxa"/>
          </w:tcPr>
          <w:p w:rsidR="00CE3184" w:rsidRPr="002B543C" w:rsidRDefault="00CE3184" w:rsidP="00E159B2">
            <w:pPr>
              <w:jc w:val="center"/>
              <w:rPr>
                <w:color w:val="000000"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«Сабантуй собирает друзей»</w:t>
            </w:r>
          </w:p>
          <w:p w:rsidR="00CE3184" w:rsidRPr="002B543C" w:rsidRDefault="00CE3184" w:rsidP="00E159B2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49" w:type="dxa"/>
          </w:tcPr>
          <w:p w:rsidR="00CE3184" w:rsidRPr="002B543C" w:rsidRDefault="00CE3184" w:rsidP="00E159B2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B543C">
              <w:rPr>
                <w:rFonts w:ascii="Times New Roman" w:hAnsi="Times New Roman" w:cs="Times New Roman"/>
                <w:b w:val="0"/>
                <w:sz w:val="28"/>
                <w:szCs w:val="28"/>
              </w:rPr>
              <w:t>37,1</w:t>
            </w:r>
          </w:p>
        </w:tc>
        <w:tc>
          <w:tcPr>
            <w:tcW w:w="2059" w:type="dxa"/>
          </w:tcPr>
          <w:p w:rsidR="00CE3184" w:rsidRPr="002B543C" w:rsidRDefault="00CE3184" w:rsidP="00E159B2">
            <w:pPr>
              <w:jc w:val="center"/>
              <w:rPr>
                <w:color w:val="000000"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400 000,00</w:t>
            </w:r>
          </w:p>
          <w:p w:rsidR="00CE3184" w:rsidRPr="002B543C" w:rsidRDefault="00CE3184" w:rsidP="00E159B2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E3184" w:rsidRPr="00D87424" w:rsidTr="00E159B2">
        <w:trPr>
          <w:trHeight w:val="962"/>
        </w:trPr>
        <w:tc>
          <w:tcPr>
            <w:tcW w:w="672" w:type="dxa"/>
          </w:tcPr>
          <w:p w:rsidR="00CE3184" w:rsidRPr="002B543C" w:rsidRDefault="00CE3184" w:rsidP="007B204B">
            <w:pPr>
              <w:jc w:val="center"/>
              <w:rPr>
                <w:sz w:val="28"/>
                <w:szCs w:val="28"/>
              </w:rPr>
            </w:pPr>
            <w:r w:rsidRPr="002B543C">
              <w:rPr>
                <w:sz w:val="28"/>
                <w:szCs w:val="28"/>
              </w:rPr>
              <w:t>3.</w:t>
            </w:r>
          </w:p>
        </w:tc>
        <w:tc>
          <w:tcPr>
            <w:tcW w:w="6072" w:type="dxa"/>
          </w:tcPr>
          <w:p w:rsidR="00CE3184" w:rsidRPr="002B543C" w:rsidRDefault="00CE3184" w:rsidP="00E159B2">
            <w:pPr>
              <w:rPr>
                <w:b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Межрегиональная общественная организация «Союз морских пехотинцев и семей погибших защитников Отечества»</w:t>
            </w:r>
          </w:p>
        </w:tc>
        <w:tc>
          <w:tcPr>
            <w:tcW w:w="4308" w:type="dxa"/>
          </w:tcPr>
          <w:p w:rsidR="00CE3184" w:rsidRPr="002B543C" w:rsidRDefault="00CE3184" w:rsidP="00E159B2">
            <w:pPr>
              <w:jc w:val="center"/>
              <w:rPr>
                <w:color w:val="000000"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«Курсы подготовки операторов беспилотных систем (БПС)»</w:t>
            </w:r>
          </w:p>
          <w:p w:rsidR="00CE3184" w:rsidRPr="002B543C" w:rsidRDefault="00CE3184" w:rsidP="00E159B2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49" w:type="dxa"/>
          </w:tcPr>
          <w:p w:rsidR="00CE3184" w:rsidRPr="002B543C" w:rsidRDefault="00CE3184" w:rsidP="00E159B2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B543C">
              <w:rPr>
                <w:rFonts w:ascii="Times New Roman" w:hAnsi="Times New Roman" w:cs="Times New Roman"/>
                <w:b w:val="0"/>
                <w:sz w:val="28"/>
                <w:szCs w:val="28"/>
              </w:rPr>
              <w:t>36,9</w:t>
            </w:r>
          </w:p>
        </w:tc>
        <w:tc>
          <w:tcPr>
            <w:tcW w:w="2059" w:type="dxa"/>
          </w:tcPr>
          <w:p w:rsidR="00CE3184" w:rsidRPr="002B543C" w:rsidRDefault="00CE3184" w:rsidP="00E159B2">
            <w:pPr>
              <w:jc w:val="center"/>
              <w:rPr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400 000,00</w:t>
            </w:r>
          </w:p>
        </w:tc>
      </w:tr>
      <w:tr w:rsidR="00CE3184" w:rsidRPr="00D87424" w:rsidTr="00E159B2">
        <w:tc>
          <w:tcPr>
            <w:tcW w:w="672" w:type="dxa"/>
          </w:tcPr>
          <w:p w:rsidR="00CE3184" w:rsidRPr="002B543C" w:rsidRDefault="00CE3184" w:rsidP="007B204B">
            <w:pPr>
              <w:jc w:val="center"/>
              <w:rPr>
                <w:sz w:val="28"/>
                <w:szCs w:val="28"/>
              </w:rPr>
            </w:pPr>
            <w:r w:rsidRPr="002B543C">
              <w:rPr>
                <w:sz w:val="28"/>
                <w:szCs w:val="28"/>
              </w:rPr>
              <w:t>4.</w:t>
            </w:r>
          </w:p>
        </w:tc>
        <w:tc>
          <w:tcPr>
            <w:tcW w:w="6072" w:type="dxa"/>
          </w:tcPr>
          <w:p w:rsidR="00CE3184" w:rsidRPr="002B543C" w:rsidRDefault="00CE3184" w:rsidP="00E159B2">
            <w:pPr>
              <w:rPr>
                <w:color w:val="000000"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Благотворительный фонд ВО БЛАГО</w:t>
            </w:r>
          </w:p>
          <w:p w:rsidR="00CE3184" w:rsidRPr="002B543C" w:rsidRDefault="00CE3184" w:rsidP="00E159B2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308" w:type="dxa"/>
          </w:tcPr>
          <w:p w:rsidR="00CE3184" w:rsidRPr="002B543C" w:rsidRDefault="00CE3184" w:rsidP="00E159B2">
            <w:pPr>
              <w:jc w:val="center"/>
              <w:rPr>
                <w:b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«ZOV - Все для фронта! Все для Победы!»</w:t>
            </w:r>
          </w:p>
        </w:tc>
        <w:tc>
          <w:tcPr>
            <w:tcW w:w="1449" w:type="dxa"/>
          </w:tcPr>
          <w:p w:rsidR="00CE3184" w:rsidRPr="002B543C" w:rsidRDefault="00CE3184" w:rsidP="00E159B2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B543C">
              <w:rPr>
                <w:rFonts w:ascii="Times New Roman" w:hAnsi="Times New Roman" w:cs="Times New Roman"/>
                <w:b w:val="0"/>
                <w:sz w:val="28"/>
                <w:szCs w:val="28"/>
              </w:rPr>
              <w:t>36,9</w:t>
            </w:r>
          </w:p>
        </w:tc>
        <w:tc>
          <w:tcPr>
            <w:tcW w:w="2059" w:type="dxa"/>
          </w:tcPr>
          <w:p w:rsidR="00CE3184" w:rsidRPr="002B543C" w:rsidRDefault="00CE3184" w:rsidP="00E159B2">
            <w:pPr>
              <w:jc w:val="center"/>
              <w:rPr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400 000,00</w:t>
            </w:r>
          </w:p>
        </w:tc>
      </w:tr>
      <w:tr w:rsidR="00CE3184" w:rsidRPr="00D87424" w:rsidTr="00E159B2">
        <w:tc>
          <w:tcPr>
            <w:tcW w:w="672" w:type="dxa"/>
          </w:tcPr>
          <w:p w:rsidR="00CE3184" w:rsidRPr="002B543C" w:rsidRDefault="00CE3184" w:rsidP="007B204B">
            <w:pPr>
              <w:jc w:val="center"/>
              <w:rPr>
                <w:sz w:val="28"/>
                <w:szCs w:val="28"/>
              </w:rPr>
            </w:pPr>
            <w:r w:rsidRPr="002B543C">
              <w:rPr>
                <w:sz w:val="28"/>
                <w:szCs w:val="28"/>
              </w:rPr>
              <w:t>5.</w:t>
            </w:r>
          </w:p>
        </w:tc>
        <w:tc>
          <w:tcPr>
            <w:tcW w:w="6072" w:type="dxa"/>
          </w:tcPr>
          <w:p w:rsidR="00CE3184" w:rsidRPr="002B543C" w:rsidRDefault="00CE3184" w:rsidP="00E159B2">
            <w:pPr>
              <w:rPr>
                <w:color w:val="000000"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Региональный благотворительный фонд помощи детям «Лучик света»</w:t>
            </w:r>
          </w:p>
          <w:p w:rsidR="00CE3184" w:rsidRPr="002B543C" w:rsidRDefault="00CE3184" w:rsidP="00E159B2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308" w:type="dxa"/>
          </w:tcPr>
          <w:p w:rsidR="00CE3184" w:rsidRPr="002B543C" w:rsidRDefault="00CE3184" w:rsidP="00E159B2">
            <w:pPr>
              <w:jc w:val="center"/>
              <w:rPr>
                <w:b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 xml:space="preserve">«Нейрон» - создание условий для </w:t>
            </w:r>
            <w:proofErr w:type="spellStart"/>
            <w:r w:rsidRPr="002B543C">
              <w:rPr>
                <w:color w:val="000000"/>
                <w:sz w:val="28"/>
                <w:szCs w:val="28"/>
              </w:rPr>
              <w:t>нейроабилитации</w:t>
            </w:r>
            <w:proofErr w:type="spellEnd"/>
            <w:r w:rsidRPr="002B543C">
              <w:rPr>
                <w:color w:val="000000"/>
                <w:sz w:val="28"/>
                <w:szCs w:val="28"/>
              </w:rPr>
              <w:t xml:space="preserve"> детей с ограниченными возможностями здоровья через организацию сенсорно-динамического зала»</w:t>
            </w:r>
          </w:p>
        </w:tc>
        <w:tc>
          <w:tcPr>
            <w:tcW w:w="1449" w:type="dxa"/>
          </w:tcPr>
          <w:p w:rsidR="00CE3184" w:rsidRPr="002B543C" w:rsidRDefault="00CE3184" w:rsidP="00E159B2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B543C">
              <w:rPr>
                <w:rFonts w:ascii="Times New Roman" w:hAnsi="Times New Roman" w:cs="Times New Roman"/>
                <w:b w:val="0"/>
                <w:sz w:val="28"/>
                <w:szCs w:val="28"/>
              </w:rPr>
              <w:t>36,7</w:t>
            </w:r>
          </w:p>
        </w:tc>
        <w:tc>
          <w:tcPr>
            <w:tcW w:w="2059" w:type="dxa"/>
          </w:tcPr>
          <w:p w:rsidR="00CE3184" w:rsidRPr="002B543C" w:rsidRDefault="00CE3184" w:rsidP="00E159B2">
            <w:pPr>
              <w:jc w:val="center"/>
              <w:rPr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400 000,00</w:t>
            </w:r>
          </w:p>
        </w:tc>
      </w:tr>
      <w:tr w:rsidR="00CE3184" w:rsidRPr="00D87424" w:rsidTr="00E159B2">
        <w:tc>
          <w:tcPr>
            <w:tcW w:w="672" w:type="dxa"/>
          </w:tcPr>
          <w:p w:rsidR="00CE3184" w:rsidRPr="002B543C" w:rsidRDefault="00CE3184" w:rsidP="007B204B">
            <w:pPr>
              <w:jc w:val="center"/>
              <w:rPr>
                <w:sz w:val="28"/>
                <w:szCs w:val="28"/>
              </w:rPr>
            </w:pPr>
            <w:r w:rsidRPr="002B543C">
              <w:rPr>
                <w:sz w:val="28"/>
                <w:szCs w:val="28"/>
              </w:rPr>
              <w:t>6.</w:t>
            </w:r>
          </w:p>
        </w:tc>
        <w:tc>
          <w:tcPr>
            <w:tcW w:w="6072" w:type="dxa"/>
          </w:tcPr>
          <w:p w:rsidR="00CE3184" w:rsidRPr="002B543C" w:rsidRDefault="00CE3184" w:rsidP="00E159B2">
            <w:pPr>
              <w:rPr>
                <w:color w:val="000000"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 xml:space="preserve">Местная Нижневартовская городская общественная организация ветеранов </w:t>
            </w:r>
            <w:r w:rsidRPr="002B543C">
              <w:rPr>
                <w:color w:val="000000"/>
                <w:sz w:val="28"/>
                <w:szCs w:val="28"/>
              </w:rPr>
              <w:lastRenderedPageBreak/>
              <w:t>(пенсионеров) войны, труда, Вооруженных сил и правоохранительных органов</w:t>
            </w:r>
          </w:p>
        </w:tc>
        <w:tc>
          <w:tcPr>
            <w:tcW w:w="4308" w:type="dxa"/>
          </w:tcPr>
          <w:p w:rsidR="00CE3184" w:rsidRPr="002B543C" w:rsidRDefault="00CE3184" w:rsidP="00E159B2">
            <w:pPr>
              <w:jc w:val="center"/>
              <w:rPr>
                <w:color w:val="000000"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lastRenderedPageBreak/>
              <w:t>«Память сильнее времени»</w:t>
            </w:r>
          </w:p>
        </w:tc>
        <w:tc>
          <w:tcPr>
            <w:tcW w:w="1449" w:type="dxa"/>
          </w:tcPr>
          <w:p w:rsidR="00CE3184" w:rsidRPr="002B543C" w:rsidRDefault="00CE3184" w:rsidP="00E159B2">
            <w:pPr>
              <w:jc w:val="center"/>
              <w:rPr>
                <w:color w:val="000000"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36,4</w:t>
            </w:r>
          </w:p>
        </w:tc>
        <w:tc>
          <w:tcPr>
            <w:tcW w:w="2059" w:type="dxa"/>
          </w:tcPr>
          <w:p w:rsidR="00CE3184" w:rsidRPr="002B543C" w:rsidRDefault="00CE3184" w:rsidP="00E159B2">
            <w:pPr>
              <w:jc w:val="center"/>
              <w:rPr>
                <w:color w:val="000000"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391 660,00</w:t>
            </w:r>
          </w:p>
        </w:tc>
      </w:tr>
      <w:tr w:rsidR="00CE3184" w:rsidRPr="00D87424" w:rsidTr="00E159B2">
        <w:tc>
          <w:tcPr>
            <w:tcW w:w="672" w:type="dxa"/>
          </w:tcPr>
          <w:p w:rsidR="00CE3184" w:rsidRPr="002B543C" w:rsidRDefault="00CE3184" w:rsidP="007B204B">
            <w:pPr>
              <w:jc w:val="center"/>
              <w:rPr>
                <w:sz w:val="28"/>
                <w:szCs w:val="28"/>
              </w:rPr>
            </w:pPr>
            <w:r w:rsidRPr="002B543C">
              <w:rPr>
                <w:sz w:val="28"/>
                <w:szCs w:val="28"/>
              </w:rPr>
              <w:t>7.</w:t>
            </w:r>
          </w:p>
        </w:tc>
        <w:tc>
          <w:tcPr>
            <w:tcW w:w="6072" w:type="dxa"/>
          </w:tcPr>
          <w:p w:rsidR="00CE3184" w:rsidRPr="002B543C" w:rsidRDefault="00CE3184" w:rsidP="00E159B2">
            <w:pPr>
              <w:rPr>
                <w:color w:val="000000"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Нижневартовская городская общественная организация «Ветеран»</w:t>
            </w:r>
          </w:p>
        </w:tc>
        <w:tc>
          <w:tcPr>
            <w:tcW w:w="4308" w:type="dxa"/>
          </w:tcPr>
          <w:p w:rsidR="00CE3184" w:rsidRPr="002B543C" w:rsidRDefault="00CE3184" w:rsidP="00E159B2">
            <w:pPr>
              <w:jc w:val="center"/>
              <w:rPr>
                <w:color w:val="000000"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«Мы вместе»</w:t>
            </w:r>
          </w:p>
        </w:tc>
        <w:tc>
          <w:tcPr>
            <w:tcW w:w="1449" w:type="dxa"/>
          </w:tcPr>
          <w:p w:rsidR="00CE3184" w:rsidRPr="002B543C" w:rsidRDefault="00CE3184" w:rsidP="00E159B2">
            <w:pPr>
              <w:jc w:val="center"/>
              <w:rPr>
                <w:color w:val="000000"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36,4</w:t>
            </w:r>
          </w:p>
        </w:tc>
        <w:tc>
          <w:tcPr>
            <w:tcW w:w="2059" w:type="dxa"/>
          </w:tcPr>
          <w:p w:rsidR="00CE3184" w:rsidRPr="002B543C" w:rsidRDefault="00CE3184" w:rsidP="00E159B2">
            <w:pPr>
              <w:jc w:val="center"/>
              <w:rPr>
                <w:color w:val="000000"/>
                <w:sz w:val="28"/>
                <w:szCs w:val="28"/>
              </w:rPr>
            </w:pPr>
            <w:r w:rsidRPr="002B543C">
              <w:rPr>
                <w:color w:val="000000"/>
                <w:sz w:val="28"/>
                <w:szCs w:val="28"/>
              </w:rPr>
              <w:t>375 000,00</w:t>
            </w:r>
          </w:p>
        </w:tc>
      </w:tr>
    </w:tbl>
    <w:p w:rsidR="00CE3184" w:rsidRPr="00D87424" w:rsidRDefault="00CE3184" w:rsidP="00CE3184">
      <w:pPr>
        <w:jc w:val="center"/>
      </w:pPr>
    </w:p>
    <w:p w:rsidR="00A77E56" w:rsidRPr="00A77E56" w:rsidRDefault="00A77E56" w:rsidP="00A77E5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C1AC1" w:rsidRDefault="00CC1AC1" w:rsidP="00CC1AC1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3750D">
        <w:rPr>
          <w:b/>
          <w:sz w:val="28"/>
          <w:szCs w:val="28"/>
        </w:rPr>
        <w:t>писок социально ориентированных некоммерческих организаций</w:t>
      </w:r>
      <w:r>
        <w:rPr>
          <w:b/>
          <w:sz w:val="28"/>
          <w:szCs w:val="28"/>
        </w:rPr>
        <w:t xml:space="preserve">, заявки на участие в </w:t>
      </w:r>
      <w:r w:rsidRPr="0043750D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Pr="0043750D">
        <w:rPr>
          <w:b/>
          <w:sz w:val="28"/>
          <w:szCs w:val="28"/>
        </w:rPr>
        <w:t xml:space="preserve"> на </w:t>
      </w:r>
      <w:r w:rsidRPr="0043750D">
        <w:rPr>
          <w:rFonts w:eastAsia="Calibri"/>
          <w:b/>
          <w:sz w:val="28"/>
          <w:szCs w:val="28"/>
          <w:lang w:eastAsia="en-US"/>
        </w:rPr>
        <w:t>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  <w:r w:rsidRPr="007260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которых набрали по результатам независимой экспертизы сумму итоговых баллов от 30 до 36,2</w:t>
      </w:r>
    </w:p>
    <w:p w:rsidR="00CC1AC1" w:rsidRDefault="00CC1AC1" w:rsidP="00CC1AC1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6013"/>
        <w:gridCol w:w="4205"/>
        <w:gridCol w:w="1843"/>
        <w:gridCol w:w="2231"/>
      </w:tblGrid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159B2">
              <w:rPr>
                <w:rFonts w:eastAsia="Calibri"/>
                <w:b/>
                <w:sz w:val="28"/>
                <w:szCs w:val="28"/>
                <w:lang w:eastAsia="en-US"/>
              </w:rPr>
              <w:t xml:space="preserve">№ </w:t>
            </w:r>
          </w:p>
          <w:p w:rsidR="00CC1AC1" w:rsidRPr="00E159B2" w:rsidRDefault="00CC1AC1" w:rsidP="007B204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159B2">
              <w:rPr>
                <w:rFonts w:eastAsia="Calibr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159B2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социально ориентированной организации – получателя гранта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159B2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проекта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159B2">
              <w:rPr>
                <w:rFonts w:eastAsia="Calibri"/>
                <w:b/>
                <w:sz w:val="28"/>
                <w:szCs w:val="28"/>
                <w:lang w:eastAsia="en-US"/>
              </w:rPr>
              <w:t>Итоговый балл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159B2">
              <w:rPr>
                <w:rFonts w:eastAsia="Calibri"/>
                <w:b/>
                <w:sz w:val="28"/>
                <w:szCs w:val="28"/>
                <w:lang w:eastAsia="en-US"/>
              </w:rPr>
              <w:t>Размер гранта – 46,9% от запрашиваемой суммы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1.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Региональная общественная организация ХМАО – Югры «Ассоциация ветеранов подразделений специального назначения «Спецназовское братство»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«Военно-спортивный патриотический клуб «Юный спецназовец»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36,2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159 255,50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2.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Местная общественная организация «</w:t>
            </w:r>
            <w:proofErr w:type="spellStart"/>
            <w:r w:rsidRPr="00E159B2">
              <w:rPr>
                <w:color w:val="000000"/>
                <w:sz w:val="28"/>
                <w:szCs w:val="28"/>
              </w:rPr>
              <w:t>Нижневартовская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 xml:space="preserve"> футбольная федерация»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 xml:space="preserve">«Детская </w:t>
            </w:r>
            <w:proofErr w:type="spellStart"/>
            <w:r w:rsidRPr="00E159B2">
              <w:rPr>
                <w:color w:val="000000"/>
                <w:sz w:val="28"/>
                <w:szCs w:val="28"/>
              </w:rPr>
              <w:t>Нижневартовская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 xml:space="preserve"> Футбольная Лига (ДНФЛ)»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3.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Автономная некоммерческая организация дополнительного профессионального  образования  «Нижневартовский профориентационный учебный центр»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«СТОП.  ТЕРРОР»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154 301,00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4.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Автономная некоммерческая организация гражданского воспитания населения «Гордость нации»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 xml:space="preserve">«Фестиваль социально ориентированных некоммерческих организаций, </w:t>
            </w:r>
            <w:r w:rsidRPr="00E159B2">
              <w:rPr>
                <w:color w:val="000000"/>
                <w:sz w:val="28"/>
                <w:szCs w:val="28"/>
              </w:rPr>
              <w:lastRenderedPageBreak/>
              <w:t>благотворительных и добровольческих объединений Нижневартовска»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lastRenderedPageBreak/>
              <w:t>35,7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5.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Автономная некоммерческая историко-культурная научная организация  «Сибирское наследие»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«Факультет юного археолога»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187 301,25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6.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Региональная общественная организация Ханты-Мансийского автономного округа – Югры «Поисковый центр пропавших и погибших в Великой Отечественной войне «Победа»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«Казачий военно-патриотический клуб «Защитники Отечества»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35,3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7.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 w:rsidRPr="00E159B2">
              <w:rPr>
                <w:color w:val="000000"/>
                <w:sz w:val="28"/>
                <w:szCs w:val="28"/>
              </w:rPr>
              <w:t>Нижневартовская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 xml:space="preserve"> городская общественная организация Культурно-просветительское общество белорусов «Белая Русь»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«Межнациональный конкурс «ОТЦЫ И ДЕДЫ»</w:t>
            </w:r>
          </w:p>
          <w:p w:rsidR="00CC1AC1" w:rsidRPr="00E159B2" w:rsidRDefault="00CC1AC1" w:rsidP="00310D6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34,4</w:t>
            </w:r>
          </w:p>
          <w:p w:rsidR="00CC1AC1" w:rsidRPr="00E159B2" w:rsidRDefault="00CC1AC1" w:rsidP="00310D6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8.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Некоммерческая семейная (родовая) Община коренных малочисленных народов ханты «Хунзи»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«Знакомство с культурой обско-угорских народов «По солнцу»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34,4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9.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Местная общественная организация г. Нижневартовска «Центр по организации и проведению спортивных и физкультурных мероприятий «Спорт без границ»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E159B2">
              <w:rPr>
                <w:color w:val="000000"/>
                <w:sz w:val="28"/>
                <w:szCs w:val="28"/>
              </w:rPr>
              <w:t>Бочча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 xml:space="preserve"> – игра для всех»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34,1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10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Региональная общественная организация Ханты-Мансийского автономного округа – Югры «Многодетная семья и семья с ребенком инвалидом»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«Единство в патриотизме: Многодетные Семьи для Родины»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34,1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11.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159B2">
              <w:rPr>
                <w:color w:val="000000"/>
                <w:sz w:val="28"/>
                <w:szCs w:val="28"/>
              </w:rPr>
              <w:t>Нижневартовская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 xml:space="preserve"> городская общественная организация «Центр коренных народов Севера «Тор-Най (Огница)»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«Моя семья – моя Россия»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33,8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Местная спортивная общественная организация «Федерация шахмат города Нижневартовска»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«Семейный шахматный клуб»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13.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Региональная общественная организация в поддержку семей с детьми-инвалидами и молодыми инвалидами Ханты-Мансийского автономного округа – Югры» Инклюзивный центр «Алые паруса»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«Кают-компания»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33,6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14.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Местная религиозная организация православный Приход храма Рождества Христова г. Нижневартовска Ханты-Мансийского автономного округа – 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«С заботой о жизни»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15.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 xml:space="preserve">Региональная общественная молодежная организация Авиационный спортивный клуб «Крылья </w:t>
            </w:r>
            <w:proofErr w:type="spellStart"/>
            <w:r w:rsidRPr="00E159B2">
              <w:rPr>
                <w:color w:val="000000"/>
                <w:sz w:val="28"/>
                <w:szCs w:val="28"/>
              </w:rPr>
              <w:t>Самотлора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>» Ханты-Мансийского автономного округа - Югры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«Класс содействия развития личности подростков и молодежи</w:t>
            </w:r>
            <w:r w:rsidRPr="00E159B2">
              <w:rPr>
                <w:color w:val="000000"/>
                <w:sz w:val="28"/>
                <w:szCs w:val="28"/>
              </w:rPr>
              <w:br/>
              <w:t xml:space="preserve"> «Крылья </w:t>
            </w:r>
            <w:proofErr w:type="spellStart"/>
            <w:r w:rsidRPr="00E159B2">
              <w:rPr>
                <w:color w:val="000000"/>
                <w:sz w:val="28"/>
                <w:szCs w:val="28"/>
              </w:rPr>
              <w:t>Самотлора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187 294,21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16.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Местная общественная организация «Федерация баскетбола города Нижневартовска»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«Фестиваль «Семейный баскетбол»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70 631,40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17.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Региональная общественная организация ХМАО – Югры «Страна без наркотиков. Югра»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«Здоровое будущее»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32,6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150 080,00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18.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Региональная общественная организация Ханты-Мансийского автономного округа – Югры «Ветераны пограничных войск «Застава-86»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«Военно-спортивная игра «Граница»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32,4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 xml:space="preserve">Местная спортивная общественная организация «Федерация </w:t>
            </w:r>
            <w:proofErr w:type="spellStart"/>
            <w:r w:rsidRPr="00E159B2">
              <w:rPr>
                <w:color w:val="000000"/>
                <w:sz w:val="28"/>
                <w:szCs w:val="28"/>
              </w:rPr>
              <w:t>страйкбола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 xml:space="preserve"> г. Нижневартовск»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«Тактическое троеборье»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32,4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185 724,00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20.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Региональная общественная организация Ханты-Мансийского автономного округа – Югры по сохранению и укреплению семейных ценностей «Совет отцов»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«Вместе с отцом»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32,4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21.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Нижневартовский благотворительный фонд по поддержке программ Международного союза благотворительных организаций «Мир добра»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«Озеленение дворов города Нижневартовска жителями города «Цветущий Нижневартовск. Весна 2024»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32,2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22.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Местная общественная организация Татарская национально-культурная автономия г. Нижневартовска «</w:t>
            </w:r>
            <w:proofErr w:type="spellStart"/>
            <w:r w:rsidRPr="00E159B2">
              <w:rPr>
                <w:color w:val="000000"/>
                <w:sz w:val="28"/>
                <w:szCs w:val="28"/>
              </w:rPr>
              <w:t>Мирас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 xml:space="preserve"> (Наследие)»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«Татары Нижневартовска – сохранение культурного наследия»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23.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Местная Нижневартовская общественная организация «Национально-культурный центр народов Дагестана им. Расула Гамзатова»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«Спасибо за жизнь!»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24.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Местная Нижневартовская городская общественная организация ветеранов боевых действий «Красная Звезда»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«Верен России – верен себе!»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25.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Автономная некоммерческая организация «Добровольческий экологический центр «Чистая Югра»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«Субботник с Чистой Югрой»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31,4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26.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 xml:space="preserve">Местная Нижневартовская городская общественная  организация </w:t>
            </w:r>
            <w:proofErr w:type="spellStart"/>
            <w:r w:rsidRPr="00E159B2">
              <w:rPr>
                <w:color w:val="000000"/>
                <w:sz w:val="28"/>
                <w:szCs w:val="28"/>
              </w:rPr>
              <w:t>кыргызской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 xml:space="preserve"> культуры «</w:t>
            </w:r>
            <w:proofErr w:type="spellStart"/>
            <w:r w:rsidRPr="00E159B2">
              <w:rPr>
                <w:color w:val="000000"/>
                <w:sz w:val="28"/>
                <w:szCs w:val="28"/>
              </w:rPr>
              <w:t>Ынтымак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 xml:space="preserve"> (Дружба)»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«Россия – Кыргызстан: единство начинается с семьи»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31,3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27.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 xml:space="preserve">Нижневартовская городская местная общественная организация «Молдавский </w:t>
            </w:r>
            <w:r w:rsidRPr="00E159B2">
              <w:rPr>
                <w:color w:val="000000"/>
                <w:sz w:val="28"/>
                <w:szCs w:val="28"/>
              </w:rPr>
              <w:lastRenderedPageBreak/>
              <w:t>национально-культурный центр «НУФЭРУЛ АЛБ» (БЕЛАЯ ЛИЛИЯ»)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lastRenderedPageBreak/>
              <w:t>«Творческая мастерская «Вдыхая жизнь»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31,2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28.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Местная Нижневартовская городская общественная организация пенсионеров Клуб «</w:t>
            </w:r>
            <w:proofErr w:type="spellStart"/>
            <w:r w:rsidRPr="00E159B2">
              <w:rPr>
                <w:color w:val="000000"/>
                <w:sz w:val="28"/>
                <w:szCs w:val="28"/>
              </w:rPr>
              <w:t>Вартовчане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E159B2">
              <w:rPr>
                <w:color w:val="000000"/>
                <w:sz w:val="28"/>
                <w:szCs w:val="28"/>
              </w:rPr>
              <w:t>Ну-кА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>, все вместе»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31,1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29.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Нижневартовская общественная организация «Культурно-просветительское общество «Украина»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«Этнокультурный проект «Украинский каравай всех нас вместе собирай»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31,1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30.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Региональная общественная организация Ханты-Мансийского автономного округа – Югры Клуб спортивных единоборств «Победа»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E159B2">
              <w:rPr>
                <w:color w:val="000000"/>
                <w:sz w:val="28"/>
                <w:szCs w:val="28"/>
              </w:rPr>
              <w:t>Межклубные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 xml:space="preserve"> матчевые встречи по боксу среди непрофессионалов «Победа в наших сердцах»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30,8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138 120,50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31.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Автономная некоммерческая организация «Центр инклюзивных технологий «Шанс»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«Семейный клуб выходного дня «Островок надежды»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30,4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184 786,00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32.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Фонд инвалидов войны в</w:t>
            </w:r>
            <w:r w:rsidRPr="00E159B2">
              <w:rPr>
                <w:color w:val="000000"/>
                <w:sz w:val="28"/>
                <w:szCs w:val="28"/>
              </w:rPr>
              <w:br/>
              <w:t xml:space="preserve">Афганистане г. Нижневартовска и </w:t>
            </w:r>
            <w:proofErr w:type="spellStart"/>
            <w:r w:rsidRPr="00E159B2">
              <w:rPr>
                <w:color w:val="000000"/>
                <w:sz w:val="28"/>
                <w:szCs w:val="28"/>
              </w:rPr>
              <w:t>Нижневартовского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 xml:space="preserve"> района Ханты-</w:t>
            </w:r>
            <w:r w:rsidRPr="00E159B2">
              <w:rPr>
                <w:color w:val="000000"/>
                <w:sz w:val="28"/>
                <w:szCs w:val="28"/>
              </w:rPr>
              <w:br/>
              <w:t>Мансийского автономного округа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«Сплоченная Югра – сильная Россия»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30,4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88 372,26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33.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Нижневартовская городская общественная организация «Центр народов Казахстана «Казахская диаспора «Достар (друзья)»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«Сохранение культуры и традиций казахского народа</w:t>
            </w:r>
            <w:r w:rsidRPr="00E159B2">
              <w:rPr>
                <w:color w:val="000000"/>
                <w:sz w:val="28"/>
                <w:szCs w:val="28"/>
              </w:rPr>
              <w:br/>
              <w:t xml:space="preserve"> на Югорской земле»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30,2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34.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Нижневартовская местная общественная организация «Чеченский культурный центр «</w:t>
            </w:r>
            <w:proofErr w:type="spellStart"/>
            <w:r w:rsidRPr="00E159B2">
              <w:rPr>
                <w:color w:val="000000"/>
                <w:sz w:val="28"/>
                <w:szCs w:val="28"/>
              </w:rPr>
              <w:t>Даймохк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 xml:space="preserve"> (Родина)»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 xml:space="preserve">«Праздник улицы Героев </w:t>
            </w:r>
            <w:proofErr w:type="spellStart"/>
            <w:r w:rsidRPr="00E159B2">
              <w:rPr>
                <w:color w:val="000000"/>
                <w:sz w:val="28"/>
                <w:szCs w:val="28"/>
              </w:rPr>
              <w:t>Самотлора</w:t>
            </w:r>
            <w:proofErr w:type="spellEnd"/>
            <w:r w:rsidRPr="00E159B2">
              <w:rPr>
                <w:color w:val="000000"/>
                <w:sz w:val="28"/>
                <w:szCs w:val="28"/>
              </w:rPr>
              <w:t xml:space="preserve"> «Красивая улица. </w:t>
            </w:r>
            <w:r w:rsidRPr="00E159B2">
              <w:rPr>
                <w:color w:val="000000"/>
                <w:sz w:val="28"/>
                <w:szCs w:val="28"/>
              </w:rPr>
              <w:br/>
              <w:t>Счастливая семья»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30,2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93 800,00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35.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Региональная физкультурно-спортивная общественная организация Ханты-Мансийского автономного округа – Югры «Федерация функционального многоборья»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«Бесплатная секция для детей и подростков по функциональному многоборью»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30,2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lastRenderedPageBreak/>
              <w:t>36.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Частное учреждение дошкольная образовательная организация детский сад «Веточки»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«Заодно»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30,2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143 185,70</w:t>
            </w:r>
          </w:p>
        </w:tc>
      </w:tr>
      <w:tr w:rsidR="00CC1AC1" w:rsidRPr="00D87424" w:rsidTr="00310D6A">
        <w:tc>
          <w:tcPr>
            <w:tcW w:w="692" w:type="dxa"/>
          </w:tcPr>
          <w:p w:rsidR="00CC1AC1" w:rsidRPr="00E159B2" w:rsidRDefault="00CC1AC1" w:rsidP="007B204B">
            <w:pPr>
              <w:jc w:val="center"/>
              <w:rPr>
                <w:sz w:val="28"/>
                <w:szCs w:val="28"/>
              </w:rPr>
            </w:pPr>
            <w:r w:rsidRPr="00E159B2">
              <w:rPr>
                <w:sz w:val="28"/>
                <w:szCs w:val="28"/>
              </w:rPr>
              <w:t>37.</w:t>
            </w:r>
          </w:p>
        </w:tc>
        <w:tc>
          <w:tcPr>
            <w:tcW w:w="6013" w:type="dxa"/>
          </w:tcPr>
          <w:p w:rsidR="00CC1AC1" w:rsidRPr="00E159B2" w:rsidRDefault="00CC1AC1" w:rsidP="007B204B">
            <w:pPr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Местная общественная организация «Работающая молодежь города Нижневартовска»</w:t>
            </w:r>
          </w:p>
        </w:tc>
        <w:tc>
          <w:tcPr>
            <w:tcW w:w="4205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«Выбор профессии - выбор судьбы»</w:t>
            </w:r>
          </w:p>
        </w:tc>
        <w:tc>
          <w:tcPr>
            <w:tcW w:w="1843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30,1</w:t>
            </w:r>
          </w:p>
        </w:tc>
        <w:tc>
          <w:tcPr>
            <w:tcW w:w="1984" w:type="dxa"/>
          </w:tcPr>
          <w:p w:rsidR="00CC1AC1" w:rsidRPr="00E159B2" w:rsidRDefault="00CC1AC1" w:rsidP="00310D6A">
            <w:pPr>
              <w:jc w:val="center"/>
              <w:rPr>
                <w:color w:val="000000"/>
                <w:sz w:val="28"/>
                <w:szCs w:val="28"/>
              </w:rPr>
            </w:pPr>
            <w:r w:rsidRPr="00E159B2">
              <w:rPr>
                <w:color w:val="000000"/>
                <w:sz w:val="28"/>
                <w:szCs w:val="28"/>
              </w:rPr>
              <w:t>187 600,00</w:t>
            </w:r>
          </w:p>
        </w:tc>
      </w:tr>
    </w:tbl>
    <w:p w:rsidR="00CC1AC1" w:rsidRDefault="00CC1AC1" w:rsidP="00CC1AC1">
      <w:pPr>
        <w:ind w:left="5103"/>
        <w:jc w:val="right"/>
        <w:rPr>
          <w:color w:val="000000"/>
          <w:sz w:val="28"/>
          <w:szCs w:val="28"/>
          <w:shd w:val="clear" w:color="auto" w:fill="FFFFFF"/>
        </w:rPr>
      </w:pPr>
    </w:p>
    <w:p w:rsidR="00CC1AC1" w:rsidRDefault="00CC1AC1" w:rsidP="00CC1AC1">
      <w:pPr>
        <w:ind w:left="5103"/>
        <w:jc w:val="right"/>
        <w:rPr>
          <w:color w:val="000000"/>
          <w:sz w:val="28"/>
          <w:szCs w:val="28"/>
          <w:shd w:val="clear" w:color="auto" w:fill="FFFFFF"/>
        </w:rPr>
      </w:pPr>
    </w:p>
    <w:p w:rsidR="00CC1AC1" w:rsidRDefault="00CC1AC1" w:rsidP="00CC1AC1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3750D">
        <w:rPr>
          <w:b/>
          <w:sz w:val="28"/>
          <w:szCs w:val="28"/>
        </w:rPr>
        <w:t>писок социально ориентированных некоммерческих организаций</w:t>
      </w:r>
      <w:r>
        <w:rPr>
          <w:b/>
          <w:sz w:val="28"/>
          <w:szCs w:val="28"/>
        </w:rPr>
        <w:t xml:space="preserve">, заявки на участие в </w:t>
      </w:r>
      <w:r w:rsidRPr="0043750D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Pr="0043750D">
        <w:rPr>
          <w:b/>
          <w:sz w:val="28"/>
          <w:szCs w:val="28"/>
        </w:rPr>
        <w:t xml:space="preserve"> на </w:t>
      </w:r>
      <w:r w:rsidRPr="0043750D">
        <w:rPr>
          <w:rFonts w:eastAsia="Calibri"/>
          <w:b/>
          <w:sz w:val="28"/>
          <w:szCs w:val="28"/>
          <w:lang w:eastAsia="en-US"/>
        </w:rPr>
        <w:t>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  <w:r w:rsidRPr="007260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которых набрали по результатам независимой экспертизы сумму итоговых баллов менее 30</w:t>
      </w:r>
    </w:p>
    <w:p w:rsidR="00CC1AC1" w:rsidRDefault="00CC1AC1" w:rsidP="00CC1AC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C1AC1" w:rsidRDefault="00CC1AC1" w:rsidP="00CC1AC1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Style w:val="a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7242"/>
        <w:gridCol w:w="4395"/>
        <w:gridCol w:w="2693"/>
      </w:tblGrid>
      <w:tr w:rsidR="00CC1AC1" w:rsidRPr="00397EAC" w:rsidTr="00626B69">
        <w:tc>
          <w:tcPr>
            <w:tcW w:w="691" w:type="dxa"/>
          </w:tcPr>
          <w:p w:rsidR="00CC1AC1" w:rsidRPr="0099594D" w:rsidRDefault="00CC1AC1" w:rsidP="007B204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594D">
              <w:rPr>
                <w:rFonts w:eastAsia="Calibri"/>
                <w:b/>
                <w:sz w:val="28"/>
                <w:szCs w:val="28"/>
                <w:lang w:eastAsia="en-US"/>
              </w:rPr>
              <w:t xml:space="preserve">№ </w:t>
            </w:r>
          </w:p>
          <w:p w:rsidR="00CC1AC1" w:rsidRPr="0099594D" w:rsidRDefault="00CC1AC1" w:rsidP="007B204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594D">
              <w:rPr>
                <w:rFonts w:eastAsia="Calibr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242" w:type="dxa"/>
          </w:tcPr>
          <w:p w:rsidR="00CC1AC1" w:rsidRPr="0099594D" w:rsidRDefault="00CC1AC1" w:rsidP="007B204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594D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социально ориентированной организации - заявителя</w:t>
            </w:r>
          </w:p>
        </w:tc>
        <w:tc>
          <w:tcPr>
            <w:tcW w:w="4395" w:type="dxa"/>
          </w:tcPr>
          <w:p w:rsidR="00CC1AC1" w:rsidRPr="0099594D" w:rsidRDefault="00CC1AC1" w:rsidP="0099594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594D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проекта</w:t>
            </w:r>
          </w:p>
        </w:tc>
        <w:tc>
          <w:tcPr>
            <w:tcW w:w="2693" w:type="dxa"/>
          </w:tcPr>
          <w:p w:rsidR="00CC1AC1" w:rsidRPr="0099594D" w:rsidRDefault="00CC1AC1" w:rsidP="0099594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594D">
              <w:rPr>
                <w:rFonts w:eastAsia="Calibri"/>
                <w:b/>
                <w:sz w:val="28"/>
                <w:szCs w:val="28"/>
                <w:lang w:eastAsia="en-US"/>
              </w:rPr>
              <w:t>Итоговый балл</w:t>
            </w:r>
          </w:p>
        </w:tc>
      </w:tr>
      <w:tr w:rsidR="00CC1AC1" w:rsidRPr="00D87424" w:rsidTr="00626B69">
        <w:tc>
          <w:tcPr>
            <w:tcW w:w="691" w:type="dxa"/>
          </w:tcPr>
          <w:p w:rsidR="00CC1AC1" w:rsidRPr="0099594D" w:rsidRDefault="00CC1AC1" w:rsidP="007B204B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1.</w:t>
            </w:r>
          </w:p>
        </w:tc>
        <w:tc>
          <w:tcPr>
            <w:tcW w:w="7242" w:type="dxa"/>
          </w:tcPr>
          <w:p w:rsidR="00CC1AC1" w:rsidRPr="0099594D" w:rsidRDefault="00CC1AC1" w:rsidP="007B204B">
            <w:pPr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Автономная некоммерческая организация развития молодежных инициатив «</w:t>
            </w:r>
            <w:proofErr w:type="spellStart"/>
            <w:r w:rsidRPr="0099594D">
              <w:rPr>
                <w:sz w:val="28"/>
                <w:szCs w:val="28"/>
              </w:rPr>
              <w:t>АртСреда</w:t>
            </w:r>
            <w:proofErr w:type="spellEnd"/>
            <w:r w:rsidRPr="0099594D">
              <w:rPr>
                <w:sz w:val="28"/>
                <w:szCs w:val="28"/>
              </w:rPr>
              <w:t>»</w:t>
            </w:r>
          </w:p>
        </w:tc>
        <w:tc>
          <w:tcPr>
            <w:tcW w:w="4395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«ОБЬ-единение стилей»</w:t>
            </w:r>
          </w:p>
        </w:tc>
        <w:tc>
          <w:tcPr>
            <w:tcW w:w="2693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29,3</w:t>
            </w:r>
          </w:p>
        </w:tc>
        <w:bookmarkStart w:id="0" w:name="_GoBack"/>
        <w:bookmarkEnd w:id="0"/>
      </w:tr>
      <w:tr w:rsidR="00CC1AC1" w:rsidRPr="00D87424" w:rsidTr="00626B69">
        <w:tc>
          <w:tcPr>
            <w:tcW w:w="691" w:type="dxa"/>
          </w:tcPr>
          <w:p w:rsidR="00CC1AC1" w:rsidRPr="0099594D" w:rsidRDefault="00CC1AC1" w:rsidP="007B204B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2.</w:t>
            </w:r>
          </w:p>
        </w:tc>
        <w:tc>
          <w:tcPr>
            <w:tcW w:w="7242" w:type="dxa"/>
          </w:tcPr>
          <w:p w:rsidR="00CC1AC1" w:rsidRPr="0099594D" w:rsidRDefault="00CC1AC1" w:rsidP="007B204B">
            <w:pPr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«Новые перспективы»</w:t>
            </w:r>
          </w:p>
        </w:tc>
        <w:tc>
          <w:tcPr>
            <w:tcW w:w="4395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«Комфортная среда 2.0»</w:t>
            </w:r>
          </w:p>
        </w:tc>
        <w:tc>
          <w:tcPr>
            <w:tcW w:w="2693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29,3</w:t>
            </w:r>
          </w:p>
        </w:tc>
      </w:tr>
      <w:tr w:rsidR="00CC1AC1" w:rsidRPr="00D87424" w:rsidTr="00626B69">
        <w:tc>
          <w:tcPr>
            <w:tcW w:w="691" w:type="dxa"/>
          </w:tcPr>
          <w:p w:rsidR="00CC1AC1" w:rsidRPr="0099594D" w:rsidRDefault="00CC1AC1" w:rsidP="007B204B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3.</w:t>
            </w:r>
          </w:p>
        </w:tc>
        <w:tc>
          <w:tcPr>
            <w:tcW w:w="7242" w:type="dxa"/>
          </w:tcPr>
          <w:p w:rsidR="00CC1AC1" w:rsidRPr="0099594D" w:rsidRDefault="00CC1AC1" w:rsidP="007B204B">
            <w:pPr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Региональная общественная организация Ханты-Мансийского автономного округа – Югры «Инклюзивный социально-творческий центр «</w:t>
            </w:r>
            <w:proofErr w:type="spellStart"/>
            <w:r w:rsidRPr="0099594D">
              <w:rPr>
                <w:sz w:val="28"/>
                <w:szCs w:val="28"/>
              </w:rPr>
              <w:t>САМиТ</w:t>
            </w:r>
            <w:proofErr w:type="spellEnd"/>
            <w:r w:rsidRPr="0099594D">
              <w:rPr>
                <w:sz w:val="28"/>
                <w:szCs w:val="28"/>
              </w:rPr>
              <w:t>»</w:t>
            </w:r>
          </w:p>
        </w:tc>
        <w:tc>
          <w:tcPr>
            <w:tcW w:w="4395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«Бумеранг добра»</w:t>
            </w:r>
          </w:p>
        </w:tc>
        <w:tc>
          <w:tcPr>
            <w:tcW w:w="2693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29,2</w:t>
            </w:r>
          </w:p>
        </w:tc>
      </w:tr>
      <w:tr w:rsidR="00CC1AC1" w:rsidRPr="00D87424" w:rsidTr="00626B69">
        <w:tc>
          <w:tcPr>
            <w:tcW w:w="691" w:type="dxa"/>
          </w:tcPr>
          <w:p w:rsidR="00CC1AC1" w:rsidRPr="0099594D" w:rsidRDefault="00CC1AC1" w:rsidP="007B204B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4.</w:t>
            </w:r>
          </w:p>
        </w:tc>
        <w:tc>
          <w:tcPr>
            <w:tcW w:w="7242" w:type="dxa"/>
          </w:tcPr>
          <w:p w:rsidR="00CC1AC1" w:rsidRPr="0099594D" w:rsidRDefault="00CC1AC1" w:rsidP="007B204B">
            <w:pPr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Автономная некоммерческая организация развития общественных инициатив</w:t>
            </w:r>
          </w:p>
        </w:tc>
        <w:tc>
          <w:tcPr>
            <w:tcW w:w="4395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«Развитие социально значимых инициатив»</w:t>
            </w:r>
          </w:p>
        </w:tc>
        <w:tc>
          <w:tcPr>
            <w:tcW w:w="2693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28,8</w:t>
            </w:r>
          </w:p>
        </w:tc>
      </w:tr>
      <w:tr w:rsidR="00CC1AC1" w:rsidRPr="00D87424" w:rsidTr="00626B69">
        <w:tc>
          <w:tcPr>
            <w:tcW w:w="691" w:type="dxa"/>
          </w:tcPr>
          <w:p w:rsidR="00CC1AC1" w:rsidRPr="0099594D" w:rsidRDefault="00CC1AC1" w:rsidP="007B204B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5.</w:t>
            </w:r>
          </w:p>
        </w:tc>
        <w:tc>
          <w:tcPr>
            <w:tcW w:w="7242" w:type="dxa"/>
          </w:tcPr>
          <w:p w:rsidR="00CC1AC1" w:rsidRPr="0099594D" w:rsidRDefault="00CC1AC1" w:rsidP="007B204B">
            <w:pPr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Местная общественная организация г.Нижневартовска «Армянский национально-культурный центр «Арарат»</w:t>
            </w:r>
          </w:p>
        </w:tc>
        <w:tc>
          <w:tcPr>
            <w:tcW w:w="4395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«Культура и традиции армянского народа на Югорской земле»</w:t>
            </w:r>
          </w:p>
        </w:tc>
        <w:tc>
          <w:tcPr>
            <w:tcW w:w="2693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28,4</w:t>
            </w:r>
          </w:p>
        </w:tc>
      </w:tr>
      <w:tr w:rsidR="00CC1AC1" w:rsidRPr="00D87424" w:rsidTr="00626B69">
        <w:tc>
          <w:tcPr>
            <w:tcW w:w="691" w:type="dxa"/>
          </w:tcPr>
          <w:p w:rsidR="00CC1AC1" w:rsidRPr="0099594D" w:rsidRDefault="00CC1AC1" w:rsidP="007B204B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7242" w:type="dxa"/>
          </w:tcPr>
          <w:p w:rsidR="00CC1AC1" w:rsidRPr="0099594D" w:rsidRDefault="00CC1AC1" w:rsidP="007B204B">
            <w:pPr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Нижневартовская местная общественная организация лиц, пострадавших от политических репрессий «Истоки памяти»</w:t>
            </w:r>
          </w:p>
        </w:tc>
        <w:tc>
          <w:tcPr>
            <w:tcW w:w="4395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«Сохранение исторической памяти о жертвах политических репрессий»</w:t>
            </w:r>
          </w:p>
        </w:tc>
        <w:tc>
          <w:tcPr>
            <w:tcW w:w="2693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28,3</w:t>
            </w:r>
          </w:p>
        </w:tc>
      </w:tr>
      <w:tr w:rsidR="00CC1AC1" w:rsidRPr="00D87424" w:rsidTr="00626B69">
        <w:tc>
          <w:tcPr>
            <w:tcW w:w="691" w:type="dxa"/>
          </w:tcPr>
          <w:p w:rsidR="00CC1AC1" w:rsidRPr="0099594D" w:rsidRDefault="00CC1AC1" w:rsidP="007B204B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7.</w:t>
            </w:r>
          </w:p>
        </w:tc>
        <w:tc>
          <w:tcPr>
            <w:tcW w:w="7242" w:type="dxa"/>
          </w:tcPr>
          <w:p w:rsidR="00CC1AC1" w:rsidRPr="0099594D" w:rsidRDefault="00CC1AC1" w:rsidP="007B204B">
            <w:pPr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«Западно-Сибирский институт переподготовки и повышения квалификации»</w:t>
            </w:r>
          </w:p>
        </w:tc>
        <w:tc>
          <w:tcPr>
            <w:tcW w:w="4395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«Семейная мастерская»</w:t>
            </w:r>
          </w:p>
        </w:tc>
        <w:tc>
          <w:tcPr>
            <w:tcW w:w="2693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27,6</w:t>
            </w:r>
          </w:p>
        </w:tc>
      </w:tr>
      <w:tr w:rsidR="00CC1AC1" w:rsidRPr="00D87424" w:rsidTr="00626B69">
        <w:tc>
          <w:tcPr>
            <w:tcW w:w="691" w:type="dxa"/>
          </w:tcPr>
          <w:p w:rsidR="00CC1AC1" w:rsidRPr="0099594D" w:rsidRDefault="00CC1AC1" w:rsidP="007B204B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8.</w:t>
            </w:r>
          </w:p>
        </w:tc>
        <w:tc>
          <w:tcPr>
            <w:tcW w:w="7242" w:type="dxa"/>
          </w:tcPr>
          <w:p w:rsidR="00CC1AC1" w:rsidRPr="0099594D" w:rsidRDefault="00CC1AC1" w:rsidP="007B204B">
            <w:pPr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Автономная некоммерческая организация «Объединение культуры, спорта и туризма «Комета»</w:t>
            </w:r>
          </w:p>
        </w:tc>
        <w:tc>
          <w:tcPr>
            <w:tcW w:w="4395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«Клуб настольного тенниса «Комета»</w:t>
            </w:r>
          </w:p>
        </w:tc>
        <w:tc>
          <w:tcPr>
            <w:tcW w:w="2693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27,3</w:t>
            </w:r>
          </w:p>
        </w:tc>
      </w:tr>
      <w:tr w:rsidR="00CC1AC1" w:rsidRPr="00D87424" w:rsidTr="00626B69">
        <w:tc>
          <w:tcPr>
            <w:tcW w:w="691" w:type="dxa"/>
          </w:tcPr>
          <w:p w:rsidR="00CC1AC1" w:rsidRPr="0099594D" w:rsidRDefault="00CC1AC1" w:rsidP="007B204B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9.</w:t>
            </w:r>
          </w:p>
        </w:tc>
        <w:tc>
          <w:tcPr>
            <w:tcW w:w="7242" w:type="dxa"/>
          </w:tcPr>
          <w:p w:rsidR="00CC1AC1" w:rsidRPr="0099594D" w:rsidRDefault="00CC1AC1" w:rsidP="007B204B">
            <w:pPr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Автономная некоммерческая организация «Центр помощи безнадзорным животным «</w:t>
            </w:r>
            <w:proofErr w:type="spellStart"/>
            <w:r w:rsidRPr="0099594D">
              <w:rPr>
                <w:sz w:val="28"/>
                <w:szCs w:val="28"/>
              </w:rPr>
              <w:t>Собакафан</w:t>
            </w:r>
            <w:proofErr w:type="spellEnd"/>
            <w:r w:rsidRPr="0099594D">
              <w:rPr>
                <w:sz w:val="28"/>
                <w:szCs w:val="28"/>
              </w:rPr>
              <w:t>»</w:t>
            </w:r>
          </w:p>
        </w:tc>
        <w:tc>
          <w:tcPr>
            <w:tcW w:w="4395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«Мы в ответе за тех, кого приручили»</w:t>
            </w:r>
          </w:p>
        </w:tc>
        <w:tc>
          <w:tcPr>
            <w:tcW w:w="2693" w:type="dxa"/>
          </w:tcPr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  <w:r w:rsidRPr="0099594D">
              <w:rPr>
                <w:sz w:val="28"/>
                <w:szCs w:val="28"/>
              </w:rPr>
              <w:t>24,9</w:t>
            </w:r>
          </w:p>
          <w:p w:rsidR="00CC1AC1" w:rsidRPr="0099594D" w:rsidRDefault="00CC1AC1" w:rsidP="0099594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1AC1" w:rsidRPr="00B514D5" w:rsidRDefault="00CC1AC1" w:rsidP="00CC1AC1">
      <w:pPr>
        <w:tabs>
          <w:tab w:val="left" w:pos="8793"/>
        </w:tabs>
      </w:pPr>
    </w:p>
    <w:sectPr w:rsidR="00CC1AC1" w:rsidRPr="00B514D5" w:rsidSect="002B543C">
      <w:pgSz w:w="16838" w:h="11906" w:orient="landscape"/>
      <w:pgMar w:top="1701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41508"/>
    <w:multiLevelType w:val="hybridMultilevel"/>
    <w:tmpl w:val="3B80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419B5"/>
    <w:multiLevelType w:val="hybridMultilevel"/>
    <w:tmpl w:val="BE100E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C232E"/>
    <w:multiLevelType w:val="hybridMultilevel"/>
    <w:tmpl w:val="B4FA59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436735"/>
    <w:multiLevelType w:val="hybridMultilevel"/>
    <w:tmpl w:val="3B80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EE"/>
    <w:rsid w:val="000459EE"/>
    <w:rsid w:val="00051694"/>
    <w:rsid w:val="00145094"/>
    <w:rsid w:val="002B2CF9"/>
    <w:rsid w:val="002B543C"/>
    <w:rsid w:val="00310D6A"/>
    <w:rsid w:val="004708E7"/>
    <w:rsid w:val="004A501D"/>
    <w:rsid w:val="00626B69"/>
    <w:rsid w:val="00772123"/>
    <w:rsid w:val="008A6828"/>
    <w:rsid w:val="008F74AE"/>
    <w:rsid w:val="00975D3B"/>
    <w:rsid w:val="0099594D"/>
    <w:rsid w:val="009F47A0"/>
    <w:rsid w:val="00A07A23"/>
    <w:rsid w:val="00A2136B"/>
    <w:rsid w:val="00A22FBB"/>
    <w:rsid w:val="00A77E56"/>
    <w:rsid w:val="00B232EE"/>
    <w:rsid w:val="00C87671"/>
    <w:rsid w:val="00CC1AC1"/>
    <w:rsid w:val="00CE3184"/>
    <w:rsid w:val="00DF47B2"/>
    <w:rsid w:val="00E159B2"/>
    <w:rsid w:val="00E15C65"/>
    <w:rsid w:val="00F0107B"/>
    <w:rsid w:val="00F2054C"/>
    <w:rsid w:val="00F9013F"/>
    <w:rsid w:val="00FB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0C95"/>
  <w15:docId w15:val="{F2319CA5-D2D4-4E6B-B8E5-D04088E7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5C65"/>
    <w:pPr>
      <w:spacing w:before="100" w:beforeAutospacing="1" w:after="100" w:afterAutospacing="1"/>
    </w:pPr>
    <w:rPr>
      <w:color w:val="000000"/>
    </w:rPr>
  </w:style>
  <w:style w:type="paragraph" w:customStyle="1" w:styleId="ConsPlusTitle">
    <w:name w:val="ConsPlusTitle"/>
    <w:uiPriority w:val="99"/>
    <w:rsid w:val="00FB69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F0107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0107B"/>
    <w:pPr>
      <w:widowControl w:val="0"/>
      <w:shd w:val="clear" w:color="auto" w:fill="FFFFFF"/>
      <w:spacing w:after="420" w:line="240" w:lineRule="atLeast"/>
      <w:jc w:val="center"/>
    </w:pPr>
    <w:rPr>
      <w:rFonts w:eastAsiaTheme="minorHAnsi" w:cstheme="minorBidi"/>
      <w:b/>
      <w:bCs/>
      <w:sz w:val="30"/>
      <w:szCs w:val="30"/>
      <w:lang w:eastAsia="en-US"/>
    </w:rPr>
  </w:style>
  <w:style w:type="table" w:styleId="a4">
    <w:name w:val="Table Grid"/>
    <w:basedOn w:val="a1"/>
    <w:rsid w:val="00DF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A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01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rsid w:val="008A6828"/>
    <w:pPr>
      <w:tabs>
        <w:tab w:val="center" w:pos="7143"/>
        <w:tab w:val="right" w:pos="14287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A682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Grid Table Light"/>
    <w:basedOn w:val="a1"/>
    <w:uiPriority w:val="40"/>
    <w:rsid w:val="00CE3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Кузнецова Ольга Александровна</cp:lastModifiedBy>
  <cp:revision>11</cp:revision>
  <dcterms:created xsi:type="dcterms:W3CDTF">2024-05-15T04:36:00Z</dcterms:created>
  <dcterms:modified xsi:type="dcterms:W3CDTF">2024-05-15T12:03:00Z</dcterms:modified>
</cp:coreProperties>
</file>