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57" w:rsidRPr="00E5115E" w:rsidRDefault="00A96857" w:rsidP="00E87690">
      <w:pPr>
        <w:ind w:right="0"/>
        <w:jc w:val="right"/>
        <w:rPr>
          <w:sz w:val="24"/>
          <w:szCs w:val="24"/>
        </w:rPr>
      </w:pPr>
      <w:bookmarkStart w:id="0" w:name="_GoBack"/>
      <w:bookmarkEnd w:id="0"/>
    </w:p>
    <w:p w:rsidR="00DB1ECA" w:rsidRPr="00E5115E" w:rsidRDefault="00DB1ECA" w:rsidP="00150A4C">
      <w:pPr>
        <w:jc w:val="center"/>
        <w:rPr>
          <w:b/>
          <w:bCs/>
          <w:sz w:val="24"/>
          <w:szCs w:val="24"/>
        </w:rPr>
      </w:pPr>
      <w:r w:rsidRPr="00E5115E">
        <w:rPr>
          <w:b/>
          <w:bCs/>
          <w:sz w:val="24"/>
          <w:szCs w:val="24"/>
        </w:rPr>
        <w:t>Порядок</w:t>
      </w:r>
    </w:p>
    <w:p w:rsidR="00533FAA" w:rsidRDefault="00DB1ECA" w:rsidP="00150A4C">
      <w:pPr>
        <w:jc w:val="center"/>
        <w:rPr>
          <w:b/>
          <w:bCs/>
          <w:sz w:val="24"/>
          <w:szCs w:val="24"/>
        </w:rPr>
      </w:pPr>
      <w:r w:rsidRPr="00E5115E">
        <w:rPr>
          <w:b/>
          <w:bCs/>
          <w:sz w:val="24"/>
          <w:szCs w:val="24"/>
        </w:rPr>
        <w:t xml:space="preserve">проведения смотра-конкурса </w:t>
      </w:r>
      <w:r w:rsidR="00E50991">
        <w:rPr>
          <w:b/>
          <w:bCs/>
          <w:sz w:val="24"/>
          <w:szCs w:val="24"/>
        </w:rPr>
        <w:t xml:space="preserve">в сфере профилактики детского </w:t>
      </w:r>
    </w:p>
    <w:p w:rsidR="00DB1ECA" w:rsidRPr="00E5115E" w:rsidRDefault="00E50991" w:rsidP="00150A4C">
      <w:pPr>
        <w:jc w:val="center"/>
        <w:rPr>
          <w:b/>
          <w:bCs/>
          <w:sz w:val="24"/>
          <w:szCs w:val="24"/>
        </w:rPr>
      </w:pPr>
      <w:r>
        <w:rPr>
          <w:b/>
          <w:bCs/>
          <w:sz w:val="24"/>
          <w:szCs w:val="24"/>
        </w:rPr>
        <w:t xml:space="preserve">дорожно-транспортного травматизма </w:t>
      </w:r>
      <w:r w:rsidRPr="00E5115E">
        <w:rPr>
          <w:b/>
          <w:bCs/>
          <w:sz w:val="24"/>
          <w:szCs w:val="24"/>
        </w:rPr>
        <w:t>«Наш друг светофор»</w:t>
      </w:r>
    </w:p>
    <w:p w:rsidR="00DB1ECA" w:rsidRPr="00E5115E" w:rsidRDefault="00E50991" w:rsidP="00150A4C">
      <w:pPr>
        <w:jc w:val="center"/>
        <w:rPr>
          <w:b/>
          <w:bCs/>
          <w:sz w:val="24"/>
          <w:szCs w:val="24"/>
        </w:rPr>
      </w:pPr>
      <w:r>
        <w:rPr>
          <w:b/>
          <w:bCs/>
          <w:sz w:val="24"/>
          <w:szCs w:val="24"/>
        </w:rPr>
        <w:t>среди</w:t>
      </w:r>
      <w:r w:rsidR="00DB1ECA" w:rsidRPr="00E5115E">
        <w:rPr>
          <w:b/>
          <w:bCs/>
          <w:sz w:val="24"/>
          <w:szCs w:val="24"/>
        </w:rPr>
        <w:t xml:space="preserve"> общеобразовательных организаци</w:t>
      </w:r>
      <w:r>
        <w:rPr>
          <w:b/>
          <w:bCs/>
          <w:sz w:val="24"/>
          <w:szCs w:val="24"/>
        </w:rPr>
        <w:t>й</w:t>
      </w:r>
      <w:r w:rsidR="00DB1ECA" w:rsidRPr="00E5115E">
        <w:rPr>
          <w:b/>
          <w:bCs/>
          <w:sz w:val="24"/>
          <w:szCs w:val="24"/>
        </w:rPr>
        <w:t xml:space="preserve"> и организаци</w:t>
      </w:r>
      <w:r>
        <w:rPr>
          <w:b/>
          <w:bCs/>
          <w:sz w:val="24"/>
          <w:szCs w:val="24"/>
        </w:rPr>
        <w:t>й</w:t>
      </w:r>
    </w:p>
    <w:p w:rsidR="00E15F13" w:rsidRDefault="00DB1ECA" w:rsidP="00150A4C">
      <w:pPr>
        <w:jc w:val="center"/>
        <w:rPr>
          <w:b/>
          <w:bCs/>
          <w:sz w:val="24"/>
          <w:szCs w:val="24"/>
        </w:rPr>
      </w:pPr>
      <w:r w:rsidRPr="00E5115E">
        <w:rPr>
          <w:b/>
          <w:bCs/>
          <w:sz w:val="24"/>
          <w:szCs w:val="24"/>
        </w:rPr>
        <w:t>дополнительного образования города Нижневартовска в 2016 году</w:t>
      </w:r>
    </w:p>
    <w:p w:rsidR="00E15F13" w:rsidRPr="00163CED" w:rsidRDefault="00E15F13" w:rsidP="001D3CCF">
      <w:pPr>
        <w:numPr>
          <w:ilvl w:val="0"/>
          <w:numId w:val="7"/>
        </w:numPr>
        <w:shd w:val="clear" w:color="auto" w:fill="FFFFFF"/>
        <w:tabs>
          <w:tab w:val="left" w:pos="567"/>
        </w:tabs>
        <w:spacing w:before="120" w:after="120"/>
        <w:ind w:left="0" w:right="0" w:firstLine="0"/>
        <w:jc w:val="center"/>
        <w:rPr>
          <w:b/>
          <w:bCs/>
          <w:sz w:val="24"/>
          <w:szCs w:val="24"/>
        </w:rPr>
      </w:pPr>
      <w:r w:rsidRPr="00163CED">
        <w:rPr>
          <w:b/>
          <w:bCs/>
          <w:sz w:val="24"/>
          <w:szCs w:val="24"/>
        </w:rPr>
        <w:t>Общие положения</w:t>
      </w:r>
    </w:p>
    <w:p w:rsidR="00E15F13" w:rsidRPr="00E5115E" w:rsidRDefault="00DB1ECA" w:rsidP="001D3CCF">
      <w:pPr>
        <w:numPr>
          <w:ilvl w:val="1"/>
          <w:numId w:val="1"/>
        </w:numPr>
        <w:tabs>
          <w:tab w:val="left" w:pos="1276"/>
        </w:tabs>
        <w:ind w:left="0" w:right="0" w:firstLine="709"/>
        <w:rPr>
          <w:sz w:val="24"/>
          <w:szCs w:val="24"/>
        </w:rPr>
      </w:pPr>
      <w:r w:rsidRPr="00E5115E">
        <w:rPr>
          <w:sz w:val="24"/>
          <w:szCs w:val="24"/>
        </w:rPr>
        <w:t>Настоящий порядок определяет цель, задачи, категорию участников, функции, права и обязанности организатора и конкурсной комиссии, сроки и условия проведения смотра-</w:t>
      </w:r>
      <w:r w:rsidRPr="006160E5">
        <w:rPr>
          <w:sz w:val="24"/>
          <w:szCs w:val="24"/>
        </w:rPr>
        <w:t xml:space="preserve">конкурса </w:t>
      </w:r>
      <w:r w:rsidR="00E50991" w:rsidRPr="006160E5">
        <w:rPr>
          <w:sz w:val="24"/>
          <w:szCs w:val="24"/>
        </w:rPr>
        <w:t xml:space="preserve">в сфере дорожно-транспортного травматизма «Наш друг светофор» </w:t>
      </w:r>
      <w:r w:rsidR="00E50991">
        <w:rPr>
          <w:sz w:val="24"/>
          <w:szCs w:val="24"/>
        </w:rPr>
        <w:t xml:space="preserve">среди </w:t>
      </w:r>
      <w:r w:rsidRPr="00E5115E">
        <w:rPr>
          <w:sz w:val="24"/>
          <w:szCs w:val="24"/>
        </w:rPr>
        <w:t xml:space="preserve"> общеобразовательных организаци</w:t>
      </w:r>
      <w:r w:rsidR="006B6941">
        <w:rPr>
          <w:sz w:val="24"/>
          <w:szCs w:val="24"/>
        </w:rPr>
        <w:t>й</w:t>
      </w:r>
      <w:r w:rsidRPr="00E5115E">
        <w:rPr>
          <w:sz w:val="24"/>
          <w:szCs w:val="24"/>
        </w:rPr>
        <w:t xml:space="preserve"> и </w:t>
      </w:r>
      <w:r w:rsidRPr="006160E5">
        <w:rPr>
          <w:sz w:val="24"/>
          <w:szCs w:val="24"/>
        </w:rPr>
        <w:t>организаци</w:t>
      </w:r>
      <w:r w:rsidR="006B6941">
        <w:rPr>
          <w:sz w:val="24"/>
          <w:szCs w:val="24"/>
        </w:rPr>
        <w:t>й</w:t>
      </w:r>
      <w:r w:rsidRPr="00E5115E">
        <w:rPr>
          <w:sz w:val="24"/>
          <w:szCs w:val="24"/>
        </w:rPr>
        <w:t xml:space="preserve"> дополнительного образования </w:t>
      </w:r>
      <w:r w:rsidR="00E50991">
        <w:rPr>
          <w:sz w:val="24"/>
          <w:szCs w:val="24"/>
        </w:rPr>
        <w:t xml:space="preserve">города Нижневартовска </w:t>
      </w:r>
      <w:r w:rsidRPr="00E5115E">
        <w:rPr>
          <w:sz w:val="24"/>
          <w:szCs w:val="24"/>
        </w:rPr>
        <w:t xml:space="preserve">в </w:t>
      </w:r>
      <w:r w:rsidRPr="006160E5">
        <w:rPr>
          <w:sz w:val="24"/>
          <w:szCs w:val="24"/>
        </w:rPr>
        <w:t xml:space="preserve">2016 году </w:t>
      </w:r>
      <w:r w:rsidRPr="00E5115E">
        <w:rPr>
          <w:sz w:val="24"/>
          <w:szCs w:val="24"/>
        </w:rPr>
        <w:t xml:space="preserve">(далее – смотр-конкурс), а также критерии оценивания </w:t>
      </w:r>
      <w:r w:rsidRPr="006160E5">
        <w:rPr>
          <w:sz w:val="24"/>
          <w:szCs w:val="24"/>
        </w:rPr>
        <w:t>конкурсных работ, подведение итогов</w:t>
      </w:r>
      <w:r w:rsidR="00150A4C" w:rsidRPr="006160E5">
        <w:rPr>
          <w:sz w:val="24"/>
          <w:szCs w:val="24"/>
        </w:rPr>
        <w:t>, призовой фонд</w:t>
      </w:r>
      <w:r w:rsidRPr="006160E5">
        <w:rPr>
          <w:sz w:val="24"/>
          <w:szCs w:val="24"/>
        </w:rPr>
        <w:t xml:space="preserve"> и награждение участников смотра-конкурса</w:t>
      </w:r>
      <w:r w:rsidR="00E15F13" w:rsidRPr="00E5115E">
        <w:rPr>
          <w:bCs/>
          <w:sz w:val="24"/>
          <w:szCs w:val="24"/>
        </w:rPr>
        <w:t>.</w:t>
      </w:r>
    </w:p>
    <w:p w:rsidR="00E15F13" w:rsidRPr="00E5115E" w:rsidRDefault="00DB1ECA" w:rsidP="001D3CCF">
      <w:pPr>
        <w:numPr>
          <w:ilvl w:val="1"/>
          <w:numId w:val="1"/>
        </w:numPr>
        <w:tabs>
          <w:tab w:val="left" w:pos="1276"/>
        </w:tabs>
        <w:ind w:left="0" w:right="0" w:firstLine="709"/>
        <w:rPr>
          <w:sz w:val="24"/>
          <w:szCs w:val="24"/>
        </w:rPr>
      </w:pPr>
      <w:r w:rsidRPr="00E5115E">
        <w:rPr>
          <w:sz w:val="24"/>
          <w:szCs w:val="24"/>
        </w:rPr>
        <w:t>Организатором смотра-конкурса является муниципальное автономное учреждение города Нижневартовска «Центр развития образования» (далее – МАУ г. Нижневартовска «ЦРО»).</w:t>
      </w:r>
    </w:p>
    <w:p w:rsidR="00E15F13" w:rsidRDefault="00DB1ECA" w:rsidP="001D3CCF">
      <w:pPr>
        <w:numPr>
          <w:ilvl w:val="1"/>
          <w:numId w:val="1"/>
        </w:numPr>
        <w:tabs>
          <w:tab w:val="left" w:pos="1276"/>
        </w:tabs>
        <w:ind w:left="0" w:right="0" w:firstLine="709"/>
        <w:rPr>
          <w:sz w:val="24"/>
          <w:szCs w:val="24"/>
        </w:rPr>
      </w:pPr>
      <w:r w:rsidRPr="00E5115E">
        <w:rPr>
          <w:sz w:val="24"/>
          <w:szCs w:val="24"/>
        </w:rPr>
        <w:t>Координацию организации и проведения смотра-конкурса осуществляет департамент образования администрации города Нижневартовска (далее – департамент образования).</w:t>
      </w:r>
    </w:p>
    <w:p w:rsidR="00BC2161" w:rsidRPr="00C31735" w:rsidRDefault="00BC2161" w:rsidP="00C31735">
      <w:pPr>
        <w:numPr>
          <w:ilvl w:val="1"/>
          <w:numId w:val="1"/>
        </w:numPr>
        <w:tabs>
          <w:tab w:val="left" w:pos="1276"/>
        </w:tabs>
        <w:ind w:left="0" w:right="0" w:firstLine="709"/>
        <w:rPr>
          <w:sz w:val="24"/>
          <w:szCs w:val="24"/>
        </w:rPr>
      </w:pPr>
      <w:r w:rsidRPr="00C31735">
        <w:rPr>
          <w:sz w:val="24"/>
          <w:szCs w:val="24"/>
        </w:rPr>
        <w:t>Информационное сопро</w:t>
      </w:r>
      <w:r w:rsidR="00CE5642" w:rsidRPr="00C31735">
        <w:rPr>
          <w:sz w:val="24"/>
          <w:szCs w:val="24"/>
        </w:rPr>
        <w:t xml:space="preserve">вождение конкурса осуществляется </w:t>
      </w:r>
      <w:r w:rsidR="000E7BD8" w:rsidRPr="00C31735">
        <w:rPr>
          <w:sz w:val="24"/>
          <w:szCs w:val="24"/>
        </w:rPr>
        <w:t>на официальном сайте органов местного самоуправления г. Нижн</w:t>
      </w:r>
      <w:r w:rsidR="0017300B" w:rsidRPr="00C31735">
        <w:rPr>
          <w:sz w:val="24"/>
          <w:szCs w:val="24"/>
        </w:rPr>
        <w:t xml:space="preserve">евартовска в разделе «Новости» </w:t>
      </w:r>
      <w:r w:rsidR="0017300B" w:rsidRPr="00C31735">
        <w:rPr>
          <w:rFonts w:eastAsia="Times New Roman"/>
          <w:bCs/>
          <w:sz w:val="24"/>
          <w:szCs w:val="24"/>
          <w:lang w:eastAsia="ar-SA"/>
        </w:rPr>
        <w:t>(</w:t>
      </w:r>
      <w:hyperlink r:id="rId8" w:tgtFrame="_blank" w:history="1">
        <w:r w:rsidR="0017300B" w:rsidRPr="00C31735">
          <w:rPr>
            <w:rFonts w:eastAsia="Times New Roman"/>
            <w:color w:val="0000FF"/>
            <w:sz w:val="24"/>
            <w:szCs w:val="24"/>
            <w:u w:val="single"/>
            <w:lang w:eastAsia="ru-RU"/>
          </w:rPr>
          <w:t>n-vartovsk.ru</w:t>
        </w:r>
      </w:hyperlink>
      <w:r w:rsidR="000E7BD8" w:rsidRPr="00C31735">
        <w:rPr>
          <w:sz w:val="24"/>
          <w:szCs w:val="24"/>
        </w:rPr>
        <w:t>)</w:t>
      </w:r>
      <w:r w:rsidR="001634C9" w:rsidRPr="00C31735">
        <w:rPr>
          <w:sz w:val="24"/>
          <w:szCs w:val="24"/>
        </w:rPr>
        <w:t xml:space="preserve">, </w:t>
      </w:r>
      <w:r w:rsidR="00CE5642" w:rsidRPr="00C31735">
        <w:rPr>
          <w:sz w:val="24"/>
          <w:szCs w:val="24"/>
        </w:rPr>
        <w:t>на портале системы образования города Нижневартовска</w:t>
      </w:r>
      <w:r w:rsidR="00A27530" w:rsidRPr="00C31735">
        <w:rPr>
          <w:sz w:val="24"/>
          <w:szCs w:val="24"/>
        </w:rPr>
        <w:t xml:space="preserve"> </w:t>
      </w:r>
      <w:r w:rsidR="00CE5642" w:rsidRPr="00C31735">
        <w:rPr>
          <w:sz w:val="24"/>
          <w:szCs w:val="24"/>
        </w:rPr>
        <w:t>(</w:t>
      </w:r>
      <w:hyperlink r:id="rId9" w:history="1">
        <w:r w:rsidR="00CE5642" w:rsidRPr="00C31735">
          <w:rPr>
            <w:rStyle w:val="af1"/>
            <w:sz w:val="24"/>
            <w:szCs w:val="24"/>
          </w:rPr>
          <w:t>http://edu-nv.ru/</w:t>
        </w:r>
      </w:hyperlink>
      <w:r w:rsidR="00CE5642" w:rsidRPr="00C31735">
        <w:rPr>
          <w:sz w:val="24"/>
          <w:szCs w:val="24"/>
        </w:rPr>
        <w:t>).</w:t>
      </w:r>
    </w:p>
    <w:p w:rsidR="00E15F13" w:rsidRPr="00163CED" w:rsidRDefault="00E15F13" w:rsidP="001D3CCF">
      <w:pPr>
        <w:numPr>
          <w:ilvl w:val="0"/>
          <w:numId w:val="7"/>
        </w:numPr>
        <w:shd w:val="clear" w:color="auto" w:fill="FFFFFF"/>
        <w:tabs>
          <w:tab w:val="left" w:pos="567"/>
        </w:tabs>
        <w:spacing w:before="120" w:after="120"/>
        <w:ind w:left="0" w:right="0" w:firstLine="0"/>
        <w:jc w:val="center"/>
        <w:rPr>
          <w:b/>
          <w:bCs/>
          <w:sz w:val="24"/>
          <w:szCs w:val="24"/>
        </w:rPr>
      </w:pPr>
      <w:r w:rsidRPr="00163CED">
        <w:rPr>
          <w:b/>
          <w:bCs/>
          <w:sz w:val="24"/>
          <w:szCs w:val="24"/>
        </w:rPr>
        <w:t xml:space="preserve">Цель и задачи </w:t>
      </w:r>
      <w:r w:rsidR="007747FD" w:rsidRPr="00163CED">
        <w:rPr>
          <w:b/>
          <w:bCs/>
          <w:sz w:val="24"/>
          <w:szCs w:val="24"/>
        </w:rPr>
        <w:t>смотра-</w:t>
      </w:r>
      <w:r w:rsidRPr="00163CED">
        <w:rPr>
          <w:b/>
          <w:bCs/>
          <w:sz w:val="24"/>
          <w:szCs w:val="24"/>
        </w:rPr>
        <w:t>конкурса</w:t>
      </w:r>
    </w:p>
    <w:p w:rsidR="005A22C4" w:rsidRPr="00E5115E" w:rsidRDefault="00E15F13" w:rsidP="001D3CCF">
      <w:pPr>
        <w:pStyle w:val="ae"/>
        <w:numPr>
          <w:ilvl w:val="1"/>
          <w:numId w:val="6"/>
        </w:numPr>
        <w:spacing w:before="0" w:beforeAutospacing="0" w:after="60" w:afterAutospacing="0"/>
        <w:ind w:left="0" w:firstLine="709"/>
        <w:jc w:val="both"/>
        <w:rPr>
          <w:rStyle w:val="af2"/>
          <w:b w:val="0"/>
          <w:bCs/>
          <w:szCs w:val="24"/>
        </w:rPr>
      </w:pPr>
      <w:r w:rsidRPr="00E5115E">
        <w:rPr>
          <w:rStyle w:val="af2"/>
          <w:b w:val="0"/>
          <w:szCs w:val="24"/>
        </w:rPr>
        <w:t>Цель:</w:t>
      </w:r>
    </w:p>
    <w:p w:rsidR="00E15F13" w:rsidRPr="00E5115E" w:rsidRDefault="00DB1ECA" w:rsidP="005A22C4">
      <w:pPr>
        <w:pStyle w:val="ae"/>
        <w:numPr>
          <w:ilvl w:val="0"/>
          <w:numId w:val="30"/>
        </w:numPr>
        <w:spacing w:before="0" w:beforeAutospacing="0" w:after="60" w:afterAutospacing="0"/>
        <w:ind w:left="0" w:firstLine="850"/>
        <w:jc w:val="both"/>
        <w:rPr>
          <w:bCs/>
          <w:szCs w:val="24"/>
        </w:rPr>
      </w:pPr>
      <w:r w:rsidRPr="00E5115E">
        <w:rPr>
          <w:bCs/>
          <w:szCs w:val="24"/>
          <w:lang w:val="ru-RU"/>
        </w:rPr>
        <w:t>создание условий для совершенствования системы профилактической работы общеобразовательных организаций и организаций дополнительного образования по формированию у обучающихся навыков безопасного поведения на дорогах города, сокращения количества дорожно-транспортных происшествий с участием детей в городе Нижневартовске.</w:t>
      </w:r>
    </w:p>
    <w:p w:rsidR="00E15F13" w:rsidRPr="00E5115E" w:rsidRDefault="00E15F13" w:rsidP="001D3CCF">
      <w:pPr>
        <w:pStyle w:val="ae"/>
        <w:numPr>
          <w:ilvl w:val="1"/>
          <w:numId w:val="6"/>
        </w:numPr>
        <w:spacing w:before="0" w:beforeAutospacing="0" w:after="60" w:afterAutospacing="0"/>
        <w:ind w:left="0" w:firstLine="709"/>
        <w:jc w:val="both"/>
        <w:rPr>
          <w:rStyle w:val="af2"/>
          <w:b w:val="0"/>
          <w:szCs w:val="24"/>
        </w:rPr>
      </w:pPr>
      <w:r w:rsidRPr="00E5115E">
        <w:rPr>
          <w:rStyle w:val="af2"/>
          <w:b w:val="0"/>
          <w:szCs w:val="24"/>
        </w:rPr>
        <w:t>Задачи:</w:t>
      </w:r>
    </w:p>
    <w:p w:rsidR="002B52E7" w:rsidRPr="00E5115E" w:rsidRDefault="002B52E7" w:rsidP="001D3CCF">
      <w:pPr>
        <w:numPr>
          <w:ilvl w:val="0"/>
          <w:numId w:val="8"/>
        </w:numPr>
        <w:tabs>
          <w:tab w:val="left" w:pos="1276"/>
        </w:tabs>
        <w:ind w:left="0" w:right="0" w:firstLine="709"/>
        <w:contextualSpacing/>
        <w:rPr>
          <w:sz w:val="24"/>
          <w:szCs w:val="24"/>
        </w:rPr>
      </w:pPr>
      <w:r w:rsidRPr="00E5115E">
        <w:rPr>
          <w:bCs/>
          <w:sz w:val="24"/>
          <w:szCs w:val="24"/>
        </w:rPr>
        <w:t xml:space="preserve">формирование устойчивых стереотипов соблюдения обучающимися правил дорожного движения и поведения на дорогах с целью </w:t>
      </w:r>
      <w:r w:rsidR="00150A4C">
        <w:rPr>
          <w:bCs/>
          <w:sz w:val="24"/>
          <w:szCs w:val="24"/>
        </w:rPr>
        <w:t>предотвращения</w:t>
      </w:r>
      <w:r w:rsidRPr="00E5115E">
        <w:rPr>
          <w:bCs/>
          <w:sz w:val="24"/>
          <w:szCs w:val="24"/>
        </w:rPr>
        <w:t xml:space="preserve"> дорожно-транспортного травматизма;</w:t>
      </w:r>
      <w:r w:rsidRPr="00E5115E">
        <w:rPr>
          <w:sz w:val="24"/>
          <w:szCs w:val="24"/>
        </w:rPr>
        <w:t xml:space="preserve"> </w:t>
      </w:r>
    </w:p>
    <w:p w:rsidR="00E15F13" w:rsidRPr="00E5115E" w:rsidRDefault="002B52E7" w:rsidP="001D3CCF">
      <w:pPr>
        <w:numPr>
          <w:ilvl w:val="0"/>
          <w:numId w:val="8"/>
        </w:numPr>
        <w:tabs>
          <w:tab w:val="left" w:pos="1276"/>
        </w:tabs>
        <w:ind w:left="0" w:right="0" w:firstLine="709"/>
        <w:contextualSpacing/>
        <w:rPr>
          <w:sz w:val="24"/>
          <w:szCs w:val="24"/>
        </w:rPr>
      </w:pPr>
      <w:r w:rsidRPr="00E5115E">
        <w:rPr>
          <w:bCs/>
          <w:sz w:val="24"/>
          <w:szCs w:val="24"/>
        </w:rPr>
        <w:t>представление общеобразовательными организациями и организациями дополнительного образования системы и результатов работы по профилактике детского дорожно-транспортного травматизма</w:t>
      </w:r>
      <w:r w:rsidRPr="00E5115E">
        <w:rPr>
          <w:sz w:val="24"/>
          <w:szCs w:val="24"/>
        </w:rPr>
        <w:t>;</w:t>
      </w:r>
    </w:p>
    <w:p w:rsidR="002B52E7" w:rsidRPr="00E5115E" w:rsidRDefault="002B52E7" w:rsidP="001D3CCF">
      <w:pPr>
        <w:numPr>
          <w:ilvl w:val="0"/>
          <w:numId w:val="8"/>
        </w:numPr>
        <w:tabs>
          <w:tab w:val="left" w:pos="1276"/>
        </w:tabs>
        <w:ind w:left="0" w:right="0" w:firstLine="709"/>
        <w:contextualSpacing/>
        <w:rPr>
          <w:sz w:val="24"/>
          <w:szCs w:val="24"/>
        </w:rPr>
      </w:pPr>
      <w:r w:rsidRPr="00E5115E">
        <w:rPr>
          <w:bCs/>
          <w:sz w:val="24"/>
          <w:szCs w:val="24"/>
        </w:rPr>
        <w:t xml:space="preserve">выявление и распространение положительного опыта, </w:t>
      </w:r>
      <w:r w:rsidR="00150A4C">
        <w:rPr>
          <w:bCs/>
          <w:sz w:val="24"/>
          <w:szCs w:val="24"/>
        </w:rPr>
        <w:t>накопленного</w:t>
      </w:r>
      <w:r w:rsidRPr="00E5115E">
        <w:rPr>
          <w:bCs/>
          <w:sz w:val="24"/>
          <w:szCs w:val="24"/>
        </w:rPr>
        <w:t xml:space="preserve"> в общеобразовательных организациях и организациях дополнительного образования, по организации профилактической работы в области безопасности детского дорожно-транспортного травматизма;</w:t>
      </w:r>
    </w:p>
    <w:p w:rsidR="002B52E7" w:rsidRPr="00060F19" w:rsidRDefault="002B52E7" w:rsidP="001D3CCF">
      <w:pPr>
        <w:numPr>
          <w:ilvl w:val="0"/>
          <w:numId w:val="8"/>
        </w:numPr>
        <w:tabs>
          <w:tab w:val="left" w:pos="1276"/>
        </w:tabs>
        <w:ind w:left="0" w:right="0" w:firstLine="709"/>
        <w:contextualSpacing/>
        <w:rPr>
          <w:sz w:val="24"/>
          <w:szCs w:val="24"/>
        </w:rPr>
      </w:pPr>
      <w:r w:rsidRPr="00E5115E">
        <w:rPr>
          <w:bCs/>
          <w:sz w:val="24"/>
          <w:szCs w:val="24"/>
        </w:rPr>
        <w:t>поощрение общеобразовательных организаций и организаций дополнительного образования за лучшую организацию профилактической работы в области детского дорожно-транспортного травматизма</w:t>
      </w:r>
      <w:r w:rsidR="00060F19">
        <w:rPr>
          <w:bCs/>
          <w:sz w:val="24"/>
          <w:szCs w:val="24"/>
        </w:rPr>
        <w:t>.</w:t>
      </w:r>
    </w:p>
    <w:p w:rsidR="00E15F13" w:rsidRPr="00163CED" w:rsidRDefault="00E15F13" w:rsidP="001D3CCF">
      <w:pPr>
        <w:numPr>
          <w:ilvl w:val="0"/>
          <w:numId w:val="7"/>
        </w:numPr>
        <w:shd w:val="clear" w:color="auto" w:fill="FFFFFF"/>
        <w:tabs>
          <w:tab w:val="left" w:pos="567"/>
        </w:tabs>
        <w:spacing w:before="120" w:after="120"/>
        <w:ind w:left="0" w:right="0" w:firstLine="0"/>
        <w:jc w:val="center"/>
        <w:rPr>
          <w:b/>
          <w:bCs/>
          <w:sz w:val="24"/>
          <w:szCs w:val="24"/>
        </w:rPr>
      </w:pPr>
      <w:r w:rsidRPr="00163CED">
        <w:rPr>
          <w:b/>
          <w:bCs/>
          <w:sz w:val="24"/>
          <w:szCs w:val="24"/>
        </w:rPr>
        <w:t xml:space="preserve">Участники </w:t>
      </w:r>
      <w:r w:rsidR="00F0184D" w:rsidRPr="00163CED">
        <w:rPr>
          <w:b/>
          <w:bCs/>
          <w:sz w:val="24"/>
          <w:szCs w:val="24"/>
        </w:rPr>
        <w:t>смотра-</w:t>
      </w:r>
      <w:r w:rsidRPr="00163CED">
        <w:rPr>
          <w:b/>
          <w:bCs/>
          <w:sz w:val="24"/>
          <w:szCs w:val="24"/>
        </w:rPr>
        <w:t>конкурса</w:t>
      </w:r>
    </w:p>
    <w:p w:rsidR="00E15F13" w:rsidRPr="00E5115E" w:rsidRDefault="002B52E7" w:rsidP="001D3CCF">
      <w:pPr>
        <w:numPr>
          <w:ilvl w:val="1"/>
          <w:numId w:val="2"/>
        </w:numPr>
        <w:tabs>
          <w:tab w:val="left" w:pos="1276"/>
        </w:tabs>
        <w:spacing w:after="60"/>
        <w:ind w:left="0" w:right="0" w:firstLine="709"/>
        <w:rPr>
          <w:i/>
          <w:sz w:val="24"/>
          <w:szCs w:val="24"/>
        </w:rPr>
      </w:pPr>
      <w:r w:rsidRPr="00E5115E">
        <w:rPr>
          <w:sz w:val="24"/>
          <w:szCs w:val="24"/>
        </w:rPr>
        <w:t xml:space="preserve">В смотре-конкурсе принимают участие общеобразовательные </w:t>
      </w:r>
      <w:r w:rsidRPr="00E5115E">
        <w:rPr>
          <w:bCs/>
          <w:sz w:val="24"/>
          <w:szCs w:val="24"/>
        </w:rPr>
        <w:t xml:space="preserve">организации и организации </w:t>
      </w:r>
      <w:r w:rsidRPr="00E5115E">
        <w:rPr>
          <w:sz w:val="24"/>
          <w:szCs w:val="24"/>
        </w:rPr>
        <w:t>дополнительного образования</w:t>
      </w:r>
      <w:r w:rsidR="004F2145">
        <w:rPr>
          <w:sz w:val="24"/>
          <w:szCs w:val="24"/>
        </w:rPr>
        <w:t xml:space="preserve"> </w:t>
      </w:r>
      <w:r w:rsidRPr="00E5115E">
        <w:rPr>
          <w:sz w:val="24"/>
          <w:szCs w:val="24"/>
        </w:rPr>
        <w:t>(далее – участники).</w:t>
      </w:r>
    </w:p>
    <w:p w:rsidR="00E15F13" w:rsidRPr="00E5115E" w:rsidRDefault="007B0CD9" w:rsidP="00715226">
      <w:pPr>
        <w:numPr>
          <w:ilvl w:val="0"/>
          <w:numId w:val="7"/>
        </w:numPr>
        <w:shd w:val="clear" w:color="auto" w:fill="FFFFFF"/>
        <w:tabs>
          <w:tab w:val="left" w:pos="567"/>
          <w:tab w:val="left" w:pos="2835"/>
        </w:tabs>
        <w:spacing w:before="120" w:after="120"/>
        <w:ind w:left="0" w:right="0" w:firstLine="0"/>
        <w:jc w:val="center"/>
        <w:rPr>
          <w:b/>
          <w:bCs/>
          <w:sz w:val="24"/>
          <w:szCs w:val="24"/>
        </w:rPr>
      </w:pPr>
      <w:r w:rsidRPr="00E5115E">
        <w:rPr>
          <w:b/>
          <w:bCs/>
          <w:sz w:val="24"/>
          <w:szCs w:val="24"/>
        </w:rPr>
        <w:t xml:space="preserve">Организатор </w:t>
      </w:r>
      <w:r w:rsidR="00F0184D">
        <w:rPr>
          <w:b/>
          <w:bCs/>
          <w:sz w:val="24"/>
          <w:szCs w:val="24"/>
        </w:rPr>
        <w:t>смотра-</w:t>
      </w:r>
      <w:r w:rsidRPr="00E5115E">
        <w:rPr>
          <w:b/>
          <w:bCs/>
          <w:sz w:val="24"/>
          <w:szCs w:val="24"/>
        </w:rPr>
        <w:t>конкурса</w:t>
      </w:r>
    </w:p>
    <w:p w:rsidR="00E15F13" w:rsidRPr="00E5115E" w:rsidRDefault="007B0CD9" w:rsidP="001D3CCF">
      <w:pPr>
        <w:numPr>
          <w:ilvl w:val="1"/>
          <w:numId w:val="5"/>
        </w:numPr>
        <w:shd w:val="clear" w:color="auto" w:fill="FFFFFF"/>
        <w:tabs>
          <w:tab w:val="left" w:pos="1276"/>
        </w:tabs>
        <w:spacing w:after="60"/>
        <w:ind w:left="0" w:right="0" w:firstLine="709"/>
        <w:rPr>
          <w:sz w:val="24"/>
          <w:szCs w:val="24"/>
        </w:rPr>
      </w:pPr>
      <w:r w:rsidRPr="00E5115E">
        <w:rPr>
          <w:sz w:val="24"/>
          <w:szCs w:val="24"/>
        </w:rPr>
        <w:lastRenderedPageBreak/>
        <w:t xml:space="preserve">Организатором </w:t>
      </w:r>
      <w:r w:rsidR="00FF0E69">
        <w:rPr>
          <w:sz w:val="24"/>
          <w:szCs w:val="24"/>
        </w:rPr>
        <w:t>смотра-</w:t>
      </w:r>
      <w:r w:rsidRPr="00E5115E">
        <w:rPr>
          <w:sz w:val="24"/>
          <w:szCs w:val="24"/>
        </w:rPr>
        <w:t>конкурса является муници</w:t>
      </w:r>
      <w:r w:rsidR="00657E53" w:rsidRPr="00E5115E">
        <w:rPr>
          <w:sz w:val="24"/>
          <w:szCs w:val="24"/>
        </w:rPr>
        <w:t xml:space="preserve">пальное автономное учреждение города </w:t>
      </w:r>
      <w:r w:rsidRPr="00E5115E">
        <w:rPr>
          <w:sz w:val="24"/>
          <w:szCs w:val="24"/>
        </w:rPr>
        <w:t>Нижневартовска «Центр развития образования».</w:t>
      </w:r>
    </w:p>
    <w:p w:rsidR="00E15F13" w:rsidRPr="00E5115E" w:rsidRDefault="00E15F13" w:rsidP="001D3CCF">
      <w:pPr>
        <w:numPr>
          <w:ilvl w:val="1"/>
          <w:numId w:val="5"/>
        </w:numPr>
        <w:shd w:val="clear" w:color="auto" w:fill="FFFFFF"/>
        <w:tabs>
          <w:tab w:val="left" w:pos="1276"/>
        </w:tabs>
        <w:spacing w:after="60"/>
        <w:ind w:left="0" w:right="0" w:firstLine="709"/>
        <w:rPr>
          <w:sz w:val="24"/>
          <w:szCs w:val="24"/>
        </w:rPr>
      </w:pPr>
      <w:r w:rsidRPr="00E5115E">
        <w:rPr>
          <w:sz w:val="24"/>
          <w:szCs w:val="24"/>
        </w:rPr>
        <w:t xml:space="preserve">Функции </w:t>
      </w:r>
      <w:r w:rsidR="007B0CD9" w:rsidRPr="00E5115E">
        <w:rPr>
          <w:sz w:val="24"/>
          <w:szCs w:val="24"/>
        </w:rPr>
        <w:t xml:space="preserve">организатора </w:t>
      </w:r>
      <w:r w:rsidR="00FF0E69">
        <w:rPr>
          <w:sz w:val="24"/>
          <w:szCs w:val="24"/>
        </w:rPr>
        <w:t>смотра-</w:t>
      </w:r>
      <w:r w:rsidR="007B0CD9" w:rsidRPr="00E5115E">
        <w:rPr>
          <w:sz w:val="24"/>
          <w:szCs w:val="24"/>
        </w:rPr>
        <w:t>конкурса</w:t>
      </w:r>
      <w:r w:rsidRPr="00E5115E">
        <w:rPr>
          <w:sz w:val="24"/>
          <w:szCs w:val="24"/>
        </w:rPr>
        <w:t>:</w:t>
      </w:r>
    </w:p>
    <w:p w:rsidR="00E15F13" w:rsidRPr="00E5115E" w:rsidRDefault="002B52E7" w:rsidP="001D3CCF">
      <w:pPr>
        <w:numPr>
          <w:ilvl w:val="0"/>
          <w:numId w:val="8"/>
        </w:numPr>
        <w:tabs>
          <w:tab w:val="left" w:pos="1276"/>
        </w:tabs>
        <w:ind w:left="0" w:right="0" w:firstLine="709"/>
        <w:contextualSpacing/>
        <w:rPr>
          <w:sz w:val="24"/>
          <w:szCs w:val="24"/>
        </w:rPr>
      </w:pPr>
      <w:r w:rsidRPr="00E5115E">
        <w:rPr>
          <w:sz w:val="24"/>
          <w:szCs w:val="24"/>
        </w:rPr>
        <w:t xml:space="preserve">принимает </w:t>
      </w:r>
      <w:r w:rsidR="006C7CD6">
        <w:rPr>
          <w:sz w:val="24"/>
          <w:szCs w:val="24"/>
        </w:rPr>
        <w:t xml:space="preserve">от </w:t>
      </w:r>
      <w:r w:rsidR="006C7CD6" w:rsidRPr="006C7CD6">
        <w:rPr>
          <w:color w:val="000000" w:themeColor="text1"/>
          <w:sz w:val="24"/>
          <w:szCs w:val="24"/>
        </w:rPr>
        <w:t>участников</w:t>
      </w:r>
      <w:r w:rsidR="006C7CD6">
        <w:rPr>
          <w:sz w:val="24"/>
          <w:szCs w:val="24"/>
        </w:rPr>
        <w:t xml:space="preserve"> </w:t>
      </w:r>
      <w:r w:rsidR="00657E53" w:rsidRPr="00E5115E">
        <w:rPr>
          <w:sz w:val="24"/>
          <w:szCs w:val="24"/>
        </w:rPr>
        <w:t xml:space="preserve">заявки на участие в смотре-конкурсе, </w:t>
      </w:r>
      <w:r w:rsidRPr="00E5115E">
        <w:rPr>
          <w:sz w:val="24"/>
          <w:szCs w:val="24"/>
        </w:rPr>
        <w:t xml:space="preserve">конкурсные </w:t>
      </w:r>
      <w:r w:rsidR="0085233C" w:rsidRPr="00E5115E">
        <w:rPr>
          <w:sz w:val="24"/>
          <w:szCs w:val="24"/>
        </w:rPr>
        <w:t>работы</w:t>
      </w:r>
      <w:r w:rsidR="00E15F13" w:rsidRPr="00E5115E">
        <w:rPr>
          <w:sz w:val="24"/>
          <w:szCs w:val="24"/>
        </w:rPr>
        <w:t>;</w:t>
      </w:r>
    </w:p>
    <w:p w:rsidR="00FB0CB2" w:rsidRPr="00E5115E" w:rsidRDefault="00FB0CB2" w:rsidP="00FB0CB2">
      <w:pPr>
        <w:numPr>
          <w:ilvl w:val="0"/>
          <w:numId w:val="8"/>
        </w:numPr>
        <w:tabs>
          <w:tab w:val="left" w:pos="1276"/>
        </w:tabs>
        <w:ind w:left="0" w:right="0" w:firstLine="709"/>
        <w:contextualSpacing/>
        <w:rPr>
          <w:sz w:val="24"/>
          <w:szCs w:val="24"/>
        </w:rPr>
      </w:pPr>
      <w:r w:rsidRPr="00E5115E">
        <w:rPr>
          <w:sz w:val="24"/>
          <w:szCs w:val="24"/>
        </w:rPr>
        <w:t xml:space="preserve">формирует список участников </w:t>
      </w:r>
      <w:r w:rsidRPr="00E5115E">
        <w:rPr>
          <w:iCs/>
          <w:sz w:val="24"/>
          <w:szCs w:val="24"/>
        </w:rPr>
        <w:t>с</w:t>
      </w:r>
      <w:r w:rsidRPr="00E5115E">
        <w:rPr>
          <w:sz w:val="24"/>
          <w:szCs w:val="24"/>
        </w:rPr>
        <w:t>мотра-конкурса;</w:t>
      </w:r>
    </w:p>
    <w:p w:rsidR="00B843C3" w:rsidRPr="00E5115E" w:rsidRDefault="00864F04" w:rsidP="001D3CCF">
      <w:pPr>
        <w:numPr>
          <w:ilvl w:val="0"/>
          <w:numId w:val="8"/>
        </w:numPr>
        <w:tabs>
          <w:tab w:val="left" w:pos="1276"/>
        </w:tabs>
        <w:ind w:left="0" w:right="0" w:firstLine="709"/>
        <w:contextualSpacing/>
        <w:rPr>
          <w:sz w:val="24"/>
          <w:szCs w:val="24"/>
        </w:rPr>
      </w:pPr>
      <w:r w:rsidRPr="00E5115E">
        <w:rPr>
          <w:sz w:val="24"/>
          <w:szCs w:val="24"/>
        </w:rPr>
        <w:t>консультирует участников по вопросам участия в смотре-конкурсе</w:t>
      </w:r>
      <w:r w:rsidR="00B843C3" w:rsidRPr="00E5115E">
        <w:rPr>
          <w:sz w:val="24"/>
          <w:szCs w:val="24"/>
        </w:rPr>
        <w:t>;</w:t>
      </w:r>
    </w:p>
    <w:p w:rsidR="00E15F13" w:rsidRPr="00E5115E" w:rsidRDefault="00864F04" w:rsidP="001D3CCF">
      <w:pPr>
        <w:numPr>
          <w:ilvl w:val="0"/>
          <w:numId w:val="8"/>
        </w:numPr>
        <w:tabs>
          <w:tab w:val="left" w:pos="1276"/>
        </w:tabs>
        <w:ind w:left="0" w:right="0" w:firstLine="709"/>
        <w:contextualSpacing/>
        <w:rPr>
          <w:sz w:val="24"/>
          <w:szCs w:val="24"/>
        </w:rPr>
      </w:pPr>
      <w:r w:rsidRPr="00E5115E">
        <w:rPr>
          <w:sz w:val="24"/>
          <w:szCs w:val="24"/>
        </w:rPr>
        <w:t>организует работу конкурсной комиссии смотра-конкурса</w:t>
      </w:r>
      <w:r w:rsidR="00E15F13" w:rsidRPr="00E5115E">
        <w:rPr>
          <w:sz w:val="24"/>
          <w:szCs w:val="24"/>
        </w:rPr>
        <w:t>;</w:t>
      </w:r>
    </w:p>
    <w:p w:rsidR="00251BB8" w:rsidRPr="00EF6946" w:rsidRDefault="00251BB8" w:rsidP="001D3CCF">
      <w:pPr>
        <w:numPr>
          <w:ilvl w:val="0"/>
          <w:numId w:val="8"/>
        </w:numPr>
        <w:tabs>
          <w:tab w:val="left" w:pos="1276"/>
        </w:tabs>
        <w:ind w:left="0" w:right="0" w:firstLine="709"/>
        <w:contextualSpacing/>
        <w:rPr>
          <w:sz w:val="24"/>
          <w:szCs w:val="24"/>
        </w:rPr>
      </w:pPr>
      <w:r>
        <w:rPr>
          <w:sz w:val="24"/>
          <w:szCs w:val="24"/>
        </w:rPr>
        <w:t>составляет</w:t>
      </w:r>
      <w:r w:rsidR="0085233C" w:rsidRPr="00251BB8">
        <w:rPr>
          <w:sz w:val="24"/>
          <w:szCs w:val="24"/>
        </w:rPr>
        <w:t xml:space="preserve"> </w:t>
      </w:r>
      <w:r>
        <w:rPr>
          <w:sz w:val="24"/>
          <w:szCs w:val="24"/>
        </w:rPr>
        <w:t xml:space="preserve">на основании экспертных листов </w:t>
      </w:r>
      <w:r w:rsidR="0085233C" w:rsidRPr="00251BB8">
        <w:rPr>
          <w:sz w:val="24"/>
          <w:szCs w:val="24"/>
        </w:rPr>
        <w:t>ранжированные списки</w:t>
      </w:r>
      <w:r w:rsidR="00864F04" w:rsidRPr="00251BB8">
        <w:rPr>
          <w:sz w:val="24"/>
          <w:szCs w:val="24"/>
        </w:rPr>
        <w:t xml:space="preserve"> в каждой номинации по итогам смотра-конкурса (списки участников</w:t>
      </w:r>
      <w:r w:rsidR="00EF6946">
        <w:rPr>
          <w:sz w:val="24"/>
          <w:szCs w:val="24"/>
        </w:rPr>
        <w:t>,</w:t>
      </w:r>
      <w:r w:rsidR="00864F04" w:rsidRPr="00251BB8">
        <w:rPr>
          <w:sz w:val="24"/>
          <w:szCs w:val="24"/>
        </w:rPr>
        <w:t xml:space="preserve"> составленные в порядке убывания баллов, набранных участниками по итогам </w:t>
      </w:r>
      <w:r w:rsidR="00AD5E14" w:rsidRPr="00251BB8">
        <w:rPr>
          <w:sz w:val="24"/>
          <w:szCs w:val="24"/>
        </w:rPr>
        <w:t>смотра-</w:t>
      </w:r>
      <w:r w:rsidRPr="00251BB8">
        <w:rPr>
          <w:sz w:val="24"/>
          <w:szCs w:val="24"/>
        </w:rPr>
        <w:t xml:space="preserve">конкурса), </w:t>
      </w:r>
      <w:r w:rsidRPr="00EF6946">
        <w:rPr>
          <w:sz w:val="24"/>
          <w:szCs w:val="24"/>
        </w:rPr>
        <w:t>направляет списки председателю конкурсной комиссии для оформления протокола;</w:t>
      </w:r>
    </w:p>
    <w:p w:rsidR="00E15F13" w:rsidRPr="00294177" w:rsidRDefault="00F0184D" w:rsidP="001D3CCF">
      <w:pPr>
        <w:numPr>
          <w:ilvl w:val="0"/>
          <w:numId w:val="8"/>
        </w:numPr>
        <w:tabs>
          <w:tab w:val="left" w:pos="1276"/>
        </w:tabs>
        <w:ind w:left="0" w:right="0" w:firstLine="709"/>
        <w:contextualSpacing/>
        <w:rPr>
          <w:sz w:val="24"/>
          <w:szCs w:val="24"/>
        </w:rPr>
      </w:pPr>
      <w:r w:rsidRPr="00251BB8">
        <w:rPr>
          <w:bCs/>
          <w:iCs/>
          <w:sz w:val="24"/>
          <w:szCs w:val="24"/>
        </w:rPr>
        <w:t xml:space="preserve">направляет </w:t>
      </w:r>
      <w:r w:rsidR="001069F5" w:rsidRPr="007A42A2">
        <w:rPr>
          <w:bCs/>
          <w:iCs/>
          <w:sz w:val="24"/>
          <w:szCs w:val="24"/>
        </w:rPr>
        <w:t>выписку</w:t>
      </w:r>
      <w:r w:rsidR="001069F5" w:rsidRPr="001069F5">
        <w:rPr>
          <w:bCs/>
          <w:iCs/>
          <w:color w:val="FF0000"/>
          <w:sz w:val="24"/>
          <w:szCs w:val="24"/>
        </w:rPr>
        <w:t xml:space="preserve"> </w:t>
      </w:r>
      <w:r w:rsidR="001069F5">
        <w:rPr>
          <w:bCs/>
          <w:iCs/>
          <w:sz w:val="24"/>
          <w:szCs w:val="24"/>
        </w:rPr>
        <w:t xml:space="preserve">из </w:t>
      </w:r>
      <w:r w:rsidRPr="00251BB8">
        <w:rPr>
          <w:bCs/>
          <w:iCs/>
          <w:sz w:val="24"/>
          <w:szCs w:val="24"/>
        </w:rPr>
        <w:t>протокол</w:t>
      </w:r>
      <w:r w:rsidR="001069F5">
        <w:rPr>
          <w:bCs/>
          <w:iCs/>
          <w:sz w:val="24"/>
          <w:szCs w:val="24"/>
        </w:rPr>
        <w:t>а</w:t>
      </w:r>
      <w:r w:rsidR="0085233C" w:rsidRPr="00251BB8">
        <w:rPr>
          <w:bCs/>
          <w:iCs/>
          <w:sz w:val="24"/>
          <w:szCs w:val="24"/>
        </w:rPr>
        <w:t xml:space="preserve"> заседания</w:t>
      </w:r>
      <w:r w:rsidR="00864F04" w:rsidRPr="00251BB8">
        <w:rPr>
          <w:bCs/>
          <w:iCs/>
          <w:sz w:val="24"/>
          <w:szCs w:val="24"/>
        </w:rPr>
        <w:t xml:space="preserve"> конкурсной комиссии по итогам смотра-конкурса в департамент образования для утверждения приказо</w:t>
      </w:r>
      <w:r w:rsidR="0085233C" w:rsidRPr="00251BB8">
        <w:rPr>
          <w:bCs/>
          <w:iCs/>
          <w:sz w:val="24"/>
          <w:szCs w:val="24"/>
        </w:rPr>
        <w:t xml:space="preserve">м </w:t>
      </w:r>
      <w:r w:rsidR="001069F5" w:rsidRPr="007A42A2">
        <w:rPr>
          <w:bCs/>
          <w:iCs/>
          <w:sz w:val="24"/>
          <w:szCs w:val="24"/>
        </w:rPr>
        <w:t xml:space="preserve">списка победителей и призеров </w:t>
      </w:r>
      <w:r w:rsidR="00864F04" w:rsidRPr="007A42A2">
        <w:rPr>
          <w:bCs/>
          <w:iCs/>
          <w:sz w:val="24"/>
          <w:szCs w:val="24"/>
        </w:rPr>
        <w:t>смотра-конкурса</w:t>
      </w:r>
      <w:r w:rsidR="00E15F13" w:rsidRPr="007A42A2">
        <w:rPr>
          <w:sz w:val="24"/>
          <w:szCs w:val="24"/>
        </w:rPr>
        <w:t>;</w:t>
      </w:r>
    </w:p>
    <w:p w:rsidR="00E15F13" w:rsidRPr="00E5115E" w:rsidRDefault="00864F04" w:rsidP="001D3CCF">
      <w:pPr>
        <w:numPr>
          <w:ilvl w:val="0"/>
          <w:numId w:val="8"/>
        </w:numPr>
        <w:tabs>
          <w:tab w:val="left" w:pos="1276"/>
        </w:tabs>
        <w:ind w:left="0" w:right="0" w:firstLine="709"/>
        <w:contextualSpacing/>
        <w:rPr>
          <w:sz w:val="24"/>
          <w:szCs w:val="24"/>
        </w:rPr>
      </w:pPr>
      <w:r w:rsidRPr="00AB6958">
        <w:rPr>
          <w:sz w:val="24"/>
          <w:szCs w:val="24"/>
        </w:rPr>
        <w:t xml:space="preserve">размещает анонс, </w:t>
      </w:r>
      <w:r w:rsidR="00AB6958" w:rsidRPr="00AB6958">
        <w:rPr>
          <w:sz w:val="24"/>
          <w:szCs w:val="24"/>
        </w:rPr>
        <w:t xml:space="preserve">информацию об </w:t>
      </w:r>
      <w:r w:rsidRPr="00AB6958">
        <w:rPr>
          <w:sz w:val="24"/>
          <w:szCs w:val="24"/>
        </w:rPr>
        <w:t>итог</w:t>
      </w:r>
      <w:r w:rsidR="00AB6958" w:rsidRPr="00AB6958">
        <w:rPr>
          <w:sz w:val="24"/>
          <w:szCs w:val="24"/>
        </w:rPr>
        <w:t>ах</w:t>
      </w:r>
      <w:r w:rsidRPr="00AB6958">
        <w:rPr>
          <w:sz w:val="24"/>
          <w:szCs w:val="24"/>
        </w:rPr>
        <w:t xml:space="preserve"> </w:t>
      </w:r>
      <w:r w:rsidRPr="00E5115E">
        <w:rPr>
          <w:sz w:val="24"/>
          <w:szCs w:val="24"/>
        </w:rPr>
        <w:t>смотра-конкурса на официальном сайте органов местного самоуправления г. Ниж</w:t>
      </w:r>
      <w:r w:rsidR="00C34880">
        <w:rPr>
          <w:sz w:val="24"/>
          <w:szCs w:val="24"/>
        </w:rPr>
        <w:t>невартовска в разделе «Новости»</w:t>
      </w:r>
      <w:r w:rsidR="0036152A">
        <w:rPr>
          <w:sz w:val="24"/>
          <w:szCs w:val="24"/>
        </w:rPr>
        <w:t xml:space="preserve"> </w:t>
      </w:r>
      <w:r w:rsidR="00747368" w:rsidRPr="00E5115E">
        <w:rPr>
          <w:rFonts w:eastAsia="Times New Roman"/>
          <w:bCs/>
          <w:sz w:val="24"/>
          <w:szCs w:val="24"/>
          <w:lang w:eastAsia="ar-SA"/>
        </w:rPr>
        <w:t>(</w:t>
      </w:r>
      <w:hyperlink r:id="rId10" w:tgtFrame="_blank" w:history="1">
        <w:r w:rsidR="00747368" w:rsidRPr="0017300B">
          <w:rPr>
            <w:rFonts w:eastAsia="Times New Roman"/>
            <w:color w:val="0000FF"/>
            <w:sz w:val="24"/>
            <w:szCs w:val="24"/>
            <w:u w:val="single"/>
            <w:lang w:eastAsia="ru-RU"/>
          </w:rPr>
          <w:t>n-vartovsk.ru</w:t>
        </w:r>
      </w:hyperlink>
      <w:r w:rsidR="00747368">
        <w:rPr>
          <w:rFonts w:eastAsia="Times New Roman"/>
          <w:bCs/>
          <w:sz w:val="24"/>
          <w:szCs w:val="24"/>
          <w:lang w:eastAsia="ar-SA"/>
        </w:rPr>
        <w:t>)</w:t>
      </w:r>
      <w:r w:rsidRPr="00E5115E">
        <w:rPr>
          <w:sz w:val="24"/>
          <w:szCs w:val="24"/>
        </w:rPr>
        <w:t>, на портале системы образования города Нижневартовска (</w:t>
      </w:r>
      <w:hyperlink r:id="rId11" w:history="1">
        <w:r w:rsidRPr="00E5115E">
          <w:rPr>
            <w:rStyle w:val="af1"/>
            <w:sz w:val="24"/>
            <w:szCs w:val="24"/>
          </w:rPr>
          <w:t>http://edu-nv.ru/</w:t>
        </w:r>
      </w:hyperlink>
      <w:r w:rsidRPr="00E5115E">
        <w:rPr>
          <w:sz w:val="24"/>
          <w:szCs w:val="24"/>
        </w:rPr>
        <w:t>)</w:t>
      </w:r>
      <w:r w:rsidR="00E15F13" w:rsidRPr="00E5115E">
        <w:rPr>
          <w:sz w:val="24"/>
          <w:szCs w:val="24"/>
        </w:rPr>
        <w:t>;</w:t>
      </w:r>
    </w:p>
    <w:p w:rsidR="00E15F13" w:rsidRPr="00E5115E" w:rsidRDefault="00864F04" w:rsidP="001D3CCF">
      <w:pPr>
        <w:numPr>
          <w:ilvl w:val="0"/>
          <w:numId w:val="8"/>
        </w:numPr>
        <w:tabs>
          <w:tab w:val="left" w:pos="1276"/>
        </w:tabs>
        <w:ind w:left="0" w:right="0" w:firstLine="709"/>
        <w:contextualSpacing/>
        <w:rPr>
          <w:sz w:val="24"/>
          <w:szCs w:val="24"/>
        </w:rPr>
      </w:pPr>
      <w:r w:rsidRPr="00E5115E">
        <w:rPr>
          <w:sz w:val="24"/>
          <w:szCs w:val="24"/>
        </w:rPr>
        <w:t>организует награждение победителей и призеров смотра-конкурса</w:t>
      </w:r>
      <w:r w:rsidR="008A5946" w:rsidRPr="00E5115E">
        <w:rPr>
          <w:sz w:val="24"/>
          <w:szCs w:val="24"/>
        </w:rPr>
        <w:t>.</w:t>
      </w:r>
    </w:p>
    <w:p w:rsidR="007D3E5B" w:rsidRDefault="007D3E5B" w:rsidP="001D3CCF">
      <w:pPr>
        <w:numPr>
          <w:ilvl w:val="1"/>
          <w:numId w:val="5"/>
        </w:numPr>
        <w:shd w:val="clear" w:color="auto" w:fill="FFFFFF"/>
        <w:tabs>
          <w:tab w:val="left" w:pos="1276"/>
        </w:tabs>
        <w:spacing w:before="60" w:after="60"/>
        <w:ind w:left="0" w:right="0" w:firstLine="709"/>
        <w:rPr>
          <w:sz w:val="24"/>
          <w:szCs w:val="24"/>
        </w:rPr>
      </w:pPr>
      <w:r>
        <w:rPr>
          <w:sz w:val="24"/>
          <w:szCs w:val="24"/>
        </w:rPr>
        <w:t xml:space="preserve">Права </w:t>
      </w:r>
      <w:r w:rsidRPr="00AF7304">
        <w:rPr>
          <w:sz w:val="24"/>
          <w:szCs w:val="24"/>
        </w:rPr>
        <w:t>организатора</w:t>
      </w:r>
      <w:r w:rsidR="00AF7304" w:rsidRPr="00AF7304">
        <w:rPr>
          <w:sz w:val="24"/>
          <w:szCs w:val="24"/>
        </w:rPr>
        <w:t xml:space="preserve"> смотра-</w:t>
      </w:r>
      <w:r w:rsidRPr="00AF7304">
        <w:rPr>
          <w:sz w:val="24"/>
          <w:szCs w:val="24"/>
        </w:rPr>
        <w:t>конкурса.</w:t>
      </w:r>
    </w:p>
    <w:p w:rsidR="00E15F13" w:rsidRPr="00E5115E" w:rsidRDefault="007B0CD9" w:rsidP="007D3E5B">
      <w:pPr>
        <w:shd w:val="clear" w:color="auto" w:fill="FFFFFF"/>
        <w:tabs>
          <w:tab w:val="left" w:pos="1276"/>
        </w:tabs>
        <w:spacing w:before="60" w:after="60"/>
        <w:ind w:left="709" w:right="0"/>
        <w:rPr>
          <w:sz w:val="24"/>
          <w:szCs w:val="24"/>
        </w:rPr>
      </w:pPr>
      <w:r w:rsidRPr="00E5115E">
        <w:rPr>
          <w:sz w:val="24"/>
          <w:szCs w:val="24"/>
        </w:rPr>
        <w:t xml:space="preserve">Организатор </w:t>
      </w:r>
      <w:r w:rsidR="00F0184D">
        <w:rPr>
          <w:sz w:val="24"/>
          <w:szCs w:val="24"/>
        </w:rPr>
        <w:t>смотра-</w:t>
      </w:r>
      <w:r w:rsidRPr="00E5115E">
        <w:rPr>
          <w:sz w:val="24"/>
          <w:szCs w:val="24"/>
        </w:rPr>
        <w:t>конкурса</w:t>
      </w:r>
      <w:r w:rsidR="00E15F13" w:rsidRPr="00E5115E">
        <w:rPr>
          <w:sz w:val="24"/>
          <w:szCs w:val="24"/>
        </w:rPr>
        <w:t xml:space="preserve"> имеет право:</w:t>
      </w:r>
    </w:p>
    <w:p w:rsidR="00E15F13" w:rsidRDefault="00864F04" w:rsidP="001D3CCF">
      <w:pPr>
        <w:numPr>
          <w:ilvl w:val="0"/>
          <w:numId w:val="8"/>
        </w:numPr>
        <w:tabs>
          <w:tab w:val="left" w:pos="1276"/>
        </w:tabs>
        <w:ind w:left="0" w:right="0" w:firstLine="709"/>
        <w:contextualSpacing/>
        <w:rPr>
          <w:sz w:val="24"/>
          <w:szCs w:val="24"/>
        </w:rPr>
      </w:pPr>
      <w:r w:rsidRPr="00E5115E">
        <w:rPr>
          <w:sz w:val="24"/>
          <w:szCs w:val="24"/>
        </w:rPr>
        <w:t xml:space="preserve">отклонить заявку образовательной организации на участие в </w:t>
      </w:r>
      <w:r w:rsidR="0004543F" w:rsidRPr="00E5115E">
        <w:rPr>
          <w:sz w:val="24"/>
          <w:szCs w:val="24"/>
        </w:rPr>
        <w:t>смотре-</w:t>
      </w:r>
      <w:r w:rsidRPr="00E5115E">
        <w:rPr>
          <w:sz w:val="24"/>
          <w:szCs w:val="24"/>
        </w:rPr>
        <w:t xml:space="preserve">конкурсе при несоблюдении </w:t>
      </w:r>
      <w:r w:rsidRPr="00601E1C">
        <w:rPr>
          <w:sz w:val="24"/>
          <w:szCs w:val="24"/>
        </w:rPr>
        <w:t xml:space="preserve">ею </w:t>
      </w:r>
      <w:r w:rsidR="006E420A">
        <w:rPr>
          <w:sz w:val="24"/>
          <w:szCs w:val="24"/>
        </w:rPr>
        <w:t xml:space="preserve">п. </w:t>
      </w:r>
      <w:r w:rsidR="00504DF3">
        <w:rPr>
          <w:sz w:val="24"/>
          <w:szCs w:val="24"/>
        </w:rPr>
        <w:t xml:space="preserve">5.3., п. </w:t>
      </w:r>
      <w:r w:rsidR="00601E1C" w:rsidRPr="00432A18">
        <w:rPr>
          <w:sz w:val="24"/>
          <w:szCs w:val="24"/>
        </w:rPr>
        <w:t>5.6.</w:t>
      </w:r>
      <w:r w:rsidRPr="00601E1C">
        <w:rPr>
          <w:sz w:val="24"/>
          <w:szCs w:val="24"/>
        </w:rPr>
        <w:t xml:space="preserve"> </w:t>
      </w:r>
      <w:r w:rsidRPr="00E5115E">
        <w:rPr>
          <w:sz w:val="24"/>
          <w:szCs w:val="24"/>
        </w:rPr>
        <w:t>настоящего порядка</w:t>
      </w:r>
      <w:r w:rsidR="00E15F13" w:rsidRPr="00E5115E">
        <w:rPr>
          <w:sz w:val="24"/>
          <w:szCs w:val="24"/>
        </w:rPr>
        <w:t>;</w:t>
      </w:r>
    </w:p>
    <w:p w:rsidR="004178BA" w:rsidRPr="004178BA" w:rsidRDefault="004178BA" w:rsidP="00294177">
      <w:pPr>
        <w:tabs>
          <w:tab w:val="left" w:pos="1276"/>
        </w:tabs>
        <w:ind w:right="0" w:firstLine="709"/>
        <w:contextualSpacing/>
        <w:rPr>
          <w:sz w:val="24"/>
          <w:szCs w:val="24"/>
        </w:rPr>
      </w:pPr>
      <w:r>
        <w:rPr>
          <w:sz w:val="24"/>
          <w:szCs w:val="24"/>
        </w:rPr>
        <w:t>И</w:t>
      </w:r>
      <w:r w:rsidR="001B3DF2">
        <w:rPr>
          <w:sz w:val="24"/>
          <w:szCs w:val="24"/>
        </w:rPr>
        <w:t xml:space="preserve">нформация об отклонении заявки на участие в </w:t>
      </w:r>
      <w:r w:rsidR="00AF7304" w:rsidRPr="00AF7304">
        <w:rPr>
          <w:sz w:val="24"/>
          <w:szCs w:val="24"/>
        </w:rPr>
        <w:t>смотре-</w:t>
      </w:r>
      <w:r w:rsidR="001B3DF2">
        <w:rPr>
          <w:sz w:val="24"/>
          <w:szCs w:val="24"/>
        </w:rPr>
        <w:t>к</w:t>
      </w:r>
      <w:r w:rsidRPr="00AF7304">
        <w:rPr>
          <w:sz w:val="24"/>
          <w:szCs w:val="24"/>
        </w:rPr>
        <w:t>онкурсе</w:t>
      </w:r>
      <w:r w:rsidR="001B3DF2">
        <w:rPr>
          <w:sz w:val="24"/>
          <w:szCs w:val="24"/>
        </w:rPr>
        <w:t xml:space="preserve"> направляется заявителю в течение 3 рабочих дней после </w:t>
      </w:r>
      <w:r w:rsidRPr="004178BA">
        <w:rPr>
          <w:sz w:val="24"/>
          <w:szCs w:val="24"/>
        </w:rPr>
        <w:t>рассмотрен</w:t>
      </w:r>
      <w:r w:rsidR="001B3DF2">
        <w:rPr>
          <w:sz w:val="24"/>
          <w:szCs w:val="24"/>
        </w:rPr>
        <w:t xml:space="preserve">ия </w:t>
      </w:r>
      <w:r w:rsidRPr="004178BA">
        <w:rPr>
          <w:sz w:val="24"/>
          <w:szCs w:val="24"/>
        </w:rPr>
        <w:t>пакета</w:t>
      </w:r>
      <w:r w:rsidR="00294177">
        <w:rPr>
          <w:sz w:val="24"/>
          <w:szCs w:val="24"/>
        </w:rPr>
        <w:t xml:space="preserve"> </w:t>
      </w:r>
      <w:r w:rsidRPr="004178BA">
        <w:rPr>
          <w:sz w:val="24"/>
          <w:szCs w:val="24"/>
        </w:rPr>
        <w:t>докум</w:t>
      </w:r>
      <w:r w:rsidR="001B3DF2">
        <w:rPr>
          <w:sz w:val="24"/>
          <w:szCs w:val="24"/>
        </w:rPr>
        <w:t xml:space="preserve">ентов с </w:t>
      </w:r>
      <w:r>
        <w:rPr>
          <w:sz w:val="24"/>
          <w:szCs w:val="24"/>
        </w:rPr>
        <w:t>мотивированным отказом.</w:t>
      </w:r>
    </w:p>
    <w:p w:rsidR="00E15F13" w:rsidRDefault="00864F04" w:rsidP="001D3CCF">
      <w:pPr>
        <w:numPr>
          <w:ilvl w:val="0"/>
          <w:numId w:val="8"/>
        </w:numPr>
        <w:tabs>
          <w:tab w:val="left" w:pos="1276"/>
        </w:tabs>
        <w:ind w:left="0" w:right="0" w:firstLine="709"/>
        <w:contextualSpacing/>
        <w:rPr>
          <w:sz w:val="24"/>
          <w:szCs w:val="24"/>
        </w:rPr>
      </w:pPr>
      <w:r w:rsidRPr="00E5115E">
        <w:rPr>
          <w:sz w:val="24"/>
          <w:szCs w:val="24"/>
        </w:rPr>
        <w:t>выбирать форму проведения смотра-конкурса;</w:t>
      </w:r>
    </w:p>
    <w:p w:rsidR="00E15F13" w:rsidRPr="006C7CD6" w:rsidRDefault="00E15F13" w:rsidP="009D195F">
      <w:pPr>
        <w:numPr>
          <w:ilvl w:val="0"/>
          <w:numId w:val="8"/>
        </w:numPr>
        <w:tabs>
          <w:tab w:val="left" w:pos="1276"/>
        </w:tabs>
        <w:ind w:left="0" w:right="0" w:firstLine="709"/>
        <w:contextualSpacing/>
        <w:rPr>
          <w:sz w:val="24"/>
          <w:szCs w:val="24"/>
        </w:rPr>
      </w:pPr>
      <w:r w:rsidRPr="006C7CD6">
        <w:rPr>
          <w:sz w:val="24"/>
          <w:szCs w:val="24"/>
        </w:rPr>
        <w:t>использовать конкурсные работы в некоммерческих целях с обязательной ссылкой на авторов.</w:t>
      </w:r>
    </w:p>
    <w:p w:rsidR="00B0425F" w:rsidRPr="002B532E" w:rsidRDefault="00B0425F" w:rsidP="00B0425F">
      <w:pPr>
        <w:numPr>
          <w:ilvl w:val="1"/>
          <w:numId w:val="5"/>
        </w:numPr>
        <w:shd w:val="clear" w:color="auto" w:fill="FFFFFF"/>
        <w:tabs>
          <w:tab w:val="left" w:pos="1276"/>
        </w:tabs>
        <w:spacing w:after="60"/>
        <w:ind w:left="0" w:right="0" w:firstLine="709"/>
        <w:rPr>
          <w:sz w:val="24"/>
          <w:szCs w:val="24"/>
        </w:rPr>
      </w:pPr>
      <w:r w:rsidRPr="002B532E">
        <w:rPr>
          <w:sz w:val="24"/>
          <w:szCs w:val="24"/>
        </w:rPr>
        <w:t xml:space="preserve">Организатор конкурса не несет ответственности за нарушение участником конкурса авторских прав и/или иных прав третьих лиц. </w:t>
      </w:r>
    </w:p>
    <w:p w:rsidR="00E15F13" w:rsidRDefault="00E15F13" w:rsidP="001D3CCF">
      <w:pPr>
        <w:numPr>
          <w:ilvl w:val="1"/>
          <w:numId w:val="5"/>
        </w:numPr>
        <w:shd w:val="clear" w:color="auto" w:fill="FFFFFF"/>
        <w:tabs>
          <w:tab w:val="left" w:pos="1276"/>
        </w:tabs>
        <w:spacing w:after="60"/>
        <w:ind w:left="0" w:right="0" w:firstLine="709"/>
        <w:rPr>
          <w:sz w:val="24"/>
          <w:szCs w:val="24"/>
        </w:rPr>
      </w:pPr>
      <w:r w:rsidRPr="00E5115E">
        <w:rPr>
          <w:sz w:val="24"/>
          <w:szCs w:val="24"/>
        </w:rPr>
        <w:t xml:space="preserve">Обязанности </w:t>
      </w:r>
      <w:r w:rsidR="007B0CD9" w:rsidRPr="00E5115E">
        <w:rPr>
          <w:sz w:val="24"/>
          <w:szCs w:val="24"/>
        </w:rPr>
        <w:t xml:space="preserve">организатора </w:t>
      </w:r>
      <w:r w:rsidR="00F0184D">
        <w:rPr>
          <w:sz w:val="24"/>
          <w:szCs w:val="24"/>
        </w:rPr>
        <w:t>смотра-</w:t>
      </w:r>
      <w:r w:rsidR="007B0CD9" w:rsidRPr="00E5115E">
        <w:rPr>
          <w:sz w:val="24"/>
          <w:szCs w:val="24"/>
        </w:rPr>
        <w:t>конкурса</w:t>
      </w:r>
      <w:r w:rsidR="007D3E5B">
        <w:rPr>
          <w:sz w:val="24"/>
          <w:szCs w:val="24"/>
        </w:rPr>
        <w:t>.</w:t>
      </w:r>
    </w:p>
    <w:p w:rsidR="007D3E5B" w:rsidRDefault="007D3E5B" w:rsidP="007D3E5B">
      <w:pPr>
        <w:shd w:val="clear" w:color="auto" w:fill="FFFFFF"/>
        <w:tabs>
          <w:tab w:val="left" w:pos="1276"/>
        </w:tabs>
        <w:spacing w:after="60"/>
        <w:ind w:left="709" w:right="0"/>
        <w:rPr>
          <w:sz w:val="24"/>
          <w:szCs w:val="24"/>
        </w:rPr>
      </w:pPr>
      <w:r>
        <w:rPr>
          <w:sz w:val="24"/>
          <w:szCs w:val="24"/>
        </w:rPr>
        <w:t>Организатор смотра-конкурса обязан:</w:t>
      </w:r>
    </w:p>
    <w:p w:rsidR="00E15F13" w:rsidRPr="00E5115E" w:rsidRDefault="00B62D0D" w:rsidP="001D3CCF">
      <w:pPr>
        <w:numPr>
          <w:ilvl w:val="0"/>
          <w:numId w:val="8"/>
        </w:numPr>
        <w:tabs>
          <w:tab w:val="left" w:pos="1276"/>
        </w:tabs>
        <w:ind w:left="0" w:right="0" w:firstLine="709"/>
        <w:contextualSpacing/>
        <w:rPr>
          <w:sz w:val="24"/>
          <w:szCs w:val="24"/>
        </w:rPr>
      </w:pPr>
      <w:r>
        <w:rPr>
          <w:sz w:val="24"/>
          <w:szCs w:val="24"/>
        </w:rPr>
        <w:t xml:space="preserve">создавать </w:t>
      </w:r>
      <w:r w:rsidR="00365A2E" w:rsidRPr="00E5115E">
        <w:rPr>
          <w:sz w:val="24"/>
          <w:szCs w:val="24"/>
        </w:rPr>
        <w:t>равные условия</w:t>
      </w:r>
      <w:r w:rsidR="00E15F13" w:rsidRPr="00E5115E">
        <w:rPr>
          <w:sz w:val="24"/>
          <w:szCs w:val="24"/>
        </w:rPr>
        <w:t xml:space="preserve"> для всех участников;</w:t>
      </w:r>
    </w:p>
    <w:p w:rsidR="00E15F13" w:rsidRPr="00E5115E" w:rsidRDefault="00365A2E" w:rsidP="001D3CCF">
      <w:pPr>
        <w:numPr>
          <w:ilvl w:val="0"/>
          <w:numId w:val="8"/>
        </w:numPr>
        <w:tabs>
          <w:tab w:val="left" w:pos="1276"/>
        </w:tabs>
        <w:ind w:left="0" w:right="0" w:firstLine="709"/>
        <w:contextualSpacing/>
        <w:rPr>
          <w:sz w:val="24"/>
          <w:szCs w:val="24"/>
        </w:rPr>
      </w:pPr>
      <w:r w:rsidRPr="00E5115E">
        <w:rPr>
          <w:sz w:val="24"/>
          <w:szCs w:val="24"/>
        </w:rPr>
        <w:t>обеспечивать</w:t>
      </w:r>
      <w:r w:rsidR="00294177">
        <w:rPr>
          <w:sz w:val="24"/>
          <w:szCs w:val="24"/>
        </w:rPr>
        <w:t xml:space="preserve"> </w:t>
      </w:r>
      <w:r w:rsidRPr="00E5115E">
        <w:rPr>
          <w:sz w:val="24"/>
          <w:szCs w:val="24"/>
        </w:rPr>
        <w:t>гласность</w:t>
      </w:r>
      <w:r w:rsidR="00E15F13" w:rsidRPr="00E5115E">
        <w:rPr>
          <w:sz w:val="24"/>
          <w:szCs w:val="24"/>
        </w:rPr>
        <w:t xml:space="preserve"> проведения </w:t>
      </w:r>
      <w:r w:rsidR="00F0184D">
        <w:rPr>
          <w:sz w:val="24"/>
          <w:szCs w:val="24"/>
        </w:rPr>
        <w:t>смотра-</w:t>
      </w:r>
      <w:r w:rsidR="00E15F13" w:rsidRPr="00E5115E">
        <w:rPr>
          <w:sz w:val="24"/>
          <w:szCs w:val="24"/>
        </w:rPr>
        <w:t>конкурса;</w:t>
      </w:r>
    </w:p>
    <w:p w:rsidR="0085233C" w:rsidRPr="000620B9" w:rsidRDefault="00365A2E" w:rsidP="000620B9">
      <w:pPr>
        <w:numPr>
          <w:ilvl w:val="0"/>
          <w:numId w:val="8"/>
        </w:numPr>
        <w:tabs>
          <w:tab w:val="left" w:pos="1276"/>
        </w:tabs>
        <w:ind w:left="0" w:right="0" w:firstLine="709"/>
        <w:contextualSpacing/>
        <w:rPr>
          <w:sz w:val="24"/>
          <w:szCs w:val="24"/>
        </w:rPr>
      </w:pPr>
      <w:r w:rsidRPr="00E5115E">
        <w:rPr>
          <w:sz w:val="24"/>
          <w:szCs w:val="24"/>
        </w:rPr>
        <w:t>соблюдать настоящий</w:t>
      </w:r>
      <w:r w:rsidR="00E15F13" w:rsidRPr="00E5115E">
        <w:rPr>
          <w:sz w:val="24"/>
          <w:szCs w:val="24"/>
        </w:rPr>
        <w:t xml:space="preserve"> </w:t>
      </w:r>
      <w:r w:rsidR="00140F8F" w:rsidRPr="00E5115E">
        <w:rPr>
          <w:sz w:val="24"/>
          <w:szCs w:val="24"/>
        </w:rPr>
        <w:t>п</w:t>
      </w:r>
      <w:r w:rsidRPr="00E5115E">
        <w:rPr>
          <w:sz w:val="24"/>
          <w:szCs w:val="24"/>
        </w:rPr>
        <w:t>орядок</w:t>
      </w:r>
      <w:r w:rsidR="00E15F13" w:rsidRPr="00E5115E">
        <w:rPr>
          <w:sz w:val="24"/>
          <w:szCs w:val="24"/>
        </w:rPr>
        <w:t>.</w:t>
      </w:r>
    </w:p>
    <w:p w:rsidR="00E15F13" w:rsidRPr="00163CED" w:rsidRDefault="00B36393" w:rsidP="001D3CCF">
      <w:pPr>
        <w:numPr>
          <w:ilvl w:val="0"/>
          <w:numId w:val="7"/>
        </w:numPr>
        <w:shd w:val="clear" w:color="auto" w:fill="FFFFFF"/>
        <w:tabs>
          <w:tab w:val="left" w:pos="567"/>
        </w:tabs>
        <w:spacing w:before="120" w:after="120"/>
        <w:ind w:left="0" w:right="0" w:firstLine="0"/>
        <w:jc w:val="center"/>
        <w:rPr>
          <w:b/>
          <w:bCs/>
          <w:sz w:val="24"/>
          <w:szCs w:val="24"/>
        </w:rPr>
      </w:pPr>
      <w:r w:rsidRPr="00163CED">
        <w:rPr>
          <w:b/>
          <w:bCs/>
          <w:sz w:val="24"/>
          <w:szCs w:val="24"/>
        </w:rPr>
        <w:t>Сроки,</w:t>
      </w:r>
      <w:r w:rsidR="00E15F13" w:rsidRPr="00163CED">
        <w:rPr>
          <w:b/>
          <w:bCs/>
          <w:sz w:val="24"/>
          <w:szCs w:val="24"/>
        </w:rPr>
        <w:t xml:space="preserve"> условия проведения </w:t>
      </w:r>
      <w:r w:rsidRPr="00163CED">
        <w:rPr>
          <w:b/>
          <w:bCs/>
          <w:sz w:val="24"/>
          <w:szCs w:val="24"/>
        </w:rPr>
        <w:t>смотра-</w:t>
      </w:r>
      <w:r w:rsidR="00E15F13" w:rsidRPr="00163CED">
        <w:rPr>
          <w:b/>
          <w:bCs/>
          <w:sz w:val="24"/>
          <w:szCs w:val="24"/>
        </w:rPr>
        <w:t>конкурса</w:t>
      </w:r>
    </w:p>
    <w:p w:rsidR="00E15F13" w:rsidRPr="00BF48B5" w:rsidRDefault="00B36393" w:rsidP="0085233C">
      <w:pPr>
        <w:numPr>
          <w:ilvl w:val="1"/>
          <w:numId w:val="3"/>
        </w:numPr>
        <w:tabs>
          <w:tab w:val="left" w:pos="1276"/>
        </w:tabs>
        <w:ind w:left="0" w:right="0" w:firstLine="709"/>
        <w:rPr>
          <w:sz w:val="24"/>
          <w:szCs w:val="24"/>
        </w:rPr>
      </w:pPr>
      <w:r w:rsidRPr="00E5115E">
        <w:rPr>
          <w:sz w:val="24"/>
          <w:szCs w:val="24"/>
        </w:rPr>
        <w:t>Смотр-к</w:t>
      </w:r>
      <w:r w:rsidR="00E15F13" w:rsidRPr="00E5115E">
        <w:rPr>
          <w:sz w:val="24"/>
          <w:szCs w:val="24"/>
        </w:rPr>
        <w:t xml:space="preserve">онкурс </w:t>
      </w:r>
      <w:r w:rsidR="00E15F13" w:rsidRPr="00E5115E">
        <w:rPr>
          <w:bCs/>
          <w:iCs/>
          <w:sz w:val="24"/>
          <w:szCs w:val="24"/>
        </w:rPr>
        <w:t>проводится</w:t>
      </w:r>
      <w:r w:rsidR="00294177">
        <w:rPr>
          <w:sz w:val="24"/>
          <w:szCs w:val="24"/>
        </w:rPr>
        <w:t xml:space="preserve"> </w:t>
      </w:r>
      <w:r w:rsidR="00365A2E" w:rsidRPr="00E5115E">
        <w:rPr>
          <w:sz w:val="24"/>
          <w:szCs w:val="24"/>
        </w:rPr>
        <w:t xml:space="preserve">в заочной форме в период </w:t>
      </w:r>
      <w:r w:rsidR="00E15F13" w:rsidRPr="00E5115E">
        <w:rPr>
          <w:sz w:val="24"/>
          <w:szCs w:val="24"/>
        </w:rPr>
        <w:t xml:space="preserve">с </w:t>
      </w:r>
      <w:r w:rsidR="00AA07B6">
        <w:rPr>
          <w:sz w:val="24"/>
          <w:szCs w:val="24"/>
        </w:rPr>
        <w:t>11</w:t>
      </w:r>
      <w:r w:rsidR="00BF48B5" w:rsidRPr="00BF48B5">
        <w:rPr>
          <w:sz w:val="24"/>
          <w:szCs w:val="24"/>
        </w:rPr>
        <w:t xml:space="preserve"> ноября</w:t>
      </w:r>
      <w:r w:rsidR="00E15F13" w:rsidRPr="00BF48B5">
        <w:rPr>
          <w:sz w:val="24"/>
          <w:szCs w:val="24"/>
        </w:rPr>
        <w:t xml:space="preserve"> 201</w:t>
      </w:r>
      <w:r w:rsidR="00787C9F" w:rsidRPr="00BF48B5">
        <w:rPr>
          <w:sz w:val="24"/>
          <w:szCs w:val="24"/>
        </w:rPr>
        <w:t>6</w:t>
      </w:r>
      <w:r w:rsidR="00E15F13" w:rsidRPr="00BF48B5">
        <w:rPr>
          <w:sz w:val="24"/>
          <w:szCs w:val="24"/>
        </w:rPr>
        <w:t xml:space="preserve"> года по </w:t>
      </w:r>
      <w:r w:rsidR="00BF48B5" w:rsidRPr="00BF48B5">
        <w:rPr>
          <w:sz w:val="24"/>
          <w:szCs w:val="24"/>
        </w:rPr>
        <w:t>05 декабря</w:t>
      </w:r>
      <w:r w:rsidR="00E15F13" w:rsidRPr="00BF48B5">
        <w:rPr>
          <w:sz w:val="24"/>
          <w:szCs w:val="24"/>
        </w:rPr>
        <w:t xml:space="preserve"> 201</w:t>
      </w:r>
      <w:r w:rsidR="00787C9F" w:rsidRPr="00BF48B5">
        <w:rPr>
          <w:sz w:val="24"/>
          <w:szCs w:val="24"/>
        </w:rPr>
        <w:t>6</w:t>
      </w:r>
      <w:r w:rsidR="00365A2E" w:rsidRPr="00BF48B5">
        <w:rPr>
          <w:sz w:val="24"/>
          <w:szCs w:val="24"/>
        </w:rPr>
        <w:t xml:space="preserve"> года.</w:t>
      </w:r>
    </w:p>
    <w:p w:rsidR="00E15F13" w:rsidRPr="00E5115E" w:rsidRDefault="00B36393" w:rsidP="0085233C">
      <w:pPr>
        <w:numPr>
          <w:ilvl w:val="1"/>
          <w:numId w:val="3"/>
        </w:numPr>
        <w:tabs>
          <w:tab w:val="left" w:pos="1276"/>
        </w:tabs>
        <w:ind w:left="0" w:right="0" w:firstLine="709"/>
        <w:rPr>
          <w:bCs/>
          <w:iCs/>
          <w:sz w:val="24"/>
          <w:szCs w:val="24"/>
        </w:rPr>
      </w:pPr>
      <w:r w:rsidRPr="00E5115E">
        <w:rPr>
          <w:bCs/>
          <w:iCs/>
          <w:sz w:val="24"/>
          <w:szCs w:val="24"/>
        </w:rPr>
        <w:t>Смотр-к</w:t>
      </w:r>
      <w:r w:rsidR="00E15F13" w:rsidRPr="00E5115E">
        <w:rPr>
          <w:bCs/>
          <w:iCs/>
          <w:sz w:val="24"/>
          <w:szCs w:val="24"/>
        </w:rPr>
        <w:t xml:space="preserve">онкурс </w:t>
      </w:r>
      <w:r w:rsidR="00E15F13" w:rsidRPr="00E5115E">
        <w:rPr>
          <w:sz w:val="24"/>
          <w:szCs w:val="24"/>
        </w:rPr>
        <w:t>проводится</w:t>
      </w:r>
      <w:r w:rsidR="00E15F13" w:rsidRPr="00E5115E">
        <w:rPr>
          <w:bCs/>
          <w:iCs/>
          <w:sz w:val="24"/>
          <w:szCs w:val="24"/>
        </w:rPr>
        <w:t xml:space="preserve"> по следующим номинациям:</w:t>
      </w:r>
    </w:p>
    <w:p w:rsidR="00DD7C3E" w:rsidRPr="00601E1C" w:rsidRDefault="00DD7C3E" w:rsidP="0085233C">
      <w:pPr>
        <w:numPr>
          <w:ilvl w:val="0"/>
          <w:numId w:val="8"/>
        </w:numPr>
        <w:tabs>
          <w:tab w:val="left" w:pos="1276"/>
        </w:tabs>
        <w:ind w:left="0" w:right="0" w:firstLine="709"/>
        <w:contextualSpacing/>
        <w:rPr>
          <w:sz w:val="24"/>
          <w:szCs w:val="24"/>
        </w:rPr>
      </w:pPr>
      <w:r w:rsidRPr="00601E1C">
        <w:rPr>
          <w:sz w:val="24"/>
          <w:szCs w:val="24"/>
        </w:rPr>
        <w:t>«</w:t>
      </w:r>
      <w:r w:rsidR="006B0684" w:rsidRPr="00601E1C">
        <w:rPr>
          <w:sz w:val="24"/>
          <w:szCs w:val="24"/>
        </w:rPr>
        <w:t>Лучшая авторская программа»;</w:t>
      </w:r>
    </w:p>
    <w:p w:rsidR="00DD7C3E" w:rsidRPr="00601E1C" w:rsidRDefault="00DD7C3E" w:rsidP="0085233C">
      <w:pPr>
        <w:numPr>
          <w:ilvl w:val="0"/>
          <w:numId w:val="8"/>
        </w:numPr>
        <w:tabs>
          <w:tab w:val="left" w:pos="1276"/>
        </w:tabs>
        <w:ind w:left="0" w:right="0" w:firstLine="709"/>
        <w:contextualSpacing/>
        <w:rPr>
          <w:sz w:val="24"/>
          <w:szCs w:val="24"/>
        </w:rPr>
      </w:pPr>
      <w:r w:rsidRPr="00601E1C">
        <w:rPr>
          <w:sz w:val="24"/>
          <w:szCs w:val="24"/>
        </w:rPr>
        <w:t>«</w:t>
      </w:r>
      <w:r w:rsidR="006B0684" w:rsidRPr="00601E1C">
        <w:rPr>
          <w:sz w:val="24"/>
          <w:szCs w:val="24"/>
        </w:rPr>
        <w:t>Лучшая авт</w:t>
      </w:r>
      <w:r w:rsidR="004F2145">
        <w:rPr>
          <w:sz w:val="24"/>
          <w:szCs w:val="24"/>
        </w:rPr>
        <w:t>орская методическая разработка».</w:t>
      </w:r>
    </w:p>
    <w:p w:rsidR="006B0684" w:rsidRPr="00E5115E" w:rsidRDefault="006B0684" w:rsidP="00180947">
      <w:pPr>
        <w:tabs>
          <w:tab w:val="left" w:pos="1276"/>
        </w:tabs>
        <w:ind w:right="0" w:firstLine="709"/>
        <w:contextualSpacing/>
        <w:rPr>
          <w:sz w:val="24"/>
          <w:szCs w:val="24"/>
        </w:rPr>
      </w:pPr>
      <w:r w:rsidRPr="00E5115E">
        <w:rPr>
          <w:sz w:val="24"/>
          <w:szCs w:val="24"/>
        </w:rPr>
        <w:t>Каждая образовательная организация может принять участие в одной или двух номинациях. Количество программ и методических разработок от одной образовательной организации в каждой номинации не ограничено.</w:t>
      </w:r>
    </w:p>
    <w:p w:rsidR="00E15F13" w:rsidRPr="00E5115E" w:rsidRDefault="008D5484" w:rsidP="001D3CCF">
      <w:pPr>
        <w:numPr>
          <w:ilvl w:val="1"/>
          <w:numId w:val="3"/>
        </w:numPr>
        <w:tabs>
          <w:tab w:val="left" w:pos="1276"/>
        </w:tabs>
        <w:ind w:left="0" w:firstLine="710"/>
        <w:rPr>
          <w:sz w:val="24"/>
          <w:szCs w:val="24"/>
        </w:rPr>
      </w:pPr>
      <w:r w:rsidRPr="00E5115E">
        <w:rPr>
          <w:bCs/>
          <w:iCs/>
          <w:sz w:val="24"/>
          <w:szCs w:val="24"/>
        </w:rPr>
        <w:t>Образовательная организация, являющаяся участником смотра-конкурса, направляет в МАУ г. Нижневартовска «Центр развития образования» следующие документы и материалы</w:t>
      </w:r>
      <w:r w:rsidRPr="00E5115E">
        <w:rPr>
          <w:sz w:val="24"/>
          <w:szCs w:val="24"/>
        </w:rPr>
        <w:t>»:</w:t>
      </w:r>
    </w:p>
    <w:p w:rsidR="008D5484" w:rsidRPr="00E5115E" w:rsidRDefault="001E4175" w:rsidP="00B36393">
      <w:pPr>
        <w:pStyle w:val="af3"/>
        <w:numPr>
          <w:ilvl w:val="0"/>
          <w:numId w:val="1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lastRenderedPageBreak/>
        <w:t xml:space="preserve">до </w:t>
      </w:r>
      <w:r w:rsidR="004E7C06">
        <w:rPr>
          <w:rFonts w:ascii="Times New Roman" w:hAnsi="Times New Roman" w:cs="Times New Roman"/>
          <w:sz w:val="24"/>
          <w:szCs w:val="24"/>
        </w:rPr>
        <w:t>18</w:t>
      </w:r>
      <w:r w:rsidR="00747368">
        <w:rPr>
          <w:rFonts w:ascii="Times New Roman" w:hAnsi="Times New Roman" w:cs="Times New Roman"/>
          <w:sz w:val="24"/>
          <w:szCs w:val="24"/>
        </w:rPr>
        <w:t xml:space="preserve"> ноября</w:t>
      </w:r>
      <w:r w:rsidR="00601E1C">
        <w:rPr>
          <w:rFonts w:ascii="Times New Roman" w:hAnsi="Times New Roman" w:cs="Times New Roman"/>
          <w:sz w:val="24"/>
          <w:szCs w:val="24"/>
        </w:rPr>
        <w:t xml:space="preserve"> 2016 года</w:t>
      </w:r>
      <w:r w:rsidRPr="00E5115E">
        <w:rPr>
          <w:rFonts w:ascii="Times New Roman" w:hAnsi="Times New Roman" w:cs="Times New Roman"/>
          <w:sz w:val="24"/>
          <w:szCs w:val="24"/>
        </w:rPr>
        <w:t xml:space="preserve"> </w:t>
      </w:r>
      <w:r w:rsidR="00601E1C" w:rsidRPr="00E5115E">
        <w:rPr>
          <w:rFonts w:ascii="Times New Roman" w:hAnsi="Times New Roman" w:cs="Times New Roman"/>
          <w:sz w:val="24"/>
          <w:szCs w:val="24"/>
        </w:rPr>
        <w:t>заявку в электронном виде (</w:t>
      </w:r>
      <w:r w:rsidR="00601E1C" w:rsidRPr="00E5115E">
        <w:rPr>
          <w:rFonts w:ascii="Times New Roman" w:hAnsi="Times New Roman" w:cs="Times New Roman"/>
          <w:sz w:val="24"/>
          <w:szCs w:val="24"/>
          <w:lang w:val="en-US"/>
        </w:rPr>
        <w:t>Word</w:t>
      </w:r>
      <w:r w:rsidR="00601E1C" w:rsidRPr="00E5115E">
        <w:rPr>
          <w:rFonts w:ascii="Times New Roman" w:hAnsi="Times New Roman" w:cs="Times New Roman"/>
          <w:sz w:val="24"/>
          <w:szCs w:val="24"/>
        </w:rPr>
        <w:t>) на участие в смотре-конкурсе</w:t>
      </w:r>
      <w:r w:rsidR="00601E1C">
        <w:rPr>
          <w:rFonts w:ascii="Times New Roman" w:hAnsi="Times New Roman" w:cs="Times New Roman"/>
          <w:sz w:val="24"/>
          <w:szCs w:val="24"/>
        </w:rPr>
        <w:t>, оформленную</w:t>
      </w:r>
      <w:r w:rsidR="00601E1C" w:rsidRPr="00E5115E">
        <w:rPr>
          <w:rFonts w:ascii="Times New Roman" w:hAnsi="Times New Roman" w:cs="Times New Roman"/>
          <w:sz w:val="24"/>
          <w:szCs w:val="24"/>
        </w:rPr>
        <w:t xml:space="preserve"> согласно </w:t>
      </w:r>
      <w:r w:rsidR="00601E1C" w:rsidRPr="009D195F">
        <w:rPr>
          <w:rFonts w:ascii="Times New Roman" w:hAnsi="Times New Roman" w:cs="Times New Roman"/>
          <w:sz w:val="24"/>
          <w:szCs w:val="24"/>
        </w:rPr>
        <w:t>приложению 1</w:t>
      </w:r>
      <w:r w:rsidR="00601E1C" w:rsidRPr="00E5115E">
        <w:rPr>
          <w:rFonts w:ascii="Times New Roman" w:hAnsi="Times New Roman" w:cs="Times New Roman"/>
          <w:color w:val="00B050"/>
          <w:sz w:val="24"/>
          <w:szCs w:val="24"/>
        </w:rPr>
        <w:t xml:space="preserve"> </w:t>
      </w:r>
      <w:r w:rsidR="00601E1C" w:rsidRPr="00E5115E">
        <w:rPr>
          <w:rFonts w:ascii="Times New Roman" w:hAnsi="Times New Roman" w:cs="Times New Roman"/>
          <w:sz w:val="24"/>
          <w:szCs w:val="24"/>
        </w:rPr>
        <w:t>к настоящему порядку</w:t>
      </w:r>
      <w:r w:rsidR="00601E1C">
        <w:rPr>
          <w:rFonts w:ascii="Times New Roman" w:hAnsi="Times New Roman" w:cs="Times New Roman"/>
          <w:sz w:val="24"/>
          <w:szCs w:val="24"/>
        </w:rPr>
        <w:t>,</w:t>
      </w:r>
      <w:r w:rsidR="00601E1C" w:rsidRPr="00E5115E">
        <w:rPr>
          <w:rFonts w:ascii="Times New Roman" w:hAnsi="Times New Roman" w:cs="Times New Roman"/>
          <w:sz w:val="24"/>
          <w:szCs w:val="24"/>
        </w:rPr>
        <w:t xml:space="preserve"> </w:t>
      </w:r>
      <w:r w:rsidRPr="00E5115E">
        <w:rPr>
          <w:rFonts w:ascii="Times New Roman" w:hAnsi="Times New Roman" w:cs="Times New Roman"/>
          <w:sz w:val="24"/>
          <w:szCs w:val="24"/>
        </w:rPr>
        <w:t xml:space="preserve">по электронному адресу </w:t>
      </w:r>
      <w:hyperlink r:id="rId12" w:history="1">
        <w:r w:rsidRPr="00E5115E">
          <w:rPr>
            <w:rStyle w:val="af1"/>
            <w:rFonts w:ascii="Times New Roman" w:hAnsi="Times New Roman"/>
            <w:sz w:val="24"/>
            <w:szCs w:val="24"/>
            <w:lang w:val="en-US"/>
          </w:rPr>
          <w:t>oripo</w:t>
        </w:r>
        <w:r w:rsidRPr="00E5115E">
          <w:rPr>
            <w:rStyle w:val="af1"/>
            <w:rFonts w:ascii="Times New Roman" w:hAnsi="Times New Roman"/>
            <w:sz w:val="24"/>
            <w:szCs w:val="24"/>
          </w:rPr>
          <w:t>-</w:t>
        </w:r>
        <w:r w:rsidRPr="00E5115E">
          <w:rPr>
            <w:rStyle w:val="af1"/>
            <w:rFonts w:ascii="Times New Roman" w:hAnsi="Times New Roman"/>
            <w:sz w:val="24"/>
            <w:szCs w:val="24"/>
            <w:lang w:val="en-US"/>
          </w:rPr>
          <w:t>cro</w:t>
        </w:r>
        <w:r w:rsidRPr="00E5115E">
          <w:rPr>
            <w:rStyle w:val="af1"/>
            <w:rFonts w:ascii="Times New Roman" w:hAnsi="Times New Roman"/>
            <w:sz w:val="24"/>
            <w:szCs w:val="24"/>
          </w:rPr>
          <w:t>@</w:t>
        </w:r>
        <w:r w:rsidRPr="00E5115E">
          <w:rPr>
            <w:rStyle w:val="af1"/>
            <w:rFonts w:ascii="Times New Roman" w:hAnsi="Times New Roman"/>
            <w:sz w:val="24"/>
            <w:szCs w:val="24"/>
            <w:lang w:val="en-US"/>
          </w:rPr>
          <w:t>mail</w:t>
        </w:r>
        <w:r w:rsidRPr="00E5115E">
          <w:rPr>
            <w:rStyle w:val="af1"/>
            <w:rFonts w:ascii="Times New Roman" w:hAnsi="Times New Roman"/>
            <w:sz w:val="24"/>
            <w:szCs w:val="24"/>
          </w:rPr>
          <w:t>.</w:t>
        </w:r>
        <w:r w:rsidRPr="00E5115E">
          <w:rPr>
            <w:rStyle w:val="af1"/>
            <w:rFonts w:ascii="Times New Roman" w:hAnsi="Times New Roman"/>
            <w:sz w:val="24"/>
            <w:szCs w:val="24"/>
            <w:lang w:val="en-US"/>
          </w:rPr>
          <w:t>ru</w:t>
        </w:r>
      </w:hyperlink>
      <w:r w:rsidRPr="00E5115E">
        <w:rPr>
          <w:rFonts w:ascii="Times New Roman" w:hAnsi="Times New Roman" w:cs="Times New Roman"/>
          <w:sz w:val="24"/>
          <w:szCs w:val="24"/>
        </w:rPr>
        <w:t>;</w:t>
      </w:r>
    </w:p>
    <w:p w:rsidR="001E4175" w:rsidRPr="00E5115E" w:rsidRDefault="00A65DE9" w:rsidP="002F654E">
      <w:pPr>
        <w:pStyle w:val="af3"/>
        <w:numPr>
          <w:ilvl w:val="0"/>
          <w:numId w:val="1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23 ноября</w:t>
      </w:r>
      <w:r w:rsidR="00D713DB">
        <w:rPr>
          <w:rFonts w:ascii="Times New Roman" w:hAnsi="Times New Roman" w:cs="Times New Roman"/>
          <w:sz w:val="24"/>
          <w:szCs w:val="24"/>
        </w:rPr>
        <w:t xml:space="preserve"> </w:t>
      </w:r>
      <w:r w:rsidR="001E4175" w:rsidRPr="00E5115E">
        <w:rPr>
          <w:rFonts w:ascii="Times New Roman" w:hAnsi="Times New Roman" w:cs="Times New Roman"/>
          <w:sz w:val="24"/>
          <w:szCs w:val="24"/>
        </w:rPr>
        <w:t>2016 года по а</w:t>
      </w:r>
      <w:r w:rsidR="00601E1C">
        <w:rPr>
          <w:rFonts w:ascii="Times New Roman" w:hAnsi="Times New Roman" w:cs="Times New Roman"/>
          <w:sz w:val="24"/>
          <w:szCs w:val="24"/>
        </w:rPr>
        <w:t xml:space="preserve">дресу: ул. Мира, 56 </w:t>
      </w:r>
      <w:r w:rsidR="00AF7304">
        <w:rPr>
          <w:rFonts w:ascii="Times New Roman" w:hAnsi="Times New Roman" w:cs="Times New Roman"/>
          <w:sz w:val="24"/>
          <w:szCs w:val="24"/>
        </w:rPr>
        <w:t>«</w:t>
      </w:r>
      <w:r w:rsidR="00601E1C">
        <w:rPr>
          <w:rFonts w:ascii="Times New Roman" w:hAnsi="Times New Roman" w:cs="Times New Roman"/>
          <w:sz w:val="24"/>
          <w:szCs w:val="24"/>
        </w:rPr>
        <w:t>б</w:t>
      </w:r>
      <w:r w:rsidR="00AF7304">
        <w:rPr>
          <w:rFonts w:ascii="Times New Roman" w:hAnsi="Times New Roman" w:cs="Times New Roman"/>
          <w:sz w:val="24"/>
          <w:szCs w:val="24"/>
        </w:rPr>
        <w:t>»</w:t>
      </w:r>
      <w:r w:rsidR="00747368">
        <w:rPr>
          <w:rFonts w:ascii="Times New Roman" w:hAnsi="Times New Roman" w:cs="Times New Roman"/>
          <w:sz w:val="24"/>
          <w:szCs w:val="24"/>
        </w:rPr>
        <w:t>, каб. 302</w:t>
      </w:r>
      <w:r>
        <w:rPr>
          <w:rFonts w:ascii="Times New Roman" w:hAnsi="Times New Roman" w:cs="Times New Roman"/>
          <w:sz w:val="24"/>
          <w:szCs w:val="24"/>
        </w:rPr>
        <w:t>:</w:t>
      </w:r>
    </w:p>
    <w:p w:rsidR="001E4175" w:rsidRPr="00E5115E" w:rsidRDefault="001E4175" w:rsidP="007D3E5B">
      <w:pPr>
        <w:pStyle w:val="af3"/>
        <w:numPr>
          <w:ilvl w:val="0"/>
          <w:numId w:val="32"/>
        </w:numPr>
        <w:tabs>
          <w:tab w:val="left" w:pos="1276"/>
        </w:tabs>
        <w:spacing w:after="0"/>
        <w:ind w:left="0" w:firstLine="680"/>
        <w:jc w:val="both"/>
        <w:rPr>
          <w:rFonts w:ascii="Times New Roman" w:hAnsi="Times New Roman" w:cs="Times New Roman"/>
          <w:sz w:val="24"/>
          <w:szCs w:val="24"/>
        </w:rPr>
      </w:pPr>
      <w:r w:rsidRPr="00E5115E">
        <w:rPr>
          <w:rFonts w:ascii="Times New Roman" w:hAnsi="Times New Roman" w:cs="Times New Roman"/>
          <w:sz w:val="24"/>
          <w:szCs w:val="24"/>
        </w:rPr>
        <w:t>заявку на бумажном носите</w:t>
      </w:r>
      <w:r w:rsidR="000620B9">
        <w:rPr>
          <w:rFonts w:ascii="Times New Roman" w:hAnsi="Times New Roman" w:cs="Times New Roman"/>
          <w:sz w:val="24"/>
          <w:szCs w:val="24"/>
        </w:rPr>
        <w:t>ле, оформленную</w:t>
      </w:r>
      <w:r w:rsidR="000620B9" w:rsidRPr="00E5115E">
        <w:rPr>
          <w:rFonts w:ascii="Times New Roman" w:hAnsi="Times New Roman" w:cs="Times New Roman"/>
          <w:sz w:val="24"/>
          <w:szCs w:val="24"/>
        </w:rPr>
        <w:t xml:space="preserve"> </w:t>
      </w:r>
      <w:r w:rsidRPr="00E5115E">
        <w:rPr>
          <w:rFonts w:ascii="Times New Roman" w:hAnsi="Times New Roman" w:cs="Times New Roman"/>
          <w:sz w:val="24"/>
          <w:szCs w:val="24"/>
        </w:rPr>
        <w:t>согласно приложению 1 к настоящему порядку;</w:t>
      </w:r>
    </w:p>
    <w:p w:rsidR="00F67A6B" w:rsidRPr="004E7C06" w:rsidRDefault="00930F4E" w:rsidP="007D3E5B">
      <w:pPr>
        <w:pStyle w:val="af3"/>
        <w:numPr>
          <w:ilvl w:val="0"/>
          <w:numId w:val="32"/>
        </w:numPr>
        <w:tabs>
          <w:tab w:val="left" w:pos="1276"/>
        </w:tabs>
        <w:spacing w:after="0"/>
        <w:ind w:left="0" w:firstLine="680"/>
        <w:jc w:val="both"/>
        <w:rPr>
          <w:rFonts w:ascii="Times New Roman" w:hAnsi="Times New Roman" w:cs="Times New Roman"/>
          <w:sz w:val="24"/>
          <w:szCs w:val="24"/>
        </w:rPr>
      </w:pPr>
      <w:r>
        <w:rPr>
          <w:rFonts w:ascii="Times New Roman" w:hAnsi="Times New Roman" w:cs="Times New Roman"/>
          <w:sz w:val="24"/>
          <w:szCs w:val="24"/>
        </w:rPr>
        <w:t>авторскую программу и/или методическую разработку</w:t>
      </w:r>
      <w:r w:rsidR="00F67A6B" w:rsidRPr="00E5115E">
        <w:rPr>
          <w:rFonts w:ascii="Times New Roman" w:hAnsi="Times New Roman" w:cs="Times New Roman"/>
          <w:sz w:val="24"/>
          <w:szCs w:val="24"/>
        </w:rPr>
        <w:t xml:space="preserve"> по профилактике детского дорожно-транспортного травматизма в образовательной организации </w:t>
      </w:r>
      <w:r w:rsidR="00286D1E" w:rsidRPr="00E5115E">
        <w:rPr>
          <w:rFonts w:ascii="Times New Roman" w:hAnsi="Times New Roman" w:cs="Times New Roman"/>
          <w:sz w:val="24"/>
          <w:szCs w:val="24"/>
        </w:rPr>
        <w:t>в электронном виде (</w:t>
      </w:r>
      <w:r w:rsidR="00286D1E" w:rsidRPr="00E5115E">
        <w:rPr>
          <w:rFonts w:ascii="Times New Roman" w:hAnsi="Times New Roman" w:cs="Times New Roman"/>
          <w:sz w:val="24"/>
          <w:szCs w:val="24"/>
          <w:lang w:val="en-US"/>
        </w:rPr>
        <w:t>Word</w:t>
      </w:r>
      <w:r w:rsidR="00286D1E" w:rsidRPr="00E5115E">
        <w:rPr>
          <w:rFonts w:ascii="Times New Roman" w:hAnsi="Times New Roman" w:cs="Times New Roman"/>
          <w:sz w:val="24"/>
          <w:szCs w:val="24"/>
        </w:rPr>
        <w:t xml:space="preserve">) </w:t>
      </w:r>
      <w:r w:rsidR="00286D1E">
        <w:rPr>
          <w:rFonts w:ascii="Times New Roman" w:hAnsi="Times New Roman" w:cs="Times New Roman"/>
          <w:sz w:val="24"/>
          <w:szCs w:val="24"/>
        </w:rPr>
        <w:t xml:space="preserve">и на бумажном носителе, </w:t>
      </w:r>
      <w:r w:rsidR="00F67A6B" w:rsidRPr="00E5115E">
        <w:rPr>
          <w:rFonts w:ascii="Times New Roman" w:hAnsi="Times New Roman" w:cs="Times New Roman"/>
          <w:sz w:val="24"/>
          <w:szCs w:val="24"/>
        </w:rPr>
        <w:t>в</w:t>
      </w:r>
      <w:r w:rsidR="004F2145">
        <w:rPr>
          <w:rFonts w:ascii="Times New Roman" w:hAnsi="Times New Roman" w:cs="Times New Roman"/>
          <w:sz w:val="24"/>
          <w:szCs w:val="24"/>
        </w:rPr>
        <w:t xml:space="preserve"> соответствии с требованиями к </w:t>
      </w:r>
      <w:r w:rsidR="00F67A6B" w:rsidRPr="00E5115E">
        <w:rPr>
          <w:rFonts w:ascii="Times New Roman" w:hAnsi="Times New Roman" w:cs="Times New Roman"/>
          <w:sz w:val="24"/>
          <w:szCs w:val="24"/>
        </w:rPr>
        <w:t>оформлению, структуре и со</w:t>
      </w:r>
      <w:r w:rsidR="009D195F">
        <w:rPr>
          <w:rFonts w:ascii="Times New Roman" w:hAnsi="Times New Roman" w:cs="Times New Roman"/>
          <w:sz w:val="24"/>
          <w:szCs w:val="24"/>
        </w:rPr>
        <w:t xml:space="preserve">держанию </w:t>
      </w:r>
      <w:r>
        <w:rPr>
          <w:rFonts w:ascii="Times New Roman" w:hAnsi="Times New Roman" w:cs="Times New Roman"/>
          <w:sz w:val="24"/>
          <w:szCs w:val="24"/>
        </w:rPr>
        <w:t xml:space="preserve">согласно </w:t>
      </w:r>
      <w:r w:rsidR="000620B9" w:rsidRPr="00930F4E">
        <w:rPr>
          <w:rFonts w:ascii="Times New Roman" w:hAnsi="Times New Roman" w:cs="Times New Roman"/>
          <w:sz w:val="24"/>
          <w:szCs w:val="24"/>
        </w:rPr>
        <w:t>приложени</w:t>
      </w:r>
      <w:r>
        <w:rPr>
          <w:rFonts w:ascii="Times New Roman" w:hAnsi="Times New Roman" w:cs="Times New Roman"/>
          <w:sz w:val="24"/>
          <w:szCs w:val="24"/>
        </w:rPr>
        <w:t>ям</w:t>
      </w:r>
      <w:r w:rsidR="001B3DF2">
        <w:rPr>
          <w:rFonts w:ascii="Times New Roman" w:hAnsi="Times New Roman" w:cs="Times New Roman"/>
          <w:sz w:val="24"/>
          <w:szCs w:val="24"/>
        </w:rPr>
        <w:t xml:space="preserve"> 2</w:t>
      </w:r>
      <w:r w:rsidR="00D713DB">
        <w:rPr>
          <w:rFonts w:ascii="Times New Roman" w:hAnsi="Times New Roman" w:cs="Times New Roman"/>
          <w:sz w:val="24"/>
          <w:szCs w:val="24"/>
        </w:rPr>
        <w:t>–</w:t>
      </w:r>
      <w:r w:rsidR="009D195F" w:rsidRPr="00930F4E">
        <w:rPr>
          <w:rFonts w:ascii="Times New Roman" w:hAnsi="Times New Roman" w:cs="Times New Roman"/>
          <w:sz w:val="24"/>
          <w:szCs w:val="24"/>
        </w:rPr>
        <w:t>6</w:t>
      </w:r>
      <w:r w:rsidR="00F67A6B" w:rsidRPr="00930F4E">
        <w:rPr>
          <w:rFonts w:ascii="Times New Roman" w:hAnsi="Times New Roman" w:cs="Times New Roman"/>
          <w:sz w:val="24"/>
          <w:szCs w:val="24"/>
        </w:rPr>
        <w:t xml:space="preserve"> к настоящему порядку.</w:t>
      </w:r>
    </w:p>
    <w:p w:rsidR="00F67A6B" w:rsidRPr="00163CED" w:rsidRDefault="00F67A6B" w:rsidP="006E420A">
      <w:pPr>
        <w:ind w:firstLine="567"/>
        <w:rPr>
          <w:color w:val="000000" w:themeColor="text1"/>
          <w:sz w:val="24"/>
          <w:szCs w:val="24"/>
        </w:rPr>
      </w:pPr>
      <w:r w:rsidRPr="00163CED">
        <w:rPr>
          <w:color w:val="000000" w:themeColor="text1"/>
          <w:sz w:val="24"/>
          <w:szCs w:val="24"/>
        </w:rPr>
        <w:t xml:space="preserve">Для участия в </w:t>
      </w:r>
      <w:r w:rsidR="008771BC">
        <w:rPr>
          <w:color w:val="000000" w:themeColor="text1"/>
          <w:sz w:val="24"/>
          <w:szCs w:val="24"/>
        </w:rPr>
        <w:t>смотре-</w:t>
      </w:r>
      <w:r w:rsidRPr="00163CED">
        <w:rPr>
          <w:color w:val="000000" w:themeColor="text1"/>
          <w:sz w:val="24"/>
          <w:szCs w:val="24"/>
        </w:rPr>
        <w:t>ко</w:t>
      </w:r>
      <w:r w:rsidR="00504DF3">
        <w:rPr>
          <w:color w:val="000000" w:themeColor="text1"/>
          <w:sz w:val="24"/>
          <w:szCs w:val="24"/>
        </w:rPr>
        <w:t xml:space="preserve">нкурсе могут быть представлены </w:t>
      </w:r>
      <w:r w:rsidRPr="00163CED">
        <w:rPr>
          <w:color w:val="000000" w:themeColor="text1"/>
          <w:sz w:val="24"/>
          <w:szCs w:val="24"/>
        </w:rPr>
        <w:t>программы</w:t>
      </w:r>
      <w:r w:rsidR="006E420A">
        <w:rPr>
          <w:color w:val="000000" w:themeColor="text1"/>
          <w:sz w:val="24"/>
          <w:szCs w:val="24"/>
        </w:rPr>
        <w:t>, реализуемые в образовательной организации</w:t>
      </w:r>
      <w:r w:rsidR="004F2145">
        <w:rPr>
          <w:color w:val="000000" w:themeColor="text1"/>
          <w:sz w:val="24"/>
          <w:szCs w:val="24"/>
        </w:rPr>
        <w:t>:</w:t>
      </w:r>
    </w:p>
    <w:p w:rsidR="00F67A6B" w:rsidRPr="00504DF3" w:rsidRDefault="00AD5E14" w:rsidP="007D7B14">
      <w:pPr>
        <w:numPr>
          <w:ilvl w:val="0"/>
          <w:numId w:val="21"/>
        </w:numPr>
        <w:tabs>
          <w:tab w:val="left" w:pos="709"/>
          <w:tab w:val="left" w:pos="1276"/>
        </w:tabs>
        <w:ind w:left="567" w:firstLine="142"/>
        <w:rPr>
          <w:sz w:val="24"/>
          <w:szCs w:val="24"/>
        </w:rPr>
      </w:pPr>
      <w:r w:rsidRPr="00504DF3">
        <w:rPr>
          <w:sz w:val="24"/>
          <w:szCs w:val="24"/>
        </w:rPr>
        <w:t>дополнительного образования</w:t>
      </w:r>
      <w:r w:rsidR="00F67A6B" w:rsidRPr="00504DF3">
        <w:rPr>
          <w:sz w:val="24"/>
          <w:szCs w:val="24"/>
        </w:rPr>
        <w:t>;</w:t>
      </w:r>
    </w:p>
    <w:p w:rsidR="00F67A6B" w:rsidRPr="00504DF3" w:rsidRDefault="00F67A6B" w:rsidP="007D7B14">
      <w:pPr>
        <w:numPr>
          <w:ilvl w:val="0"/>
          <w:numId w:val="21"/>
        </w:numPr>
        <w:tabs>
          <w:tab w:val="left" w:pos="709"/>
          <w:tab w:val="left" w:pos="1276"/>
        </w:tabs>
        <w:ind w:left="567" w:firstLine="142"/>
        <w:rPr>
          <w:sz w:val="24"/>
          <w:szCs w:val="24"/>
        </w:rPr>
      </w:pPr>
      <w:r w:rsidRPr="00504DF3">
        <w:rPr>
          <w:sz w:val="24"/>
          <w:szCs w:val="24"/>
        </w:rPr>
        <w:t>внеурочной деятельности.</w:t>
      </w:r>
    </w:p>
    <w:p w:rsidR="00F67A6B" w:rsidRPr="00163CED" w:rsidRDefault="00F67A6B" w:rsidP="0036152A">
      <w:pPr>
        <w:pStyle w:val="af3"/>
        <w:tabs>
          <w:tab w:val="left" w:pos="709"/>
        </w:tabs>
        <w:spacing w:after="0"/>
        <w:ind w:left="0" w:firstLine="425"/>
        <w:jc w:val="both"/>
        <w:rPr>
          <w:rFonts w:ascii="Times New Roman" w:hAnsi="Times New Roman" w:cs="Times New Roman"/>
          <w:color w:val="000000" w:themeColor="text1"/>
          <w:sz w:val="24"/>
          <w:szCs w:val="24"/>
        </w:rPr>
      </w:pPr>
      <w:r w:rsidRPr="00163CED">
        <w:rPr>
          <w:rFonts w:ascii="Times New Roman" w:hAnsi="Times New Roman" w:cs="Times New Roman"/>
          <w:color w:val="000000" w:themeColor="text1"/>
          <w:sz w:val="24"/>
          <w:szCs w:val="24"/>
        </w:rPr>
        <w:t>Для участия в конкурсе могут быть пред</w:t>
      </w:r>
      <w:r w:rsidR="00AD5E14" w:rsidRPr="00163CED">
        <w:rPr>
          <w:rFonts w:ascii="Times New Roman" w:hAnsi="Times New Roman" w:cs="Times New Roman"/>
          <w:color w:val="000000" w:themeColor="text1"/>
          <w:sz w:val="24"/>
          <w:szCs w:val="24"/>
        </w:rPr>
        <w:t xml:space="preserve">ставлены следующие методические </w:t>
      </w:r>
      <w:r w:rsidRPr="00163CED">
        <w:rPr>
          <w:rFonts w:ascii="Times New Roman" w:hAnsi="Times New Roman" w:cs="Times New Roman"/>
          <w:color w:val="000000" w:themeColor="text1"/>
          <w:sz w:val="24"/>
          <w:szCs w:val="24"/>
        </w:rPr>
        <w:t>разработки</w:t>
      </w:r>
      <w:r w:rsidR="00504DF3">
        <w:rPr>
          <w:rFonts w:ascii="Times New Roman" w:hAnsi="Times New Roman" w:cs="Times New Roman"/>
          <w:color w:val="000000" w:themeColor="text1"/>
          <w:sz w:val="24"/>
          <w:szCs w:val="24"/>
        </w:rPr>
        <w:t xml:space="preserve"> по </w:t>
      </w:r>
      <w:r w:rsidR="00504DF3" w:rsidRPr="00504DF3">
        <w:rPr>
          <w:rFonts w:ascii="Times New Roman" w:hAnsi="Times New Roman" w:cs="Times New Roman"/>
          <w:color w:val="000000" w:themeColor="text1"/>
          <w:sz w:val="24"/>
          <w:szCs w:val="24"/>
        </w:rPr>
        <w:t>профилактике детского дорожно-транспортного травматизм</w:t>
      </w:r>
      <w:r w:rsidR="00504DF3">
        <w:rPr>
          <w:rFonts w:ascii="Times New Roman" w:hAnsi="Times New Roman" w:cs="Times New Roman"/>
          <w:color w:val="000000" w:themeColor="text1"/>
          <w:sz w:val="24"/>
          <w:szCs w:val="24"/>
        </w:rPr>
        <w:t>а</w:t>
      </w:r>
      <w:r w:rsidRPr="00163CED">
        <w:rPr>
          <w:rFonts w:ascii="Times New Roman" w:hAnsi="Times New Roman" w:cs="Times New Roman"/>
          <w:color w:val="000000" w:themeColor="text1"/>
          <w:sz w:val="24"/>
          <w:szCs w:val="24"/>
        </w:rPr>
        <w:t>:</w:t>
      </w:r>
    </w:p>
    <w:p w:rsidR="00F67A6B" w:rsidRPr="00163CED" w:rsidRDefault="00F67A6B" w:rsidP="0036152A">
      <w:pPr>
        <w:numPr>
          <w:ilvl w:val="0"/>
          <w:numId w:val="21"/>
        </w:numPr>
        <w:tabs>
          <w:tab w:val="left" w:pos="709"/>
          <w:tab w:val="left" w:pos="1276"/>
        </w:tabs>
        <w:ind w:left="0" w:firstLine="709"/>
        <w:rPr>
          <w:color w:val="000000" w:themeColor="text1"/>
          <w:sz w:val="24"/>
          <w:szCs w:val="24"/>
        </w:rPr>
      </w:pPr>
      <w:r w:rsidRPr="00163CED">
        <w:rPr>
          <w:color w:val="000000" w:themeColor="text1"/>
          <w:sz w:val="24"/>
          <w:szCs w:val="24"/>
        </w:rPr>
        <w:t>методические р</w:t>
      </w:r>
      <w:r w:rsidR="00504DF3">
        <w:rPr>
          <w:color w:val="000000" w:themeColor="text1"/>
          <w:sz w:val="24"/>
          <w:szCs w:val="24"/>
        </w:rPr>
        <w:t>екоменд</w:t>
      </w:r>
      <w:r w:rsidR="004F2145">
        <w:rPr>
          <w:color w:val="000000" w:themeColor="text1"/>
          <w:sz w:val="24"/>
          <w:szCs w:val="24"/>
        </w:rPr>
        <w:t xml:space="preserve">ации с описанием форм, методик, </w:t>
      </w:r>
      <w:r w:rsidR="00504DF3">
        <w:rPr>
          <w:color w:val="000000" w:themeColor="text1"/>
          <w:sz w:val="24"/>
          <w:szCs w:val="24"/>
        </w:rPr>
        <w:t>технологий профилактической работы</w:t>
      </w:r>
      <w:r w:rsidRPr="00163CED">
        <w:rPr>
          <w:color w:val="000000" w:themeColor="text1"/>
          <w:sz w:val="24"/>
          <w:szCs w:val="24"/>
        </w:rPr>
        <w:t>;</w:t>
      </w:r>
    </w:p>
    <w:p w:rsidR="00F67A6B" w:rsidRDefault="00F67A6B" w:rsidP="007D7B14">
      <w:pPr>
        <w:numPr>
          <w:ilvl w:val="0"/>
          <w:numId w:val="21"/>
        </w:numPr>
        <w:tabs>
          <w:tab w:val="left" w:pos="709"/>
          <w:tab w:val="left" w:pos="1276"/>
        </w:tabs>
        <w:ind w:left="567" w:firstLine="142"/>
        <w:rPr>
          <w:color w:val="000000" w:themeColor="text1"/>
          <w:sz w:val="24"/>
          <w:szCs w:val="24"/>
        </w:rPr>
      </w:pPr>
      <w:r w:rsidRPr="00163CED">
        <w:rPr>
          <w:color w:val="000000" w:themeColor="text1"/>
          <w:sz w:val="24"/>
          <w:szCs w:val="24"/>
        </w:rPr>
        <w:t xml:space="preserve">пакет (комплект) дидактических материалов </w:t>
      </w:r>
      <w:r w:rsidR="00504DF3">
        <w:rPr>
          <w:color w:val="000000" w:themeColor="text1"/>
          <w:sz w:val="24"/>
          <w:szCs w:val="24"/>
        </w:rPr>
        <w:t xml:space="preserve">и </w:t>
      </w:r>
      <w:r w:rsidRPr="00163CED">
        <w:rPr>
          <w:color w:val="000000" w:themeColor="text1"/>
          <w:sz w:val="24"/>
          <w:szCs w:val="24"/>
        </w:rPr>
        <w:t>руководство по работе с ними;</w:t>
      </w:r>
    </w:p>
    <w:p w:rsidR="00504DF3" w:rsidRPr="00163CED" w:rsidRDefault="00504DF3" w:rsidP="007D7B14">
      <w:pPr>
        <w:numPr>
          <w:ilvl w:val="0"/>
          <w:numId w:val="21"/>
        </w:numPr>
        <w:tabs>
          <w:tab w:val="left" w:pos="709"/>
          <w:tab w:val="left" w:pos="1276"/>
        </w:tabs>
        <w:ind w:left="567" w:firstLine="142"/>
        <w:rPr>
          <w:color w:val="000000" w:themeColor="text1"/>
          <w:sz w:val="24"/>
          <w:szCs w:val="24"/>
        </w:rPr>
      </w:pPr>
      <w:r w:rsidRPr="00163CED">
        <w:rPr>
          <w:color w:val="000000" w:themeColor="text1"/>
          <w:sz w:val="24"/>
          <w:szCs w:val="24"/>
        </w:rPr>
        <w:t>пакет (комплект) практических заданий и упражнений;</w:t>
      </w:r>
    </w:p>
    <w:p w:rsidR="00504DF3" w:rsidRDefault="00F67A6B" w:rsidP="0036152A">
      <w:pPr>
        <w:numPr>
          <w:ilvl w:val="0"/>
          <w:numId w:val="21"/>
        </w:numPr>
        <w:tabs>
          <w:tab w:val="left" w:pos="709"/>
          <w:tab w:val="left" w:pos="1276"/>
        </w:tabs>
        <w:ind w:left="0" w:firstLine="709"/>
        <w:rPr>
          <w:color w:val="000000" w:themeColor="text1"/>
          <w:sz w:val="24"/>
          <w:szCs w:val="24"/>
        </w:rPr>
      </w:pPr>
      <w:r w:rsidRPr="00504DF3">
        <w:rPr>
          <w:color w:val="000000" w:themeColor="text1"/>
          <w:sz w:val="24"/>
          <w:szCs w:val="24"/>
        </w:rPr>
        <w:t>пакет (комплект) диагностических материалов и инструкци</w:t>
      </w:r>
      <w:r w:rsidR="00504DF3" w:rsidRPr="00504DF3">
        <w:rPr>
          <w:color w:val="000000" w:themeColor="text1"/>
          <w:sz w:val="24"/>
          <w:szCs w:val="24"/>
        </w:rPr>
        <w:t>й по их использованию;</w:t>
      </w:r>
    </w:p>
    <w:p w:rsidR="00F67A6B" w:rsidRPr="00504DF3" w:rsidRDefault="00504DF3" w:rsidP="007D7B14">
      <w:pPr>
        <w:numPr>
          <w:ilvl w:val="0"/>
          <w:numId w:val="21"/>
        </w:numPr>
        <w:tabs>
          <w:tab w:val="left" w:pos="709"/>
          <w:tab w:val="left" w:pos="1276"/>
        </w:tabs>
        <w:ind w:left="709" w:firstLine="0"/>
        <w:rPr>
          <w:color w:val="000000" w:themeColor="text1"/>
          <w:sz w:val="24"/>
          <w:szCs w:val="24"/>
        </w:rPr>
      </w:pPr>
      <w:r w:rsidRPr="00504DF3">
        <w:rPr>
          <w:color w:val="000000" w:themeColor="text1"/>
          <w:sz w:val="24"/>
          <w:szCs w:val="24"/>
        </w:rPr>
        <w:t xml:space="preserve">другие авторские </w:t>
      </w:r>
      <w:r>
        <w:rPr>
          <w:color w:val="000000" w:themeColor="text1"/>
          <w:sz w:val="24"/>
          <w:szCs w:val="24"/>
        </w:rPr>
        <w:t>методические разработки.</w:t>
      </w:r>
    </w:p>
    <w:p w:rsidR="00E15F13" w:rsidRPr="00E5115E" w:rsidRDefault="00E15F13" w:rsidP="001D3CCF">
      <w:pPr>
        <w:numPr>
          <w:ilvl w:val="1"/>
          <w:numId w:val="3"/>
        </w:numPr>
        <w:tabs>
          <w:tab w:val="left" w:pos="1276"/>
        </w:tabs>
        <w:ind w:left="0" w:firstLine="710"/>
        <w:rPr>
          <w:sz w:val="24"/>
          <w:szCs w:val="24"/>
        </w:rPr>
      </w:pPr>
      <w:r w:rsidRPr="00E5115E">
        <w:rPr>
          <w:bCs/>
          <w:iCs/>
          <w:sz w:val="24"/>
          <w:szCs w:val="24"/>
        </w:rPr>
        <w:t>Руководитель образовательной организации несет ответственность за достоверность представленной в заявке информации</w:t>
      </w:r>
      <w:r w:rsidR="00DC5603" w:rsidRPr="00E5115E">
        <w:rPr>
          <w:bCs/>
          <w:iCs/>
          <w:sz w:val="24"/>
          <w:szCs w:val="24"/>
        </w:rPr>
        <w:t xml:space="preserve"> и персональных данных участника</w:t>
      </w:r>
      <w:r w:rsidRPr="00E5115E">
        <w:rPr>
          <w:bCs/>
          <w:iCs/>
          <w:sz w:val="24"/>
          <w:szCs w:val="24"/>
        </w:rPr>
        <w:t>.</w:t>
      </w:r>
    </w:p>
    <w:p w:rsidR="00E15F13" w:rsidRPr="00E5115E" w:rsidRDefault="00F67A6B" w:rsidP="00CC089F">
      <w:pPr>
        <w:numPr>
          <w:ilvl w:val="1"/>
          <w:numId w:val="3"/>
        </w:numPr>
        <w:tabs>
          <w:tab w:val="left" w:pos="1276"/>
        </w:tabs>
        <w:ind w:left="0" w:firstLine="710"/>
        <w:rPr>
          <w:sz w:val="24"/>
          <w:szCs w:val="24"/>
        </w:rPr>
      </w:pPr>
      <w:r w:rsidRPr="00E5115E">
        <w:rPr>
          <w:bCs/>
          <w:iCs/>
          <w:sz w:val="24"/>
          <w:szCs w:val="24"/>
        </w:rPr>
        <w:t>В конкурсных материалах запрещается</w:t>
      </w:r>
      <w:r w:rsidRPr="00E5115E">
        <w:rPr>
          <w:sz w:val="24"/>
          <w:szCs w:val="24"/>
        </w:rPr>
        <w:t>:</w:t>
      </w:r>
    </w:p>
    <w:p w:rsidR="0004543F" w:rsidRPr="00E5115E" w:rsidRDefault="0004543F"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 xml:space="preserve"> изображать все виды свастики, насилия, дискриминации, вандализма, крови, телесные страдания людей и животных, интимные сцены, информацию в лю</w:t>
      </w:r>
      <w:r w:rsidR="00AD5E14" w:rsidRPr="00E5115E">
        <w:rPr>
          <w:rFonts w:ascii="Times New Roman" w:hAnsi="Times New Roman" w:cs="Times New Roman"/>
          <w:sz w:val="24"/>
          <w:szCs w:val="24"/>
        </w:rPr>
        <w:t>бой форме, унижающую достоинство</w:t>
      </w:r>
      <w:r w:rsidRPr="00E5115E">
        <w:rPr>
          <w:rFonts w:ascii="Times New Roman" w:hAnsi="Times New Roman" w:cs="Times New Roman"/>
          <w:sz w:val="24"/>
          <w:szCs w:val="24"/>
        </w:rPr>
        <w:t xml:space="preserve"> человека или группы людей;</w:t>
      </w:r>
    </w:p>
    <w:p w:rsidR="0004543F" w:rsidRPr="00E5115E" w:rsidRDefault="0004543F"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указывать информацию о</w:t>
      </w:r>
      <w:r w:rsidR="00651B96">
        <w:rPr>
          <w:rFonts w:ascii="Times New Roman" w:hAnsi="Times New Roman" w:cs="Times New Roman"/>
          <w:sz w:val="24"/>
          <w:szCs w:val="24"/>
        </w:rPr>
        <w:t xml:space="preserve"> религиозных движениях,</w:t>
      </w:r>
      <w:r w:rsidR="000B0E2D">
        <w:rPr>
          <w:rFonts w:ascii="Times New Roman" w:hAnsi="Times New Roman" w:cs="Times New Roman"/>
          <w:sz w:val="24"/>
          <w:szCs w:val="24"/>
        </w:rPr>
        <w:t xml:space="preserve"> </w:t>
      </w:r>
      <w:r w:rsidR="00651B96">
        <w:rPr>
          <w:rFonts w:ascii="Times New Roman" w:hAnsi="Times New Roman" w:cs="Times New Roman"/>
          <w:sz w:val="24"/>
          <w:szCs w:val="24"/>
        </w:rPr>
        <w:t>религиозной символике</w:t>
      </w:r>
      <w:r w:rsidRPr="00E5115E">
        <w:rPr>
          <w:rFonts w:ascii="Times New Roman" w:hAnsi="Times New Roman" w:cs="Times New Roman"/>
          <w:sz w:val="24"/>
          <w:szCs w:val="24"/>
        </w:rPr>
        <w:t>;</w:t>
      </w:r>
    </w:p>
    <w:p w:rsidR="0004543F" w:rsidRPr="00E5115E" w:rsidRDefault="0004543F"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упоминать</w:t>
      </w:r>
      <w:r w:rsidR="00AD5E14" w:rsidRPr="00E5115E">
        <w:rPr>
          <w:rFonts w:ascii="Times New Roman" w:hAnsi="Times New Roman" w:cs="Times New Roman"/>
          <w:sz w:val="24"/>
          <w:szCs w:val="24"/>
        </w:rPr>
        <w:t xml:space="preserve"> имена политических деятелей и лидеров, партий,</w:t>
      </w:r>
      <w:r w:rsidRPr="00E5115E">
        <w:rPr>
          <w:rFonts w:ascii="Times New Roman" w:hAnsi="Times New Roman" w:cs="Times New Roman"/>
          <w:sz w:val="24"/>
          <w:szCs w:val="24"/>
        </w:rPr>
        <w:t xml:space="preserve"> политические лозунги, высказывания, несущие антигосударствен</w:t>
      </w:r>
      <w:r w:rsidR="007A42A2">
        <w:rPr>
          <w:rFonts w:ascii="Times New Roman" w:hAnsi="Times New Roman" w:cs="Times New Roman"/>
          <w:sz w:val="24"/>
          <w:szCs w:val="24"/>
        </w:rPr>
        <w:t>ный и антиконституционный смысл;</w:t>
      </w:r>
    </w:p>
    <w:p w:rsidR="00657E53" w:rsidRPr="00E5115E" w:rsidRDefault="00657E53"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название и упоминание о конкретных марках товаров, товарных знаках, знаках обслуживания.</w:t>
      </w:r>
    </w:p>
    <w:p w:rsidR="000E0D48" w:rsidRPr="00E5115E" w:rsidRDefault="000E0D48" w:rsidP="00CC089F">
      <w:pPr>
        <w:numPr>
          <w:ilvl w:val="1"/>
          <w:numId w:val="3"/>
        </w:numPr>
        <w:tabs>
          <w:tab w:val="left" w:pos="1276"/>
        </w:tabs>
        <w:ind w:left="0" w:firstLine="710"/>
        <w:rPr>
          <w:bCs/>
          <w:iCs/>
          <w:sz w:val="24"/>
          <w:szCs w:val="24"/>
        </w:rPr>
      </w:pPr>
      <w:r w:rsidRPr="00E5115E">
        <w:rPr>
          <w:bCs/>
          <w:iCs/>
          <w:sz w:val="24"/>
          <w:szCs w:val="24"/>
        </w:rPr>
        <w:t xml:space="preserve">Заявки и конкурсные работы, предоставленные образовательной организацией для участия в </w:t>
      </w:r>
      <w:r w:rsidR="00AF7304">
        <w:rPr>
          <w:bCs/>
          <w:iCs/>
          <w:sz w:val="24"/>
          <w:szCs w:val="24"/>
        </w:rPr>
        <w:t>смотре-</w:t>
      </w:r>
      <w:r w:rsidRPr="00AF7304">
        <w:rPr>
          <w:bCs/>
          <w:iCs/>
          <w:sz w:val="24"/>
          <w:szCs w:val="24"/>
        </w:rPr>
        <w:t>конкурсе,</w:t>
      </w:r>
      <w:r w:rsidRPr="00E5115E">
        <w:rPr>
          <w:bCs/>
          <w:iCs/>
          <w:sz w:val="24"/>
          <w:szCs w:val="24"/>
        </w:rPr>
        <w:t xml:space="preserve"> отклоняются, что отражается в протоколе:</w:t>
      </w:r>
    </w:p>
    <w:p w:rsidR="000E0D48" w:rsidRPr="00E5115E" w:rsidRDefault="000E0D48" w:rsidP="00CC089F">
      <w:pPr>
        <w:tabs>
          <w:tab w:val="left" w:pos="1276"/>
        </w:tabs>
        <w:ind w:firstLine="710"/>
        <w:rPr>
          <w:bCs/>
          <w:iCs/>
          <w:sz w:val="24"/>
          <w:szCs w:val="24"/>
        </w:rPr>
      </w:pPr>
      <w:r w:rsidRPr="00E5115E">
        <w:rPr>
          <w:bCs/>
          <w:iCs/>
          <w:sz w:val="24"/>
          <w:szCs w:val="24"/>
        </w:rPr>
        <w:t xml:space="preserve">5.6.1. Организатором </w:t>
      </w:r>
      <w:r w:rsidR="00F0184D">
        <w:rPr>
          <w:bCs/>
          <w:iCs/>
          <w:sz w:val="24"/>
          <w:szCs w:val="24"/>
        </w:rPr>
        <w:t>смотра-</w:t>
      </w:r>
      <w:r w:rsidRPr="00E5115E">
        <w:rPr>
          <w:bCs/>
          <w:iCs/>
          <w:sz w:val="24"/>
          <w:szCs w:val="24"/>
        </w:rPr>
        <w:t>конкурса в случае:</w:t>
      </w:r>
    </w:p>
    <w:p w:rsidR="000E0D48" w:rsidRPr="00E5115E" w:rsidRDefault="000E0D48"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предоставления документов и материалов, не соответствующих пункту 5.3. настоящего порядка;</w:t>
      </w:r>
    </w:p>
    <w:p w:rsidR="002C54AD" w:rsidRPr="00432A18" w:rsidRDefault="000E0D48" w:rsidP="0036152A">
      <w:pPr>
        <w:pStyle w:val="af3"/>
        <w:numPr>
          <w:ilvl w:val="0"/>
          <w:numId w:val="22"/>
        </w:numPr>
        <w:tabs>
          <w:tab w:val="left" w:pos="1276"/>
        </w:tabs>
        <w:spacing w:after="0"/>
        <w:ind w:left="0" w:firstLine="709"/>
        <w:jc w:val="both"/>
        <w:rPr>
          <w:rFonts w:ascii="Times New Roman" w:hAnsi="Times New Roman" w:cs="Times New Roman"/>
          <w:sz w:val="24"/>
          <w:szCs w:val="24"/>
        </w:rPr>
      </w:pPr>
      <w:r w:rsidRPr="00E5115E">
        <w:rPr>
          <w:rFonts w:ascii="Times New Roman" w:hAnsi="Times New Roman" w:cs="Times New Roman"/>
          <w:sz w:val="24"/>
          <w:szCs w:val="24"/>
        </w:rPr>
        <w:t>предоставления заявки, составленной</w:t>
      </w:r>
      <w:r w:rsidR="002C54AD" w:rsidRPr="00E5115E">
        <w:rPr>
          <w:rFonts w:ascii="Times New Roman" w:hAnsi="Times New Roman" w:cs="Times New Roman"/>
          <w:sz w:val="24"/>
          <w:szCs w:val="24"/>
        </w:rPr>
        <w:t xml:space="preserve"> не в соответствии с формой, утвержденной настоящим порядком </w:t>
      </w:r>
      <w:r w:rsidR="002C54AD" w:rsidRPr="00930F4E">
        <w:rPr>
          <w:rFonts w:ascii="Times New Roman" w:hAnsi="Times New Roman" w:cs="Times New Roman"/>
          <w:sz w:val="24"/>
          <w:szCs w:val="24"/>
        </w:rPr>
        <w:t>(приложение 1);</w:t>
      </w:r>
    </w:p>
    <w:p w:rsidR="000E0D48" w:rsidRPr="00E5115E" w:rsidRDefault="000E0D48" w:rsidP="0036152A">
      <w:pPr>
        <w:pStyle w:val="af3"/>
        <w:numPr>
          <w:ilvl w:val="0"/>
          <w:numId w:val="22"/>
        </w:numPr>
        <w:tabs>
          <w:tab w:val="left" w:pos="1276"/>
        </w:tabs>
        <w:spacing w:after="0"/>
        <w:ind w:left="0" w:firstLine="567"/>
        <w:jc w:val="both"/>
        <w:rPr>
          <w:rFonts w:ascii="Times New Roman" w:hAnsi="Times New Roman" w:cs="Times New Roman"/>
          <w:sz w:val="24"/>
          <w:szCs w:val="24"/>
        </w:rPr>
      </w:pPr>
      <w:r w:rsidRPr="00E5115E">
        <w:rPr>
          <w:rFonts w:ascii="Times New Roman" w:hAnsi="Times New Roman" w:cs="Times New Roman"/>
          <w:sz w:val="24"/>
          <w:szCs w:val="24"/>
        </w:rPr>
        <w:t xml:space="preserve"> </w:t>
      </w:r>
      <w:r w:rsidR="00A77694" w:rsidRPr="00E5115E">
        <w:rPr>
          <w:rFonts w:ascii="Times New Roman" w:hAnsi="Times New Roman" w:cs="Times New Roman"/>
          <w:sz w:val="24"/>
          <w:szCs w:val="24"/>
        </w:rPr>
        <w:t xml:space="preserve">предоставления конкурсной работы, тема которой не соответствует цели, задачам </w:t>
      </w:r>
      <w:r w:rsidR="00F0184D">
        <w:rPr>
          <w:rFonts w:ascii="Times New Roman" w:hAnsi="Times New Roman" w:cs="Times New Roman"/>
          <w:sz w:val="24"/>
          <w:szCs w:val="24"/>
        </w:rPr>
        <w:t>смотра-</w:t>
      </w:r>
      <w:r w:rsidR="00A77694" w:rsidRPr="00E5115E">
        <w:rPr>
          <w:rFonts w:ascii="Times New Roman" w:hAnsi="Times New Roman" w:cs="Times New Roman"/>
          <w:sz w:val="24"/>
          <w:szCs w:val="24"/>
        </w:rPr>
        <w:t>конкурса.</w:t>
      </w:r>
    </w:p>
    <w:p w:rsidR="00A77694" w:rsidRPr="00E5115E" w:rsidRDefault="00A77694" w:rsidP="00A77694">
      <w:pPr>
        <w:pStyle w:val="af3"/>
        <w:tabs>
          <w:tab w:val="left" w:pos="1276"/>
        </w:tabs>
        <w:spacing w:after="0"/>
        <w:rPr>
          <w:rFonts w:ascii="Times New Roman" w:hAnsi="Times New Roman" w:cs="Times New Roman"/>
          <w:sz w:val="24"/>
          <w:szCs w:val="24"/>
        </w:rPr>
      </w:pPr>
      <w:r w:rsidRPr="00E5115E">
        <w:rPr>
          <w:rFonts w:ascii="Times New Roman" w:hAnsi="Times New Roman" w:cs="Times New Roman"/>
          <w:sz w:val="24"/>
          <w:szCs w:val="24"/>
        </w:rPr>
        <w:t>5.6.2. Конкурсной комиссией в случае:</w:t>
      </w:r>
    </w:p>
    <w:p w:rsidR="00A77694" w:rsidRPr="00E5115E" w:rsidRDefault="00A77694" w:rsidP="0036152A">
      <w:pPr>
        <w:pStyle w:val="af3"/>
        <w:numPr>
          <w:ilvl w:val="0"/>
          <w:numId w:val="22"/>
        </w:numPr>
        <w:tabs>
          <w:tab w:val="left" w:pos="1276"/>
        </w:tabs>
        <w:spacing w:after="0"/>
        <w:ind w:left="0" w:firstLine="709"/>
        <w:rPr>
          <w:rFonts w:ascii="Times New Roman" w:hAnsi="Times New Roman" w:cs="Times New Roman"/>
          <w:sz w:val="24"/>
          <w:szCs w:val="24"/>
        </w:rPr>
      </w:pPr>
      <w:r w:rsidRPr="00E5115E">
        <w:rPr>
          <w:rFonts w:ascii="Times New Roman" w:hAnsi="Times New Roman" w:cs="Times New Roman"/>
          <w:sz w:val="24"/>
          <w:szCs w:val="24"/>
        </w:rPr>
        <w:t>предоставления конкурсной работы, не соответствующей пункту 5.5. настоящего порядка.</w:t>
      </w:r>
    </w:p>
    <w:p w:rsidR="00A77694" w:rsidRPr="00E5115E" w:rsidRDefault="00D53B9A" w:rsidP="00A77694">
      <w:pPr>
        <w:pStyle w:val="af3"/>
        <w:tabs>
          <w:tab w:val="left" w:pos="1276"/>
        </w:tabs>
        <w:spacing w:after="0"/>
        <w:rPr>
          <w:rFonts w:ascii="Times New Roman" w:hAnsi="Times New Roman" w:cs="Times New Roman"/>
          <w:sz w:val="24"/>
          <w:szCs w:val="24"/>
        </w:rPr>
      </w:pPr>
      <w:r w:rsidRPr="00E5115E">
        <w:rPr>
          <w:rFonts w:ascii="Times New Roman" w:hAnsi="Times New Roman" w:cs="Times New Roman"/>
          <w:sz w:val="24"/>
          <w:szCs w:val="24"/>
        </w:rPr>
        <w:t>5.7.</w:t>
      </w:r>
      <w:r w:rsidRPr="00E5115E">
        <w:rPr>
          <w:rFonts w:ascii="Times New Roman" w:hAnsi="Times New Roman" w:cs="Times New Roman"/>
          <w:sz w:val="24"/>
          <w:szCs w:val="24"/>
        </w:rPr>
        <w:tab/>
        <w:t>Участие в смотре-конкурсе добровольное.</w:t>
      </w:r>
    </w:p>
    <w:p w:rsidR="00D53B9A" w:rsidRPr="00E5115E" w:rsidRDefault="00D53B9A" w:rsidP="006E420A">
      <w:pPr>
        <w:pStyle w:val="af3"/>
        <w:tabs>
          <w:tab w:val="left" w:pos="1276"/>
        </w:tabs>
        <w:spacing w:after="0"/>
        <w:ind w:left="0" w:firstLine="708"/>
        <w:jc w:val="both"/>
        <w:rPr>
          <w:rFonts w:ascii="Times New Roman" w:hAnsi="Times New Roman" w:cs="Times New Roman"/>
          <w:sz w:val="24"/>
          <w:szCs w:val="24"/>
        </w:rPr>
      </w:pPr>
      <w:r w:rsidRPr="00E5115E">
        <w:rPr>
          <w:rFonts w:ascii="Times New Roman" w:hAnsi="Times New Roman" w:cs="Times New Roman"/>
          <w:sz w:val="24"/>
          <w:szCs w:val="24"/>
        </w:rPr>
        <w:lastRenderedPageBreak/>
        <w:t>5.8.</w:t>
      </w:r>
      <w:r w:rsidRPr="00E5115E">
        <w:rPr>
          <w:rFonts w:ascii="Times New Roman" w:hAnsi="Times New Roman" w:cs="Times New Roman"/>
          <w:sz w:val="24"/>
          <w:szCs w:val="24"/>
        </w:rPr>
        <w:tab/>
        <w:t>Языком смотра-конкурса является русский язык</w:t>
      </w:r>
      <w:r w:rsidR="00F0184D">
        <w:rPr>
          <w:rFonts w:ascii="Times New Roman" w:hAnsi="Times New Roman" w:cs="Times New Roman"/>
          <w:sz w:val="24"/>
          <w:szCs w:val="24"/>
        </w:rPr>
        <w:t xml:space="preserve"> </w:t>
      </w:r>
      <w:r w:rsidR="00D713DB">
        <w:rPr>
          <w:rFonts w:ascii="Times New Roman" w:hAnsi="Times New Roman" w:cs="Times New Roman"/>
          <w:sz w:val="24"/>
          <w:szCs w:val="24"/>
        </w:rPr>
        <w:t>–</w:t>
      </w:r>
      <w:r w:rsidR="00F0184D">
        <w:rPr>
          <w:rFonts w:ascii="Times New Roman" w:hAnsi="Times New Roman" w:cs="Times New Roman"/>
          <w:sz w:val="24"/>
          <w:szCs w:val="24"/>
        </w:rPr>
        <w:t xml:space="preserve"> </w:t>
      </w:r>
      <w:r w:rsidRPr="00E5115E">
        <w:rPr>
          <w:rFonts w:ascii="Times New Roman" w:hAnsi="Times New Roman" w:cs="Times New Roman"/>
          <w:sz w:val="24"/>
          <w:szCs w:val="24"/>
        </w:rPr>
        <w:t>государственный язык Российской Федерации.</w:t>
      </w:r>
    </w:p>
    <w:p w:rsidR="00D53B9A" w:rsidRPr="00E5115E" w:rsidRDefault="00D53B9A" w:rsidP="00F0184D">
      <w:pPr>
        <w:pStyle w:val="af3"/>
        <w:tabs>
          <w:tab w:val="left" w:pos="1276"/>
        </w:tabs>
        <w:spacing w:after="0"/>
        <w:ind w:left="0" w:firstLine="708"/>
        <w:jc w:val="both"/>
        <w:rPr>
          <w:rFonts w:ascii="Times New Roman" w:hAnsi="Times New Roman" w:cs="Times New Roman"/>
          <w:sz w:val="24"/>
          <w:szCs w:val="24"/>
        </w:rPr>
      </w:pPr>
      <w:r w:rsidRPr="006C7CD6">
        <w:rPr>
          <w:rFonts w:ascii="Times New Roman" w:hAnsi="Times New Roman" w:cs="Times New Roman"/>
          <w:sz w:val="24"/>
          <w:szCs w:val="24"/>
        </w:rPr>
        <w:t>5.9.</w:t>
      </w:r>
      <w:r w:rsidRPr="006C7CD6">
        <w:rPr>
          <w:rFonts w:ascii="Times New Roman" w:hAnsi="Times New Roman" w:cs="Times New Roman"/>
          <w:sz w:val="24"/>
          <w:szCs w:val="24"/>
        </w:rPr>
        <w:tab/>
        <w:t>Участник</w:t>
      </w:r>
      <w:r w:rsidRPr="00E5115E">
        <w:rPr>
          <w:rFonts w:ascii="Times New Roman" w:hAnsi="Times New Roman" w:cs="Times New Roman"/>
          <w:sz w:val="24"/>
          <w:szCs w:val="24"/>
        </w:rPr>
        <w:t xml:space="preserve"> </w:t>
      </w:r>
      <w:r w:rsidR="002B1339">
        <w:rPr>
          <w:rFonts w:ascii="Times New Roman" w:hAnsi="Times New Roman" w:cs="Times New Roman"/>
          <w:sz w:val="24"/>
          <w:szCs w:val="24"/>
        </w:rPr>
        <w:t>смотра-</w:t>
      </w:r>
      <w:r w:rsidRPr="00E5115E">
        <w:rPr>
          <w:rFonts w:ascii="Times New Roman" w:hAnsi="Times New Roman" w:cs="Times New Roman"/>
          <w:sz w:val="24"/>
          <w:szCs w:val="24"/>
        </w:rPr>
        <w:t>конкурса несет ответственность и гарантирует, что конкурсная работа не нарушает авторские права и иные права и законные интересы третьих лиц. Участник смотра-конкурса самостоятельно несет имущественную ответственность за нарушение авторских прав согласно д</w:t>
      </w:r>
      <w:r w:rsidR="006C7CD6">
        <w:rPr>
          <w:rFonts w:ascii="Times New Roman" w:hAnsi="Times New Roman" w:cs="Times New Roman"/>
          <w:sz w:val="24"/>
          <w:szCs w:val="24"/>
        </w:rPr>
        <w:t>ействующему законодательству РФ</w:t>
      </w:r>
      <w:r w:rsidRPr="00E5115E">
        <w:rPr>
          <w:rFonts w:ascii="Times New Roman" w:hAnsi="Times New Roman" w:cs="Times New Roman"/>
          <w:sz w:val="24"/>
          <w:szCs w:val="24"/>
        </w:rPr>
        <w:t>.</w:t>
      </w:r>
    </w:p>
    <w:p w:rsidR="00402BBD" w:rsidRDefault="004F2145" w:rsidP="002B1339">
      <w:pPr>
        <w:tabs>
          <w:tab w:val="left" w:pos="1276"/>
        </w:tabs>
        <w:ind w:firstLine="710"/>
        <w:rPr>
          <w:sz w:val="24"/>
          <w:szCs w:val="24"/>
        </w:rPr>
      </w:pPr>
      <w:r>
        <w:rPr>
          <w:sz w:val="24"/>
          <w:szCs w:val="24"/>
        </w:rPr>
        <w:t>5.10.</w:t>
      </w:r>
      <w:r>
        <w:rPr>
          <w:sz w:val="24"/>
          <w:szCs w:val="24"/>
        </w:rPr>
        <w:tab/>
      </w:r>
      <w:r w:rsidR="00EF36E3" w:rsidRPr="00E5115E">
        <w:rPr>
          <w:sz w:val="24"/>
          <w:szCs w:val="24"/>
        </w:rPr>
        <w:t xml:space="preserve">Представленные на </w:t>
      </w:r>
      <w:r w:rsidR="002B1339">
        <w:rPr>
          <w:sz w:val="24"/>
          <w:szCs w:val="24"/>
        </w:rPr>
        <w:t>смотр-</w:t>
      </w:r>
      <w:r w:rsidR="00EF36E3" w:rsidRPr="00E5115E">
        <w:rPr>
          <w:sz w:val="24"/>
          <w:szCs w:val="24"/>
        </w:rPr>
        <w:t xml:space="preserve">конкурс работы </w:t>
      </w:r>
      <w:r w:rsidR="007E3599">
        <w:rPr>
          <w:sz w:val="24"/>
          <w:szCs w:val="24"/>
        </w:rPr>
        <w:t>не рецензируются, работы, ставшие победителями и призерами смотра-конкурса</w:t>
      </w:r>
      <w:r w:rsidR="00402BBD">
        <w:rPr>
          <w:sz w:val="24"/>
          <w:szCs w:val="24"/>
        </w:rPr>
        <w:t>,</w:t>
      </w:r>
      <w:r w:rsidR="00B62D0D">
        <w:rPr>
          <w:sz w:val="24"/>
          <w:szCs w:val="24"/>
        </w:rPr>
        <w:t xml:space="preserve"> не возвращаются.</w:t>
      </w:r>
    </w:p>
    <w:p w:rsidR="00EF36E3" w:rsidRDefault="004F2145" w:rsidP="00C97609">
      <w:pPr>
        <w:tabs>
          <w:tab w:val="left" w:pos="1276"/>
        </w:tabs>
        <w:ind w:right="0" w:firstLine="708"/>
        <w:rPr>
          <w:sz w:val="24"/>
          <w:szCs w:val="24"/>
        </w:rPr>
      </w:pPr>
      <w:r>
        <w:rPr>
          <w:sz w:val="24"/>
          <w:szCs w:val="24"/>
        </w:rPr>
        <w:t>5.11.</w:t>
      </w:r>
      <w:r>
        <w:rPr>
          <w:sz w:val="24"/>
          <w:szCs w:val="24"/>
        </w:rPr>
        <w:tab/>
      </w:r>
      <w:r w:rsidR="00EF36E3" w:rsidRPr="00E5115E">
        <w:rPr>
          <w:sz w:val="24"/>
          <w:szCs w:val="24"/>
        </w:rPr>
        <w:t xml:space="preserve">Участие в смотре-конкурсе означает согласие со всеми условиями, </w:t>
      </w:r>
      <w:r w:rsidR="00EF36E3" w:rsidRPr="00C97609">
        <w:rPr>
          <w:sz w:val="24"/>
          <w:szCs w:val="24"/>
        </w:rPr>
        <w:t>изложенным</w:t>
      </w:r>
      <w:r w:rsidR="00EF36E3" w:rsidRPr="00E5115E">
        <w:rPr>
          <w:sz w:val="24"/>
          <w:szCs w:val="24"/>
        </w:rPr>
        <w:t>и в настоящем порядке.</w:t>
      </w:r>
    </w:p>
    <w:p w:rsidR="004A1BD5" w:rsidRPr="00CC089F" w:rsidRDefault="00E15F13" w:rsidP="00CC089F">
      <w:pPr>
        <w:numPr>
          <w:ilvl w:val="0"/>
          <w:numId w:val="7"/>
        </w:numPr>
        <w:shd w:val="clear" w:color="auto" w:fill="FFFFFF"/>
        <w:tabs>
          <w:tab w:val="left" w:pos="567"/>
        </w:tabs>
        <w:spacing w:before="120" w:after="120"/>
        <w:ind w:left="0" w:right="0" w:firstLine="0"/>
        <w:jc w:val="center"/>
        <w:rPr>
          <w:b/>
          <w:bCs/>
          <w:sz w:val="24"/>
          <w:szCs w:val="24"/>
        </w:rPr>
      </w:pPr>
      <w:r w:rsidRPr="00163CED">
        <w:rPr>
          <w:b/>
          <w:bCs/>
          <w:sz w:val="24"/>
          <w:szCs w:val="24"/>
        </w:rPr>
        <w:t>Конкурсная комиссия</w:t>
      </w:r>
    </w:p>
    <w:p w:rsidR="00A465CE" w:rsidRPr="00E5115E" w:rsidRDefault="00A465CE" w:rsidP="001D3CCF">
      <w:pPr>
        <w:numPr>
          <w:ilvl w:val="1"/>
          <w:numId w:val="4"/>
        </w:numPr>
        <w:shd w:val="clear" w:color="auto" w:fill="FFFFFF"/>
        <w:tabs>
          <w:tab w:val="left" w:pos="0"/>
          <w:tab w:val="left" w:pos="1276"/>
        </w:tabs>
        <w:ind w:left="0" w:right="0" w:firstLine="709"/>
        <w:rPr>
          <w:sz w:val="24"/>
          <w:szCs w:val="24"/>
        </w:rPr>
      </w:pPr>
      <w:r w:rsidRPr="00E5115E">
        <w:rPr>
          <w:sz w:val="24"/>
          <w:szCs w:val="24"/>
        </w:rPr>
        <w:t xml:space="preserve">Конкурсная комиссия является коллегиальным органом, действующим </w:t>
      </w:r>
      <w:r w:rsidR="00155B9C">
        <w:rPr>
          <w:sz w:val="24"/>
          <w:szCs w:val="24"/>
        </w:rPr>
        <w:t xml:space="preserve">на  </w:t>
      </w:r>
      <w:r w:rsidRPr="00E5115E">
        <w:rPr>
          <w:sz w:val="24"/>
          <w:szCs w:val="24"/>
        </w:rPr>
        <w:t>общественных началах.</w:t>
      </w:r>
    </w:p>
    <w:p w:rsidR="00D91D13" w:rsidRPr="00E5115E" w:rsidRDefault="00D91D13" w:rsidP="001D3CCF">
      <w:pPr>
        <w:numPr>
          <w:ilvl w:val="1"/>
          <w:numId w:val="4"/>
        </w:numPr>
        <w:shd w:val="clear" w:color="auto" w:fill="FFFFFF"/>
        <w:tabs>
          <w:tab w:val="left" w:pos="0"/>
          <w:tab w:val="left" w:pos="1276"/>
        </w:tabs>
        <w:ind w:left="0" w:right="0" w:firstLine="709"/>
        <w:rPr>
          <w:sz w:val="24"/>
          <w:szCs w:val="24"/>
        </w:rPr>
      </w:pPr>
      <w:r w:rsidRPr="00E5115E">
        <w:rPr>
          <w:sz w:val="24"/>
          <w:szCs w:val="24"/>
        </w:rPr>
        <w:t xml:space="preserve">В состав конкурсной комиссии входят </w:t>
      </w:r>
      <w:r w:rsidR="00155B9C" w:rsidRPr="00C97609">
        <w:rPr>
          <w:sz w:val="24"/>
          <w:szCs w:val="24"/>
        </w:rPr>
        <w:t xml:space="preserve">представители </w:t>
      </w:r>
      <w:r w:rsidR="000674FC">
        <w:rPr>
          <w:sz w:val="24"/>
          <w:szCs w:val="24"/>
        </w:rPr>
        <w:t xml:space="preserve">отдела общественной безопасности </w:t>
      </w:r>
      <w:r w:rsidR="00155B9C">
        <w:rPr>
          <w:sz w:val="24"/>
          <w:szCs w:val="24"/>
        </w:rPr>
        <w:t xml:space="preserve">администрации города, </w:t>
      </w:r>
      <w:r w:rsidR="00155B9C" w:rsidRPr="00C97609">
        <w:rPr>
          <w:sz w:val="24"/>
          <w:szCs w:val="24"/>
        </w:rPr>
        <w:t>ОГИБДД</w:t>
      </w:r>
      <w:r w:rsidR="00155B9C">
        <w:rPr>
          <w:sz w:val="24"/>
          <w:szCs w:val="24"/>
        </w:rPr>
        <w:t xml:space="preserve"> УМВД РФ по городу Нижневартовску </w:t>
      </w:r>
      <w:r w:rsidR="00155B9C" w:rsidRPr="00E5115E">
        <w:rPr>
          <w:sz w:val="24"/>
          <w:szCs w:val="24"/>
        </w:rPr>
        <w:t>(по согласованию)</w:t>
      </w:r>
      <w:r w:rsidR="00155B9C">
        <w:rPr>
          <w:sz w:val="24"/>
          <w:szCs w:val="24"/>
        </w:rPr>
        <w:t xml:space="preserve">, </w:t>
      </w:r>
      <w:r w:rsidR="005E5903">
        <w:rPr>
          <w:sz w:val="24"/>
          <w:szCs w:val="24"/>
        </w:rPr>
        <w:t xml:space="preserve">департамента образования, </w:t>
      </w:r>
      <w:r w:rsidR="00155B9C">
        <w:rPr>
          <w:sz w:val="24"/>
          <w:szCs w:val="24"/>
        </w:rPr>
        <w:t xml:space="preserve">МАУ г. Нижневартовска «Центр развития образования», руководящие и </w:t>
      </w:r>
      <w:r w:rsidR="00A465CE" w:rsidRPr="00E5115E">
        <w:rPr>
          <w:sz w:val="24"/>
          <w:szCs w:val="24"/>
        </w:rPr>
        <w:t xml:space="preserve">педагогические работники образовательных </w:t>
      </w:r>
      <w:r w:rsidR="00155B9C">
        <w:rPr>
          <w:sz w:val="24"/>
          <w:szCs w:val="24"/>
        </w:rPr>
        <w:t xml:space="preserve">организаций. </w:t>
      </w:r>
      <w:r w:rsidR="00A465CE" w:rsidRPr="00E5115E">
        <w:rPr>
          <w:sz w:val="24"/>
          <w:szCs w:val="24"/>
        </w:rPr>
        <w:t>Состав конкурсной комиссии утверждается приказом департамента образования</w:t>
      </w:r>
      <w:r w:rsidR="005C464F" w:rsidRPr="00E5115E">
        <w:rPr>
          <w:sz w:val="24"/>
          <w:szCs w:val="24"/>
        </w:rPr>
        <w:t>.</w:t>
      </w:r>
    </w:p>
    <w:p w:rsidR="001F3F15" w:rsidRPr="00E5115E" w:rsidRDefault="00D91D13" w:rsidP="001D3CCF">
      <w:pPr>
        <w:numPr>
          <w:ilvl w:val="1"/>
          <w:numId w:val="4"/>
        </w:numPr>
        <w:shd w:val="clear" w:color="auto" w:fill="FFFFFF"/>
        <w:tabs>
          <w:tab w:val="left" w:pos="0"/>
          <w:tab w:val="left" w:pos="1276"/>
        </w:tabs>
        <w:ind w:left="0" w:right="0" w:firstLine="709"/>
        <w:rPr>
          <w:sz w:val="24"/>
          <w:szCs w:val="24"/>
        </w:rPr>
      </w:pPr>
      <w:r w:rsidRPr="00E5115E">
        <w:rPr>
          <w:sz w:val="24"/>
          <w:szCs w:val="24"/>
        </w:rPr>
        <w:t>При выборе кандидатур в состав ко</w:t>
      </w:r>
      <w:r w:rsidR="00A465CE" w:rsidRPr="00E5115E">
        <w:rPr>
          <w:sz w:val="24"/>
          <w:szCs w:val="24"/>
        </w:rPr>
        <w:t xml:space="preserve">нкурсной комиссии учитываются </w:t>
      </w:r>
      <w:r w:rsidRPr="00E5115E">
        <w:rPr>
          <w:sz w:val="24"/>
          <w:szCs w:val="24"/>
        </w:rPr>
        <w:t xml:space="preserve"> опыт</w:t>
      </w:r>
      <w:r w:rsidR="00A465CE" w:rsidRPr="00E5115E">
        <w:rPr>
          <w:sz w:val="24"/>
          <w:szCs w:val="24"/>
        </w:rPr>
        <w:t xml:space="preserve"> педагогической</w:t>
      </w:r>
      <w:r w:rsidRPr="00E5115E">
        <w:rPr>
          <w:sz w:val="24"/>
          <w:szCs w:val="24"/>
        </w:rPr>
        <w:t xml:space="preserve"> работы</w:t>
      </w:r>
      <w:r w:rsidR="00A465CE" w:rsidRPr="00E5115E">
        <w:rPr>
          <w:sz w:val="24"/>
          <w:szCs w:val="24"/>
        </w:rPr>
        <w:t xml:space="preserve">, работы </w:t>
      </w:r>
      <w:r w:rsidR="00854B38">
        <w:rPr>
          <w:sz w:val="24"/>
          <w:szCs w:val="24"/>
        </w:rPr>
        <w:t xml:space="preserve">в сфере </w:t>
      </w:r>
      <w:r w:rsidR="00C97609">
        <w:rPr>
          <w:sz w:val="24"/>
          <w:szCs w:val="24"/>
        </w:rPr>
        <w:t xml:space="preserve">профилактики безопасности дорожного движения, воспитательной работы </w:t>
      </w:r>
      <w:r w:rsidR="00155B9C">
        <w:rPr>
          <w:sz w:val="24"/>
          <w:szCs w:val="24"/>
        </w:rPr>
        <w:t>с детьми и молодежью</w:t>
      </w:r>
      <w:r w:rsidR="00C97609">
        <w:rPr>
          <w:sz w:val="24"/>
          <w:szCs w:val="24"/>
        </w:rPr>
        <w:t>, опыт работы</w:t>
      </w:r>
      <w:r w:rsidR="00854B38" w:rsidRPr="00C97609">
        <w:rPr>
          <w:sz w:val="24"/>
          <w:szCs w:val="24"/>
        </w:rPr>
        <w:t xml:space="preserve"> </w:t>
      </w:r>
      <w:r w:rsidR="00A465CE" w:rsidRPr="00E5115E">
        <w:rPr>
          <w:sz w:val="24"/>
          <w:szCs w:val="24"/>
        </w:rPr>
        <w:t>в со</w:t>
      </w:r>
      <w:r w:rsidR="00C97609">
        <w:rPr>
          <w:sz w:val="24"/>
          <w:szCs w:val="24"/>
        </w:rPr>
        <w:t>ставах жюри, экспертных комисси</w:t>
      </w:r>
      <w:r w:rsidR="00A465CE" w:rsidRPr="00E5115E">
        <w:rPr>
          <w:sz w:val="24"/>
          <w:szCs w:val="24"/>
        </w:rPr>
        <w:t>й различных конкурсов.</w:t>
      </w:r>
      <w:r w:rsidRPr="00E5115E">
        <w:rPr>
          <w:sz w:val="24"/>
          <w:szCs w:val="24"/>
        </w:rPr>
        <w:t xml:space="preserve"> </w:t>
      </w:r>
    </w:p>
    <w:p w:rsidR="00E15F13" w:rsidRPr="00E5115E" w:rsidRDefault="00E15F13" w:rsidP="001D3CCF">
      <w:pPr>
        <w:numPr>
          <w:ilvl w:val="1"/>
          <w:numId w:val="4"/>
        </w:numPr>
        <w:shd w:val="clear" w:color="auto" w:fill="FFFFFF"/>
        <w:tabs>
          <w:tab w:val="left" w:pos="0"/>
          <w:tab w:val="left" w:pos="1276"/>
        </w:tabs>
        <w:ind w:left="0" w:right="0" w:firstLine="709"/>
        <w:rPr>
          <w:sz w:val="24"/>
          <w:szCs w:val="24"/>
        </w:rPr>
      </w:pPr>
      <w:r w:rsidRPr="00E5115E">
        <w:rPr>
          <w:sz w:val="24"/>
          <w:szCs w:val="24"/>
        </w:rPr>
        <w:t>Руководит работой конкурсной комиссии председатель.</w:t>
      </w:r>
    </w:p>
    <w:p w:rsidR="003E7F8E" w:rsidRPr="008B0860" w:rsidRDefault="00E0379E" w:rsidP="001D3CCF">
      <w:pPr>
        <w:numPr>
          <w:ilvl w:val="1"/>
          <w:numId w:val="4"/>
        </w:numPr>
        <w:shd w:val="clear" w:color="auto" w:fill="FFFFFF"/>
        <w:tabs>
          <w:tab w:val="left" w:pos="0"/>
          <w:tab w:val="left" w:pos="1276"/>
        </w:tabs>
        <w:ind w:left="0" w:right="0" w:firstLine="709"/>
        <w:rPr>
          <w:sz w:val="24"/>
          <w:szCs w:val="24"/>
        </w:rPr>
      </w:pPr>
      <w:r w:rsidRPr="003E0188">
        <w:rPr>
          <w:sz w:val="24"/>
          <w:szCs w:val="24"/>
        </w:rPr>
        <w:t>Заседание конкурсной комиссии считается правомочным, если на нем присутствует не менее 50</w:t>
      </w:r>
      <w:r w:rsidR="00432A18">
        <w:rPr>
          <w:sz w:val="24"/>
          <w:szCs w:val="24"/>
        </w:rPr>
        <w:t> </w:t>
      </w:r>
      <w:r w:rsidRPr="003E0188">
        <w:rPr>
          <w:sz w:val="24"/>
          <w:szCs w:val="24"/>
        </w:rPr>
        <w:t xml:space="preserve">% от общего числа ее </w:t>
      </w:r>
      <w:r w:rsidRPr="008B0860">
        <w:rPr>
          <w:sz w:val="24"/>
          <w:szCs w:val="24"/>
        </w:rPr>
        <w:t>членов</w:t>
      </w:r>
      <w:r w:rsidR="003E7F8E" w:rsidRPr="008B0860">
        <w:rPr>
          <w:sz w:val="24"/>
          <w:szCs w:val="24"/>
        </w:rPr>
        <w:t>.</w:t>
      </w:r>
    </w:p>
    <w:p w:rsidR="00402BBD" w:rsidRDefault="0028009B" w:rsidP="00E0379E">
      <w:pPr>
        <w:shd w:val="clear" w:color="auto" w:fill="FFFFFF"/>
        <w:tabs>
          <w:tab w:val="left" w:pos="0"/>
        </w:tabs>
        <w:ind w:right="0"/>
        <w:contextualSpacing/>
        <w:rPr>
          <w:sz w:val="24"/>
          <w:szCs w:val="24"/>
        </w:rPr>
      </w:pPr>
      <w:r w:rsidRPr="006D734A">
        <w:rPr>
          <w:color w:val="FF0000"/>
          <w:sz w:val="24"/>
          <w:szCs w:val="24"/>
        </w:rPr>
        <w:tab/>
      </w:r>
      <w:r w:rsidR="00E0379E" w:rsidRPr="003E0188">
        <w:rPr>
          <w:sz w:val="24"/>
          <w:szCs w:val="24"/>
        </w:rPr>
        <w:t xml:space="preserve">Решения конкурсной комиссии принимаются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w:t>
      </w:r>
    </w:p>
    <w:p w:rsidR="000774F0" w:rsidRPr="00E0379E" w:rsidRDefault="002C3AF4" w:rsidP="002E730A">
      <w:pPr>
        <w:shd w:val="clear" w:color="auto" w:fill="FFFFFF"/>
        <w:tabs>
          <w:tab w:val="left" w:pos="0"/>
        </w:tabs>
        <w:ind w:right="0"/>
        <w:contextualSpacing/>
        <w:rPr>
          <w:color w:val="000000" w:themeColor="text1"/>
          <w:sz w:val="24"/>
          <w:szCs w:val="24"/>
        </w:rPr>
      </w:pPr>
      <w:r>
        <w:rPr>
          <w:sz w:val="24"/>
          <w:szCs w:val="24"/>
        </w:rPr>
        <w:tab/>
      </w:r>
      <w:r w:rsidR="00015096" w:rsidRPr="001672AE">
        <w:rPr>
          <w:color w:val="000000" w:themeColor="text1"/>
          <w:sz w:val="24"/>
          <w:szCs w:val="24"/>
        </w:rPr>
        <w:t>6</w:t>
      </w:r>
      <w:r w:rsidR="00015096" w:rsidRPr="004F2145">
        <w:rPr>
          <w:sz w:val="24"/>
          <w:szCs w:val="24"/>
        </w:rPr>
        <w:t xml:space="preserve">.6. </w:t>
      </w:r>
      <w:r w:rsidR="002E730A" w:rsidRPr="00473C46">
        <w:rPr>
          <w:sz w:val="24"/>
          <w:szCs w:val="24"/>
        </w:rPr>
        <w:t xml:space="preserve">При получении </w:t>
      </w:r>
      <w:r w:rsidR="006733FA">
        <w:rPr>
          <w:sz w:val="24"/>
          <w:szCs w:val="24"/>
        </w:rPr>
        <w:t>участниками</w:t>
      </w:r>
      <w:r w:rsidR="00DD6634">
        <w:rPr>
          <w:sz w:val="24"/>
          <w:szCs w:val="24"/>
        </w:rPr>
        <w:t>-</w:t>
      </w:r>
      <w:r w:rsidR="000774F0" w:rsidRPr="004029FA">
        <w:rPr>
          <w:sz w:val="24"/>
          <w:szCs w:val="24"/>
        </w:rPr>
        <w:t xml:space="preserve">претендентами </w:t>
      </w:r>
      <w:r w:rsidR="002E730A">
        <w:rPr>
          <w:sz w:val="24"/>
          <w:szCs w:val="24"/>
        </w:rPr>
        <w:t xml:space="preserve">на призовое место </w:t>
      </w:r>
      <w:r w:rsidR="000774F0" w:rsidRPr="004029FA">
        <w:rPr>
          <w:sz w:val="24"/>
          <w:szCs w:val="24"/>
        </w:rPr>
        <w:t>равного количества баллов</w:t>
      </w:r>
      <w:r w:rsidR="000774F0">
        <w:rPr>
          <w:sz w:val="24"/>
          <w:szCs w:val="24"/>
        </w:rPr>
        <w:t>,</w:t>
      </w:r>
      <w:r w:rsidR="000774F0" w:rsidRPr="000774F0">
        <w:rPr>
          <w:color w:val="000000" w:themeColor="text1"/>
          <w:sz w:val="24"/>
          <w:szCs w:val="24"/>
        </w:rPr>
        <w:t xml:space="preserve"> </w:t>
      </w:r>
      <w:r w:rsidR="00780EF5" w:rsidRPr="001672AE">
        <w:rPr>
          <w:sz w:val="24"/>
          <w:szCs w:val="24"/>
        </w:rPr>
        <w:t xml:space="preserve">по </w:t>
      </w:r>
      <w:r w:rsidR="00780EF5" w:rsidRPr="001672AE">
        <w:rPr>
          <w:color w:val="000000" w:themeColor="text1"/>
          <w:sz w:val="24"/>
          <w:szCs w:val="24"/>
        </w:rPr>
        <w:t xml:space="preserve">итогам дополнительной </w:t>
      </w:r>
      <w:r w:rsidR="00780EF5" w:rsidRPr="001672AE">
        <w:rPr>
          <w:sz w:val="24"/>
          <w:szCs w:val="24"/>
        </w:rPr>
        <w:t>оценки их конкурсных работ и открытого голосования конкурсной комисси</w:t>
      </w:r>
      <w:r w:rsidR="00C972A2" w:rsidRPr="001672AE">
        <w:rPr>
          <w:sz w:val="24"/>
          <w:szCs w:val="24"/>
        </w:rPr>
        <w:t>и</w:t>
      </w:r>
      <w:r w:rsidR="00C972A2">
        <w:rPr>
          <w:sz w:val="24"/>
          <w:szCs w:val="24"/>
        </w:rPr>
        <w:t>,</w:t>
      </w:r>
      <w:r w:rsidR="00780EF5" w:rsidRPr="00E0379E">
        <w:rPr>
          <w:color w:val="000000" w:themeColor="text1"/>
          <w:sz w:val="24"/>
          <w:szCs w:val="24"/>
        </w:rPr>
        <w:t xml:space="preserve"> </w:t>
      </w:r>
      <w:r w:rsidR="000774F0" w:rsidRPr="00E0379E">
        <w:rPr>
          <w:color w:val="000000" w:themeColor="text1"/>
          <w:sz w:val="24"/>
          <w:szCs w:val="24"/>
        </w:rPr>
        <w:t>лучшей признается конкурсная работа, набравшая больший средний балл в номинации:</w:t>
      </w:r>
    </w:p>
    <w:p w:rsidR="000774F0" w:rsidRPr="009D7C6A" w:rsidRDefault="004F2145" w:rsidP="000774F0">
      <w:pPr>
        <w:shd w:val="clear" w:color="auto" w:fill="FFFFFF"/>
        <w:tabs>
          <w:tab w:val="left" w:pos="0"/>
        </w:tabs>
        <w:ind w:right="0"/>
        <w:contextualSpacing/>
        <w:rPr>
          <w:sz w:val="24"/>
          <w:szCs w:val="24"/>
        </w:rPr>
      </w:pPr>
      <w:r>
        <w:rPr>
          <w:sz w:val="24"/>
          <w:szCs w:val="24"/>
        </w:rPr>
        <w:t>-</w:t>
      </w:r>
      <w:r w:rsidR="00432A18">
        <w:rPr>
          <w:sz w:val="24"/>
          <w:szCs w:val="24"/>
        </w:rPr>
        <w:t> </w:t>
      </w:r>
      <w:r w:rsidR="000774F0" w:rsidRPr="009D7C6A">
        <w:rPr>
          <w:sz w:val="24"/>
          <w:szCs w:val="24"/>
        </w:rPr>
        <w:t>«Лучша</w:t>
      </w:r>
      <w:r w:rsidR="000774F0">
        <w:rPr>
          <w:sz w:val="24"/>
          <w:szCs w:val="24"/>
        </w:rPr>
        <w:t xml:space="preserve">я авторская </w:t>
      </w:r>
      <w:r w:rsidR="000774F0" w:rsidRPr="00CA229B">
        <w:rPr>
          <w:sz w:val="24"/>
          <w:szCs w:val="24"/>
        </w:rPr>
        <w:t>работа»</w:t>
      </w:r>
      <w:r w:rsidR="000774F0">
        <w:rPr>
          <w:sz w:val="24"/>
          <w:szCs w:val="24"/>
        </w:rPr>
        <w:t xml:space="preserve"> по критерию</w:t>
      </w:r>
      <w:r w:rsidR="000774F0" w:rsidRPr="009D7C6A">
        <w:rPr>
          <w:sz w:val="24"/>
          <w:szCs w:val="24"/>
        </w:rPr>
        <w:t xml:space="preserve">: </w:t>
      </w:r>
    </w:p>
    <w:p w:rsidR="000774F0" w:rsidRPr="000774F0" w:rsidRDefault="000774F0" w:rsidP="002E730A">
      <w:pPr>
        <w:pStyle w:val="af3"/>
        <w:numPr>
          <w:ilvl w:val="0"/>
          <w:numId w:val="35"/>
        </w:numPr>
        <w:shd w:val="clear" w:color="auto" w:fill="FFFFFF"/>
        <w:tabs>
          <w:tab w:val="left" w:pos="0"/>
        </w:tabs>
        <w:spacing w:after="0"/>
        <w:ind w:left="142" w:firstLine="218"/>
        <w:contextualSpacing/>
        <w:jc w:val="both"/>
        <w:rPr>
          <w:rFonts w:ascii="Times New Roman" w:hAnsi="Times New Roman" w:cs="Times New Roman"/>
          <w:sz w:val="24"/>
          <w:szCs w:val="24"/>
        </w:rPr>
      </w:pPr>
      <w:r w:rsidRPr="000774F0">
        <w:rPr>
          <w:rFonts w:ascii="Times New Roman" w:hAnsi="Times New Roman" w:cs="Times New Roman"/>
          <w:sz w:val="24"/>
          <w:szCs w:val="24"/>
        </w:rPr>
        <w:t>«Результативность программы (достижение конкретных положительных устойчивых результатов)».</w:t>
      </w:r>
    </w:p>
    <w:p w:rsidR="000774F0" w:rsidRPr="00E0379E" w:rsidRDefault="004F2145" w:rsidP="002E730A">
      <w:pPr>
        <w:ind w:left="142"/>
        <w:rPr>
          <w:sz w:val="24"/>
          <w:szCs w:val="24"/>
        </w:rPr>
      </w:pPr>
      <w:r>
        <w:rPr>
          <w:sz w:val="24"/>
          <w:szCs w:val="24"/>
        </w:rPr>
        <w:t>-</w:t>
      </w:r>
      <w:r w:rsidR="00432A18">
        <w:rPr>
          <w:sz w:val="24"/>
          <w:szCs w:val="24"/>
        </w:rPr>
        <w:t> </w:t>
      </w:r>
      <w:r w:rsidR="000774F0" w:rsidRPr="00E0379E">
        <w:rPr>
          <w:sz w:val="24"/>
          <w:szCs w:val="24"/>
        </w:rPr>
        <w:t>«Лучшая метод</w:t>
      </w:r>
      <w:r w:rsidR="000774F0">
        <w:rPr>
          <w:sz w:val="24"/>
          <w:szCs w:val="24"/>
        </w:rPr>
        <w:t>ическая разработка» по критерию</w:t>
      </w:r>
      <w:r w:rsidR="000774F0" w:rsidRPr="00E0379E">
        <w:rPr>
          <w:sz w:val="24"/>
          <w:szCs w:val="24"/>
        </w:rPr>
        <w:t>:</w:t>
      </w:r>
    </w:p>
    <w:p w:rsidR="000774F0" w:rsidRPr="000774F0" w:rsidRDefault="000774F0" w:rsidP="000774F0">
      <w:pPr>
        <w:pStyle w:val="af3"/>
        <w:numPr>
          <w:ilvl w:val="0"/>
          <w:numId w:val="35"/>
        </w:numPr>
        <w:shd w:val="clear" w:color="auto" w:fill="FFFFFF"/>
        <w:tabs>
          <w:tab w:val="left" w:pos="0"/>
        </w:tabs>
        <w:spacing w:after="0"/>
        <w:contextualSpacing/>
        <w:rPr>
          <w:rFonts w:ascii="Times New Roman" w:hAnsi="Times New Roman" w:cs="Times New Roman"/>
          <w:sz w:val="24"/>
          <w:szCs w:val="24"/>
        </w:rPr>
      </w:pPr>
      <w:r w:rsidRPr="000774F0">
        <w:rPr>
          <w:sz w:val="24"/>
          <w:szCs w:val="24"/>
        </w:rPr>
        <w:t>«</w:t>
      </w:r>
      <w:r w:rsidRPr="000774F0">
        <w:rPr>
          <w:rFonts w:ascii="Times New Roman" w:hAnsi="Times New Roman" w:cs="Times New Roman"/>
          <w:sz w:val="24"/>
          <w:szCs w:val="24"/>
        </w:rPr>
        <w:t>Результативность разработки (показатели качества работы по профилактике)».</w:t>
      </w:r>
    </w:p>
    <w:p w:rsidR="00833EEF" w:rsidRPr="008D47C5" w:rsidRDefault="00CA229B" w:rsidP="002F654E">
      <w:pPr>
        <w:shd w:val="clear" w:color="auto" w:fill="FFFFFF"/>
        <w:tabs>
          <w:tab w:val="left" w:pos="0"/>
        </w:tabs>
        <w:ind w:firstLine="709"/>
        <w:contextualSpacing/>
        <w:rPr>
          <w:sz w:val="24"/>
          <w:szCs w:val="24"/>
        </w:rPr>
      </w:pPr>
      <w:r w:rsidRPr="008D47C5">
        <w:rPr>
          <w:sz w:val="24"/>
          <w:szCs w:val="24"/>
        </w:rPr>
        <w:t>6.6.1</w:t>
      </w:r>
      <w:r w:rsidRPr="004F2145">
        <w:rPr>
          <w:sz w:val="24"/>
          <w:szCs w:val="24"/>
        </w:rPr>
        <w:t xml:space="preserve">. </w:t>
      </w:r>
      <w:r w:rsidR="00833EEF" w:rsidRPr="004029FA">
        <w:rPr>
          <w:sz w:val="24"/>
          <w:szCs w:val="24"/>
        </w:rPr>
        <w:t xml:space="preserve">При получении </w:t>
      </w:r>
      <w:r w:rsidR="00833EEF" w:rsidRPr="006733FA">
        <w:rPr>
          <w:sz w:val="24"/>
          <w:szCs w:val="24"/>
        </w:rPr>
        <w:t xml:space="preserve">участниками-претендентами </w:t>
      </w:r>
      <w:r w:rsidR="002E730A">
        <w:rPr>
          <w:sz w:val="24"/>
          <w:szCs w:val="24"/>
        </w:rPr>
        <w:t xml:space="preserve">на призовое место </w:t>
      </w:r>
      <w:r w:rsidR="00833EEF" w:rsidRPr="004029FA">
        <w:rPr>
          <w:sz w:val="24"/>
          <w:szCs w:val="24"/>
        </w:rPr>
        <w:t xml:space="preserve">равного количества баллов </w:t>
      </w:r>
      <w:r w:rsidR="00CF25DA">
        <w:rPr>
          <w:sz w:val="24"/>
          <w:szCs w:val="24"/>
        </w:rPr>
        <w:t>по</w:t>
      </w:r>
      <w:r w:rsidR="00833EEF" w:rsidRPr="004029FA">
        <w:rPr>
          <w:sz w:val="24"/>
          <w:szCs w:val="24"/>
        </w:rPr>
        <w:t xml:space="preserve"> соответствующи</w:t>
      </w:r>
      <w:r w:rsidR="00CF25DA">
        <w:rPr>
          <w:sz w:val="24"/>
          <w:szCs w:val="24"/>
        </w:rPr>
        <w:t>м</w:t>
      </w:r>
      <w:r w:rsidR="00833EEF" w:rsidRPr="004029FA">
        <w:rPr>
          <w:sz w:val="24"/>
          <w:szCs w:val="24"/>
        </w:rPr>
        <w:t xml:space="preserve"> критерия</w:t>
      </w:r>
      <w:r w:rsidR="00CF25DA">
        <w:rPr>
          <w:sz w:val="24"/>
          <w:szCs w:val="24"/>
        </w:rPr>
        <w:t>м</w:t>
      </w:r>
      <w:r w:rsidR="00833EEF" w:rsidRPr="004029FA">
        <w:rPr>
          <w:sz w:val="24"/>
          <w:szCs w:val="24"/>
        </w:rPr>
        <w:t xml:space="preserve">, </w:t>
      </w:r>
      <w:r w:rsidR="001D2BEB">
        <w:rPr>
          <w:sz w:val="24"/>
          <w:szCs w:val="24"/>
        </w:rPr>
        <w:t xml:space="preserve">вопрос о присуждении призового места решается </w:t>
      </w:r>
      <w:r w:rsidR="00C63EB5" w:rsidRPr="003E0188">
        <w:rPr>
          <w:sz w:val="24"/>
          <w:szCs w:val="24"/>
        </w:rPr>
        <w:t xml:space="preserve"> открытым голосованием конкурсной комиссии простым большинством голосов ее членов, присутствующих на заседании</w:t>
      </w:r>
      <w:r w:rsidR="006B38B2">
        <w:rPr>
          <w:sz w:val="24"/>
          <w:szCs w:val="24"/>
        </w:rPr>
        <w:t xml:space="preserve"> </w:t>
      </w:r>
      <w:r w:rsidR="00473C46">
        <w:rPr>
          <w:sz w:val="24"/>
          <w:szCs w:val="24"/>
        </w:rPr>
        <w:t xml:space="preserve">с занесением результатов </w:t>
      </w:r>
      <w:r w:rsidR="006733FA">
        <w:rPr>
          <w:sz w:val="24"/>
          <w:szCs w:val="24"/>
        </w:rPr>
        <w:t>в</w:t>
      </w:r>
      <w:r w:rsidR="003057A2">
        <w:rPr>
          <w:sz w:val="24"/>
          <w:szCs w:val="24"/>
        </w:rPr>
        <w:t xml:space="preserve"> </w:t>
      </w:r>
      <w:r w:rsidR="006733FA" w:rsidRPr="001672AE">
        <w:rPr>
          <w:color w:val="000000" w:themeColor="text1"/>
          <w:sz w:val="24"/>
          <w:szCs w:val="24"/>
        </w:rPr>
        <w:t>протокол</w:t>
      </w:r>
      <w:r w:rsidR="001069F5">
        <w:rPr>
          <w:sz w:val="24"/>
          <w:szCs w:val="24"/>
        </w:rPr>
        <w:t xml:space="preserve"> по итогам смотра-конкурс</w:t>
      </w:r>
      <w:r w:rsidR="001069F5" w:rsidRPr="001069F5">
        <w:rPr>
          <w:sz w:val="24"/>
          <w:szCs w:val="24"/>
        </w:rPr>
        <w:t>а</w:t>
      </w:r>
      <w:r w:rsidR="0001548E" w:rsidRPr="001069F5">
        <w:rPr>
          <w:i/>
          <w:sz w:val="24"/>
          <w:szCs w:val="24"/>
        </w:rPr>
        <w:t>.</w:t>
      </w:r>
      <w:r w:rsidR="00E314E1">
        <w:rPr>
          <w:i/>
          <w:sz w:val="24"/>
          <w:szCs w:val="24"/>
        </w:rPr>
        <w:t xml:space="preserve"> </w:t>
      </w:r>
      <w:r w:rsidRPr="008D47C5">
        <w:rPr>
          <w:sz w:val="24"/>
          <w:szCs w:val="24"/>
        </w:rPr>
        <w:t>При равном количестве голосов</w:t>
      </w:r>
      <w:r w:rsidR="00432A18">
        <w:rPr>
          <w:sz w:val="24"/>
          <w:szCs w:val="24"/>
        </w:rPr>
        <w:t xml:space="preserve"> </w:t>
      </w:r>
      <w:r w:rsidRPr="008D47C5">
        <w:rPr>
          <w:sz w:val="24"/>
          <w:szCs w:val="24"/>
        </w:rPr>
        <w:t>голос председателя конкурс</w:t>
      </w:r>
      <w:r w:rsidR="006B38B2">
        <w:rPr>
          <w:sz w:val="24"/>
          <w:szCs w:val="24"/>
        </w:rPr>
        <w:t>ной комиссии является решающим.</w:t>
      </w:r>
    </w:p>
    <w:p w:rsidR="00833EEF" w:rsidRPr="00833EEF" w:rsidRDefault="00CA229B" w:rsidP="002F654E">
      <w:pPr>
        <w:shd w:val="clear" w:color="auto" w:fill="FFFFFF"/>
        <w:tabs>
          <w:tab w:val="left" w:pos="0"/>
          <w:tab w:val="left" w:pos="709"/>
        </w:tabs>
        <w:ind w:left="142"/>
        <w:contextualSpacing/>
        <w:rPr>
          <w:sz w:val="24"/>
          <w:szCs w:val="24"/>
        </w:rPr>
      </w:pPr>
      <w:r>
        <w:rPr>
          <w:sz w:val="24"/>
          <w:szCs w:val="24"/>
        </w:rPr>
        <w:tab/>
      </w:r>
      <w:r w:rsidRPr="00CB6C5A">
        <w:rPr>
          <w:sz w:val="24"/>
          <w:szCs w:val="24"/>
        </w:rPr>
        <w:t xml:space="preserve">6.6.2. </w:t>
      </w:r>
      <w:r w:rsidR="00AB3B97" w:rsidRPr="00CB6C5A">
        <w:rPr>
          <w:sz w:val="24"/>
          <w:szCs w:val="24"/>
        </w:rPr>
        <w:t xml:space="preserve">Участники, </w:t>
      </w:r>
      <w:r w:rsidR="00833EEF" w:rsidRPr="00CB6C5A">
        <w:rPr>
          <w:sz w:val="24"/>
          <w:szCs w:val="24"/>
        </w:rPr>
        <w:t xml:space="preserve">набравшие </w:t>
      </w:r>
      <w:r w:rsidR="002E730A" w:rsidRPr="00CB6C5A">
        <w:rPr>
          <w:sz w:val="24"/>
          <w:szCs w:val="24"/>
        </w:rPr>
        <w:t>одинаковое количество баллов, но не получившие призового места по итогам открытого голосования конкурсной комисси</w:t>
      </w:r>
      <w:r w:rsidR="00AB3B97" w:rsidRPr="00CB6C5A">
        <w:rPr>
          <w:sz w:val="24"/>
          <w:szCs w:val="24"/>
        </w:rPr>
        <w:t>и</w:t>
      </w:r>
      <w:r w:rsidR="00F561AD" w:rsidRPr="00CB6C5A">
        <w:rPr>
          <w:sz w:val="24"/>
          <w:szCs w:val="24"/>
        </w:rPr>
        <w:t>, п</w:t>
      </w:r>
      <w:r w:rsidR="00F561AD" w:rsidRPr="000774F0">
        <w:rPr>
          <w:sz w:val="24"/>
          <w:szCs w:val="24"/>
        </w:rPr>
        <w:t xml:space="preserve">ризнаются </w:t>
      </w:r>
      <w:r w:rsidR="00F561AD" w:rsidRPr="00CB6C5A">
        <w:rPr>
          <w:sz w:val="24"/>
          <w:szCs w:val="24"/>
        </w:rPr>
        <w:t>участниками</w:t>
      </w:r>
      <w:r w:rsidR="00833EEF" w:rsidRPr="00AB3B97">
        <w:rPr>
          <w:color w:val="FF0000"/>
          <w:sz w:val="24"/>
          <w:szCs w:val="24"/>
        </w:rPr>
        <w:t xml:space="preserve"> </w:t>
      </w:r>
      <w:r w:rsidR="00833EEF" w:rsidRPr="000774F0">
        <w:rPr>
          <w:sz w:val="24"/>
          <w:szCs w:val="24"/>
        </w:rPr>
        <w:t>смотра-конкурса</w:t>
      </w:r>
      <w:r w:rsidR="00E218F3">
        <w:rPr>
          <w:sz w:val="24"/>
          <w:szCs w:val="24"/>
        </w:rPr>
        <w:t xml:space="preserve"> и выстраиваются в ранжированном списке</w:t>
      </w:r>
      <w:r w:rsidR="00432A18">
        <w:rPr>
          <w:sz w:val="24"/>
          <w:szCs w:val="24"/>
        </w:rPr>
        <w:t xml:space="preserve"> </w:t>
      </w:r>
      <w:r w:rsidR="00E218F3">
        <w:rPr>
          <w:sz w:val="24"/>
          <w:szCs w:val="24"/>
        </w:rPr>
        <w:t xml:space="preserve">согласно </w:t>
      </w:r>
      <w:r w:rsidR="00FF702F" w:rsidRPr="000774F0">
        <w:rPr>
          <w:sz w:val="24"/>
          <w:szCs w:val="24"/>
        </w:rPr>
        <w:t xml:space="preserve"> набранным </w:t>
      </w:r>
      <w:r w:rsidR="009D7C6A" w:rsidRPr="000774F0">
        <w:rPr>
          <w:sz w:val="24"/>
          <w:szCs w:val="24"/>
        </w:rPr>
        <w:t xml:space="preserve"> </w:t>
      </w:r>
      <w:r w:rsidR="00FF702F" w:rsidRPr="000774F0">
        <w:rPr>
          <w:sz w:val="24"/>
          <w:szCs w:val="24"/>
        </w:rPr>
        <w:t>баллам</w:t>
      </w:r>
      <w:r w:rsidR="002E730A">
        <w:rPr>
          <w:sz w:val="24"/>
          <w:szCs w:val="24"/>
        </w:rPr>
        <w:t xml:space="preserve"> после призера.</w:t>
      </w:r>
    </w:p>
    <w:p w:rsidR="00F33E53" w:rsidRPr="00015096" w:rsidRDefault="00F33E53" w:rsidP="002F654E">
      <w:pPr>
        <w:shd w:val="clear" w:color="auto" w:fill="FFFFFF"/>
        <w:tabs>
          <w:tab w:val="left" w:pos="0"/>
          <w:tab w:val="left" w:pos="709"/>
        </w:tabs>
        <w:ind w:right="0"/>
        <w:contextualSpacing/>
        <w:rPr>
          <w:sz w:val="24"/>
          <w:szCs w:val="24"/>
        </w:rPr>
      </w:pPr>
      <w:r>
        <w:rPr>
          <w:color w:val="FF0000"/>
          <w:sz w:val="24"/>
          <w:szCs w:val="24"/>
        </w:rPr>
        <w:tab/>
      </w:r>
      <w:r w:rsidR="00CA229B" w:rsidRPr="002F654E">
        <w:rPr>
          <w:sz w:val="24"/>
          <w:szCs w:val="24"/>
        </w:rPr>
        <w:t>6.6.3</w:t>
      </w:r>
      <w:r w:rsidR="00CA229B" w:rsidRPr="004178BA">
        <w:rPr>
          <w:sz w:val="24"/>
          <w:szCs w:val="24"/>
        </w:rPr>
        <w:t>.</w:t>
      </w:r>
      <w:r w:rsidR="00CA229B">
        <w:rPr>
          <w:color w:val="FF0000"/>
          <w:sz w:val="24"/>
          <w:szCs w:val="24"/>
        </w:rPr>
        <w:t xml:space="preserve"> </w:t>
      </w:r>
      <w:r w:rsidRPr="00015096">
        <w:rPr>
          <w:sz w:val="24"/>
          <w:szCs w:val="24"/>
        </w:rPr>
        <w:t>Результаты конкурса, утвержденные конкурсной комиссией в протоколе, являются окончательными и пересмотру не подлежат.</w:t>
      </w:r>
    </w:p>
    <w:p w:rsidR="00E15F13" w:rsidRPr="00015096" w:rsidRDefault="00262A1F" w:rsidP="002F654E">
      <w:pPr>
        <w:pStyle w:val="af3"/>
        <w:numPr>
          <w:ilvl w:val="1"/>
          <w:numId w:val="34"/>
        </w:numPr>
        <w:shd w:val="clear" w:color="auto" w:fill="FFFFFF"/>
        <w:tabs>
          <w:tab w:val="left" w:pos="0"/>
          <w:tab w:val="left" w:pos="1276"/>
        </w:tabs>
        <w:spacing w:after="0"/>
        <w:ind w:left="709" w:firstLine="0"/>
        <w:rPr>
          <w:rFonts w:ascii="Times New Roman" w:hAnsi="Times New Roman" w:cs="Times New Roman"/>
          <w:sz w:val="24"/>
          <w:szCs w:val="24"/>
        </w:rPr>
      </w:pPr>
      <w:r w:rsidRPr="00015096">
        <w:rPr>
          <w:rFonts w:ascii="Times New Roman" w:hAnsi="Times New Roman" w:cs="Times New Roman"/>
          <w:sz w:val="24"/>
          <w:szCs w:val="24"/>
        </w:rPr>
        <w:lastRenderedPageBreak/>
        <w:t>Функции конкурсной комиссии.</w:t>
      </w:r>
    </w:p>
    <w:p w:rsidR="00262A1F" w:rsidRPr="00E5115E" w:rsidRDefault="00262A1F" w:rsidP="00E0379E">
      <w:pPr>
        <w:shd w:val="clear" w:color="auto" w:fill="FFFFFF"/>
        <w:tabs>
          <w:tab w:val="left" w:pos="0"/>
          <w:tab w:val="left" w:pos="1276"/>
        </w:tabs>
        <w:ind w:left="709" w:right="0"/>
        <w:rPr>
          <w:sz w:val="24"/>
          <w:szCs w:val="24"/>
        </w:rPr>
      </w:pPr>
      <w:r>
        <w:rPr>
          <w:sz w:val="24"/>
          <w:szCs w:val="24"/>
        </w:rPr>
        <w:t>Члены конкурсной комиссии:</w:t>
      </w:r>
    </w:p>
    <w:p w:rsidR="001F3F15" w:rsidRPr="00E5115E" w:rsidRDefault="00E13B93" w:rsidP="00765B52">
      <w:pPr>
        <w:numPr>
          <w:ilvl w:val="0"/>
          <w:numId w:val="8"/>
        </w:numPr>
        <w:tabs>
          <w:tab w:val="left" w:pos="1134"/>
        </w:tabs>
        <w:ind w:left="0" w:right="0" w:firstLine="709"/>
        <w:contextualSpacing/>
        <w:rPr>
          <w:sz w:val="24"/>
          <w:szCs w:val="24"/>
        </w:rPr>
      </w:pPr>
      <w:r w:rsidRPr="00E963DB">
        <w:rPr>
          <w:sz w:val="24"/>
          <w:szCs w:val="24"/>
        </w:rPr>
        <w:t>осуществляю</w:t>
      </w:r>
      <w:r w:rsidR="00E15F13" w:rsidRPr="00E963DB">
        <w:rPr>
          <w:sz w:val="24"/>
          <w:szCs w:val="24"/>
        </w:rPr>
        <w:t>т согласн</w:t>
      </w:r>
      <w:r w:rsidR="005E5903">
        <w:rPr>
          <w:sz w:val="24"/>
          <w:szCs w:val="24"/>
        </w:rPr>
        <w:t>о критериям ра</w:t>
      </w:r>
      <w:r w:rsidR="00262A1F">
        <w:rPr>
          <w:sz w:val="24"/>
          <w:szCs w:val="24"/>
        </w:rPr>
        <w:t>здела</w:t>
      </w:r>
      <w:r w:rsidR="004F2145">
        <w:rPr>
          <w:sz w:val="24"/>
          <w:szCs w:val="24"/>
        </w:rPr>
        <w:t xml:space="preserve"> </w:t>
      </w:r>
      <w:r w:rsidR="001F3F15" w:rsidRPr="00E963DB">
        <w:rPr>
          <w:sz w:val="24"/>
          <w:szCs w:val="24"/>
        </w:rPr>
        <w:t>7 настоящего п</w:t>
      </w:r>
      <w:r w:rsidR="00E15F13" w:rsidRPr="00E963DB">
        <w:rPr>
          <w:sz w:val="24"/>
          <w:szCs w:val="24"/>
        </w:rPr>
        <w:t xml:space="preserve">орядка </w:t>
      </w:r>
      <w:r w:rsidR="001F3F15" w:rsidRPr="00E963DB">
        <w:rPr>
          <w:sz w:val="24"/>
          <w:szCs w:val="24"/>
        </w:rPr>
        <w:t>оценивание конкурсных работ</w:t>
      </w:r>
      <w:r w:rsidR="001F3F15" w:rsidRPr="00E5115E">
        <w:rPr>
          <w:sz w:val="24"/>
          <w:szCs w:val="24"/>
        </w:rPr>
        <w:t xml:space="preserve"> (член конкурсной комиссии не оценивает конкурсные ра</w:t>
      </w:r>
      <w:r w:rsidR="00DD6A19">
        <w:rPr>
          <w:sz w:val="24"/>
          <w:szCs w:val="24"/>
        </w:rPr>
        <w:t>бо</w:t>
      </w:r>
      <w:r w:rsidR="001F3F15" w:rsidRPr="00E5115E">
        <w:rPr>
          <w:sz w:val="24"/>
          <w:szCs w:val="24"/>
        </w:rPr>
        <w:t>ты, направленные организацией, сотрудником которой он является);</w:t>
      </w:r>
    </w:p>
    <w:p w:rsidR="001F3F15" w:rsidRPr="00E5115E" w:rsidRDefault="00251BB8" w:rsidP="00765B52">
      <w:pPr>
        <w:numPr>
          <w:ilvl w:val="0"/>
          <w:numId w:val="8"/>
        </w:numPr>
        <w:tabs>
          <w:tab w:val="left" w:pos="1134"/>
        </w:tabs>
        <w:ind w:left="0" w:right="0" w:firstLine="709"/>
        <w:contextualSpacing/>
        <w:rPr>
          <w:sz w:val="24"/>
          <w:szCs w:val="24"/>
        </w:rPr>
      </w:pPr>
      <w:r>
        <w:rPr>
          <w:sz w:val="24"/>
          <w:szCs w:val="24"/>
        </w:rPr>
        <w:t>отклоняют конкурсную работу,</w:t>
      </w:r>
      <w:r w:rsidR="001F3F15" w:rsidRPr="00E5115E">
        <w:rPr>
          <w:sz w:val="24"/>
          <w:szCs w:val="24"/>
        </w:rPr>
        <w:t xml:space="preserve"> если она не </w:t>
      </w:r>
      <w:r w:rsidR="001F3F15" w:rsidRPr="00262A1F">
        <w:rPr>
          <w:sz w:val="24"/>
          <w:szCs w:val="24"/>
        </w:rPr>
        <w:t xml:space="preserve">соответствует п. 5.5. </w:t>
      </w:r>
      <w:r w:rsidR="001F3F15" w:rsidRPr="00E5115E">
        <w:rPr>
          <w:sz w:val="24"/>
          <w:szCs w:val="24"/>
        </w:rPr>
        <w:t>настоящего порядка;</w:t>
      </w:r>
    </w:p>
    <w:p w:rsidR="001F3F15" w:rsidRPr="00251BB8" w:rsidRDefault="001F3F15" w:rsidP="00765B52">
      <w:pPr>
        <w:numPr>
          <w:ilvl w:val="0"/>
          <w:numId w:val="8"/>
        </w:numPr>
        <w:tabs>
          <w:tab w:val="left" w:pos="1134"/>
        </w:tabs>
        <w:ind w:left="0" w:right="0" w:firstLine="709"/>
        <w:contextualSpacing/>
        <w:rPr>
          <w:sz w:val="24"/>
          <w:szCs w:val="24"/>
        </w:rPr>
      </w:pPr>
      <w:r w:rsidRPr="00251BB8">
        <w:rPr>
          <w:sz w:val="24"/>
          <w:szCs w:val="24"/>
        </w:rPr>
        <w:t xml:space="preserve">заполняют экспертные листы, подписывают </w:t>
      </w:r>
      <w:r w:rsidR="00262A1F" w:rsidRPr="00251BB8">
        <w:rPr>
          <w:sz w:val="24"/>
          <w:szCs w:val="24"/>
        </w:rPr>
        <w:t xml:space="preserve">их и </w:t>
      </w:r>
      <w:r w:rsidRPr="00251BB8">
        <w:rPr>
          <w:sz w:val="24"/>
          <w:szCs w:val="24"/>
        </w:rPr>
        <w:t xml:space="preserve">передают организатору смотра-конкурса для </w:t>
      </w:r>
      <w:r w:rsidR="00251BB8" w:rsidRPr="00251BB8">
        <w:rPr>
          <w:sz w:val="24"/>
          <w:szCs w:val="24"/>
        </w:rPr>
        <w:t>составления</w:t>
      </w:r>
      <w:r w:rsidRPr="00251BB8">
        <w:rPr>
          <w:sz w:val="24"/>
          <w:szCs w:val="24"/>
        </w:rPr>
        <w:t xml:space="preserve"> ранжир</w:t>
      </w:r>
      <w:r w:rsidR="00CE4A23">
        <w:rPr>
          <w:sz w:val="24"/>
          <w:szCs w:val="24"/>
        </w:rPr>
        <w:t>ованных спис</w:t>
      </w:r>
      <w:r w:rsidRPr="00251BB8">
        <w:rPr>
          <w:sz w:val="24"/>
          <w:szCs w:val="24"/>
        </w:rPr>
        <w:t>к</w:t>
      </w:r>
      <w:r w:rsidR="00CE4A23">
        <w:rPr>
          <w:sz w:val="24"/>
          <w:szCs w:val="24"/>
        </w:rPr>
        <w:t>ов</w:t>
      </w:r>
      <w:r w:rsidRPr="00251BB8">
        <w:rPr>
          <w:sz w:val="24"/>
          <w:szCs w:val="24"/>
        </w:rPr>
        <w:t xml:space="preserve"> участников по итогам </w:t>
      </w:r>
      <w:r w:rsidR="000A083D" w:rsidRPr="00251BB8">
        <w:rPr>
          <w:sz w:val="24"/>
          <w:szCs w:val="24"/>
        </w:rPr>
        <w:t>смотра-</w:t>
      </w:r>
      <w:r w:rsidRPr="00251BB8">
        <w:rPr>
          <w:sz w:val="24"/>
          <w:szCs w:val="24"/>
        </w:rPr>
        <w:t>конкурса;</w:t>
      </w:r>
    </w:p>
    <w:p w:rsidR="005401C6" w:rsidRPr="00E5115E" w:rsidRDefault="005401C6" w:rsidP="00765B52">
      <w:pPr>
        <w:numPr>
          <w:ilvl w:val="0"/>
          <w:numId w:val="8"/>
        </w:numPr>
        <w:tabs>
          <w:tab w:val="left" w:pos="1134"/>
        </w:tabs>
        <w:ind w:left="0" w:right="0" w:firstLine="709"/>
        <w:contextualSpacing/>
        <w:rPr>
          <w:sz w:val="24"/>
          <w:szCs w:val="24"/>
        </w:rPr>
      </w:pPr>
      <w:r w:rsidRPr="00E5115E">
        <w:rPr>
          <w:sz w:val="24"/>
          <w:szCs w:val="24"/>
        </w:rPr>
        <w:t>знакомятся с содержанием протокола по итогам заседания конку</w:t>
      </w:r>
      <w:r w:rsidR="00262A1F">
        <w:rPr>
          <w:sz w:val="24"/>
          <w:szCs w:val="24"/>
        </w:rPr>
        <w:t>рсной комиссии, подписывают его.</w:t>
      </w:r>
    </w:p>
    <w:p w:rsidR="00251BB8" w:rsidRPr="00015096" w:rsidRDefault="00E15F13" w:rsidP="002F654E">
      <w:pPr>
        <w:pStyle w:val="af3"/>
        <w:numPr>
          <w:ilvl w:val="1"/>
          <w:numId w:val="34"/>
        </w:numPr>
        <w:shd w:val="clear" w:color="auto" w:fill="FFFFFF"/>
        <w:tabs>
          <w:tab w:val="left" w:pos="0"/>
          <w:tab w:val="left" w:pos="1276"/>
        </w:tabs>
        <w:spacing w:after="0"/>
        <w:ind w:firstLine="65"/>
        <w:rPr>
          <w:rFonts w:ascii="Times New Roman" w:hAnsi="Times New Roman" w:cs="Times New Roman"/>
          <w:sz w:val="24"/>
          <w:szCs w:val="24"/>
        </w:rPr>
      </w:pPr>
      <w:r w:rsidRPr="00015096">
        <w:rPr>
          <w:rFonts w:ascii="Times New Roman" w:hAnsi="Times New Roman" w:cs="Times New Roman"/>
          <w:sz w:val="24"/>
          <w:szCs w:val="24"/>
        </w:rPr>
        <w:t xml:space="preserve">Права </w:t>
      </w:r>
      <w:r w:rsidR="00251BB8" w:rsidRPr="00015096">
        <w:rPr>
          <w:rFonts w:ascii="Times New Roman" w:hAnsi="Times New Roman" w:cs="Times New Roman"/>
          <w:sz w:val="24"/>
          <w:szCs w:val="24"/>
        </w:rPr>
        <w:t>конкурсной комиссии.</w:t>
      </w:r>
    </w:p>
    <w:p w:rsidR="00E15F13" w:rsidRPr="00E5115E" w:rsidRDefault="00251BB8" w:rsidP="00E0379E">
      <w:pPr>
        <w:shd w:val="clear" w:color="auto" w:fill="FFFFFF"/>
        <w:tabs>
          <w:tab w:val="left" w:pos="0"/>
          <w:tab w:val="left" w:pos="1276"/>
        </w:tabs>
        <w:ind w:left="709" w:right="0"/>
        <w:rPr>
          <w:sz w:val="24"/>
          <w:szCs w:val="24"/>
        </w:rPr>
      </w:pPr>
      <w:r>
        <w:rPr>
          <w:sz w:val="24"/>
          <w:szCs w:val="24"/>
        </w:rPr>
        <w:t>Члены конкурсной комиссии имеют право:</w:t>
      </w:r>
    </w:p>
    <w:p w:rsidR="005401C6" w:rsidRPr="006D734A" w:rsidRDefault="005401C6" w:rsidP="00E0379E">
      <w:pPr>
        <w:numPr>
          <w:ilvl w:val="0"/>
          <w:numId w:val="8"/>
        </w:numPr>
        <w:tabs>
          <w:tab w:val="left" w:pos="1276"/>
        </w:tabs>
        <w:ind w:left="0" w:right="0" w:firstLine="709"/>
        <w:contextualSpacing/>
        <w:rPr>
          <w:sz w:val="24"/>
          <w:szCs w:val="24"/>
        </w:rPr>
      </w:pPr>
      <w:r w:rsidRPr="006D734A">
        <w:rPr>
          <w:sz w:val="24"/>
          <w:szCs w:val="24"/>
        </w:rPr>
        <w:t>участв</w:t>
      </w:r>
      <w:r w:rsidR="00251BB8" w:rsidRPr="006D734A">
        <w:rPr>
          <w:sz w:val="24"/>
          <w:szCs w:val="24"/>
        </w:rPr>
        <w:t>овать</w:t>
      </w:r>
      <w:r w:rsidRPr="006D734A">
        <w:rPr>
          <w:sz w:val="24"/>
          <w:szCs w:val="24"/>
        </w:rPr>
        <w:t xml:space="preserve"> в обсуждении и открытом голосовании в случае равного количества баллов</w:t>
      </w:r>
      <w:r w:rsidR="007E0913" w:rsidRPr="006D734A">
        <w:rPr>
          <w:sz w:val="24"/>
          <w:szCs w:val="24"/>
        </w:rPr>
        <w:t>, набранных участниками</w:t>
      </w:r>
      <w:r w:rsidRPr="006D734A">
        <w:rPr>
          <w:sz w:val="24"/>
          <w:szCs w:val="24"/>
        </w:rPr>
        <w:t xml:space="preserve"> </w:t>
      </w:r>
      <w:r w:rsidR="007E0913" w:rsidRPr="006D734A">
        <w:rPr>
          <w:sz w:val="24"/>
          <w:szCs w:val="24"/>
        </w:rPr>
        <w:t xml:space="preserve">для </w:t>
      </w:r>
      <w:r w:rsidRPr="006D734A">
        <w:rPr>
          <w:sz w:val="24"/>
          <w:szCs w:val="24"/>
        </w:rPr>
        <w:t>определени</w:t>
      </w:r>
      <w:r w:rsidR="007E0913" w:rsidRPr="006D734A">
        <w:rPr>
          <w:sz w:val="24"/>
          <w:szCs w:val="24"/>
        </w:rPr>
        <w:t>я</w:t>
      </w:r>
      <w:r w:rsidRPr="006D734A">
        <w:rPr>
          <w:sz w:val="24"/>
          <w:szCs w:val="24"/>
        </w:rPr>
        <w:t xml:space="preserve"> победителей и призёров смотра-конкурса;</w:t>
      </w:r>
    </w:p>
    <w:p w:rsidR="005401C6" w:rsidRPr="00E5115E" w:rsidRDefault="00402BBD" w:rsidP="00E0379E">
      <w:pPr>
        <w:numPr>
          <w:ilvl w:val="0"/>
          <w:numId w:val="8"/>
        </w:numPr>
        <w:tabs>
          <w:tab w:val="left" w:pos="1276"/>
        </w:tabs>
        <w:ind w:left="0" w:right="0" w:firstLine="709"/>
        <w:contextualSpacing/>
        <w:rPr>
          <w:sz w:val="24"/>
          <w:szCs w:val="24"/>
        </w:rPr>
      </w:pPr>
      <w:r>
        <w:rPr>
          <w:sz w:val="24"/>
          <w:szCs w:val="24"/>
        </w:rPr>
        <w:t>направлять</w:t>
      </w:r>
      <w:r w:rsidR="005401C6" w:rsidRPr="00E5115E">
        <w:rPr>
          <w:sz w:val="24"/>
          <w:szCs w:val="24"/>
        </w:rPr>
        <w:t xml:space="preserve"> председателю </w:t>
      </w:r>
      <w:r w:rsidR="00251BB8">
        <w:rPr>
          <w:sz w:val="24"/>
          <w:szCs w:val="24"/>
        </w:rPr>
        <w:t>конкурсной комиссии</w:t>
      </w:r>
      <w:r w:rsidR="005401C6" w:rsidRPr="00E5115E">
        <w:rPr>
          <w:sz w:val="24"/>
          <w:szCs w:val="24"/>
        </w:rPr>
        <w:t xml:space="preserve"> предложения по оптимизации </w:t>
      </w:r>
      <w:r w:rsidR="00251BB8">
        <w:rPr>
          <w:sz w:val="24"/>
          <w:szCs w:val="24"/>
        </w:rPr>
        <w:t xml:space="preserve">её </w:t>
      </w:r>
      <w:r w:rsidR="005401C6" w:rsidRPr="00E5115E">
        <w:rPr>
          <w:sz w:val="24"/>
          <w:szCs w:val="24"/>
        </w:rPr>
        <w:t>работы.</w:t>
      </w:r>
    </w:p>
    <w:p w:rsidR="00E15F13" w:rsidRPr="00ED2D07" w:rsidRDefault="00E15F13" w:rsidP="002F654E">
      <w:pPr>
        <w:pStyle w:val="af3"/>
        <w:numPr>
          <w:ilvl w:val="1"/>
          <w:numId w:val="34"/>
        </w:numPr>
        <w:shd w:val="clear" w:color="auto" w:fill="FFFFFF"/>
        <w:tabs>
          <w:tab w:val="left" w:pos="0"/>
          <w:tab w:val="left" w:pos="1276"/>
        </w:tabs>
        <w:spacing w:after="0"/>
        <w:ind w:firstLine="65"/>
        <w:rPr>
          <w:rFonts w:ascii="Times New Roman" w:hAnsi="Times New Roman" w:cs="Times New Roman"/>
          <w:sz w:val="24"/>
          <w:szCs w:val="24"/>
        </w:rPr>
      </w:pPr>
      <w:r w:rsidRPr="00ED2D07">
        <w:rPr>
          <w:rFonts w:ascii="Times New Roman" w:hAnsi="Times New Roman" w:cs="Times New Roman"/>
          <w:sz w:val="24"/>
          <w:szCs w:val="24"/>
        </w:rPr>
        <w:t>Обязанности</w:t>
      </w:r>
      <w:r w:rsidR="005401C6" w:rsidRPr="00ED2D07">
        <w:rPr>
          <w:rFonts w:ascii="Times New Roman" w:hAnsi="Times New Roman" w:cs="Times New Roman"/>
          <w:sz w:val="24"/>
          <w:szCs w:val="24"/>
        </w:rPr>
        <w:t xml:space="preserve"> и ответственность членов конкурсной комиссии</w:t>
      </w:r>
      <w:r w:rsidR="00ED2D07">
        <w:rPr>
          <w:rFonts w:ascii="Times New Roman" w:hAnsi="Times New Roman" w:cs="Times New Roman"/>
          <w:sz w:val="24"/>
          <w:szCs w:val="24"/>
        </w:rPr>
        <w:t>.</w:t>
      </w:r>
    </w:p>
    <w:p w:rsidR="00E0379E" w:rsidRPr="00E0379E" w:rsidRDefault="00E0379E" w:rsidP="00ED2D07">
      <w:pPr>
        <w:shd w:val="clear" w:color="auto" w:fill="FFFFFF"/>
        <w:tabs>
          <w:tab w:val="left" w:pos="0"/>
          <w:tab w:val="left" w:pos="1276"/>
        </w:tabs>
        <w:ind w:left="709" w:right="0"/>
        <w:rPr>
          <w:sz w:val="24"/>
          <w:szCs w:val="24"/>
        </w:rPr>
      </w:pPr>
      <w:r>
        <w:rPr>
          <w:sz w:val="24"/>
          <w:szCs w:val="24"/>
        </w:rPr>
        <w:t xml:space="preserve">Члены конкурсной комиссии </w:t>
      </w:r>
      <w:r w:rsidR="00ED2D07">
        <w:rPr>
          <w:sz w:val="24"/>
          <w:szCs w:val="24"/>
        </w:rPr>
        <w:t>обязаны:</w:t>
      </w:r>
    </w:p>
    <w:p w:rsidR="005401C6" w:rsidRPr="00E5115E" w:rsidRDefault="005401C6" w:rsidP="00E0379E">
      <w:pPr>
        <w:numPr>
          <w:ilvl w:val="0"/>
          <w:numId w:val="8"/>
        </w:numPr>
        <w:tabs>
          <w:tab w:val="left" w:pos="1276"/>
        </w:tabs>
        <w:ind w:left="0" w:right="0" w:firstLine="709"/>
        <w:contextualSpacing/>
        <w:rPr>
          <w:sz w:val="24"/>
          <w:szCs w:val="24"/>
        </w:rPr>
      </w:pPr>
      <w:r w:rsidRPr="00E5115E">
        <w:rPr>
          <w:sz w:val="24"/>
          <w:szCs w:val="24"/>
        </w:rPr>
        <w:t>соблюдать настоящий порядок;</w:t>
      </w:r>
    </w:p>
    <w:p w:rsidR="005401C6" w:rsidRPr="00E5115E" w:rsidRDefault="005401C6" w:rsidP="001D3CCF">
      <w:pPr>
        <w:numPr>
          <w:ilvl w:val="0"/>
          <w:numId w:val="8"/>
        </w:numPr>
        <w:tabs>
          <w:tab w:val="left" w:pos="1276"/>
        </w:tabs>
        <w:ind w:left="0" w:right="0" w:firstLine="709"/>
        <w:contextualSpacing/>
        <w:rPr>
          <w:sz w:val="24"/>
          <w:szCs w:val="24"/>
        </w:rPr>
      </w:pPr>
      <w:r w:rsidRPr="00E5115E">
        <w:rPr>
          <w:sz w:val="24"/>
          <w:szCs w:val="24"/>
        </w:rPr>
        <w:t>добросовестно исполнять возложенные на конкурсную комиссию функции;</w:t>
      </w:r>
    </w:p>
    <w:p w:rsidR="00D91D13" w:rsidRPr="00E5115E" w:rsidRDefault="005401C6" w:rsidP="001D3CCF">
      <w:pPr>
        <w:numPr>
          <w:ilvl w:val="0"/>
          <w:numId w:val="8"/>
        </w:numPr>
        <w:tabs>
          <w:tab w:val="left" w:pos="1276"/>
        </w:tabs>
        <w:ind w:left="0" w:right="0" w:firstLine="709"/>
        <w:contextualSpacing/>
        <w:rPr>
          <w:sz w:val="24"/>
          <w:szCs w:val="24"/>
        </w:rPr>
      </w:pPr>
      <w:r w:rsidRPr="00E5115E">
        <w:rPr>
          <w:sz w:val="24"/>
          <w:szCs w:val="24"/>
        </w:rPr>
        <w:t>присутствовать</w:t>
      </w:r>
      <w:r w:rsidR="007D3E5B">
        <w:rPr>
          <w:sz w:val="24"/>
          <w:szCs w:val="24"/>
        </w:rPr>
        <w:t xml:space="preserve"> лично</w:t>
      </w:r>
      <w:r w:rsidR="00D91D13" w:rsidRPr="00E5115E">
        <w:rPr>
          <w:sz w:val="24"/>
          <w:szCs w:val="24"/>
        </w:rPr>
        <w:t xml:space="preserve"> на заседаниях конкурсной комиссии (отсутствие </w:t>
      </w:r>
      <w:r w:rsidRPr="00E5115E">
        <w:rPr>
          <w:sz w:val="24"/>
          <w:szCs w:val="24"/>
        </w:rPr>
        <w:t xml:space="preserve">члена </w:t>
      </w:r>
      <w:r w:rsidR="00D91D13" w:rsidRPr="00E5115E">
        <w:rPr>
          <w:sz w:val="24"/>
          <w:szCs w:val="24"/>
        </w:rPr>
        <w:t xml:space="preserve"> конкурсной комиссии на заседании до</w:t>
      </w:r>
      <w:r w:rsidRPr="00E5115E">
        <w:rPr>
          <w:sz w:val="24"/>
          <w:szCs w:val="24"/>
        </w:rPr>
        <w:t>пускается только по уважительной причине</w:t>
      </w:r>
      <w:r w:rsidR="00D91D13" w:rsidRPr="00E5115E">
        <w:rPr>
          <w:sz w:val="24"/>
          <w:szCs w:val="24"/>
        </w:rPr>
        <w:t>);</w:t>
      </w:r>
    </w:p>
    <w:p w:rsidR="00251BB8" w:rsidRDefault="00F56E60" w:rsidP="001D3CCF">
      <w:pPr>
        <w:numPr>
          <w:ilvl w:val="0"/>
          <w:numId w:val="8"/>
        </w:numPr>
        <w:tabs>
          <w:tab w:val="left" w:pos="1276"/>
        </w:tabs>
        <w:ind w:left="0" w:right="0" w:firstLine="709"/>
        <w:contextualSpacing/>
        <w:rPr>
          <w:sz w:val="24"/>
          <w:szCs w:val="24"/>
        </w:rPr>
      </w:pPr>
      <w:r w:rsidRPr="00E5115E">
        <w:rPr>
          <w:sz w:val="24"/>
          <w:szCs w:val="24"/>
        </w:rPr>
        <w:t>оформлять</w:t>
      </w:r>
      <w:r w:rsidR="00251BB8">
        <w:rPr>
          <w:sz w:val="24"/>
          <w:szCs w:val="24"/>
        </w:rPr>
        <w:t xml:space="preserve"> и подписывать экспертные листы;</w:t>
      </w:r>
    </w:p>
    <w:p w:rsidR="00F56E60" w:rsidRPr="00E5115E" w:rsidRDefault="00251BB8" w:rsidP="001D3CCF">
      <w:pPr>
        <w:numPr>
          <w:ilvl w:val="0"/>
          <w:numId w:val="8"/>
        </w:numPr>
        <w:tabs>
          <w:tab w:val="left" w:pos="1276"/>
        </w:tabs>
        <w:ind w:left="0" w:right="0" w:firstLine="709"/>
        <w:contextualSpacing/>
        <w:rPr>
          <w:sz w:val="24"/>
          <w:szCs w:val="24"/>
        </w:rPr>
      </w:pPr>
      <w:r>
        <w:rPr>
          <w:sz w:val="24"/>
          <w:szCs w:val="24"/>
        </w:rPr>
        <w:t>подписывать протокол.</w:t>
      </w:r>
    </w:p>
    <w:p w:rsidR="00765B52" w:rsidRPr="00765B52" w:rsidRDefault="00F56E60" w:rsidP="00200BE1">
      <w:pPr>
        <w:pStyle w:val="af3"/>
        <w:numPr>
          <w:ilvl w:val="1"/>
          <w:numId w:val="34"/>
        </w:numPr>
        <w:shd w:val="clear" w:color="auto" w:fill="FFFFFF"/>
        <w:tabs>
          <w:tab w:val="left" w:pos="0"/>
          <w:tab w:val="left" w:pos="851"/>
          <w:tab w:val="left" w:pos="1134"/>
          <w:tab w:val="left" w:pos="1276"/>
        </w:tabs>
        <w:spacing w:after="0"/>
        <w:ind w:firstLine="65"/>
        <w:rPr>
          <w:rFonts w:ascii="Times New Roman" w:hAnsi="Times New Roman" w:cs="Times New Roman"/>
          <w:sz w:val="24"/>
          <w:szCs w:val="24"/>
        </w:rPr>
      </w:pPr>
      <w:r w:rsidRPr="00765B52">
        <w:rPr>
          <w:rFonts w:ascii="Times New Roman" w:hAnsi="Times New Roman" w:cs="Times New Roman"/>
          <w:sz w:val="24"/>
          <w:szCs w:val="24"/>
        </w:rPr>
        <w:t xml:space="preserve">Руководит работой конкурсной комиссии председатель. </w:t>
      </w:r>
    </w:p>
    <w:p w:rsidR="00C939DA" w:rsidRPr="00765B52" w:rsidRDefault="00F56E60" w:rsidP="00620239">
      <w:pPr>
        <w:shd w:val="clear" w:color="auto" w:fill="FFFFFF"/>
        <w:tabs>
          <w:tab w:val="left" w:pos="567"/>
          <w:tab w:val="left" w:pos="1276"/>
          <w:tab w:val="left" w:pos="1843"/>
        </w:tabs>
        <w:ind w:firstLine="284"/>
        <w:rPr>
          <w:sz w:val="24"/>
          <w:szCs w:val="24"/>
        </w:rPr>
      </w:pPr>
      <w:r w:rsidRPr="006160E5">
        <w:rPr>
          <w:sz w:val="24"/>
          <w:szCs w:val="24"/>
        </w:rPr>
        <w:t>В случае отсутствия председателя его обязанности</w:t>
      </w:r>
      <w:r w:rsidRPr="00765B52">
        <w:rPr>
          <w:sz w:val="24"/>
          <w:szCs w:val="24"/>
        </w:rPr>
        <w:t xml:space="preserve"> исполняет один из членов конкурсной комиссии, выбранный на заседании</w:t>
      </w:r>
      <w:r w:rsidR="00DD6A19" w:rsidRPr="00765B52">
        <w:rPr>
          <w:sz w:val="24"/>
          <w:szCs w:val="24"/>
        </w:rPr>
        <w:t xml:space="preserve"> конкурсной комиссии</w:t>
      </w:r>
      <w:r w:rsidRPr="00765B52">
        <w:rPr>
          <w:sz w:val="24"/>
          <w:szCs w:val="24"/>
        </w:rPr>
        <w:t>.</w:t>
      </w:r>
      <w:r w:rsidR="00C939DA" w:rsidRPr="00765B52">
        <w:rPr>
          <w:sz w:val="24"/>
          <w:szCs w:val="24"/>
        </w:rPr>
        <w:t xml:space="preserve"> </w:t>
      </w:r>
    </w:p>
    <w:p w:rsidR="00C939DA" w:rsidRDefault="00630C33" w:rsidP="00200BE1">
      <w:pPr>
        <w:numPr>
          <w:ilvl w:val="1"/>
          <w:numId w:val="34"/>
        </w:numPr>
        <w:shd w:val="clear" w:color="auto" w:fill="FFFFFF"/>
        <w:tabs>
          <w:tab w:val="left" w:pos="567"/>
          <w:tab w:val="left" w:pos="851"/>
          <w:tab w:val="left" w:pos="1134"/>
          <w:tab w:val="left" w:pos="1276"/>
        </w:tabs>
        <w:spacing w:before="60" w:after="60"/>
        <w:ind w:left="0" w:right="0" w:firstLine="709"/>
        <w:rPr>
          <w:sz w:val="24"/>
          <w:szCs w:val="24"/>
        </w:rPr>
      </w:pPr>
      <w:r>
        <w:rPr>
          <w:sz w:val="24"/>
          <w:szCs w:val="24"/>
        </w:rPr>
        <w:t>Функции и п</w:t>
      </w:r>
      <w:r w:rsidR="006160E5" w:rsidRPr="006160E5">
        <w:rPr>
          <w:sz w:val="24"/>
          <w:szCs w:val="24"/>
        </w:rPr>
        <w:t>рава председателя конкурсной комиссии</w:t>
      </w:r>
      <w:r w:rsidR="002C3AF4">
        <w:rPr>
          <w:sz w:val="24"/>
          <w:szCs w:val="24"/>
        </w:rPr>
        <w:t>.</w:t>
      </w:r>
    </w:p>
    <w:p w:rsidR="002C3AF4" w:rsidRPr="00E5115E" w:rsidRDefault="002C3AF4" w:rsidP="002C3AF4">
      <w:pPr>
        <w:shd w:val="clear" w:color="auto" w:fill="FFFFFF"/>
        <w:tabs>
          <w:tab w:val="left" w:pos="567"/>
          <w:tab w:val="left" w:pos="851"/>
          <w:tab w:val="left" w:pos="1134"/>
          <w:tab w:val="left" w:pos="1276"/>
        </w:tabs>
        <w:spacing w:before="60" w:after="60"/>
        <w:ind w:left="709" w:right="0"/>
        <w:rPr>
          <w:sz w:val="24"/>
          <w:szCs w:val="24"/>
        </w:rPr>
      </w:pPr>
      <w:r>
        <w:rPr>
          <w:sz w:val="24"/>
          <w:szCs w:val="24"/>
        </w:rPr>
        <w:t>Председатель конкурсной комиссии:</w:t>
      </w:r>
    </w:p>
    <w:p w:rsidR="00C939DA" w:rsidRPr="00E5115E" w:rsidRDefault="00F56E60" w:rsidP="001D3CCF">
      <w:pPr>
        <w:numPr>
          <w:ilvl w:val="0"/>
          <w:numId w:val="8"/>
        </w:numPr>
        <w:shd w:val="clear" w:color="auto" w:fill="FFFFFF"/>
        <w:tabs>
          <w:tab w:val="left" w:pos="0"/>
          <w:tab w:val="left" w:pos="1276"/>
        </w:tabs>
        <w:ind w:left="0" w:right="0" w:firstLine="709"/>
        <w:contextualSpacing/>
        <w:rPr>
          <w:sz w:val="24"/>
          <w:szCs w:val="24"/>
        </w:rPr>
      </w:pPr>
      <w:r w:rsidRPr="00E5115E">
        <w:rPr>
          <w:sz w:val="24"/>
          <w:szCs w:val="24"/>
        </w:rPr>
        <w:t>руководит деятельностью конкурсной комиссии;</w:t>
      </w:r>
    </w:p>
    <w:p w:rsidR="00630C33" w:rsidRDefault="00630C33" w:rsidP="00630C33">
      <w:pPr>
        <w:numPr>
          <w:ilvl w:val="0"/>
          <w:numId w:val="8"/>
        </w:numPr>
        <w:shd w:val="clear" w:color="auto" w:fill="FFFFFF"/>
        <w:tabs>
          <w:tab w:val="left" w:pos="0"/>
          <w:tab w:val="left" w:pos="1276"/>
        </w:tabs>
        <w:ind w:left="0" w:right="0" w:firstLine="709"/>
        <w:contextualSpacing/>
        <w:rPr>
          <w:sz w:val="24"/>
          <w:szCs w:val="24"/>
        </w:rPr>
      </w:pPr>
      <w:r>
        <w:rPr>
          <w:sz w:val="24"/>
          <w:szCs w:val="24"/>
        </w:rPr>
        <w:t>определяет</w:t>
      </w:r>
      <w:r w:rsidR="008C1A7D" w:rsidRPr="007E0913">
        <w:rPr>
          <w:sz w:val="24"/>
          <w:szCs w:val="24"/>
        </w:rPr>
        <w:t xml:space="preserve"> заседание конкурсной комиссии правомочным;</w:t>
      </w:r>
    </w:p>
    <w:p w:rsidR="00630C33" w:rsidRDefault="00630C33" w:rsidP="00630C33">
      <w:pPr>
        <w:numPr>
          <w:ilvl w:val="0"/>
          <w:numId w:val="8"/>
        </w:numPr>
        <w:shd w:val="clear" w:color="auto" w:fill="FFFFFF"/>
        <w:tabs>
          <w:tab w:val="left" w:pos="0"/>
          <w:tab w:val="left" w:pos="1276"/>
        </w:tabs>
        <w:ind w:left="0" w:right="0" w:firstLine="709"/>
        <w:contextualSpacing/>
        <w:rPr>
          <w:sz w:val="24"/>
          <w:szCs w:val="24"/>
        </w:rPr>
      </w:pPr>
      <w:r>
        <w:rPr>
          <w:sz w:val="24"/>
          <w:szCs w:val="24"/>
        </w:rPr>
        <w:t>участвует в оценке конкурсных работ, заполняет и подписывает экспертные листы;</w:t>
      </w:r>
    </w:p>
    <w:p w:rsidR="00630C33" w:rsidRPr="00E5115E" w:rsidRDefault="00630C33" w:rsidP="00630C33">
      <w:pPr>
        <w:numPr>
          <w:ilvl w:val="0"/>
          <w:numId w:val="8"/>
        </w:numPr>
        <w:shd w:val="clear" w:color="auto" w:fill="FFFFFF"/>
        <w:tabs>
          <w:tab w:val="left" w:pos="0"/>
          <w:tab w:val="left" w:pos="1276"/>
        </w:tabs>
        <w:ind w:left="0" w:right="0" w:firstLine="709"/>
        <w:contextualSpacing/>
        <w:rPr>
          <w:sz w:val="24"/>
          <w:szCs w:val="24"/>
        </w:rPr>
      </w:pPr>
      <w:r w:rsidRPr="00E5115E">
        <w:rPr>
          <w:sz w:val="24"/>
          <w:szCs w:val="24"/>
        </w:rPr>
        <w:t>проводит заседание конкурсной комиссии по итогам смотра-конкурса;</w:t>
      </w:r>
    </w:p>
    <w:p w:rsidR="00E314E1" w:rsidRPr="006757E1" w:rsidRDefault="002C3AF4" w:rsidP="00E314E1">
      <w:pPr>
        <w:numPr>
          <w:ilvl w:val="0"/>
          <w:numId w:val="8"/>
        </w:numPr>
        <w:shd w:val="clear" w:color="auto" w:fill="FFFFFF"/>
        <w:tabs>
          <w:tab w:val="left" w:pos="0"/>
          <w:tab w:val="left" w:pos="1276"/>
        </w:tabs>
        <w:ind w:left="0" w:right="0" w:firstLine="709"/>
        <w:contextualSpacing/>
        <w:rPr>
          <w:sz w:val="24"/>
          <w:szCs w:val="24"/>
        </w:rPr>
      </w:pPr>
      <w:r w:rsidRPr="006757E1">
        <w:rPr>
          <w:sz w:val="24"/>
          <w:szCs w:val="24"/>
        </w:rPr>
        <w:t>организ</w:t>
      </w:r>
      <w:r w:rsidR="00630C33" w:rsidRPr="006757E1">
        <w:rPr>
          <w:sz w:val="24"/>
          <w:szCs w:val="24"/>
        </w:rPr>
        <w:t>ует</w:t>
      </w:r>
      <w:r w:rsidR="00015096" w:rsidRPr="006757E1">
        <w:rPr>
          <w:sz w:val="24"/>
          <w:szCs w:val="24"/>
        </w:rPr>
        <w:t xml:space="preserve"> дополнительную </w:t>
      </w:r>
      <w:r w:rsidR="00630C33" w:rsidRPr="006757E1">
        <w:rPr>
          <w:sz w:val="24"/>
          <w:szCs w:val="24"/>
        </w:rPr>
        <w:t>оценку</w:t>
      </w:r>
      <w:r w:rsidR="00015096" w:rsidRPr="006757E1">
        <w:rPr>
          <w:sz w:val="24"/>
          <w:szCs w:val="24"/>
        </w:rPr>
        <w:t xml:space="preserve"> </w:t>
      </w:r>
      <w:r w:rsidR="00620239" w:rsidRPr="006757E1">
        <w:rPr>
          <w:sz w:val="24"/>
          <w:szCs w:val="24"/>
        </w:rPr>
        <w:t xml:space="preserve"> </w:t>
      </w:r>
      <w:r w:rsidR="00E314E1" w:rsidRPr="006757E1">
        <w:rPr>
          <w:sz w:val="24"/>
          <w:szCs w:val="24"/>
        </w:rPr>
        <w:t xml:space="preserve">и проводит открытое голосование при получении участниками-претендентами на призовое место равного количества баллов </w:t>
      </w:r>
      <w:r w:rsidR="00015096" w:rsidRPr="006757E1">
        <w:rPr>
          <w:sz w:val="24"/>
          <w:szCs w:val="24"/>
        </w:rPr>
        <w:t>в соответств</w:t>
      </w:r>
      <w:r w:rsidR="00E314E1" w:rsidRPr="006757E1">
        <w:rPr>
          <w:sz w:val="24"/>
          <w:szCs w:val="24"/>
        </w:rPr>
        <w:t>ии с п. 6.6. настоящего порядка;</w:t>
      </w:r>
    </w:p>
    <w:p w:rsidR="008C1A7D" w:rsidRPr="00E5115E" w:rsidRDefault="002C3AF4" w:rsidP="0001548E">
      <w:pPr>
        <w:numPr>
          <w:ilvl w:val="0"/>
          <w:numId w:val="8"/>
        </w:numPr>
        <w:shd w:val="clear" w:color="auto" w:fill="FFFFFF"/>
        <w:tabs>
          <w:tab w:val="left" w:pos="0"/>
          <w:tab w:val="left" w:pos="1276"/>
        </w:tabs>
        <w:ind w:left="0" w:right="0" w:firstLine="709"/>
        <w:contextualSpacing/>
        <w:rPr>
          <w:sz w:val="24"/>
          <w:szCs w:val="24"/>
        </w:rPr>
      </w:pPr>
      <w:r>
        <w:rPr>
          <w:sz w:val="24"/>
          <w:szCs w:val="24"/>
        </w:rPr>
        <w:t>присутств</w:t>
      </w:r>
      <w:r w:rsidR="00630C33">
        <w:rPr>
          <w:sz w:val="24"/>
          <w:szCs w:val="24"/>
        </w:rPr>
        <w:t>ует</w:t>
      </w:r>
      <w:r>
        <w:rPr>
          <w:sz w:val="24"/>
          <w:szCs w:val="24"/>
        </w:rPr>
        <w:t xml:space="preserve"> лично</w:t>
      </w:r>
      <w:r w:rsidR="008C1A7D" w:rsidRPr="00E5115E">
        <w:rPr>
          <w:sz w:val="24"/>
          <w:szCs w:val="24"/>
        </w:rPr>
        <w:t xml:space="preserve"> на заседаниях конкурсной комиссии;</w:t>
      </w:r>
    </w:p>
    <w:p w:rsidR="00D35A9F" w:rsidRPr="00E5115E" w:rsidRDefault="002C3AF4" w:rsidP="001D3CCF">
      <w:pPr>
        <w:numPr>
          <w:ilvl w:val="0"/>
          <w:numId w:val="8"/>
        </w:numPr>
        <w:shd w:val="clear" w:color="auto" w:fill="FFFFFF"/>
        <w:tabs>
          <w:tab w:val="left" w:pos="0"/>
          <w:tab w:val="left" w:pos="1276"/>
        </w:tabs>
        <w:ind w:left="0" w:right="0" w:firstLine="709"/>
        <w:contextualSpacing/>
        <w:rPr>
          <w:sz w:val="24"/>
          <w:szCs w:val="24"/>
        </w:rPr>
      </w:pPr>
      <w:r>
        <w:rPr>
          <w:sz w:val="24"/>
          <w:szCs w:val="24"/>
        </w:rPr>
        <w:t>обеспечива</w:t>
      </w:r>
      <w:r w:rsidR="00630C33">
        <w:rPr>
          <w:sz w:val="24"/>
          <w:szCs w:val="24"/>
        </w:rPr>
        <w:t>ет</w:t>
      </w:r>
      <w:r w:rsidR="00D35A9F" w:rsidRPr="00E5115E">
        <w:rPr>
          <w:sz w:val="24"/>
          <w:szCs w:val="24"/>
        </w:rPr>
        <w:t xml:space="preserve"> соблюдение составом конкурсной комиссии настоящего порядка, контролирует исполнение членами конкурсной комиссии своих обязанностей;</w:t>
      </w:r>
    </w:p>
    <w:p w:rsidR="00D35A9F" w:rsidRPr="00E5115E" w:rsidRDefault="002C3AF4" w:rsidP="001D3CCF">
      <w:pPr>
        <w:numPr>
          <w:ilvl w:val="0"/>
          <w:numId w:val="8"/>
        </w:numPr>
        <w:shd w:val="clear" w:color="auto" w:fill="FFFFFF"/>
        <w:tabs>
          <w:tab w:val="left" w:pos="0"/>
          <w:tab w:val="left" w:pos="1276"/>
        </w:tabs>
        <w:ind w:left="0" w:right="0" w:firstLine="709"/>
        <w:contextualSpacing/>
        <w:rPr>
          <w:sz w:val="24"/>
          <w:szCs w:val="24"/>
        </w:rPr>
      </w:pPr>
      <w:r>
        <w:rPr>
          <w:sz w:val="24"/>
          <w:szCs w:val="24"/>
        </w:rPr>
        <w:t>оформля</w:t>
      </w:r>
      <w:r w:rsidR="00630C33">
        <w:rPr>
          <w:sz w:val="24"/>
          <w:szCs w:val="24"/>
        </w:rPr>
        <w:t>ет</w:t>
      </w:r>
      <w:r w:rsidR="00D35A9F" w:rsidRPr="00E5115E">
        <w:rPr>
          <w:sz w:val="24"/>
          <w:szCs w:val="24"/>
        </w:rPr>
        <w:t xml:space="preserve"> протокол заседания конкурсной комиссии по итогам конкурса согласно </w:t>
      </w:r>
      <w:r w:rsidR="00D35A9F" w:rsidRPr="009D195F">
        <w:rPr>
          <w:sz w:val="24"/>
          <w:szCs w:val="24"/>
        </w:rPr>
        <w:t xml:space="preserve">приложению </w:t>
      </w:r>
      <w:r w:rsidR="00FA2F40" w:rsidRPr="003C7273">
        <w:rPr>
          <w:sz w:val="24"/>
          <w:szCs w:val="24"/>
        </w:rPr>
        <w:t>7</w:t>
      </w:r>
      <w:r w:rsidR="00D35A9F" w:rsidRPr="009D195F">
        <w:rPr>
          <w:sz w:val="24"/>
          <w:szCs w:val="24"/>
        </w:rPr>
        <w:t xml:space="preserve"> к настоящему порядку</w:t>
      </w:r>
      <w:r w:rsidR="00D35A9F" w:rsidRPr="00E5115E">
        <w:rPr>
          <w:sz w:val="24"/>
          <w:szCs w:val="24"/>
        </w:rPr>
        <w:t>;</w:t>
      </w:r>
    </w:p>
    <w:p w:rsidR="00D35A9F" w:rsidRDefault="002C3AF4" w:rsidP="001D3CCF">
      <w:pPr>
        <w:numPr>
          <w:ilvl w:val="0"/>
          <w:numId w:val="8"/>
        </w:numPr>
        <w:shd w:val="clear" w:color="auto" w:fill="FFFFFF"/>
        <w:tabs>
          <w:tab w:val="left" w:pos="0"/>
          <w:tab w:val="left" w:pos="1276"/>
        </w:tabs>
        <w:ind w:left="0" w:right="0" w:firstLine="709"/>
        <w:contextualSpacing/>
        <w:rPr>
          <w:sz w:val="24"/>
          <w:szCs w:val="24"/>
        </w:rPr>
      </w:pPr>
      <w:r>
        <w:rPr>
          <w:sz w:val="24"/>
          <w:szCs w:val="24"/>
        </w:rPr>
        <w:t>подписыва</w:t>
      </w:r>
      <w:r w:rsidR="00630C33">
        <w:rPr>
          <w:sz w:val="24"/>
          <w:szCs w:val="24"/>
        </w:rPr>
        <w:t>ет</w:t>
      </w:r>
      <w:r w:rsidR="00D35A9F" w:rsidRPr="00E5115E">
        <w:rPr>
          <w:sz w:val="24"/>
          <w:szCs w:val="24"/>
        </w:rPr>
        <w:t xml:space="preserve"> принимаемые конкурсной комиссией </w:t>
      </w:r>
      <w:r w:rsidR="00E314E1">
        <w:rPr>
          <w:sz w:val="24"/>
          <w:szCs w:val="24"/>
        </w:rPr>
        <w:t>решения, оформленные протоколом, направляет его организатору смотра-конкурса;</w:t>
      </w:r>
    </w:p>
    <w:p w:rsidR="00630C33" w:rsidRDefault="00630C33" w:rsidP="00630C33">
      <w:pPr>
        <w:shd w:val="clear" w:color="auto" w:fill="FFFFFF"/>
        <w:tabs>
          <w:tab w:val="left" w:pos="0"/>
        </w:tabs>
        <w:ind w:firstLine="709"/>
        <w:contextualSpacing/>
        <w:rPr>
          <w:sz w:val="24"/>
          <w:szCs w:val="24"/>
        </w:rPr>
      </w:pPr>
      <w:r w:rsidRPr="006A48B2">
        <w:rPr>
          <w:sz w:val="24"/>
          <w:szCs w:val="24"/>
        </w:rPr>
        <w:t>Председатель конкурсной комиссии имеет право решающего голоса пр</w:t>
      </w:r>
      <w:r w:rsidR="00E314E1">
        <w:rPr>
          <w:sz w:val="24"/>
          <w:szCs w:val="24"/>
        </w:rPr>
        <w:t xml:space="preserve">и равном количестве голосов при </w:t>
      </w:r>
      <w:r w:rsidRPr="006A48B2">
        <w:rPr>
          <w:sz w:val="24"/>
          <w:szCs w:val="24"/>
        </w:rPr>
        <w:t>оценке конкур</w:t>
      </w:r>
      <w:r w:rsidR="00D96C0F">
        <w:rPr>
          <w:sz w:val="24"/>
          <w:szCs w:val="24"/>
        </w:rPr>
        <w:t>с</w:t>
      </w:r>
      <w:r w:rsidRPr="006A48B2">
        <w:rPr>
          <w:sz w:val="24"/>
          <w:szCs w:val="24"/>
        </w:rPr>
        <w:t>ных работ.</w:t>
      </w:r>
    </w:p>
    <w:p w:rsidR="00B62D0D" w:rsidRPr="00630C33" w:rsidRDefault="00B62D0D" w:rsidP="00630C33">
      <w:pPr>
        <w:shd w:val="clear" w:color="auto" w:fill="FFFFFF"/>
        <w:tabs>
          <w:tab w:val="left" w:pos="0"/>
        </w:tabs>
        <w:ind w:firstLine="709"/>
        <w:contextualSpacing/>
        <w:rPr>
          <w:sz w:val="24"/>
          <w:szCs w:val="24"/>
        </w:rPr>
      </w:pPr>
    </w:p>
    <w:p w:rsidR="00304DD5" w:rsidRPr="00E5115E" w:rsidRDefault="00304DD5" w:rsidP="008D47C5">
      <w:pPr>
        <w:shd w:val="clear" w:color="auto" w:fill="FFFFFF"/>
        <w:tabs>
          <w:tab w:val="left" w:pos="0"/>
          <w:tab w:val="left" w:pos="1276"/>
        </w:tabs>
        <w:ind w:left="709" w:right="0"/>
        <w:contextualSpacing/>
        <w:jc w:val="center"/>
        <w:rPr>
          <w:rFonts w:eastAsia="Times New Roman"/>
          <w:b/>
          <w:szCs w:val="28"/>
          <w:lang w:eastAsia="ar-SA"/>
        </w:rPr>
      </w:pPr>
      <w:r w:rsidRPr="00163CED">
        <w:rPr>
          <w:rFonts w:eastAsia="Times New Roman"/>
          <w:b/>
          <w:sz w:val="24"/>
          <w:szCs w:val="24"/>
          <w:lang w:val="en-US" w:eastAsia="ar-SA"/>
        </w:rPr>
        <w:t>VII</w:t>
      </w:r>
      <w:r w:rsidR="00D35A9F" w:rsidRPr="00163CED">
        <w:rPr>
          <w:rFonts w:eastAsia="Times New Roman"/>
          <w:b/>
          <w:sz w:val="24"/>
          <w:szCs w:val="24"/>
          <w:lang w:eastAsia="ar-SA"/>
        </w:rPr>
        <w:t>.</w:t>
      </w:r>
      <w:r w:rsidR="00D35A9F" w:rsidRPr="00E5115E">
        <w:rPr>
          <w:rFonts w:eastAsia="Times New Roman"/>
          <w:b/>
          <w:szCs w:val="28"/>
          <w:lang w:eastAsia="ar-SA"/>
        </w:rPr>
        <w:t xml:space="preserve"> </w:t>
      </w:r>
      <w:r w:rsidR="00163CED">
        <w:rPr>
          <w:rFonts w:eastAsia="Times New Roman"/>
          <w:b/>
          <w:szCs w:val="28"/>
          <w:lang w:eastAsia="ar-SA"/>
        </w:rPr>
        <w:t xml:space="preserve">  </w:t>
      </w:r>
      <w:r w:rsidR="00D35A9F" w:rsidRPr="00163CED">
        <w:rPr>
          <w:rFonts w:eastAsia="Times New Roman"/>
          <w:b/>
          <w:sz w:val="24"/>
          <w:szCs w:val="24"/>
          <w:lang w:eastAsia="ar-SA"/>
        </w:rPr>
        <w:t>Критерии оценивания конкурсных работ</w:t>
      </w:r>
    </w:p>
    <w:p w:rsidR="00304DD5" w:rsidRPr="00E5115E" w:rsidRDefault="00304DD5" w:rsidP="00B01848">
      <w:pPr>
        <w:suppressAutoHyphens/>
        <w:ind w:right="0" w:firstLine="567"/>
        <w:rPr>
          <w:rFonts w:eastAsia="Times New Roman"/>
          <w:szCs w:val="28"/>
          <w:lang w:eastAsia="ar-SA"/>
        </w:rPr>
      </w:pPr>
    </w:p>
    <w:p w:rsidR="00304DD5" w:rsidRPr="00E5115E" w:rsidRDefault="00304DD5" w:rsidP="00B01848">
      <w:pPr>
        <w:suppressAutoHyphens/>
        <w:ind w:right="0" w:firstLine="567"/>
        <w:rPr>
          <w:rFonts w:eastAsia="Times New Roman"/>
          <w:sz w:val="24"/>
          <w:szCs w:val="24"/>
          <w:lang w:eastAsia="ar-SA"/>
        </w:rPr>
      </w:pPr>
      <w:r w:rsidRPr="00E5115E">
        <w:rPr>
          <w:rFonts w:eastAsia="Times New Roman"/>
          <w:sz w:val="24"/>
          <w:szCs w:val="24"/>
          <w:lang w:eastAsia="ar-SA"/>
        </w:rPr>
        <w:t>7.1.</w:t>
      </w:r>
      <w:r w:rsidRPr="00E5115E">
        <w:rPr>
          <w:rFonts w:eastAsia="Times New Roman"/>
          <w:szCs w:val="28"/>
          <w:lang w:eastAsia="ar-SA"/>
        </w:rPr>
        <w:t xml:space="preserve"> </w:t>
      </w:r>
      <w:r w:rsidRPr="00E5115E">
        <w:rPr>
          <w:rFonts w:eastAsia="Times New Roman"/>
          <w:sz w:val="24"/>
          <w:szCs w:val="24"/>
          <w:lang w:eastAsia="ar-SA"/>
        </w:rPr>
        <w:t>Материалы участников оцениваются по следующим критериям:</w:t>
      </w:r>
    </w:p>
    <w:p w:rsidR="00304DD5" w:rsidRPr="00E5115E" w:rsidRDefault="00C55921" w:rsidP="00D96C0F">
      <w:pPr>
        <w:suppressAutoHyphens/>
        <w:ind w:right="0" w:firstLine="567"/>
        <w:rPr>
          <w:rFonts w:eastAsia="Times New Roman"/>
          <w:sz w:val="24"/>
          <w:szCs w:val="24"/>
          <w:lang w:eastAsia="ar-SA"/>
        </w:rPr>
      </w:pPr>
      <w:r w:rsidRPr="00E5115E">
        <w:rPr>
          <w:rFonts w:eastAsia="Times New Roman"/>
          <w:sz w:val="24"/>
          <w:szCs w:val="24"/>
          <w:lang w:eastAsia="ar-SA"/>
        </w:rPr>
        <w:t xml:space="preserve">7.1.1. </w:t>
      </w:r>
      <w:r w:rsidR="00304DD5" w:rsidRPr="00E5115E">
        <w:rPr>
          <w:rFonts w:eastAsia="Times New Roman"/>
          <w:sz w:val="24"/>
          <w:szCs w:val="24"/>
          <w:lang w:eastAsia="ar-SA"/>
        </w:rPr>
        <w:t xml:space="preserve">Авторская программа по предупреждению детского дорожно-транспортного травматизма в образовательной организации (максимальное количество баллов </w:t>
      </w:r>
      <w:r w:rsidR="00D96C0F">
        <w:rPr>
          <w:rFonts w:eastAsia="Times New Roman"/>
          <w:sz w:val="24"/>
          <w:szCs w:val="24"/>
          <w:lang w:eastAsia="ar-SA"/>
        </w:rPr>
        <w:t>–</w:t>
      </w:r>
      <w:r w:rsidR="00304DD5" w:rsidRPr="00E5115E">
        <w:rPr>
          <w:rFonts w:eastAsia="Times New Roman"/>
          <w:sz w:val="24"/>
          <w:szCs w:val="24"/>
          <w:lang w:eastAsia="ar-SA"/>
        </w:rPr>
        <w:t xml:space="preserve"> 50):</w:t>
      </w:r>
    </w:p>
    <w:p w:rsidR="00C55921" w:rsidRPr="00163CED" w:rsidRDefault="00C55921" w:rsidP="00D96C0F">
      <w:pPr>
        <w:numPr>
          <w:ilvl w:val="0"/>
          <w:numId w:val="23"/>
        </w:numPr>
        <w:suppressAutoHyphens/>
        <w:ind w:left="0" w:right="0" w:firstLine="284"/>
        <w:contextualSpacing/>
        <w:rPr>
          <w:rFonts w:eastAsia="Times New Roman"/>
          <w:sz w:val="24"/>
          <w:szCs w:val="24"/>
          <w:lang w:eastAsia="ar-SA"/>
        </w:rPr>
      </w:pPr>
      <w:r w:rsidRPr="00E5115E">
        <w:rPr>
          <w:rFonts w:eastAsia="Times New Roman"/>
          <w:sz w:val="24"/>
          <w:szCs w:val="24"/>
          <w:lang w:eastAsia="ar-SA"/>
        </w:rPr>
        <w:t xml:space="preserve">соответствие требованиям к оформлению, структуре и содержанию авторских программ </w:t>
      </w:r>
      <w:r w:rsidRPr="003C7273">
        <w:rPr>
          <w:rFonts w:eastAsia="Times New Roman"/>
          <w:sz w:val="24"/>
          <w:szCs w:val="24"/>
          <w:lang w:eastAsia="ar-SA"/>
        </w:rPr>
        <w:t>(</w:t>
      </w:r>
      <w:r w:rsidR="002C3AF4">
        <w:rPr>
          <w:rFonts w:eastAsia="Times New Roman"/>
          <w:sz w:val="24"/>
          <w:szCs w:val="24"/>
          <w:lang w:eastAsia="ar-SA"/>
        </w:rPr>
        <w:t>приложения 2,</w:t>
      </w:r>
      <w:r w:rsidR="00D96C0F">
        <w:rPr>
          <w:rFonts w:eastAsia="Times New Roman"/>
          <w:sz w:val="24"/>
          <w:szCs w:val="24"/>
          <w:lang w:eastAsia="ar-SA"/>
        </w:rPr>
        <w:t xml:space="preserve"> </w:t>
      </w:r>
      <w:r w:rsidR="002C3AF4">
        <w:rPr>
          <w:rFonts w:eastAsia="Times New Roman"/>
          <w:sz w:val="24"/>
          <w:szCs w:val="24"/>
          <w:lang w:eastAsia="ar-SA"/>
        </w:rPr>
        <w:t>3</w:t>
      </w:r>
      <w:r w:rsidRPr="003C7273">
        <w:rPr>
          <w:rFonts w:eastAsia="Times New Roman"/>
          <w:sz w:val="24"/>
          <w:szCs w:val="24"/>
          <w:lang w:eastAsia="ar-SA"/>
        </w:rPr>
        <w:t>);</w:t>
      </w:r>
    </w:p>
    <w:p w:rsidR="00C55921" w:rsidRPr="00015096" w:rsidRDefault="00C55921" w:rsidP="00D96C0F">
      <w:pPr>
        <w:numPr>
          <w:ilvl w:val="0"/>
          <w:numId w:val="23"/>
        </w:numPr>
        <w:suppressAutoHyphens/>
        <w:ind w:left="0" w:right="0" w:firstLine="340"/>
        <w:contextualSpacing/>
        <w:rPr>
          <w:rFonts w:eastAsia="Times New Roman"/>
          <w:sz w:val="24"/>
          <w:szCs w:val="24"/>
          <w:lang w:eastAsia="ar-SA"/>
        </w:rPr>
      </w:pPr>
      <w:r w:rsidRPr="00E5115E">
        <w:rPr>
          <w:rFonts w:eastAsia="Times New Roman"/>
          <w:sz w:val="24"/>
          <w:szCs w:val="24"/>
          <w:lang w:eastAsia="ar-SA"/>
        </w:rPr>
        <w:t xml:space="preserve">актуальность </w:t>
      </w:r>
      <w:r w:rsidRPr="00015096">
        <w:rPr>
          <w:rFonts w:eastAsia="Times New Roman"/>
          <w:sz w:val="24"/>
          <w:szCs w:val="24"/>
          <w:lang w:eastAsia="ar-SA"/>
        </w:rPr>
        <w:t>программы (в т.</w:t>
      </w:r>
      <w:r w:rsidR="00D96C0F">
        <w:rPr>
          <w:rFonts w:eastAsia="Times New Roman"/>
          <w:sz w:val="24"/>
          <w:szCs w:val="24"/>
          <w:lang w:eastAsia="ar-SA"/>
        </w:rPr>
        <w:t> </w:t>
      </w:r>
      <w:r w:rsidRPr="00015096">
        <w:rPr>
          <w:rFonts w:eastAsia="Times New Roman"/>
          <w:sz w:val="24"/>
          <w:szCs w:val="24"/>
          <w:lang w:eastAsia="ar-SA"/>
        </w:rPr>
        <w:t>ч. учет региональных и муниципальных особенностей в реализации программы)</w:t>
      </w:r>
      <w:r w:rsidR="003C7273" w:rsidRPr="00015096">
        <w:rPr>
          <w:rFonts w:eastAsia="Times New Roman"/>
          <w:sz w:val="24"/>
          <w:szCs w:val="24"/>
          <w:lang w:eastAsia="ar-SA"/>
        </w:rPr>
        <w:t>;</w:t>
      </w:r>
    </w:p>
    <w:p w:rsidR="00C55921" w:rsidRPr="00E5115E" w:rsidRDefault="00C55921" w:rsidP="00D96C0F">
      <w:pPr>
        <w:numPr>
          <w:ilvl w:val="0"/>
          <w:numId w:val="23"/>
        </w:numPr>
        <w:suppressAutoHyphens/>
        <w:ind w:left="0" w:right="0" w:firstLine="340"/>
        <w:contextualSpacing/>
        <w:rPr>
          <w:rFonts w:eastAsia="Times New Roman"/>
          <w:sz w:val="24"/>
          <w:szCs w:val="24"/>
          <w:lang w:eastAsia="ar-SA"/>
        </w:rPr>
      </w:pPr>
      <w:r w:rsidRPr="00E5115E">
        <w:rPr>
          <w:rFonts w:eastAsia="Times New Roman"/>
          <w:sz w:val="24"/>
          <w:szCs w:val="24"/>
          <w:lang w:eastAsia="ar-SA"/>
        </w:rPr>
        <w:t>целостность программы (соответствие цели, задач, достижения цели и задач предполагаемым/полученным результатам), последовательность изложения содержания конкурсной работы);</w:t>
      </w:r>
    </w:p>
    <w:p w:rsidR="00C55921" w:rsidRPr="00E5115E" w:rsidRDefault="00C55921" w:rsidP="000A083D">
      <w:pPr>
        <w:numPr>
          <w:ilvl w:val="0"/>
          <w:numId w:val="23"/>
        </w:numPr>
        <w:suppressAutoHyphens/>
        <w:ind w:left="700" w:right="0"/>
        <w:contextualSpacing/>
        <w:rPr>
          <w:rFonts w:eastAsia="Times New Roman"/>
          <w:sz w:val="24"/>
          <w:szCs w:val="24"/>
          <w:lang w:eastAsia="ar-SA"/>
        </w:rPr>
      </w:pPr>
      <w:r w:rsidRPr="00E5115E">
        <w:rPr>
          <w:rFonts w:eastAsia="Times New Roman"/>
          <w:sz w:val="24"/>
          <w:szCs w:val="24"/>
          <w:lang w:eastAsia="ar-SA"/>
        </w:rPr>
        <w:t>новизна, отличие от существующих программ;</w:t>
      </w:r>
    </w:p>
    <w:p w:rsidR="00C55921" w:rsidRPr="00E5115E" w:rsidRDefault="00C55921" w:rsidP="00200BE1">
      <w:pPr>
        <w:numPr>
          <w:ilvl w:val="0"/>
          <w:numId w:val="23"/>
        </w:numPr>
        <w:suppressAutoHyphens/>
        <w:ind w:left="0" w:right="0" w:firstLine="340"/>
        <w:contextualSpacing/>
        <w:rPr>
          <w:rFonts w:eastAsia="Times New Roman"/>
          <w:sz w:val="24"/>
          <w:szCs w:val="24"/>
          <w:lang w:eastAsia="ar-SA"/>
        </w:rPr>
      </w:pPr>
      <w:r w:rsidRPr="00E5115E">
        <w:rPr>
          <w:rFonts w:eastAsia="Times New Roman"/>
          <w:sz w:val="24"/>
          <w:szCs w:val="24"/>
          <w:lang w:eastAsia="ar-SA"/>
        </w:rPr>
        <w:t xml:space="preserve">реалистичность программы (цель, задачи достижимы в указанные сроки и в условиях реализации программы), </w:t>
      </w:r>
      <w:r w:rsidRPr="00782579">
        <w:rPr>
          <w:rFonts w:eastAsia="Times New Roman"/>
          <w:sz w:val="24"/>
          <w:szCs w:val="24"/>
          <w:lang w:eastAsia="ar-SA"/>
        </w:rPr>
        <w:t>экономичность программы</w:t>
      </w:r>
      <w:r w:rsidR="00782579" w:rsidRPr="00782579">
        <w:rPr>
          <w:rFonts w:eastAsia="Times New Roman"/>
          <w:sz w:val="24"/>
          <w:szCs w:val="24"/>
          <w:lang w:eastAsia="ar-SA"/>
        </w:rPr>
        <w:t xml:space="preserve"> (оптимальное использование, имеющихся в образовательной организации ресурсов – кадровых, материально-технических, финансовых)</w:t>
      </w:r>
      <w:r w:rsidRPr="00E5115E">
        <w:rPr>
          <w:rFonts w:eastAsia="Times New Roman"/>
          <w:sz w:val="24"/>
          <w:szCs w:val="24"/>
          <w:lang w:eastAsia="ar-SA"/>
        </w:rPr>
        <w:t>;</w:t>
      </w:r>
    </w:p>
    <w:p w:rsidR="00C55921" w:rsidRPr="00E5115E" w:rsidRDefault="00C55921" w:rsidP="000A083D">
      <w:pPr>
        <w:numPr>
          <w:ilvl w:val="0"/>
          <w:numId w:val="23"/>
        </w:numPr>
        <w:suppressAutoHyphens/>
        <w:ind w:left="700" w:right="0"/>
        <w:contextualSpacing/>
        <w:rPr>
          <w:rFonts w:eastAsia="Times New Roman"/>
          <w:sz w:val="24"/>
          <w:szCs w:val="24"/>
          <w:lang w:eastAsia="ar-SA"/>
        </w:rPr>
      </w:pPr>
      <w:r w:rsidRPr="00E5115E">
        <w:rPr>
          <w:rFonts w:eastAsia="Times New Roman"/>
          <w:sz w:val="24"/>
          <w:szCs w:val="24"/>
          <w:lang w:eastAsia="ar-SA"/>
        </w:rPr>
        <w:t>целесообразность используемых в программе форм, методов, технологий;</w:t>
      </w:r>
    </w:p>
    <w:p w:rsidR="00C55921" w:rsidRPr="00E5115E" w:rsidRDefault="00C55921" w:rsidP="00200BE1">
      <w:pPr>
        <w:numPr>
          <w:ilvl w:val="0"/>
          <w:numId w:val="23"/>
        </w:numPr>
        <w:suppressAutoHyphens/>
        <w:ind w:left="0" w:right="0" w:firstLine="340"/>
        <w:contextualSpacing/>
        <w:rPr>
          <w:rFonts w:eastAsia="Times New Roman"/>
          <w:sz w:val="24"/>
          <w:szCs w:val="24"/>
          <w:lang w:eastAsia="ar-SA"/>
        </w:rPr>
      </w:pPr>
      <w:r w:rsidRPr="00E5115E">
        <w:rPr>
          <w:rFonts w:eastAsia="Times New Roman"/>
          <w:sz w:val="24"/>
          <w:szCs w:val="24"/>
          <w:lang w:eastAsia="ar-SA"/>
        </w:rPr>
        <w:t xml:space="preserve">разработанность механизма взаимодействия с окружающим социумом по реализации программы; </w:t>
      </w:r>
    </w:p>
    <w:p w:rsidR="00C55921" w:rsidRPr="00E5115E" w:rsidRDefault="00C55921" w:rsidP="00200BE1">
      <w:pPr>
        <w:numPr>
          <w:ilvl w:val="0"/>
          <w:numId w:val="23"/>
        </w:numPr>
        <w:suppressAutoHyphens/>
        <w:ind w:left="0" w:right="0" w:firstLine="284"/>
        <w:contextualSpacing/>
        <w:rPr>
          <w:rFonts w:eastAsia="Times New Roman"/>
          <w:sz w:val="24"/>
          <w:szCs w:val="24"/>
          <w:lang w:eastAsia="ar-SA"/>
        </w:rPr>
      </w:pPr>
      <w:r w:rsidRPr="00E5115E">
        <w:rPr>
          <w:rFonts w:eastAsia="Times New Roman"/>
          <w:sz w:val="24"/>
          <w:szCs w:val="24"/>
          <w:lang w:eastAsia="ar-SA"/>
        </w:rPr>
        <w:t>результативность программы (достижение конкретных положительных устойчивых результатов);</w:t>
      </w:r>
    </w:p>
    <w:p w:rsidR="00C55921" w:rsidRPr="00E5115E" w:rsidRDefault="00C55921" w:rsidP="00200BE1">
      <w:pPr>
        <w:numPr>
          <w:ilvl w:val="0"/>
          <w:numId w:val="23"/>
        </w:numPr>
        <w:suppressAutoHyphens/>
        <w:ind w:left="0" w:right="0" w:firstLine="340"/>
        <w:contextualSpacing/>
        <w:rPr>
          <w:rFonts w:eastAsia="Times New Roman"/>
          <w:sz w:val="24"/>
          <w:szCs w:val="24"/>
          <w:lang w:eastAsia="ar-SA"/>
        </w:rPr>
      </w:pPr>
      <w:r w:rsidRPr="00E5115E">
        <w:rPr>
          <w:rFonts w:eastAsia="Times New Roman"/>
          <w:sz w:val="24"/>
          <w:szCs w:val="24"/>
          <w:lang w:eastAsia="ar-SA"/>
        </w:rPr>
        <w:t xml:space="preserve">контролируемость программы (измеряемость промежуточных </w:t>
      </w:r>
      <w:r w:rsidR="003C7273">
        <w:rPr>
          <w:rFonts w:eastAsia="Times New Roman"/>
          <w:sz w:val="24"/>
          <w:szCs w:val="24"/>
          <w:lang w:eastAsia="ar-SA"/>
        </w:rPr>
        <w:t xml:space="preserve">и </w:t>
      </w:r>
      <w:r w:rsidRPr="00E5115E">
        <w:rPr>
          <w:rFonts w:eastAsia="Times New Roman"/>
          <w:sz w:val="24"/>
          <w:szCs w:val="24"/>
          <w:lang w:eastAsia="ar-SA"/>
        </w:rPr>
        <w:t>конечных результатов</w:t>
      </w:r>
      <w:r w:rsidR="007747FD">
        <w:rPr>
          <w:rFonts w:eastAsia="Times New Roman"/>
          <w:sz w:val="24"/>
          <w:szCs w:val="24"/>
          <w:lang w:eastAsia="ar-SA"/>
        </w:rPr>
        <w:t>,</w:t>
      </w:r>
      <w:r w:rsidRPr="00E5115E">
        <w:rPr>
          <w:rFonts w:eastAsia="Times New Roman"/>
          <w:sz w:val="24"/>
          <w:szCs w:val="24"/>
          <w:lang w:eastAsia="ar-SA"/>
        </w:rPr>
        <w:t xml:space="preserve"> способы их оценки, наличие механизмов</w:t>
      </w:r>
      <w:r w:rsidR="003C7273">
        <w:rPr>
          <w:rFonts w:eastAsia="Times New Roman"/>
          <w:sz w:val="24"/>
          <w:szCs w:val="24"/>
          <w:lang w:eastAsia="ar-SA"/>
        </w:rPr>
        <w:t>,</w:t>
      </w:r>
      <w:r w:rsidRPr="00E5115E">
        <w:rPr>
          <w:rFonts w:eastAsia="Times New Roman"/>
          <w:sz w:val="24"/>
          <w:szCs w:val="24"/>
          <w:lang w:eastAsia="ar-SA"/>
        </w:rPr>
        <w:t xml:space="preserve"> инструментария отслеживания </w:t>
      </w:r>
      <w:r w:rsidR="003C7273">
        <w:rPr>
          <w:rFonts w:eastAsia="Times New Roman"/>
          <w:sz w:val="24"/>
          <w:szCs w:val="24"/>
          <w:lang w:eastAsia="ar-SA"/>
        </w:rPr>
        <w:t xml:space="preserve">результативности и </w:t>
      </w:r>
      <w:r w:rsidRPr="00E5115E">
        <w:rPr>
          <w:rFonts w:eastAsia="Times New Roman"/>
          <w:sz w:val="24"/>
          <w:szCs w:val="24"/>
          <w:lang w:eastAsia="ar-SA"/>
        </w:rPr>
        <w:t>эффективности программы);</w:t>
      </w:r>
    </w:p>
    <w:p w:rsidR="00C55921" w:rsidRPr="00E5115E" w:rsidRDefault="00C55921" w:rsidP="00200BE1">
      <w:pPr>
        <w:numPr>
          <w:ilvl w:val="0"/>
          <w:numId w:val="23"/>
        </w:numPr>
        <w:suppressAutoHyphens/>
        <w:ind w:left="0" w:right="0" w:firstLine="284"/>
        <w:contextualSpacing/>
        <w:rPr>
          <w:rFonts w:eastAsia="Times New Roman"/>
          <w:sz w:val="24"/>
          <w:szCs w:val="24"/>
          <w:lang w:eastAsia="ar-SA"/>
        </w:rPr>
      </w:pPr>
      <w:r w:rsidRPr="00E5115E">
        <w:rPr>
          <w:rFonts w:eastAsia="Times New Roman"/>
          <w:sz w:val="24"/>
          <w:szCs w:val="24"/>
          <w:lang w:eastAsia="ar-SA"/>
        </w:rPr>
        <w:t xml:space="preserve">практическая ценность, универсальность, транслируемость программы (возможность использования </w:t>
      </w:r>
      <w:r w:rsidR="007747FD">
        <w:rPr>
          <w:rFonts w:eastAsia="Times New Roman"/>
          <w:sz w:val="24"/>
          <w:szCs w:val="24"/>
          <w:lang w:eastAsia="ar-SA"/>
        </w:rPr>
        <w:t>ее</w:t>
      </w:r>
      <w:r w:rsidRPr="00E5115E">
        <w:rPr>
          <w:rFonts w:eastAsia="Times New Roman"/>
          <w:sz w:val="24"/>
          <w:szCs w:val="24"/>
          <w:lang w:eastAsia="ar-SA"/>
        </w:rPr>
        <w:t xml:space="preserve"> в другом месте, другими участниками, в других условиях, распространение опыта по реализации программы).</w:t>
      </w:r>
    </w:p>
    <w:p w:rsidR="00B01848" w:rsidRPr="00E5115E" w:rsidRDefault="004F2145" w:rsidP="004F2145">
      <w:pPr>
        <w:tabs>
          <w:tab w:val="left" w:pos="1134"/>
          <w:tab w:val="left" w:pos="1418"/>
        </w:tabs>
        <w:ind w:right="0" w:firstLine="709"/>
        <w:rPr>
          <w:rFonts w:eastAsia="Times New Roman"/>
          <w:sz w:val="24"/>
          <w:szCs w:val="28"/>
          <w:lang w:eastAsia="ru-RU"/>
        </w:rPr>
      </w:pPr>
      <w:r>
        <w:rPr>
          <w:rFonts w:eastAsia="Times New Roman"/>
          <w:sz w:val="24"/>
          <w:szCs w:val="28"/>
          <w:lang w:eastAsia="ru-RU"/>
        </w:rPr>
        <w:t xml:space="preserve">7.1.2. </w:t>
      </w:r>
      <w:r w:rsidR="00B01848" w:rsidRPr="00E5115E">
        <w:rPr>
          <w:rFonts w:eastAsia="Times New Roman"/>
          <w:sz w:val="24"/>
          <w:szCs w:val="28"/>
          <w:lang w:eastAsia="ru-RU"/>
        </w:rPr>
        <w:t>Методическая разработка по предупреждению д</w:t>
      </w:r>
      <w:r w:rsidR="004C2417" w:rsidRPr="00E5115E">
        <w:rPr>
          <w:rFonts w:eastAsia="Times New Roman"/>
          <w:sz w:val="24"/>
          <w:szCs w:val="28"/>
          <w:lang w:eastAsia="ru-RU"/>
        </w:rPr>
        <w:t xml:space="preserve">етского дорожно-транспортного </w:t>
      </w:r>
      <w:r>
        <w:rPr>
          <w:rFonts w:eastAsia="Times New Roman"/>
          <w:sz w:val="24"/>
          <w:szCs w:val="28"/>
          <w:lang w:eastAsia="ru-RU"/>
        </w:rPr>
        <w:t xml:space="preserve">травматизма в образовательной </w:t>
      </w:r>
      <w:r w:rsidR="00B01848" w:rsidRPr="00E5115E">
        <w:rPr>
          <w:rFonts w:eastAsia="Times New Roman"/>
          <w:sz w:val="24"/>
          <w:szCs w:val="28"/>
          <w:lang w:eastAsia="ru-RU"/>
        </w:rPr>
        <w:t xml:space="preserve">организации (максимальное количество баллов </w:t>
      </w:r>
      <w:r w:rsidR="00D96C0F">
        <w:rPr>
          <w:rFonts w:eastAsia="Times New Roman"/>
          <w:sz w:val="24"/>
          <w:szCs w:val="28"/>
          <w:lang w:eastAsia="ru-RU"/>
        </w:rPr>
        <w:t>–</w:t>
      </w:r>
      <w:r w:rsidR="00B01848" w:rsidRPr="00E5115E">
        <w:rPr>
          <w:rFonts w:eastAsia="Times New Roman"/>
          <w:sz w:val="24"/>
          <w:szCs w:val="28"/>
          <w:lang w:eastAsia="ru-RU"/>
        </w:rPr>
        <w:t xml:space="preserve"> </w:t>
      </w:r>
      <w:r w:rsidR="009D195F">
        <w:rPr>
          <w:rFonts w:eastAsia="Times New Roman"/>
          <w:sz w:val="24"/>
          <w:szCs w:val="28"/>
          <w:lang w:eastAsia="ru-RU"/>
        </w:rPr>
        <w:t>45</w:t>
      </w:r>
      <w:r w:rsidR="00B01848" w:rsidRPr="00E5115E">
        <w:rPr>
          <w:rFonts w:eastAsia="Times New Roman"/>
          <w:sz w:val="24"/>
          <w:szCs w:val="28"/>
          <w:lang w:eastAsia="ru-RU"/>
        </w:rPr>
        <w:t>):</w:t>
      </w:r>
    </w:p>
    <w:p w:rsidR="00B01848" w:rsidRPr="00E5115E" w:rsidRDefault="00B01848" w:rsidP="00200BE1">
      <w:pPr>
        <w:pStyle w:val="af3"/>
        <w:numPr>
          <w:ilvl w:val="0"/>
          <w:numId w:val="27"/>
        </w:numPr>
        <w:spacing w:after="0"/>
        <w:ind w:left="0" w:firstLine="284"/>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соответствие требованиям к оформлению, структуре и содержанию кон</w:t>
      </w:r>
      <w:r w:rsidR="009D195F">
        <w:rPr>
          <w:rFonts w:ascii="Times New Roman" w:eastAsia="Times New Roman" w:hAnsi="Times New Roman" w:cs="Times New Roman"/>
          <w:sz w:val="24"/>
          <w:szCs w:val="28"/>
          <w:lang w:eastAsia="ru-RU"/>
        </w:rPr>
        <w:t xml:space="preserve">курсных материалов </w:t>
      </w:r>
      <w:r w:rsidR="009D195F" w:rsidRPr="003C7273">
        <w:rPr>
          <w:rFonts w:ascii="Times New Roman" w:eastAsia="Times New Roman" w:hAnsi="Times New Roman" w:cs="Times New Roman"/>
          <w:sz w:val="24"/>
          <w:szCs w:val="28"/>
          <w:lang w:eastAsia="ru-RU"/>
        </w:rPr>
        <w:t>(приложения 2</w:t>
      </w:r>
      <w:r w:rsidR="00D96C0F">
        <w:rPr>
          <w:rFonts w:ascii="Times New Roman" w:eastAsia="Times New Roman" w:hAnsi="Times New Roman" w:cs="Times New Roman"/>
          <w:sz w:val="24"/>
          <w:szCs w:val="28"/>
          <w:lang w:eastAsia="ru-RU"/>
        </w:rPr>
        <w:t>–</w:t>
      </w:r>
      <w:r w:rsidR="009D195F" w:rsidRPr="003C7273">
        <w:rPr>
          <w:rFonts w:ascii="Times New Roman" w:eastAsia="Times New Roman" w:hAnsi="Times New Roman" w:cs="Times New Roman"/>
          <w:sz w:val="24"/>
          <w:szCs w:val="28"/>
          <w:lang w:eastAsia="ru-RU"/>
        </w:rPr>
        <w:t>6</w:t>
      </w:r>
      <w:r w:rsidRPr="003C7273">
        <w:rPr>
          <w:rFonts w:ascii="Times New Roman" w:eastAsia="Times New Roman" w:hAnsi="Times New Roman" w:cs="Times New Roman"/>
          <w:sz w:val="24"/>
          <w:szCs w:val="28"/>
          <w:lang w:eastAsia="ru-RU"/>
        </w:rPr>
        <w:t>);</w:t>
      </w:r>
    </w:p>
    <w:p w:rsidR="00B01848" w:rsidRDefault="00B01848" w:rsidP="00200BE1">
      <w:pPr>
        <w:pStyle w:val="af3"/>
        <w:numPr>
          <w:ilvl w:val="0"/>
          <w:numId w:val="27"/>
        </w:numPr>
        <w:spacing w:after="0"/>
        <w:ind w:left="0" w:firstLine="284"/>
        <w:jc w:val="both"/>
        <w:rPr>
          <w:rFonts w:ascii="Times New Roman" w:eastAsia="Times New Roman" w:hAnsi="Times New Roman" w:cs="Times New Roman"/>
          <w:color w:val="000000" w:themeColor="text1"/>
          <w:sz w:val="24"/>
          <w:szCs w:val="28"/>
          <w:lang w:eastAsia="ru-RU"/>
        </w:rPr>
      </w:pPr>
      <w:r w:rsidRPr="00E5115E">
        <w:rPr>
          <w:rFonts w:ascii="Times New Roman" w:eastAsia="Times New Roman" w:hAnsi="Times New Roman" w:cs="Times New Roman"/>
          <w:sz w:val="24"/>
          <w:szCs w:val="28"/>
          <w:lang w:eastAsia="ru-RU"/>
        </w:rPr>
        <w:t xml:space="preserve">целостность методической разработки </w:t>
      </w:r>
      <w:r w:rsidR="00CF2728">
        <w:rPr>
          <w:rFonts w:ascii="Times New Roman" w:eastAsia="Times New Roman" w:hAnsi="Times New Roman" w:cs="Times New Roman"/>
          <w:sz w:val="24"/>
          <w:szCs w:val="28"/>
          <w:lang w:eastAsia="ru-RU"/>
        </w:rPr>
        <w:t>(соответствие содержания теме, цели, результата</w:t>
      </w:r>
      <w:r w:rsidR="00CF2728">
        <w:rPr>
          <w:rFonts w:ascii="Times New Roman" w:eastAsia="Times New Roman" w:hAnsi="Times New Roman" w:cs="Times New Roman"/>
          <w:color w:val="000000" w:themeColor="text1"/>
          <w:sz w:val="24"/>
          <w:szCs w:val="28"/>
          <w:lang w:eastAsia="ru-RU"/>
        </w:rPr>
        <w:t>м</w:t>
      </w:r>
      <w:r w:rsidRPr="00163CED">
        <w:rPr>
          <w:rFonts w:ascii="Times New Roman" w:eastAsia="Times New Roman" w:hAnsi="Times New Roman" w:cs="Times New Roman"/>
          <w:color w:val="000000" w:themeColor="text1"/>
          <w:sz w:val="24"/>
          <w:szCs w:val="28"/>
          <w:lang w:eastAsia="ru-RU"/>
        </w:rPr>
        <w:t>);</w:t>
      </w:r>
    </w:p>
    <w:p w:rsidR="00CF2728" w:rsidRPr="00E5115E" w:rsidRDefault="00CF2728" w:rsidP="00CF2728">
      <w:pPr>
        <w:pStyle w:val="af3"/>
        <w:numPr>
          <w:ilvl w:val="0"/>
          <w:numId w:val="27"/>
        </w:numPr>
        <w:spacing w:after="0"/>
        <w:ind w:left="75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новизна идеи, нестандартность решения проблемы</w:t>
      </w:r>
      <w:r w:rsidRPr="00E5115E">
        <w:rPr>
          <w:rFonts w:ascii="Times New Roman" w:eastAsia="Times New Roman" w:hAnsi="Times New Roman" w:cs="Times New Roman"/>
          <w:sz w:val="24"/>
          <w:szCs w:val="28"/>
          <w:lang w:eastAsia="ru-RU"/>
        </w:rPr>
        <w:t>;</w:t>
      </w:r>
    </w:p>
    <w:p w:rsidR="00B01848" w:rsidRPr="00AD520C" w:rsidRDefault="00B01848" w:rsidP="00200BE1">
      <w:pPr>
        <w:pStyle w:val="af3"/>
        <w:numPr>
          <w:ilvl w:val="0"/>
          <w:numId w:val="27"/>
        </w:numPr>
        <w:spacing w:after="0"/>
        <w:ind w:left="0" w:firstLine="39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практическая ценность (рациональн</w:t>
      </w:r>
      <w:r w:rsidR="00AD520C">
        <w:rPr>
          <w:rFonts w:ascii="Times New Roman" w:eastAsia="Times New Roman" w:hAnsi="Times New Roman" w:cs="Times New Roman"/>
          <w:sz w:val="24"/>
          <w:szCs w:val="28"/>
          <w:lang w:eastAsia="ru-RU"/>
        </w:rPr>
        <w:t>ая</w:t>
      </w:r>
      <w:r w:rsidRPr="00E5115E">
        <w:rPr>
          <w:rFonts w:ascii="Times New Roman" w:eastAsia="Times New Roman" w:hAnsi="Times New Roman" w:cs="Times New Roman"/>
          <w:sz w:val="24"/>
          <w:szCs w:val="28"/>
          <w:lang w:eastAsia="ru-RU"/>
        </w:rPr>
        <w:t xml:space="preserve"> организаци</w:t>
      </w:r>
      <w:r w:rsidR="00AD520C">
        <w:rPr>
          <w:rFonts w:ascii="Times New Roman" w:eastAsia="Times New Roman" w:hAnsi="Times New Roman" w:cs="Times New Roman"/>
          <w:sz w:val="24"/>
          <w:szCs w:val="28"/>
          <w:lang w:eastAsia="ru-RU"/>
        </w:rPr>
        <w:t>я</w:t>
      </w:r>
      <w:r w:rsidRPr="00E5115E">
        <w:rPr>
          <w:rFonts w:ascii="Times New Roman" w:eastAsia="Times New Roman" w:hAnsi="Times New Roman" w:cs="Times New Roman"/>
          <w:sz w:val="24"/>
          <w:szCs w:val="28"/>
          <w:lang w:eastAsia="ru-RU"/>
        </w:rPr>
        <w:t xml:space="preserve"> </w:t>
      </w:r>
      <w:r w:rsidR="00AD520C">
        <w:rPr>
          <w:rFonts w:ascii="Times New Roman" w:eastAsia="Times New Roman" w:hAnsi="Times New Roman" w:cs="Times New Roman"/>
          <w:sz w:val="24"/>
          <w:szCs w:val="28"/>
          <w:lang w:eastAsia="ru-RU"/>
        </w:rPr>
        <w:t xml:space="preserve">профилактической </w:t>
      </w:r>
      <w:r w:rsidRPr="00E5115E">
        <w:rPr>
          <w:rFonts w:ascii="Times New Roman" w:eastAsia="Times New Roman" w:hAnsi="Times New Roman" w:cs="Times New Roman"/>
          <w:sz w:val="24"/>
          <w:szCs w:val="28"/>
          <w:lang w:eastAsia="ru-RU"/>
        </w:rPr>
        <w:t>работы, эффективност</w:t>
      </w:r>
      <w:r w:rsidR="00AD520C">
        <w:rPr>
          <w:rFonts w:ascii="Times New Roman" w:eastAsia="Times New Roman" w:hAnsi="Times New Roman" w:cs="Times New Roman"/>
          <w:sz w:val="24"/>
          <w:szCs w:val="28"/>
          <w:lang w:eastAsia="ru-RU"/>
        </w:rPr>
        <w:t>ь</w:t>
      </w:r>
      <w:r w:rsidR="00015096">
        <w:rPr>
          <w:rFonts w:ascii="Times New Roman" w:eastAsia="Times New Roman" w:hAnsi="Times New Roman" w:cs="Times New Roman"/>
          <w:sz w:val="24"/>
          <w:szCs w:val="28"/>
          <w:lang w:eastAsia="ru-RU"/>
        </w:rPr>
        <w:t xml:space="preserve"> </w:t>
      </w:r>
      <w:r w:rsidR="00AD520C">
        <w:rPr>
          <w:rFonts w:ascii="Times New Roman" w:eastAsia="Times New Roman" w:hAnsi="Times New Roman" w:cs="Times New Roman"/>
          <w:sz w:val="24"/>
          <w:szCs w:val="28"/>
          <w:lang w:eastAsia="ru-RU"/>
        </w:rPr>
        <w:t xml:space="preserve">применяемых форм, </w:t>
      </w:r>
      <w:r w:rsidR="00015096">
        <w:rPr>
          <w:rFonts w:ascii="Times New Roman" w:eastAsia="Times New Roman" w:hAnsi="Times New Roman" w:cs="Times New Roman"/>
          <w:sz w:val="24"/>
          <w:szCs w:val="28"/>
          <w:lang w:eastAsia="ru-RU"/>
        </w:rPr>
        <w:t>методов</w:t>
      </w:r>
      <w:r w:rsidR="00AD520C" w:rsidRPr="00AD520C">
        <w:rPr>
          <w:rFonts w:ascii="Times New Roman" w:eastAsia="Times New Roman" w:hAnsi="Times New Roman" w:cs="Times New Roman"/>
          <w:sz w:val="24"/>
          <w:szCs w:val="28"/>
          <w:lang w:eastAsia="ru-RU"/>
        </w:rPr>
        <w:t>,</w:t>
      </w:r>
      <w:r w:rsidR="00015096" w:rsidRPr="00AD520C">
        <w:rPr>
          <w:rFonts w:ascii="Times New Roman" w:eastAsia="Times New Roman" w:hAnsi="Times New Roman" w:cs="Times New Roman"/>
          <w:sz w:val="24"/>
          <w:szCs w:val="28"/>
          <w:lang w:eastAsia="ru-RU"/>
        </w:rPr>
        <w:t xml:space="preserve"> приемов</w:t>
      </w:r>
      <w:r w:rsidR="00AD520C" w:rsidRPr="00AD520C">
        <w:rPr>
          <w:rFonts w:ascii="Times New Roman" w:eastAsia="Times New Roman" w:hAnsi="Times New Roman" w:cs="Times New Roman"/>
          <w:sz w:val="24"/>
          <w:szCs w:val="28"/>
          <w:lang w:eastAsia="ru-RU"/>
        </w:rPr>
        <w:t>,</w:t>
      </w:r>
      <w:r w:rsidRPr="00AD520C">
        <w:rPr>
          <w:rFonts w:ascii="Times New Roman" w:eastAsia="Times New Roman" w:hAnsi="Times New Roman" w:cs="Times New Roman"/>
          <w:sz w:val="24"/>
          <w:szCs w:val="28"/>
          <w:lang w:eastAsia="ru-RU"/>
        </w:rPr>
        <w:t xml:space="preserve"> современных технических и информационных средств </w:t>
      </w:r>
      <w:r w:rsidR="003C7273" w:rsidRPr="00AD520C">
        <w:rPr>
          <w:rFonts w:ascii="Times New Roman" w:eastAsia="Times New Roman" w:hAnsi="Times New Roman" w:cs="Times New Roman"/>
          <w:sz w:val="24"/>
          <w:szCs w:val="28"/>
          <w:lang w:eastAsia="ru-RU"/>
        </w:rPr>
        <w:t>профилактики</w:t>
      </w:r>
      <w:r w:rsidRPr="00AD520C">
        <w:rPr>
          <w:rFonts w:ascii="Times New Roman" w:eastAsia="Times New Roman" w:hAnsi="Times New Roman" w:cs="Times New Roman"/>
          <w:sz w:val="24"/>
          <w:szCs w:val="28"/>
          <w:lang w:eastAsia="ru-RU"/>
        </w:rPr>
        <w:t>);</w:t>
      </w:r>
    </w:p>
    <w:p w:rsidR="00B01848" w:rsidRPr="00E5115E" w:rsidRDefault="00B01848" w:rsidP="003C7273">
      <w:pPr>
        <w:pStyle w:val="af3"/>
        <w:numPr>
          <w:ilvl w:val="0"/>
          <w:numId w:val="27"/>
        </w:numPr>
        <w:spacing w:after="0"/>
        <w:ind w:left="75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систематичность, доступность и четкость изложения материала;</w:t>
      </w:r>
    </w:p>
    <w:p w:rsidR="00B01848" w:rsidRPr="00E5115E" w:rsidRDefault="00B01848" w:rsidP="003C7273">
      <w:pPr>
        <w:pStyle w:val="af3"/>
        <w:numPr>
          <w:ilvl w:val="0"/>
          <w:numId w:val="27"/>
        </w:numPr>
        <w:spacing w:after="0"/>
        <w:ind w:left="75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целесообразность используемых форм, методов и технологий;</w:t>
      </w:r>
    </w:p>
    <w:p w:rsidR="00B01848" w:rsidRPr="00E5115E" w:rsidRDefault="00B01848" w:rsidP="003C7273">
      <w:pPr>
        <w:pStyle w:val="af3"/>
        <w:numPr>
          <w:ilvl w:val="0"/>
          <w:numId w:val="27"/>
        </w:numPr>
        <w:spacing w:after="0"/>
        <w:ind w:left="75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 xml:space="preserve">применение активных форм, методов </w:t>
      </w:r>
      <w:r w:rsidR="003C7273">
        <w:rPr>
          <w:rFonts w:ascii="Times New Roman" w:eastAsia="Times New Roman" w:hAnsi="Times New Roman" w:cs="Times New Roman"/>
          <w:sz w:val="24"/>
          <w:szCs w:val="28"/>
          <w:lang w:eastAsia="ru-RU"/>
        </w:rPr>
        <w:t>профилактики</w:t>
      </w:r>
      <w:r w:rsidRPr="00E5115E">
        <w:rPr>
          <w:rFonts w:ascii="Times New Roman" w:eastAsia="Times New Roman" w:hAnsi="Times New Roman" w:cs="Times New Roman"/>
          <w:sz w:val="24"/>
          <w:szCs w:val="28"/>
          <w:lang w:eastAsia="ru-RU"/>
        </w:rPr>
        <w:t>;</w:t>
      </w:r>
    </w:p>
    <w:p w:rsidR="00B01848" w:rsidRPr="00E5115E" w:rsidRDefault="00B01848" w:rsidP="00200BE1">
      <w:pPr>
        <w:pStyle w:val="af3"/>
        <w:numPr>
          <w:ilvl w:val="0"/>
          <w:numId w:val="27"/>
        </w:numPr>
        <w:spacing w:after="0"/>
        <w:ind w:left="0" w:firstLine="39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наличие конкретных дидактических материалов, которые может использовать педагог в своей работе (карточки, планы занятий, тесты, задания и т.д.);</w:t>
      </w:r>
    </w:p>
    <w:p w:rsidR="00B01848" w:rsidRPr="00E5115E" w:rsidRDefault="00B01848" w:rsidP="00200BE1">
      <w:pPr>
        <w:pStyle w:val="af3"/>
        <w:numPr>
          <w:ilvl w:val="0"/>
          <w:numId w:val="27"/>
        </w:numPr>
        <w:spacing w:after="0"/>
        <w:ind w:left="0" w:firstLine="397"/>
        <w:jc w:val="both"/>
        <w:rPr>
          <w:rFonts w:ascii="Times New Roman" w:eastAsia="Times New Roman" w:hAnsi="Times New Roman" w:cs="Times New Roman"/>
          <w:sz w:val="24"/>
          <w:szCs w:val="28"/>
          <w:lang w:eastAsia="ru-RU"/>
        </w:rPr>
      </w:pPr>
      <w:r w:rsidRPr="00E5115E">
        <w:rPr>
          <w:rFonts w:ascii="Times New Roman" w:eastAsia="Times New Roman" w:hAnsi="Times New Roman" w:cs="Times New Roman"/>
          <w:sz w:val="24"/>
          <w:szCs w:val="28"/>
          <w:lang w:eastAsia="ru-RU"/>
        </w:rPr>
        <w:t xml:space="preserve">результативность разработки (показатели качества работы по профилактике </w:t>
      </w:r>
      <w:r w:rsidR="00472617">
        <w:rPr>
          <w:rFonts w:ascii="Times New Roman" w:eastAsia="Times New Roman" w:hAnsi="Times New Roman" w:cs="Times New Roman"/>
          <w:sz w:val="24"/>
          <w:szCs w:val="28"/>
          <w:lang w:eastAsia="ru-RU"/>
        </w:rPr>
        <w:t xml:space="preserve">детского дорожно-транспортного </w:t>
      </w:r>
      <w:r w:rsidRPr="00E5115E">
        <w:rPr>
          <w:rFonts w:ascii="Times New Roman" w:eastAsia="Times New Roman" w:hAnsi="Times New Roman" w:cs="Times New Roman"/>
          <w:sz w:val="24"/>
          <w:szCs w:val="28"/>
          <w:lang w:eastAsia="ru-RU"/>
        </w:rPr>
        <w:t xml:space="preserve"> травматизма </w:t>
      </w:r>
      <w:r w:rsidR="003C7273">
        <w:rPr>
          <w:rFonts w:ascii="Times New Roman" w:eastAsia="Times New Roman" w:hAnsi="Times New Roman" w:cs="Times New Roman"/>
          <w:sz w:val="24"/>
          <w:szCs w:val="28"/>
          <w:lang w:eastAsia="ru-RU"/>
        </w:rPr>
        <w:t>в образовательной  организации).</w:t>
      </w:r>
    </w:p>
    <w:p w:rsidR="00304DD5" w:rsidRPr="00631203" w:rsidRDefault="00304DD5" w:rsidP="00304DD5">
      <w:pPr>
        <w:suppressAutoHyphens/>
        <w:ind w:right="0" w:firstLine="567"/>
        <w:jc w:val="center"/>
        <w:rPr>
          <w:rFonts w:eastAsia="Times New Roman"/>
          <w:b/>
          <w:sz w:val="24"/>
          <w:szCs w:val="24"/>
          <w:lang w:eastAsia="ar-SA"/>
        </w:rPr>
      </w:pPr>
      <w:r w:rsidRPr="00E5115E">
        <w:rPr>
          <w:rFonts w:eastAsia="Times New Roman"/>
          <w:b/>
          <w:sz w:val="24"/>
          <w:szCs w:val="24"/>
          <w:lang w:val="en-US" w:eastAsia="ar-SA"/>
        </w:rPr>
        <w:t>VIII</w:t>
      </w:r>
      <w:r w:rsidRPr="00631203">
        <w:rPr>
          <w:rFonts w:eastAsia="Times New Roman"/>
          <w:b/>
          <w:sz w:val="24"/>
          <w:szCs w:val="24"/>
          <w:lang w:eastAsia="ar-SA"/>
        </w:rPr>
        <w:t>.</w:t>
      </w:r>
      <w:r w:rsidR="00163CED" w:rsidRPr="00631203">
        <w:rPr>
          <w:rFonts w:eastAsia="Times New Roman"/>
          <w:b/>
          <w:sz w:val="24"/>
          <w:szCs w:val="24"/>
          <w:lang w:eastAsia="ar-SA"/>
        </w:rPr>
        <w:t xml:space="preserve"> </w:t>
      </w:r>
      <w:r w:rsidRPr="00631203">
        <w:rPr>
          <w:rFonts w:eastAsia="Times New Roman"/>
          <w:b/>
          <w:sz w:val="24"/>
          <w:szCs w:val="24"/>
          <w:lang w:eastAsia="ar-SA"/>
        </w:rPr>
        <w:t xml:space="preserve"> Подведение итогов смотра-конкурса</w:t>
      </w:r>
    </w:p>
    <w:p w:rsidR="00304DD5" w:rsidRPr="00E5115E" w:rsidRDefault="00304DD5" w:rsidP="00304DD5">
      <w:pPr>
        <w:suppressAutoHyphens/>
        <w:ind w:right="0" w:firstLine="567"/>
        <w:jc w:val="center"/>
        <w:rPr>
          <w:rFonts w:eastAsia="Times New Roman"/>
          <w:b/>
          <w:bCs/>
          <w:szCs w:val="28"/>
          <w:lang w:eastAsia="ar-SA"/>
        </w:rPr>
      </w:pPr>
    </w:p>
    <w:p w:rsidR="00304DD5" w:rsidRPr="00E5115E" w:rsidRDefault="00304DD5" w:rsidP="003C7273">
      <w:pPr>
        <w:suppressAutoHyphens/>
        <w:ind w:right="0" w:firstLine="567"/>
        <w:rPr>
          <w:rFonts w:eastAsia="Times New Roman"/>
          <w:bCs/>
          <w:sz w:val="24"/>
          <w:szCs w:val="24"/>
          <w:lang w:eastAsia="ar-SA"/>
        </w:rPr>
      </w:pPr>
      <w:r w:rsidRPr="00E5115E">
        <w:rPr>
          <w:rFonts w:eastAsia="Times New Roman"/>
          <w:bCs/>
          <w:sz w:val="24"/>
          <w:szCs w:val="24"/>
          <w:lang w:eastAsia="ar-SA"/>
        </w:rPr>
        <w:t>8.1.</w:t>
      </w:r>
      <w:r w:rsidR="00B62D0D">
        <w:rPr>
          <w:rFonts w:eastAsia="Times New Roman"/>
          <w:bCs/>
          <w:szCs w:val="28"/>
          <w:lang w:eastAsia="ar-SA"/>
        </w:rPr>
        <w:t xml:space="preserve"> </w:t>
      </w:r>
      <w:r w:rsidRPr="00E5115E">
        <w:rPr>
          <w:rFonts w:eastAsia="Times New Roman"/>
          <w:bCs/>
          <w:sz w:val="24"/>
          <w:szCs w:val="24"/>
          <w:lang w:eastAsia="ar-SA"/>
        </w:rPr>
        <w:t>По итогам смотра-конкурса в каждой номинации определяются:</w:t>
      </w:r>
    </w:p>
    <w:p w:rsidR="00304DD5" w:rsidRPr="00E5115E" w:rsidRDefault="00304DD5" w:rsidP="003C7273">
      <w:pPr>
        <w:suppressAutoHyphens/>
        <w:ind w:right="0" w:firstLine="567"/>
        <w:rPr>
          <w:rFonts w:eastAsia="Times New Roman"/>
          <w:bCs/>
          <w:sz w:val="24"/>
          <w:szCs w:val="24"/>
          <w:lang w:eastAsia="ar-SA"/>
        </w:rPr>
      </w:pPr>
      <w:r w:rsidRPr="00E5115E">
        <w:rPr>
          <w:rFonts w:eastAsia="Times New Roman"/>
          <w:bCs/>
          <w:sz w:val="24"/>
          <w:szCs w:val="24"/>
          <w:lang w:eastAsia="ar-SA"/>
        </w:rPr>
        <w:t>– 1 победитель (</w:t>
      </w:r>
      <w:r w:rsidRPr="00E5115E">
        <w:rPr>
          <w:rFonts w:eastAsia="Times New Roman"/>
          <w:bCs/>
          <w:sz w:val="24"/>
          <w:szCs w:val="24"/>
          <w:lang w:val="en-US" w:eastAsia="ar-SA"/>
        </w:rPr>
        <w:t>I</w:t>
      </w:r>
      <w:r w:rsidRPr="00E5115E">
        <w:rPr>
          <w:rFonts w:eastAsia="Times New Roman"/>
          <w:bCs/>
          <w:sz w:val="24"/>
          <w:szCs w:val="24"/>
          <w:lang w:eastAsia="ar-SA"/>
        </w:rPr>
        <w:t xml:space="preserve"> место) – 1 позиция в ранжированном списке;</w:t>
      </w:r>
    </w:p>
    <w:p w:rsidR="00304DD5" w:rsidRPr="00E5115E" w:rsidRDefault="00304DD5" w:rsidP="003C7273">
      <w:pPr>
        <w:suppressAutoHyphens/>
        <w:ind w:right="0" w:firstLine="567"/>
        <w:rPr>
          <w:rFonts w:eastAsia="Times New Roman"/>
          <w:bCs/>
          <w:sz w:val="24"/>
          <w:szCs w:val="24"/>
          <w:lang w:eastAsia="ar-SA"/>
        </w:rPr>
      </w:pPr>
      <w:r w:rsidRPr="00E5115E">
        <w:rPr>
          <w:rFonts w:eastAsia="Times New Roman"/>
          <w:bCs/>
          <w:sz w:val="24"/>
          <w:szCs w:val="24"/>
          <w:lang w:eastAsia="ar-SA"/>
        </w:rPr>
        <w:lastRenderedPageBreak/>
        <w:t>– 1 призер (</w:t>
      </w:r>
      <w:r w:rsidRPr="00E5115E">
        <w:rPr>
          <w:rFonts w:eastAsia="Times New Roman"/>
          <w:bCs/>
          <w:sz w:val="24"/>
          <w:szCs w:val="24"/>
          <w:lang w:val="en-US" w:eastAsia="ar-SA"/>
        </w:rPr>
        <w:t>II</w:t>
      </w:r>
      <w:r w:rsidRPr="00E5115E">
        <w:rPr>
          <w:rFonts w:eastAsia="Times New Roman"/>
          <w:bCs/>
          <w:sz w:val="24"/>
          <w:szCs w:val="24"/>
          <w:lang w:eastAsia="ar-SA"/>
        </w:rPr>
        <w:t xml:space="preserve"> место) – 2 позиция в ранжированном списке;</w:t>
      </w:r>
    </w:p>
    <w:p w:rsidR="00304DD5" w:rsidRPr="00E5115E" w:rsidRDefault="00304DD5" w:rsidP="003C7273">
      <w:pPr>
        <w:suppressAutoHyphens/>
        <w:ind w:right="0" w:firstLine="567"/>
        <w:rPr>
          <w:rFonts w:eastAsia="Times New Roman"/>
          <w:bCs/>
          <w:sz w:val="24"/>
          <w:szCs w:val="24"/>
          <w:lang w:eastAsia="ar-SA"/>
        </w:rPr>
      </w:pPr>
      <w:r w:rsidRPr="00E5115E">
        <w:rPr>
          <w:rFonts w:eastAsia="Times New Roman"/>
          <w:bCs/>
          <w:sz w:val="24"/>
          <w:szCs w:val="24"/>
          <w:lang w:eastAsia="ar-SA"/>
        </w:rPr>
        <w:t>– 1 призер (</w:t>
      </w:r>
      <w:r w:rsidRPr="00E5115E">
        <w:rPr>
          <w:rFonts w:eastAsia="Times New Roman"/>
          <w:bCs/>
          <w:sz w:val="24"/>
          <w:szCs w:val="24"/>
          <w:lang w:val="en-US" w:eastAsia="ar-SA"/>
        </w:rPr>
        <w:t>III</w:t>
      </w:r>
      <w:r w:rsidRPr="00E5115E">
        <w:rPr>
          <w:rFonts w:eastAsia="Times New Roman"/>
          <w:bCs/>
          <w:sz w:val="24"/>
          <w:szCs w:val="24"/>
          <w:lang w:eastAsia="ar-SA"/>
        </w:rPr>
        <w:t xml:space="preserve"> место) –</w:t>
      </w:r>
      <w:r w:rsidRPr="00E5115E">
        <w:rPr>
          <w:rFonts w:eastAsia="Times New Roman"/>
          <w:sz w:val="24"/>
          <w:szCs w:val="24"/>
          <w:lang w:eastAsia="ru-RU"/>
        </w:rPr>
        <w:t xml:space="preserve"> </w:t>
      </w:r>
      <w:r w:rsidRPr="00E5115E">
        <w:rPr>
          <w:rFonts w:eastAsia="Times New Roman"/>
          <w:bCs/>
          <w:sz w:val="24"/>
          <w:szCs w:val="24"/>
          <w:lang w:eastAsia="ar-SA"/>
        </w:rPr>
        <w:t>3 позиция в ранжированном списке.</w:t>
      </w:r>
    </w:p>
    <w:p w:rsidR="00304DD5" w:rsidRPr="00E5115E" w:rsidRDefault="00304DD5" w:rsidP="004F2145">
      <w:pPr>
        <w:tabs>
          <w:tab w:val="left" w:pos="993"/>
          <w:tab w:val="left" w:pos="1276"/>
        </w:tabs>
        <w:suppressAutoHyphens/>
        <w:ind w:right="0" w:firstLine="567"/>
        <w:rPr>
          <w:rFonts w:eastAsia="Times New Roman"/>
          <w:bCs/>
          <w:sz w:val="24"/>
          <w:szCs w:val="24"/>
          <w:lang w:eastAsia="ar-SA"/>
        </w:rPr>
      </w:pPr>
      <w:r w:rsidRPr="00E5115E">
        <w:rPr>
          <w:rFonts w:eastAsia="Times New Roman"/>
          <w:bCs/>
          <w:sz w:val="24"/>
          <w:szCs w:val="24"/>
          <w:lang w:eastAsia="ar-SA"/>
        </w:rPr>
        <w:t>8.2. Список победителей и призеров утверждается приказом департамента образования.</w:t>
      </w:r>
    </w:p>
    <w:p w:rsidR="00304DD5" w:rsidRPr="00464F74" w:rsidRDefault="004F2145" w:rsidP="00464F74">
      <w:pPr>
        <w:ind w:firstLine="567"/>
        <w:rPr>
          <w:sz w:val="24"/>
          <w:szCs w:val="24"/>
        </w:rPr>
      </w:pPr>
      <w:r>
        <w:rPr>
          <w:rFonts w:eastAsia="Times New Roman"/>
          <w:bCs/>
          <w:sz w:val="24"/>
          <w:szCs w:val="24"/>
          <w:lang w:eastAsia="ar-SA"/>
        </w:rPr>
        <w:t xml:space="preserve">8.3. </w:t>
      </w:r>
      <w:r w:rsidR="00304DD5" w:rsidRPr="00E5115E">
        <w:rPr>
          <w:rFonts w:eastAsia="Times New Roman"/>
          <w:bCs/>
          <w:sz w:val="24"/>
          <w:szCs w:val="24"/>
          <w:lang w:eastAsia="ar-SA"/>
        </w:rPr>
        <w:t xml:space="preserve">Информация о победителях и призерах </w:t>
      </w:r>
      <w:r w:rsidR="004C2417" w:rsidRPr="00E5115E">
        <w:rPr>
          <w:rFonts w:eastAsia="Times New Roman"/>
          <w:bCs/>
          <w:sz w:val="24"/>
          <w:szCs w:val="24"/>
          <w:lang w:eastAsia="ar-SA"/>
        </w:rPr>
        <w:t>смотра-</w:t>
      </w:r>
      <w:r w:rsidR="00304DD5" w:rsidRPr="00E5115E">
        <w:rPr>
          <w:rFonts w:eastAsia="Times New Roman"/>
          <w:bCs/>
          <w:sz w:val="24"/>
          <w:szCs w:val="24"/>
          <w:lang w:eastAsia="ar-SA"/>
        </w:rPr>
        <w:t xml:space="preserve">конкурса </w:t>
      </w:r>
      <w:r w:rsidR="003C7273">
        <w:rPr>
          <w:rFonts w:eastAsia="Times New Roman"/>
          <w:bCs/>
          <w:sz w:val="24"/>
          <w:szCs w:val="24"/>
          <w:lang w:eastAsia="ar-SA"/>
        </w:rPr>
        <w:t>размещается</w:t>
      </w:r>
      <w:r w:rsidR="00304DD5" w:rsidRPr="00E5115E">
        <w:rPr>
          <w:rFonts w:eastAsia="Times New Roman"/>
          <w:bCs/>
          <w:sz w:val="24"/>
          <w:szCs w:val="24"/>
          <w:lang w:eastAsia="ar-SA"/>
        </w:rPr>
        <w:t xml:space="preserve"> </w:t>
      </w:r>
      <w:r w:rsidR="00464F74" w:rsidRPr="00C31735">
        <w:rPr>
          <w:sz w:val="24"/>
          <w:szCs w:val="24"/>
        </w:rPr>
        <w:t xml:space="preserve">на официальном сайте органов местного самоуправления г. Нижневартовска в разделе «Новости» </w:t>
      </w:r>
      <w:r w:rsidR="00464F74" w:rsidRPr="00C31735">
        <w:rPr>
          <w:rFonts w:eastAsia="Times New Roman"/>
          <w:bCs/>
          <w:sz w:val="24"/>
          <w:szCs w:val="24"/>
          <w:lang w:eastAsia="ar-SA"/>
        </w:rPr>
        <w:t>(</w:t>
      </w:r>
      <w:hyperlink r:id="rId13" w:tgtFrame="_blank" w:history="1">
        <w:r w:rsidR="00464F74" w:rsidRPr="00C31735">
          <w:rPr>
            <w:rFonts w:eastAsia="Times New Roman"/>
            <w:color w:val="0000FF"/>
            <w:sz w:val="24"/>
            <w:szCs w:val="24"/>
            <w:u w:val="single"/>
            <w:lang w:eastAsia="ru-RU"/>
          </w:rPr>
          <w:t>n-vartovsk.ru</w:t>
        </w:r>
      </w:hyperlink>
      <w:r w:rsidR="00464F74" w:rsidRPr="00C31735">
        <w:rPr>
          <w:sz w:val="24"/>
          <w:szCs w:val="24"/>
        </w:rPr>
        <w:t>), на портале системы образования города Нижневартовска (</w:t>
      </w:r>
      <w:hyperlink r:id="rId14" w:history="1">
        <w:r w:rsidR="00464F74" w:rsidRPr="00C31735">
          <w:rPr>
            <w:rStyle w:val="af1"/>
            <w:sz w:val="24"/>
            <w:szCs w:val="24"/>
          </w:rPr>
          <w:t>http://edu-nv.ru/</w:t>
        </w:r>
      </w:hyperlink>
      <w:r w:rsidR="00464F74" w:rsidRPr="00C31735">
        <w:rPr>
          <w:sz w:val="24"/>
          <w:szCs w:val="24"/>
        </w:rPr>
        <w:t>)</w:t>
      </w:r>
      <w:r w:rsidR="0017300B" w:rsidRPr="00747368">
        <w:rPr>
          <w:rFonts w:eastAsia="Times New Roman"/>
          <w:bCs/>
          <w:color w:val="0070C0"/>
          <w:sz w:val="24"/>
          <w:szCs w:val="24"/>
          <w:lang w:eastAsia="ar-SA"/>
        </w:rPr>
        <w:t>.</w:t>
      </w:r>
    </w:p>
    <w:p w:rsidR="00304DD5" w:rsidRPr="00464F74" w:rsidRDefault="00304DD5" w:rsidP="00464F74">
      <w:pPr>
        <w:suppressAutoHyphens/>
        <w:ind w:right="0" w:firstLine="567"/>
        <w:rPr>
          <w:rFonts w:eastAsia="Times New Roman"/>
          <w:sz w:val="24"/>
          <w:szCs w:val="24"/>
          <w:lang w:eastAsia="ru-RU"/>
        </w:rPr>
      </w:pPr>
      <w:r w:rsidRPr="00E5115E">
        <w:rPr>
          <w:rFonts w:eastAsia="Times New Roman"/>
          <w:sz w:val="24"/>
          <w:szCs w:val="24"/>
          <w:lang w:eastAsia="ru-RU"/>
        </w:rPr>
        <w:t xml:space="preserve">8.4. </w:t>
      </w:r>
      <w:r w:rsidR="003C7273">
        <w:rPr>
          <w:rFonts w:eastAsia="Times New Roman"/>
          <w:sz w:val="24"/>
          <w:szCs w:val="24"/>
          <w:lang w:eastAsia="ru-RU"/>
        </w:rPr>
        <w:t>Конкурсные работы</w:t>
      </w:r>
      <w:r w:rsidRPr="00E5115E">
        <w:rPr>
          <w:rFonts w:eastAsia="Times New Roman"/>
          <w:sz w:val="24"/>
          <w:szCs w:val="24"/>
          <w:lang w:eastAsia="ru-RU"/>
        </w:rPr>
        <w:t xml:space="preserve"> победителей и призеров смотра-конкурса размещаются на официальном сайте организатора смотра-конкурса </w:t>
      </w:r>
      <w:r w:rsidR="00747368" w:rsidRPr="00747368">
        <w:rPr>
          <w:rFonts w:eastAsia="Times New Roman"/>
          <w:color w:val="0070C0"/>
          <w:sz w:val="24"/>
          <w:szCs w:val="24"/>
          <w:lang w:eastAsia="ru-RU"/>
        </w:rPr>
        <w:t>(</w:t>
      </w:r>
      <w:hyperlink r:id="rId15" w:tgtFrame="_blank" w:history="1">
        <w:r w:rsidR="00747368" w:rsidRPr="00747368">
          <w:rPr>
            <w:bCs/>
            <w:color w:val="0070C0"/>
            <w:sz w:val="24"/>
            <w:szCs w:val="24"/>
            <w:u w:val="single"/>
          </w:rPr>
          <w:t>cro</w:t>
        </w:r>
        <w:r w:rsidR="00747368" w:rsidRPr="00747368">
          <w:rPr>
            <w:color w:val="0070C0"/>
            <w:sz w:val="24"/>
            <w:szCs w:val="24"/>
            <w:u w:val="single"/>
          </w:rPr>
          <w:t>.edu-nv.ru</w:t>
        </w:r>
      </w:hyperlink>
      <w:r w:rsidRPr="00E5115E">
        <w:rPr>
          <w:rFonts w:eastAsia="Times New Roman"/>
          <w:sz w:val="24"/>
          <w:szCs w:val="24"/>
          <w:lang w:eastAsia="ru-RU"/>
        </w:rPr>
        <w:t xml:space="preserve">) с целью распространения передового опыта в области организации профилактической работы </w:t>
      </w:r>
      <w:r w:rsidRPr="00E5115E">
        <w:rPr>
          <w:rFonts w:eastAsia="Times New Roman"/>
          <w:sz w:val="24"/>
          <w:szCs w:val="24"/>
          <w:lang w:eastAsia="ar-SA"/>
        </w:rPr>
        <w:t>по предупреждению детского дорожно-транспортного травматизма.</w:t>
      </w:r>
      <w:r w:rsidR="00464F74">
        <w:rPr>
          <w:rFonts w:eastAsia="Times New Roman"/>
          <w:sz w:val="24"/>
          <w:szCs w:val="24"/>
          <w:lang w:eastAsia="ru-RU"/>
        </w:rPr>
        <w:t xml:space="preserve"> </w:t>
      </w:r>
    </w:p>
    <w:p w:rsidR="00304DD5" w:rsidRPr="00E5115E" w:rsidRDefault="00304DD5" w:rsidP="00304DD5">
      <w:pPr>
        <w:autoSpaceDE w:val="0"/>
        <w:autoSpaceDN w:val="0"/>
        <w:adjustRightInd w:val="0"/>
        <w:ind w:right="0" w:firstLine="567"/>
        <w:jc w:val="center"/>
        <w:rPr>
          <w:rFonts w:eastAsia="Times New Roman"/>
          <w:b/>
          <w:sz w:val="24"/>
          <w:szCs w:val="24"/>
          <w:lang w:eastAsia="ru-RU"/>
        </w:rPr>
      </w:pPr>
    </w:p>
    <w:p w:rsidR="00304DD5" w:rsidRPr="00E5115E" w:rsidRDefault="00304DD5" w:rsidP="00304DD5">
      <w:pPr>
        <w:autoSpaceDE w:val="0"/>
        <w:autoSpaceDN w:val="0"/>
        <w:adjustRightInd w:val="0"/>
        <w:ind w:right="0" w:firstLine="567"/>
        <w:jc w:val="center"/>
        <w:rPr>
          <w:rFonts w:eastAsia="Times New Roman"/>
          <w:b/>
          <w:sz w:val="24"/>
          <w:szCs w:val="24"/>
        </w:rPr>
      </w:pPr>
      <w:r w:rsidRPr="00E5115E">
        <w:rPr>
          <w:rFonts w:eastAsia="Times New Roman"/>
          <w:b/>
          <w:sz w:val="24"/>
          <w:szCs w:val="24"/>
          <w:lang w:val="en-US" w:eastAsia="ru-RU"/>
        </w:rPr>
        <w:t>IX</w:t>
      </w:r>
      <w:r w:rsidRPr="00E5115E">
        <w:rPr>
          <w:rFonts w:eastAsia="Times New Roman"/>
          <w:b/>
          <w:sz w:val="24"/>
          <w:szCs w:val="24"/>
          <w:lang w:eastAsia="ru-RU"/>
        </w:rPr>
        <w:t xml:space="preserve">. Призовой фонд и награждение </w:t>
      </w:r>
      <w:r w:rsidRPr="00E5115E">
        <w:rPr>
          <w:rFonts w:eastAsia="Times New Roman"/>
          <w:b/>
          <w:sz w:val="24"/>
          <w:szCs w:val="24"/>
        </w:rPr>
        <w:t>участников смотра-конкурса</w:t>
      </w:r>
    </w:p>
    <w:p w:rsidR="00304DD5" w:rsidRPr="00E5115E" w:rsidRDefault="00304DD5" w:rsidP="00304DD5">
      <w:pPr>
        <w:autoSpaceDE w:val="0"/>
        <w:autoSpaceDN w:val="0"/>
        <w:adjustRightInd w:val="0"/>
        <w:ind w:right="0" w:firstLine="567"/>
        <w:jc w:val="center"/>
        <w:rPr>
          <w:rFonts w:eastAsia="Times New Roman"/>
          <w:b/>
          <w:sz w:val="24"/>
          <w:szCs w:val="24"/>
        </w:rPr>
      </w:pPr>
    </w:p>
    <w:p w:rsidR="00304DD5" w:rsidRPr="00E5115E" w:rsidRDefault="00304DD5" w:rsidP="00304DD5">
      <w:pPr>
        <w:autoSpaceDE w:val="0"/>
        <w:autoSpaceDN w:val="0"/>
        <w:adjustRightInd w:val="0"/>
        <w:ind w:right="0" w:firstLine="567"/>
        <w:rPr>
          <w:rFonts w:eastAsia="Times New Roman"/>
          <w:sz w:val="24"/>
          <w:szCs w:val="24"/>
          <w:lang w:eastAsia="ru-RU"/>
        </w:rPr>
      </w:pPr>
      <w:r w:rsidRPr="00E5115E">
        <w:rPr>
          <w:rFonts w:eastAsia="Times New Roman"/>
          <w:sz w:val="24"/>
          <w:szCs w:val="24"/>
          <w:lang w:eastAsia="ru-RU"/>
        </w:rPr>
        <w:t>9.1. Призовой фонд смотра-конкурса формируется за счет средств муниципальной программы «Комплекс мероприятий по профилактике правонарушений в городе Нижневартовске на 2015</w:t>
      </w:r>
      <w:r w:rsidR="00D96C0F">
        <w:rPr>
          <w:rFonts w:eastAsia="Times New Roman"/>
          <w:sz w:val="24"/>
          <w:szCs w:val="24"/>
          <w:lang w:eastAsia="ru-RU"/>
        </w:rPr>
        <w:t>–</w:t>
      </w:r>
      <w:r w:rsidRPr="00E5115E">
        <w:rPr>
          <w:rFonts w:eastAsia="Times New Roman"/>
          <w:sz w:val="24"/>
          <w:szCs w:val="24"/>
          <w:lang w:eastAsia="ru-RU"/>
        </w:rPr>
        <w:t xml:space="preserve">2020 годы», </w:t>
      </w:r>
      <w:r w:rsidR="00FB5945">
        <w:rPr>
          <w:rFonts w:eastAsia="Times New Roman"/>
          <w:sz w:val="24"/>
          <w:szCs w:val="24"/>
          <w:lang w:eastAsia="ru-RU"/>
        </w:rPr>
        <w:t>составляет 50</w:t>
      </w:r>
      <w:r w:rsidR="00D96C0F">
        <w:rPr>
          <w:rFonts w:eastAsia="Times New Roman"/>
          <w:sz w:val="24"/>
          <w:szCs w:val="24"/>
          <w:lang w:eastAsia="ru-RU"/>
        </w:rPr>
        <w:t> </w:t>
      </w:r>
      <w:r w:rsidR="00FB5945">
        <w:rPr>
          <w:rFonts w:eastAsia="Times New Roman"/>
          <w:sz w:val="24"/>
          <w:szCs w:val="24"/>
          <w:lang w:eastAsia="ru-RU"/>
        </w:rPr>
        <w:t xml:space="preserve">000,00 рублей и </w:t>
      </w:r>
      <w:r w:rsidRPr="00E5115E">
        <w:rPr>
          <w:rFonts w:eastAsia="Times New Roman"/>
          <w:sz w:val="24"/>
          <w:szCs w:val="24"/>
          <w:lang w:eastAsia="ru-RU"/>
        </w:rPr>
        <w:t xml:space="preserve">используется исключительно </w:t>
      </w:r>
      <w:r w:rsidR="00FB5945">
        <w:rPr>
          <w:rFonts w:eastAsia="Times New Roman"/>
          <w:sz w:val="24"/>
          <w:szCs w:val="24"/>
          <w:lang w:eastAsia="ru-RU"/>
        </w:rPr>
        <w:t>на награждение победителей, призеров конкурса в каждой номинации дипломами и денежными вознаграждениями.</w:t>
      </w:r>
    </w:p>
    <w:p w:rsidR="00304DD5" w:rsidRDefault="006757E1" w:rsidP="00FD6A51">
      <w:pPr>
        <w:tabs>
          <w:tab w:val="left" w:pos="1134"/>
        </w:tabs>
        <w:autoSpaceDE w:val="0"/>
        <w:autoSpaceDN w:val="0"/>
        <w:adjustRightInd w:val="0"/>
        <w:ind w:right="0" w:firstLine="567"/>
        <w:jc w:val="left"/>
        <w:rPr>
          <w:rFonts w:eastAsia="Times New Roman"/>
          <w:sz w:val="24"/>
          <w:szCs w:val="24"/>
          <w:lang w:eastAsia="ru-RU"/>
        </w:rPr>
      </w:pPr>
      <w:r>
        <w:rPr>
          <w:rFonts w:eastAsia="Times New Roman"/>
          <w:sz w:val="24"/>
          <w:szCs w:val="24"/>
          <w:lang w:eastAsia="ru-RU"/>
        </w:rPr>
        <w:t>9.2.</w:t>
      </w:r>
      <w:r w:rsidR="00FD6A51">
        <w:rPr>
          <w:rFonts w:eastAsia="Times New Roman"/>
          <w:sz w:val="24"/>
          <w:szCs w:val="24"/>
          <w:lang w:eastAsia="ru-RU"/>
        </w:rPr>
        <w:t xml:space="preserve"> </w:t>
      </w:r>
      <w:r w:rsidR="00304DD5" w:rsidRPr="00E5115E">
        <w:rPr>
          <w:rFonts w:eastAsia="Times New Roman"/>
          <w:sz w:val="24"/>
          <w:szCs w:val="24"/>
          <w:lang w:eastAsia="ru-RU"/>
        </w:rPr>
        <w:t>Победители и призеры смотра-конкурса н</w:t>
      </w:r>
      <w:r w:rsidR="00FD6A51">
        <w:rPr>
          <w:rFonts w:eastAsia="Times New Roman"/>
          <w:sz w:val="24"/>
          <w:szCs w:val="24"/>
          <w:lang w:eastAsia="ru-RU"/>
        </w:rPr>
        <w:t xml:space="preserve">аграждаются денежными вознаграждениями на общую сумму </w:t>
      </w:r>
      <w:r w:rsidR="00FD6A51" w:rsidRPr="00FB2041">
        <w:rPr>
          <w:rFonts w:eastAsia="Times New Roman"/>
          <w:sz w:val="24"/>
          <w:szCs w:val="24"/>
          <w:lang w:eastAsia="ru-RU"/>
        </w:rPr>
        <w:t>49</w:t>
      </w:r>
      <w:r w:rsidR="00D96C0F">
        <w:rPr>
          <w:rFonts w:eastAsia="Times New Roman"/>
          <w:sz w:val="24"/>
          <w:szCs w:val="24"/>
          <w:lang w:eastAsia="ru-RU"/>
        </w:rPr>
        <w:t> </w:t>
      </w:r>
      <w:r w:rsidR="00FD6A51" w:rsidRPr="00FB2041">
        <w:rPr>
          <w:rFonts w:eastAsia="Times New Roman"/>
          <w:sz w:val="24"/>
          <w:szCs w:val="24"/>
          <w:lang w:eastAsia="ru-RU"/>
        </w:rPr>
        <w:t xml:space="preserve">280,00 </w:t>
      </w:r>
      <w:r w:rsidR="00FD6A51">
        <w:rPr>
          <w:rFonts w:eastAsia="Times New Roman"/>
          <w:sz w:val="24"/>
          <w:szCs w:val="24"/>
          <w:lang w:eastAsia="ru-RU"/>
        </w:rPr>
        <w:t>рублей</w:t>
      </w:r>
      <w:r w:rsidR="00304DD5" w:rsidRPr="00E5115E">
        <w:rPr>
          <w:rFonts w:eastAsia="Times New Roman"/>
          <w:sz w:val="24"/>
          <w:szCs w:val="24"/>
          <w:lang w:eastAsia="ru-RU"/>
        </w:rPr>
        <w:t xml:space="preserve"> в размере:</w:t>
      </w:r>
    </w:p>
    <w:p w:rsidR="00971D9A" w:rsidRPr="00E5115E" w:rsidRDefault="00FF429D" w:rsidP="00304DD5">
      <w:pPr>
        <w:autoSpaceDE w:val="0"/>
        <w:autoSpaceDN w:val="0"/>
        <w:adjustRightInd w:val="0"/>
        <w:ind w:right="0" w:firstLine="567"/>
        <w:rPr>
          <w:rFonts w:eastAsia="Times New Roman"/>
          <w:sz w:val="24"/>
          <w:szCs w:val="24"/>
          <w:lang w:eastAsia="ru-RU"/>
        </w:rPr>
      </w:pPr>
      <w:r>
        <w:rPr>
          <w:rFonts w:eastAsia="Times New Roman"/>
          <w:sz w:val="24"/>
          <w:szCs w:val="24"/>
          <w:lang w:eastAsia="ru-RU"/>
        </w:rPr>
        <w:t xml:space="preserve">9.2.1. В номинации </w:t>
      </w:r>
      <w:r w:rsidR="00971D9A" w:rsidRPr="00BB76B6">
        <w:rPr>
          <w:rFonts w:eastAsia="Times New Roman"/>
          <w:b/>
          <w:i/>
          <w:sz w:val="24"/>
          <w:szCs w:val="24"/>
          <w:lang w:eastAsia="ru-RU"/>
        </w:rPr>
        <w:t>«Лучшая авторская программа</w:t>
      </w:r>
      <w:r w:rsidR="00971D9A" w:rsidRPr="00BB76B6">
        <w:rPr>
          <w:rFonts w:eastAsia="Times New Roman"/>
          <w:b/>
          <w:sz w:val="24"/>
          <w:szCs w:val="24"/>
          <w:lang w:eastAsia="ru-RU"/>
        </w:rPr>
        <w:t>»:</w:t>
      </w:r>
    </w:p>
    <w:p w:rsidR="00304DD5" w:rsidRPr="00E5115E" w:rsidRDefault="00304DD5" w:rsidP="00304DD5">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w:t>
      </w:r>
      <w:r w:rsidR="00FF429D">
        <w:rPr>
          <w:rFonts w:eastAsia="Times New Roman"/>
          <w:sz w:val="24"/>
          <w:szCs w:val="24"/>
          <w:lang w:eastAsia="ru-RU"/>
        </w:rPr>
        <w:t xml:space="preserve"> место – 8 980,00 рублей (одно место</w:t>
      </w:r>
      <w:r w:rsidRPr="00E5115E">
        <w:rPr>
          <w:rFonts w:eastAsia="Times New Roman"/>
          <w:sz w:val="24"/>
          <w:szCs w:val="24"/>
          <w:lang w:eastAsia="ru-RU"/>
        </w:rPr>
        <w:t>);</w:t>
      </w:r>
    </w:p>
    <w:p w:rsidR="00304DD5" w:rsidRPr="00E5115E" w:rsidRDefault="00304DD5" w:rsidP="00304DD5">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II</w:t>
      </w:r>
      <w:r w:rsidR="00FF429D">
        <w:rPr>
          <w:rFonts w:eastAsia="Times New Roman"/>
          <w:sz w:val="24"/>
          <w:szCs w:val="24"/>
          <w:lang w:eastAsia="ru-RU"/>
        </w:rPr>
        <w:t xml:space="preserve"> место – 8 330,00 рублей (одно место</w:t>
      </w:r>
      <w:r w:rsidRPr="00E5115E">
        <w:rPr>
          <w:rFonts w:eastAsia="Times New Roman"/>
          <w:sz w:val="24"/>
          <w:szCs w:val="24"/>
          <w:lang w:eastAsia="ru-RU"/>
        </w:rPr>
        <w:t>);</w:t>
      </w:r>
    </w:p>
    <w:p w:rsidR="00304DD5" w:rsidRDefault="00304DD5" w:rsidP="00304DD5">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III</w:t>
      </w:r>
      <w:r w:rsidR="00FF429D">
        <w:rPr>
          <w:rFonts w:eastAsia="Times New Roman"/>
          <w:sz w:val="24"/>
          <w:szCs w:val="24"/>
          <w:lang w:eastAsia="ru-RU"/>
        </w:rPr>
        <w:t xml:space="preserve"> место – 7 330,00 рублей (одно место</w:t>
      </w:r>
      <w:r w:rsidRPr="00E5115E">
        <w:rPr>
          <w:rFonts w:eastAsia="Times New Roman"/>
          <w:sz w:val="24"/>
          <w:szCs w:val="24"/>
          <w:lang w:eastAsia="ru-RU"/>
        </w:rPr>
        <w:t>).</w:t>
      </w:r>
    </w:p>
    <w:p w:rsidR="00FF429D" w:rsidRDefault="008D47C5" w:rsidP="00304DD5">
      <w:pPr>
        <w:autoSpaceDE w:val="0"/>
        <w:autoSpaceDN w:val="0"/>
        <w:adjustRightInd w:val="0"/>
        <w:ind w:right="0" w:firstLine="567"/>
        <w:rPr>
          <w:rFonts w:eastAsia="Times New Roman"/>
          <w:sz w:val="24"/>
          <w:szCs w:val="24"/>
          <w:lang w:eastAsia="ru-RU"/>
        </w:rPr>
      </w:pPr>
      <w:r>
        <w:rPr>
          <w:rFonts w:eastAsia="Times New Roman"/>
          <w:sz w:val="24"/>
          <w:szCs w:val="24"/>
          <w:lang w:eastAsia="ru-RU"/>
        </w:rPr>
        <w:t>9.2.2</w:t>
      </w:r>
      <w:r w:rsidR="00FF429D">
        <w:rPr>
          <w:rFonts w:eastAsia="Times New Roman"/>
          <w:sz w:val="24"/>
          <w:szCs w:val="24"/>
          <w:lang w:eastAsia="ru-RU"/>
        </w:rPr>
        <w:t xml:space="preserve">. В номинации </w:t>
      </w:r>
      <w:r w:rsidR="00FF429D" w:rsidRPr="00BB76B6">
        <w:rPr>
          <w:rFonts w:eastAsia="Times New Roman"/>
          <w:b/>
          <w:i/>
          <w:sz w:val="24"/>
          <w:szCs w:val="24"/>
          <w:lang w:eastAsia="ru-RU"/>
        </w:rPr>
        <w:t>«Лучшая авторская методическая разработка»:</w:t>
      </w:r>
    </w:p>
    <w:p w:rsidR="00FF429D" w:rsidRPr="00E5115E" w:rsidRDefault="00FF429D" w:rsidP="00FF429D">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w:t>
      </w:r>
      <w:r>
        <w:rPr>
          <w:rFonts w:eastAsia="Times New Roman"/>
          <w:sz w:val="24"/>
          <w:szCs w:val="24"/>
          <w:lang w:eastAsia="ru-RU"/>
        </w:rPr>
        <w:t xml:space="preserve"> место – 8 980,00 рублей (одно место</w:t>
      </w:r>
      <w:r w:rsidRPr="00E5115E">
        <w:rPr>
          <w:rFonts w:eastAsia="Times New Roman"/>
          <w:sz w:val="24"/>
          <w:szCs w:val="24"/>
          <w:lang w:eastAsia="ru-RU"/>
        </w:rPr>
        <w:t>);</w:t>
      </w:r>
    </w:p>
    <w:p w:rsidR="00FF429D" w:rsidRPr="00E5115E" w:rsidRDefault="00FF429D" w:rsidP="00FF429D">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II</w:t>
      </w:r>
      <w:r>
        <w:rPr>
          <w:rFonts w:eastAsia="Times New Roman"/>
          <w:sz w:val="24"/>
          <w:szCs w:val="24"/>
          <w:lang w:eastAsia="ru-RU"/>
        </w:rPr>
        <w:t xml:space="preserve"> место – 8 330,00 рублей (одно место</w:t>
      </w:r>
      <w:r w:rsidRPr="00E5115E">
        <w:rPr>
          <w:rFonts w:eastAsia="Times New Roman"/>
          <w:sz w:val="24"/>
          <w:szCs w:val="24"/>
          <w:lang w:eastAsia="ru-RU"/>
        </w:rPr>
        <w:t>);</w:t>
      </w:r>
    </w:p>
    <w:p w:rsidR="00FF429D" w:rsidRDefault="00FF429D" w:rsidP="00FF429D">
      <w:pPr>
        <w:autoSpaceDE w:val="0"/>
        <w:autoSpaceDN w:val="0"/>
        <w:adjustRightInd w:val="0"/>
        <w:ind w:right="0" w:firstLine="567"/>
        <w:rPr>
          <w:rFonts w:eastAsia="Times New Roman"/>
          <w:sz w:val="24"/>
          <w:szCs w:val="24"/>
          <w:lang w:eastAsia="ru-RU"/>
        </w:rPr>
      </w:pPr>
      <w:r w:rsidRPr="00E5115E">
        <w:rPr>
          <w:rFonts w:eastAsia="Times New Roman"/>
          <w:sz w:val="24"/>
          <w:szCs w:val="24"/>
          <w:lang w:val="en-US" w:eastAsia="ru-RU"/>
        </w:rPr>
        <w:t>III</w:t>
      </w:r>
      <w:r>
        <w:rPr>
          <w:rFonts w:eastAsia="Times New Roman"/>
          <w:sz w:val="24"/>
          <w:szCs w:val="24"/>
          <w:lang w:eastAsia="ru-RU"/>
        </w:rPr>
        <w:t xml:space="preserve"> место – 7 330,00 рублей (одно</w:t>
      </w:r>
      <w:r w:rsidR="00FD6A51">
        <w:rPr>
          <w:rFonts w:eastAsia="Times New Roman"/>
          <w:sz w:val="24"/>
          <w:szCs w:val="24"/>
          <w:lang w:eastAsia="ru-RU"/>
        </w:rPr>
        <w:t xml:space="preserve"> место</w:t>
      </w:r>
      <w:r w:rsidRPr="00E5115E">
        <w:rPr>
          <w:rFonts w:eastAsia="Times New Roman"/>
          <w:sz w:val="24"/>
          <w:szCs w:val="24"/>
          <w:lang w:eastAsia="ru-RU"/>
        </w:rPr>
        <w:t>).</w:t>
      </w:r>
    </w:p>
    <w:p w:rsidR="00304DD5" w:rsidRPr="00E5115E" w:rsidRDefault="00304DD5" w:rsidP="00304DD5">
      <w:pPr>
        <w:autoSpaceDE w:val="0"/>
        <w:autoSpaceDN w:val="0"/>
        <w:adjustRightInd w:val="0"/>
        <w:ind w:right="0" w:firstLine="567"/>
        <w:rPr>
          <w:rFonts w:eastAsia="Times New Roman"/>
          <w:sz w:val="24"/>
          <w:szCs w:val="24"/>
          <w:lang w:eastAsia="ru-RU"/>
        </w:rPr>
      </w:pPr>
      <w:r w:rsidRPr="00E5115E">
        <w:rPr>
          <w:rFonts w:eastAsia="Times New Roman"/>
          <w:sz w:val="24"/>
          <w:szCs w:val="24"/>
          <w:lang w:eastAsia="ru-RU"/>
        </w:rPr>
        <w:t>9.3. Денежное вознаграждение перечисляется на лицевые сч</w:t>
      </w:r>
      <w:r w:rsidR="00E963DB">
        <w:rPr>
          <w:rFonts w:eastAsia="Times New Roman"/>
          <w:sz w:val="24"/>
          <w:szCs w:val="24"/>
          <w:lang w:eastAsia="ru-RU"/>
        </w:rPr>
        <w:t>ета образовательных организаций</w:t>
      </w:r>
      <w:r w:rsidR="00782579">
        <w:rPr>
          <w:rFonts w:eastAsia="Times New Roman"/>
          <w:sz w:val="24"/>
          <w:szCs w:val="24"/>
          <w:lang w:eastAsia="ru-RU"/>
        </w:rPr>
        <w:t>,</w:t>
      </w:r>
      <w:r w:rsidR="00E963DB">
        <w:rPr>
          <w:rFonts w:eastAsia="Times New Roman"/>
          <w:sz w:val="24"/>
          <w:szCs w:val="24"/>
          <w:lang w:eastAsia="ru-RU"/>
        </w:rPr>
        <w:t xml:space="preserve"> </w:t>
      </w:r>
      <w:r w:rsidRPr="00E5115E">
        <w:rPr>
          <w:rFonts w:eastAsia="Times New Roman"/>
          <w:sz w:val="24"/>
          <w:szCs w:val="24"/>
          <w:lang w:eastAsia="ru-RU"/>
        </w:rPr>
        <w:t>победителей и призеров смотра-конкурса</w:t>
      </w:r>
      <w:r w:rsidR="00D96C0F">
        <w:rPr>
          <w:rFonts w:eastAsia="Times New Roman"/>
          <w:sz w:val="24"/>
          <w:szCs w:val="24"/>
          <w:lang w:eastAsia="ru-RU"/>
        </w:rPr>
        <w:t>,</w:t>
      </w:r>
      <w:r w:rsidRPr="00E5115E">
        <w:rPr>
          <w:rFonts w:eastAsia="Times New Roman"/>
          <w:sz w:val="24"/>
          <w:szCs w:val="24"/>
          <w:lang w:eastAsia="ru-RU"/>
        </w:rPr>
        <w:t xml:space="preserve"> и используется ими </w:t>
      </w:r>
      <w:r w:rsidR="00782579">
        <w:rPr>
          <w:rFonts w:eastAsia="Times New Roman"/>
          <w:sz w:val="24"/>
          <w:szCs w:val="24"/>
          <w:lang w:eastAsia="ru-RU"/>
        </w:rPr>
        <w:t xml:space="preserve">на </w:t>
      </w:r>
      <w:r w:rsidRPr="00E5115E">
        <w:rPr>
          <w:rFonts w:eastAsia="Times New Roman"/>
          <w:sz w:val="24"/>
          <w:szCs w:val="24"/>
          <w:lang w:eastAsia="ru-RU"/>
        </w:rPr>
        <w:t>организаци</w:t>
      </w:r>
      <w:r w:rsidR="00782579">
        <w:rPr>
          <w:rFonts w:eastAsia="Times New Roman"/>
          <w:sz w:val="24"/>
          <w:szCs w:val="24"/>
          <w:lang w:eastAsia="ru-RU"/>
        </w:rPr>
        <w:t>ю</w:t>
      </w:r>
      <w:r w:rsidRPr="00E5115E">
        <w:rPr>
          <w:rFonts w:eastAsia="Times New Roman"/>
          <w:sz w:val="24"/>
          <w:szCs w:val="24"/>
          <w:lang w:eastAsia="ru-RU"/>
        </w:rPr>
        <w:t xml:space="preserve"> </w:t>
      </w:r>
      <w:r w:rsidR="00782579">
        <w:rPr>
          <w:rFonts w:eastAsia="Times New Roman"/>
          <w:sz w:val="24"/>
          <w:szCs w:val="24"/>
          <w:lang w:eastAsia="ru-RU"/>
        </w:rPr>
        <w:t xml:space="preserve">работы по </w:t>
      </w:r>
      <w:r w:rsidRPr="00E5115E">
        <w:rPr>
          <w:rFonts w:eastAsia="Times New Roman"/>
          <w:sz w:val="24"/>
          <w:szCs w:val="24"/>
          <w:lang w:eastAsia="ru-RU"/>
        </w:rPr>
        <w:t>профилакти</w:t>
      </w:r>
      <w:r w:rsidR="00782579">
        <w:rPr>
          <w:rFonts w:eastAsia="Times New Roman"/>
          <w:sz w:val="24"/>
          <w:szCs w:val="24"/>
          <w:lang w:eastAsia="ru-RU"/>
        </w:rPr>
        <w:t>ке</w:t>
      </w:r>
      <w:r w:rsidRPr="00E5115E">
        <w:rPr>
          <w:rFonts w:eastAsia="Times New Roman"/>
          <w:sz w:val="24"/>
          <w:szCs w:val="24"/>
          <w:lang w:eastAsia="ru-RU"/>
        </w:rPr>
        <w:t xml:space="preserve"> детского дорожно-транспортного травматизма в </w:t>
      </w:r>
      <w:r w:rsidRPr="006757E1">
        <w:rPr>
          <w:rFonts w:eastAsia="Times New Roman"/>
          <w:sz w:val="24"/>
          <w:szCs w:val="24"/>
          <w:lang w:eastAsia="ru-RU"/>
        </w:rPr>
        <w:t>образовательной организации</w:t>
      </w:r>
      <w:r w:rsidR="00B62D0D">
        <w:rPr>
          <w:rFonts w:eastAsia="Times New Roman"/>
          <w:sz w:val="24"/>
          <w:szCs w:val="24"/>
          <w:lang w:eastAsia="ru-RU"/>
        </w:rPr>
        <w:t>.</w:t>
      </w:r>
    </w:p>
    <w:p w:rsidR="00E75749" w:rsidRDefault="00304DD5" w:rsidP="00D662C9">
      <w:pPr>
        <w:autoSpaceDE w:val="0"/>
        <w:autoSpaceDN w:val="0"/>
        <w:adjustRightInd w:val="0"/>
        <w:ind w:right="0" w:firstLine="567"/>
        <w:rPr>
          <w:rFonts w:eastAsia="Times New Roman"/>
          <w:bCs/>
          <w:iCs/>
          <w:sz w:val="24"/>
          <w:szCs w:val="24"/>
          <w:lang w:eastAsia="ru-RU"/>
        </w:rPr>
      </w:pPr>
      <w:r w:rsidRPr="00E5115E">
        <w:rPr>
          <w:rFonts w:eastAsia="Times New Roman"/>
          <w:sz w:val="24"/>
          <w:szCs w:val="24"/>
          <w:lang w:eastAsia="ru-RU"/>
        </w:rPr>
        <w:t xml:space="preserve">9.4. </w:t>
      </w:r>
      <w:r w:rsidRPr="00E5115E">
        <w:rPr>
          <w:rFonts w:eastAsia="Times New Roman"/>
          <w:bCs/>
          <w:iCs/>
          <w:sz w:val="24"/>
          <w:szCs w:val="24"/>
          <w:lang w:eastAsia="ru-RU"/>
        </w:rPr>
        <w:t>Образовательные организации, которые стали победителями и призерами смотра-конкурса</w:t>
      </w:r>
      <w:r w:rsidR="00782579">
        <w:rPr>
          <w:rFonts w:eastAsia="Times New Roman"/>
          <w:bCs/>
          <w:iCs/>
          <w:sz w:val="24"/>
          <w:szCs w:val="24"/>
          <w:lang w:eastAsia="ru-RU"/>
        </w:rPr>
        <w:t>,</w:t>
      </w:r>
      <w:r w:rsidRPr="00E5115E">
        <w:rPr>
          <w:rFonts w:eastAsia="Times New Roman"/>
          <w:bCs/>
          <w:iCs/>
          <w:sz w:val="24"/>
          <w:szCs w:val="24"/>
          <w:lang w:eastAsia="ru-RU"/>
        </w:rPr>
        <w:t xml:space="preserve"> по мере расходования денежных средств, но не позднее </w:t>
      </w:r>
      <w:r w:rsidRPr="00E963DB">
        <w:rPr>
          <w:rFonts w:eastAsia="Times New Roman"/>
          <w:bCs/>
          <w:iCs/>
          <w:sz w:val="24"/>
          <w:szCs w:val="24"/>
          <w:lang w:eastAsia="ru-RU"/>
        </w:rPr>
        <w:t>23.12.2016</w:t>
      </w:r>
      <w:r w:rsidRPr="00E5115E">
        <w:rPr>
          <w:rFonts w:eastAsia="Times New Roman"/>
          <w:bCs/>
          <w:iCs/>
          <w:sz w:val="24"/>
          <w:szCs w:val="24"/>
          <w:lang w:eastAsia="ru-RU"/>
        </w:rPr>
        <w:t xml:space="preserve">, предоставляют в МАУ г. Нижневартовска </w:t>
      </w:r>
      <w:r w:rsidRPr="00E5115E">
        <w:rPr>
          <w:rFonts w:eastAsia="Times New Roman"/>
          <w:sz w:val="24"/>
          <w:szCs w:val="24"/>
          <w:lang w:eastAsia="ru-RU"/>
        </w:rPr>
        <w:t>«</w:t>
      </w:r>
      <w:r w:rsidRPr="00E5115E">
        <w:rPr>
          <w:rFonts w:eastAsia="Times New Roman"/>
          <w:bCs/>
          <w:iCs/>
          <w:sz w:val="24"/>
          <w:szCs w:val="24"/>
          <w:lang w:eastAsia="ru-RU"/>
        </w:rPr>
        <w:t>Центр развития образования</w:t>
      </w:r>
      <w:r w:rsidRPr="00E5115E">
        <w:rPr>
          <w:rFonts w:eastAsia="Times New Roman"/>
          <w:sz w:val="24"/>
          <w:szCs w:val="24"/>
          <w:lang w:eastAsia="ru-RU"/>
        </w:rPr>
        <w:t>»,</w:t>
      </w:r>
      <w:r w:rsidRPr="00E5115E">
        <w:rPr>
          <w:rFonts w:eastAsia="Times New Roman"/>
          <w:bCs/>
          <w:iCs/>
          <w:sz w:val="24"/>
          <w:szCs w:val="24"/>
          <w:lang w:eastAsia="ru-RU"/>
        </w:rPr>
        <w:t xml:space="preserve"> п</w:t>
      </w:r>
      <w:r w:rsidRPr="00E5115E">
        <w:rPr>
          <w:rFonts w:eastAsia="Times New Roman"/>
          <w:sz w:val="24"/>
          <w:szCs w:val="24"/>
          <w:lang w:eastAsia="ru-RU"/>
        </w:rPr>
        <w:t>о адресу: ул.</w:t>
      </w:r>
      <w:r w:rsidR="00D96C0F">
        <w:rPr>
          <w:rFonts w:eastAsia="Times New Roman"/>
          <w:sz w:val="24"/>
          <w:szCs w:val="24"/>
          <w:lang w:eastAsia="ru-RU"/>
        </w:rPr>
        <w:t> </w:t>
      </w:r>
      <w:r w:rsidRPr="00E5115E">
        <w:rPr>
          <w:rFonts w:eastAsia="Times New Roman"/>
          <w:sz w:val="24"/>
          <w:szCs w:val="24"/>
          <w:lang w:eastAsia="ru-RU"/>
        </w:rPr>
        <w:t xml:space="preserve">Мира, 56 </w:t>
      </w:r>
      <w:r w:rsidR="00AF7304" w:rsidRPr="00AF7304">
        <w:rPr>
          <w:rFonts w:eastAsia="Times New Roman"/>
          <w:sz w:val="24"/>
          <w:szCs w:val="24"/>
          <w:lang w:eastAsia="ru-RU"/>
        </w:rPr>
        <w:t>«</w:t>
      </w:r>
      <w:r w:rsidR="00AB3B97" w:rsidRPr="00AF7304">
        <w:rPr>
          <w:rFonts w:eastAsia="Times New Roman"/>
          <w:sz w:val="24"/>
          <w:szCs w:val="24"/>
          <w:lang w:eastAsia="ru-RU"/>
        </w:rPr>
        <w:t>б</w:t>
      </w:r>
      <w:r w:rsidR="00AF7304" w:rsidRPr="00AF7304">
        <w:rPr>
          <w:rFonts w:eastAsia="Times New Roman"/>
          <w:sz w:val="24"/>
          <w:szCs w:val="24"/>
          <w:lang w:eastAsia="ru-RU"/>
        </w:rPr>
        <w:t>»</w:t>
      </w:r>
      <w:r w:rsidRPr="00AF7304">
        <w:rPr>
          <w:rFonts w:eastAsia="Times New Roman"/>
          <w:sz w:val="24"/>
          <w:szCs w:val="24"/>
          <w:lang w:eastAsia="ru-RU"/>
        </w:rPr>
        <w:t>,</w:t>
      </w:r>
      <w:r w:rsidRPr="00E5115E">
        <w:rPr>
          <w:rFonts w:eastAsia="Times New Roman"/>
          <w:sz w:val="24"/>
          <w:szCs w:val="24"/>
          <w:lang w:eastAsia="ru-RU"/>
        </w:rPr>
        <w:t xml:space="preserve"> </w:t>
      </w:r>
      <w:r w:rsidRPr="00E5115E">
        <w:rPr>
          <w:rFonts w:eastAsia="Times New Roman"/>
          <w:bCs/>
          <w:iCs/>
          <w:sz w:val="24"/>
          <w:szCs w:val="24"/>
          <w:lang w:eastAsia="ru-RU"/>
        </w:rPr>
        <w:t>аналитическую справку о реализации денежных средств, согласно п. 9.3 настоящего порядка.</w:t>
      </w:r>
    </w:p>
    <w:p w:rsidR="00E75749" w:rsidRDefault="00E75749" w:rsidP="00304DD5">
      <w:pPr>
        <w:autoSpaceDE w:val="0"/>
        <w:autoSpaceDN w:val="0"/>
        <w:adjustRightInd w:val="0"/>
        <w:ind w:right="0" w:firstLine="567"/>
        <w:rPr>
          <w:rFonts w:eastAsia="Times New Roman"/>
          <w:bCs/>
          <w:iCs/>
          <w:sz w:val="24"/>
          <w:szCs w:val="24"/>
          <w:lang w:eastAsia="ru-RU"/>
        </w:rPr>
      </w:pPr>
    </w:p>
    <w:p w:rsidR="00C573C8" w:rsidRDefault="00C573C8" w:rsidP="00304DD5">
      <w:pPr>
        <w:autoSpaceDE w:val="0"/>
        <w:autoSpaceDN w:val="0"/>
        <w:adjustRightInd w:val="0"/>
        <w:ind w:right="0" w:firstLine="567"/>
        <w:rPr>
          <w:rFonts w:eastAsia="Times New Roman"/>
          <w:bCs/>
          <w:iCs/>
          <w:sz w:val="24"/>
          <w:szCs w:val="24"/>
          <w:lang w:eastAsia="ru-RU"/>
        </w:rPr>
      </w:pPr>
    </w:p>
    <w:p w:rsidR="00B62D0D" w:rsidRDefault="00B62D0D" w:rsidP="00304DD5">
      <w:pPr>
        <w:autoSpaceDE w:val="0"/>
        <w:autoSpaceDN w:val="0"/>
        <w:adjustRightInd w:val="0"/>
        <w:ind w:right="0" w:firstLine="567"/>
        <w:rPr>
          <w:rFonts w:eastAsia="Times New Roman"/>
          <w:bCs/>
          <w:iCs/>
          <w:sz w:val="24"/>
          <w:szCs w:val="24"/>
          <w:lang w:eastAsia="ru-RU"/>
        </w:rPr>
      </w:pPr>
    </w:p>
    <w:p w:rsidR="00B62D0D" w:rsidRDefault="00B62D0D" w:rsidP="00304DD5">
      <w:pPr>
        <w:autoSpaceDE w:val="0"/>
        <w:autoSpaceDN w:val="0"/>
        <w:adjustRightInd w:val="0"/>
        <w:ind w:right="0" w:firstLine="567"/>
        <w:rPr>
          <w:rFonts w:eastAsia="Times New Roman"/>
          <w:bCs/>
          <w:iCs/>
          <w:sz w:val="24"/>
          <w:szCs w:val="24"/>
          <w:lang w:eastAsia="ru-RU"/>
        </w:rPr>
      </w:pPr>
    </w:p>
    <w:p w:rsidR="00B62D0D" w:rsidRDefault="00B62D0D" w:rsidP="00304DD5">
      <w:pPr>
        <w:autoSpaceDE w:val="0"/>
        <w:autoSpaceDN w:val="0"/>
        <w:adjustRightInd w:val="0"/>
        <w:ind w:right="0" w:firstLine="567"/>
        <w:rPr>
          <w:rFonts w:eastAsia="Times New Roman"/>
          <w:bCs/>
          <w:iCs/>
          <w:sz w:val="24"/>
          <w:szCs w:val="24"/>
          <w:lang w:eastAsia="ru-RU"/>
        </w:rPr>
      </w:pPr>
    </w:p>
    <w:p w:rsidR="00B62D0D" w:rsidRDefault="00B62D0D" w:rsidP="00304DD5">
      <w:pPr>
        <w:autoSpaceDE w:val="0"/>
        <w:autoSpaceDN w:val="0"/>
        <w:adjustRightInd w:val="0"/>
        <w:ind w:right="0" w:firstLine="567"/>
        <w:rPr>
          <w:rFonts w:eastAsia="Times New Roman"/>
          <w:bCs/>
          <w:iCs/>
          <w:sz w:val="24"/>
          <w:szCs w:val="24"/>
          <w:lang w:eastAsia="ru-RU"/>
        </w:rPr>
      </w:pPr>
    </w:p>
    <w:p w:rsidR="00B62D0D" w:rsidRDefault="00B62D0D" w:rsidP="00304DD5">
      <w:pPr>
        <w:autoSpaceDE w:val="0"/>
        <w:autoSpaceDN w:val="0"/>
        <w:adjustRightInd w:val="0"/>
        <w:ind w:right="0" w:firstLine="567"/>
        <w:rPr>
          <w:rFonts w:eastAsia="Times New Roman"/>
          <w:bCs/>
          <w:iCs/>
          <w:sz w:val="24"/>
          <w:szCs w:val="24"/>
          <w:lang w:eastAsia="ru-RU"/>
        </w:rPr>
      </w:pPr>
    </w:p>
    <w:p w:rsidR="00C573C8" w:rsidRDefault="00C573C8" w:rsidP="00304DD5">
      <w:pPr>
        <w:autoSpaceDE w:val="0"/>
        <w:autoSpaceDN w:val="0"/>
        <w:adjustRightInd w:val="0"/>
        <w:ind w:right="0" w:firstLine="567"/>
        <w:rPr>
          <w:rFonts w:eastAsia="Times New Roman"/>
          <w:bCs/>
          <w:iCs/>
          <w:sz w:val="24"/>
          <w:szCs w:val="24"/>
          <w:lang w:eastAsia="ru-RU"/>
        </w:rPr>
      </w:pPr>
    </w:p>
    <w:p w:rsidR="00304DD5" w:rsidRDefault="00304DD5" w:rsidP="003F7AEF">
      <w:pPr>
        <w:ind w:left="5670" w:right="0"/>
        <w:jc w:val="right"/>
        <w:rPr>
          <w:sz w:val="24"/>
          <w:szCs w:val="24"/>
          <w:lang w:eastAsia="ru-RU"/>
        </w:rPr>
      </w:pPr>
      <w:r w:rsidRPr="003F7AEF">
        <w:rPr>
          <w:sz w:val="24"/>
          <w:szCs w:val="24"/>
          <w:lang w:eastAsia="ru-RU"/>
        </w:rPr>
        <w:t xml:space="preserve">Приложение </w:t>
      </w:r>
      <w:r w:rsidR="00365A2E" w:rsidRPr="003F7AEF">
        <w:rPr>
          <w:sz w:val="24"/>
          <w:szCs w:val="24"/>
          <w:lang w:eastAsia="ru-RU"/>
        </w:rPr>
        <w:t>1</w:t>
      </w:r>
      <w:r w:rsidRPr="003F7AEF">
        <w:rPr>
          <w:sz w:val="24"/>
          <w:szCs w:val="24"/>
          <w:lang w:eastAsia="ru-RU"/>
        </w:rPr>
        <w:t xml:space="preserve"> к порядку смотра-конкурса «Наш друг светофор» </w:t>
      </w:r>
    </w:p>
    <w:p w:rsidR="00B62D0D" w:rsidRPr="003F7AEF" w:rsidRDefault="00B62D0D" w:rsidP="003F7AEF">
      <w:pPr>
        <w:ind w:left="5670" w:right="0"/>
        <w:jc w:val="right"/>
        <w:rPr>
          <w:sz w:val="24"/>
          <w:szCs w:val="24"/>
          <w:lang w:eastAsia="ru-RU"/>
        </w:rPr>
      </w:pPr>
    </w:p>
    <w:p w:rsidR="00304DD5" w:rsidRPr="00E5115E" w:rsidRDefault="00304DD5" w:rsidP="00304DD5">
      <w:pPr>
        <w:keepNext/>
        <w:autoSpaceDE w:val="0"/>
        <w:autoSpaceDN w:val="0"/>
        <w:ind w:right="0"/>
        <w:jc w:val="center"/>
        <w:outlineLvl w:val="0"/>
        <w:rPr>
          <w:rFonts w:eastAsia="Times New Roman"/>
          <w:bCs/>
          <w:sz w:val="24"/>
          <w:szCs w:val="24"/>
          <w:lang w:eastAsia="ru-RU"/>
        </w:rPr>
      </w:pPr>
      <w:r w:rsidRPr="00E5115E">
        <w:rPr>
          <w:rFonts w:eastAsia="Times New Roman"/>
          <w:bCs/>
          <w:sz w:val="24"/>
          <w:szCs w:val="24"/>
          <w:lang w:eastAsia="ru-RU"/>
        </w:rPr>
        <w:lastRenderedPageBreak/>
        <w:t xml:space="preserve">Заявка </w:t>
      </w:r>
    </w:p>
    <w:p w:rsidR="00782579" w:rsidRDefault="00304DD5" w:rsidP="00782579">
      <w:pPr>
        <w:keepNext/>
        <w:autoSpaceDE w:val="0"/>
        <w:autoSpaceDN w:val="0"/>
        <w:ind w:right="0"/>
        <w:jc w:val="center"/>
        <w:outlineLvl w:val="0"/>
        <w:rPr>
          <w:rFonts w:eastAsia="Times New Roman"/>
          <w:i/>
          <w:sz w:val="24"/>
          <w:szCs w:val="24"/>
          <w:lang w:eastAsia="ar-SA"/>
        </w:rPr>
      </w:pPr>
      <w:r w:rsidRPr="00AD520C">
        <w:rPr>
          <w:bCs/>
          <w:sz w:val="24"/>
          <w:szCs w:val="24"/>
        </w:rPr>
        <w:t xml:space="preserve">на участие </w:t>
      </w:r>
      <w:r w:rsidR="00782579" w:rsidRPr="00AD520C">
        <w:rPr>
          <w:bCs/>
          <w:sz w:val="24"/>
          <w:szCs w:val="24"/>
        </w:rPr>
        <w:t>в смотре</w:t>
      </w:r>
      <w:r w:rsidR="00782579" w:rsidRPr="00E5115E">
        <w:rPr>
          <w:sz w:val="24"/>
          <w:szCs w:val="24"/>
        </w:rPr>
        <w:t>-</w:t>
      </w:r>
      <w:r w:rsidR="00782579">
        <w:rPr>
          <w:bCs/>
          <w:sz w:val="24"/>
          <w:szCs w:val="24"/>
        </w:rPr>
        <w:t>конкурсе</w:t>
      </w:r>
      <w:r w:rsidR="00782579" w:rsidRPr="00E5115E">
        <w:rPr>
          <w:bCs/>
          <w:sz w:val="24"/>
          <w:szCs w:val="24"/>
        </w:rPr>
        <w:t xml:space="preserve"> </w:t>
      </w:r>
      <w:r w:rsidR="00782579">
        <w:rPr>
          <w:bCs/>
          <w:sz w:val="24"/>
          <w:szCs w:val="24"/>
        </w:rPr>
        <w:t xml:space="preserve">в сфере дорожно-транспортного травматизма «Наш друг светофор» </w:t>
      </w:r>
      <w:r w:rsidR="00782579">
        <w:rPr>
          <w:sz w:val="24"/>
          <w:szCs w:val="24"/>
        </w:rPr>
        <w:t xml:space="preserve">среди </w:t>
      </w:r>
      <w:r w:rsidR="00782579" w:rsidRPr="00E5115E">
        <w:rPr>
          <w:sz w:val="24"/>
          <w:szCs w:val="24"/>
        </w:rPr>
        <w:t xml:space="preserve"> </w:t>
      </w:r>
      <w:r w:rsidR="00E75749">
        <w:rPr>
          <w:sz w:val="24"/>
          <w:szCs w:val="24"/>
        </w:rPr>
        <w:t>общеобразовательных организаций</w:t>
      </w:r>
      <w:r w:rsidR="00782579" w:rsidRPr="00E5115E">
        <w:rPr>
          <w:sz w:val="24"/>
          <w:szCs w:val="24"/>
        </w:rPr>
        <w:t xml:space="preserve"> и </w:t>
      </w:r>
      <w:r w:rsidR="00FB2041">
        <w:rPr>
          <w:bCs/>
          <w:sz w:val="24"/>
          <w:szCs w:val="24"/>
        </w:rPr>
        <w:t>организаций</w:t>
      </w:r>
      <w:r w:rsidR="00782579" w:rsidRPr="00E5115E">
        <w:rPr>
          <w:sz w:val="24"/>
          <w:szCs w:val="24"/>
        </w:rPr>
        <w:t xml:space="preserve"> дополнительного образования </w:t>
      </w:r>
      <w:r w:rsidR="00782579">
        <w:rPr>
          <w:sz w:val="24"/>
          <w:szCs w:val="24"/>
        </w:rPr>
        <w:t xml:space="preserve">города Нижневартовска </w:t>
      </w:r>
      <w:r w:rsidR="00782579" w:rsidRPr="00E5115E">
        <w:rPr>
          <w:sz w:val="24"/>
          <w:szCs w:val="24"/>
        </w:rPr>
        <w:t xml:space="preserve">в </w:t>
      </w:r>
      <w:r w:rsidR="00782579" w:rsidRPr="00E5115E">
        <w:rPr>
          <w:bCs/>
          <w:sz w:val="24"/>
          <w:szCs w:val="24"/>
        </w:rPr>
        <w:t>2016 году</w:t>
      </w:r>
      <w:r w:rsidR="00782579" w:rsidRPr="007900DE">
        <w:rPr>
          <w:rFonts w:eastAsia="Times New Roman"/>
          <w:i/>
          <w:sz w:val="24"/>
          <w:szCs w:val="24"/>
          <w:lang w:eastAsia="ar-SA"/>
        </w:rPr>
        <w:t xml:space="preserve"> </w:t>
      </w:r>
    </w:p>
    <w:p w:rsidR="00304DD5" w:rsidRPr="00782579" w:rsidRDefault="00A106AE" w:rsidP="00782579">
      <w:pPr>
        <w:keepNext/>
        <w:autoSpaceDE w:val="0"/>
        <w:autoSpaceDN w:val="0"/>
        <w:ind w:right="0"/>
        <w:jc w:val="center"/>
        <w:outlineLvl w:val="0"/>
        <w:rPr>
          <w:rFonts w:eastAsia="Times New Roman"/>
          <w:sz w:val="24"/>
          <w:szCs w:val="24"/>
          <w:lang w:eastAsia="ar-SA"/>
        </w:rPr>
      </w:pPr>
      <w:r w:rsidRPr="00782579">
        <w:rPr>
          <w:rFonts w:eastAsia="Times New Roman"/>
          <w:sz w:val="24"/>
          <w:szCs w:val="24"/>
          <w:lang w:eastAsia="ar-SA"/>
        </w:rPr>
        <w:t>(образец)</w:t>
      </w:r>
    </w:p>
    <w:p w:rsidR="00B51EC6" w:rsidRPr="00E5115E" w:rsidRDefault="00B51EC6" w:rsidP="00A106AE">
      <w:pPr>
        <w:suppressAutoHyphens/>
        <w:ind w:right="0" w:firstLine="567"/>
        <w:jc w:val="center"/>
        <w:rPr>
          <w:rFonts w:eastAsia="Times New Roman"/>
          <w:sz w:val="24"/>
          <w:szCs w:val="24"/>
          <w:lang w:eastAsia="ar-SA"/>
        </w:rPr>
      </w:pPr>
    </w:p>
    <w:tbl>
      <w:tblPr>
        <w:tblStyle w:val="12"/>
        <w:tblW w:w="0" w:type="auto"/>
        <w:tblLook w:val="04A0" w:firstRow="1" w:lastRow="0" w:firstColumn="1" w:lastColumn="0" w:noHBand="0" w:noVBand="1"/>
      </w:tblPr>
      <w:tblGrid>
        <w:gridCol w:w="445"/>
        <w:gridCol w:w="2130"/>
        <w:gridCol w:w="1691"/>
        <w:gridCol w:w="1988"/>
        <w:gridCol w:w="1612"/>
        <w:gridCol w:w="1705"/>
      </w:tblGrid>
      <w:tr w:rsidR="00304DD5" w:rsidRPr="00E5115E" w:rsidTr="00C25F14">
        <w:tc>
          <w:tcPr>
            <w:tcW w:w="445"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w:t>
            </w:r>
          </w:p>
        </w:tc>
        <w:tc>
          <w:tcPr>
            <w:tcW w:w="2215"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Наименование образовательной организации</w:t>
            </w:r>
          </w:p>
        </w:tc>
        <w:tc>
          <w:tcPr>
            <w:tcW w:w="1695"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Номинация</w:t>
            </w:r>
          </w:p>
        </w:tc>
        <w:tc>
          <w:tcPr>
            <w:tcW w:w="1595"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Название конкурсной работы</w:t>
            </w:r>
          </w:p>
        </w:tc>
        <w:tc>
          <w:tcPr>
            <w:tcW w:w="1664"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Ф.И.О.</w:t>
            </w:r>
            <w:r w:rsidR="00010C46">
              <w:rPr>
                <w:rFonts w:ascii="Times New Roman" w:eastAsia="Times New Roman" w:hAnsi="Times New Roman" w:cs="Times New Roman"/>
                <w:sz w:val="24"/>
                <w:szCs w:val="24"/>
                <w:lang w:eastAsia="ar-SA"/>
              </w:rPr>
              <w:t xml:space="preserve"> </w:t>
            </w:r>
            <w:r w:rsidRPr="00E5115E">
              <w:rPr>
                <w:rFonts w:ascii="Times New Roman" w:eastAsia="Times New Roman" w:hAnsi="Times New Roman" w:cs="Times New Roman"/>
                <w:sz w:val="24"/>
                <w:szCs w:val="24"/>
                <w:lang w:eastAsia="ar-SA"/>
              </w:rPr>
              <w:t>автора, авторов (полностью)</w:t>
            </w:r>
          </w:p>
        </w:tc>
        <w:tc>
          <w:tcPr>
            <w:tcW w:w="1803" w:type="dxa"/>
          </w:tcPr>
          <w:p w:rsidR="00304DD5" w:rsidRPr="00E5115E" w:rsidRDefault="00304DD5" w:rsidP="00010C46">
            <w:pPr>
              <w:tabs>
                <w:tab w:val="left" w:pos="709"/>
                <w:tab w:val="left" w:pos="851"/>
              </w:tabs>
              <w:suppressAutoHyphens/>
              <w:ind w:right="0"/>
              <w:jc w:val="center"/>
              <w:rPr>
                <w:rFonts w:ascii="Times New Roman" w:eastAsia="Times New Roman" w:hAnsi="Times New Roman" w:cs="Times New Roman"/>
                <w:sz w:val="24"/>
                <w:szCs w:val="24"/>
                <w:lang w:eastAsia="ar-SA"/>
              </w:rPr>
            </w:pPr>
            <w:r w:rsidRPr="00E5115E">
              <w:rPr>
                <w:rFonts w:ascii="Times New Roman" w:eastAsia="Times New Roman" w:hAnsi="Times New Roman" w:cs="Times New Roman"/>
                <w:sz w:val="24"/>
                <w:szCs w:val="24"/>
                <w:lang w:eastAsia="ar-SA"/>
              </w:rPr>
              <w:t>Ф.И.О. контактного лица (телефон)</w:t>
            </w:r>
          </w:p>
        </w:tc>
      </w:tr>
      <w:tr w:rsidR="00304DD5" w:rsidRPr="00E5115E" w:rsidTr="00C25F14">
        <w:tc>
          <w:tcPr>
            <w:tcW w:w="445" w:type="dxa"/>
          </w:tcPr>
          <w:p w:rsidR="00304DD5" w:rsidRPr="00E5115E" w:rsidRDefault="00E963DB" w:rsidP="00304DD5">
            <w:pPr>
              <w:tabs>
                <w:tab w:val="left" w:pos="709"/>
                <w:tab w:val="left" w:pos="851"/>
              </w:tabs>
              <w:suppressAutoHyphens/>
              <w:ind w:right="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15" w:type="dxa"/>
          </w:tcPr>
          <w:p w:rsidR="00304DD5" w:rsidRPr="00E5115E" w:rsidRDefault="00304DD5" w:rsidP="00304DD5">
            <w:pPr>
              <w:tabs>
                <w:tab w:val="left" w:pos="709"/>
                <w:tab w:val="left" w:pos="851"/>
              </w:tabs>
              <w:suppressAutoHyphens/>
              <w:ind w:right="0"/>
              <w:rPr>
                <w:rFonts w:ascii="Times New Roman" w:eastAsia="Times New Roman" w:hAnsi="Times New Roman" w:cs="Times New Roman"/>
                <w:sz w:val="24"/>
                <w:szCs w:val="24"/>
                <w:lang w:eastAsia="ar-SA"/>
              </w:rPr>
            </w:pPr>
          </w:p>
        </w:tc>
        <w:tc>
          <w:tcPr>
            <w:tcW w:w="1695" w:type="dxa"/>
          </w:tcPr>
          <w:p w:rsidR="00304DD5" w:rsidRPr="00A106AE" w:rsidRDefault="00092184" w:rsidP="00304DD5">
            <w:pPr>
              <w:tabs>
                <w:tab w:val="left" w:pos="709"/>
                <w:tab w:val="left" w:pos="851"/>
              </w:tabs>
              <w:suppressAutoHyphens/>
              <w:ind w:right="0"/>
              <w:rPr>
                <w:rFonts w:ascii="Times New Roman" w:eastAsia="Times New Roman" w:hAnsi="Times New Roman" w:cs="Times New Roman"/>
                <w:i/>
                <w:sz w:val="24"/>
                <w:szCs w:val="24"/>
                <w:lang w:eastAsia="ar-SA"/>
              </w:rPr>
            </w:pPr>
            <w:r w:rsidRPr="00A106AE">
              <w:rPr>
                <w:rFonts w:ascii="Times New Roman" w:eastAsia="Times New Roman" w:hAnsi="Times New Roman" w:cs="Times New Roman"/>
                <w:i/>
                <w:sz w:val="24"/>
                <w:szCs w:val="24"/>
                <w:lang w:eastAsia="ar-SA"/>
              </w:rPr>
              <w:t>«Лучшая авторская программа»</w:t>
            </w:r>
          </w:p>
        </w:tc>
        <w:tc>
          <w:tcPr>
            <w:tcW w:w="1595" w:type="dxa"/>
          </w:tcPr>
          <w:p w:rsidR="00304DD5" w:rsidRPr="00A106AE" w:rsidRDefault="00092184" w:rsidP="00304DD5">
            <w:pPr>
              <w:tabs>
                <w:tab w:val="left" w:pos="709"/>
                <w:tab w:val="left" w:pos="851"/>
              </w:tabs>
              <w:suppressAutoHyphens/>
              <w:ind w:right="0"/>
              <w:rPr>
                <w:rFonts w:ascii="Times New Roman" w:eastAsia="Times New Roman" w:hAnsi="Times New Roman" w:cs="Times New Roman"/>
                <w:i/>
                <w:sz w:val="24"/>
                <w:szCs w:val="24"/>
                <w:lang w:eastAsia="ar-SA"/>
              </w:rPr>
            </w:pPr>
            <w:r w:rsidRPr="00A106AE">
              <w:rPr>
                <w:rFonts w:ascii="Times New Roman" w:eastAsia="Times New Roman" w:hAnsi="Times New Roman" w:cs="Times New Roman"/>
                <w:i/>
                <w:sz w:val="24"/>
                <w:szCs w:val="24"/>
                <w:lang w:eastAsia="ar-SA"/>
              </w:rPr>
              <w:t>Авторская программа дополнительного образования</w:t>
            </w:r>
            <w:r w:rsidR="00163CED">
              <w:rPr>
                <w:rFonts w:ascii="Times New Roman" w:eastAsia="Times New Roman" w:hAnsi="Times New Roman" w:cs="Times New Roman"/>
                <w:i/>
                <w:sz w:val="24"/>
                <w:szCs w:val="24"/>
                <w:lang w:eastAsia="ar-SA"/>
              </w:rPr>
              <w:t xml:space="preserve"> «…</w:t>
            </w:r>
            <w:r w:rsidR="00A106AE" w:rsidRPr="00A106AE">
              <w:rPr>
                <w:rFonts w:ascii="Times New Roman" w:eastAsia="Times New Roman" w:hAnsi="Times New Roman" w:cs="Times New Roman"/>
                <w:i/>
                <w:sz w:val="24"/>
                <w:szCs w:val="24"/>
                <w:lang w:eastAsia="ar-SA"/>
              </w:rPr>
              <w:t>»</w:t>
            </w:r>
          </w:p>
        </w:tc>
        <w:tc>
          <w:tcPr>
            <w:tcW w:w="1664" w:type="dxa"/>
          </w:tcPr>
          <w:p w:rsidR="00304DD5" w:rsidRPr="00E5115E" w:rsidRDefault="00304DD5" w:rsidP="00304DD5">
            <w:pPr>
              <w:tabs>
                <w:tab w:val="left" w:pos="709"/>
                <w:tab w:val="left" w:pos="851"/>
              </w:tabs>
              <w:suppressAutoHyphens/>
              <w:ind w:right="0"/>
              <w:rPr>
                <w:rFonts w:ascii="Times New Roman" w:eastAsia="Times New Roman" w:hAnsi="Times New Roman" w:cs="Times New Roman"/>
                <w:sz w:val="24"/>
                <w:szCs w:val="24"/>
                <w:lang w:eastAsia="ar-SA"/>
              </w:rPr>
            </w:pPr>
          </w:p>
        </w:tc>
        <w:tc>
          <w:tcPr>
            <w:tcW w:w="1803" w:type="dxa"/>
          </w:tcPr>
          <w:p w:rsidR="00304DD5" w:rsidRPr="00E5115E" w:rsidRDefault="00304DD5" w:rsidP="00304DD5">
            <w:pPr>
              <w:tabs>
                <w:tab w:val="left" w:pos="709"/>
                <w:tab w:val="left" w:pos="851"/>
              </w:tabs>
              <w:suppressAutoHyphens/>
              <w:ind w:right="0"/>
              <w:rPr>
                <w:rFonts w:ascii="Times New Roman" w:eastAsia="Times New Roman" w:hAnsi="Times New Roman" w:cs="Times New Roman"/>
                <w:sz w:val="24"/>
                <w:szCs w:val="24"/>
                <w:lang w:eastAsia="ar-SA"/>
              </w:rPr>
            </w:pPr>
          </w:p>
        </w:tc>
      </w:tr>
      <w:tr w:rsidR="00A106AE" w:rsidRPr="00E5115E" w:rsidTr="00C25F14">
        <w:tc>
          <w:tcPr>
            <w:tcW w:w="445" w:type="dxa"/>
          </w:tcPr>
          <w:p w:rsidR="00A106AE" w:rsidRPr="00E5115E" w:rsidRDefault="00E963DB" w:rsidP="00304DD5">
            <w:pPr>
              <w:tabs>
                <w:tab w:val="left" w:pos="709"/>
                <w:tab w:val="left" w:pos="851"/>
              </w:tabs>
              <w:suppressAutoHyphens/>
              <w:ind w:right="0"/>
              <w:rPr>
                <w:rFonts w:eastAsia="Times New Roman"/>
                <w:sz w:val="24"/>
                <w:szCs w:val="24"/>
                <w:lang w:eastAsia="ar-SA"/>
              </w:rPr>
            </w:pPr>
            <w:r>
              <w:rPr>
                <w:rFonts w:eastAsia="Times New Roman"/>
                <w:sz w:val="24"/>
                <w:szCs w:val="24"/>
                <w:lang w:eastAsia="ar-SA"/>
              </w:rPr>
              <w:t>2.</w:t>
            </w:r>
          </w:p>
        </w:tc>
        <w:tc>
          <w:tcPr>
            <w:tcW w:w="2215" w:type="dxa"/>
          </w:tcPr>
          <w:p w:rsidR="00A106AE" w:rsidRPr="00E5115E" w:rsidRDefault="00A106AE" w:rsidP="00304DD5">
            <w:pPr>
              <w:tabs>
                <w:tab w:val="left" w:pos="709"/>
                <w:tab w:val="left" w:pos="851"/>
              </w:tabs>
              <w:suppressAutoHyphens/>
              <w:ind w:right="0"/>
              <w:rPr>
                <w:rFonts w:eastAsia="Times New Roman"/>
                <w:sz w:val="24"/>
                <w:szCs w:val="24"/>
                <w:lang w:eastAsia="ar-SA"/>
              </w:rPr>
            </w:pPr>
          </w:p>
        </w:tc>
        <w:tc>
          <w:tcPr>
            <w:tcW w:w="1695" w:type="dxa"/>
          </w:tcPr>
          <w:p w:rsidR="00A106AE" w:rsidRPr="00A106AE" w:rsidRDefault="00A106AE" w:rsidP="00304DD5">
            <w:pPr>
              <w:tabs>
                <w:tab w:val="left" w:pos="709"/>
                <w:tab w:val="left" w:pos="851"/>
              </w:tabs>
              <w:suppressAutoHyphens/>
              <w:ind w:right="0"/>
              <w:rPr>
                <w:rFonts w:ascii="Times New Roman" w:eastAsia="Times New Roman" w:hAnsi="Times New Roman" w:cs="Times New Roman"/>
                <w:i/>
                <w:sz w:val="24"/>
                <w:szCs w:val="24"/>
                <w:lang w:eastAsia="ar-SA"/>
              </w:rPr>
            </w:pPr>
            <w:r w:rsidRPr="00A106AE">
              <w:rPr>
                <w:rFonts w:ascii="Times New Roman" w:eastAsia="Times New Roman" w:hAnsi="Times New Roman" w:cs="Times New Roman"/>
                <w:i/>
                <w:sz w:val="24"/>
                <w:szCs w:val="24"/>
                <w:lang w:eastAsia="ar-SA"/>
              </w:rPr>
              <w:t>«Лучшая авторская методическая разработка»</w:t>
            </w:r>
          </w:p>
        </w:tc>
        <w:tc>
          <w:tcPr>
            <w:tcW w:w="1595" w:type="dxa"/>
          </w:tcPr>
          <w:p w:rsidR="00A106AE" w:rsidRPr="00A106AE" w:rsidRDefault="00A106AE" w:rsidP="00A106AE">
            <w:pPr>
              <w:tabs>
                <w:tab w:val="left" w:pos="709"/>
                <w:tab w:val="left" w:pos="851"/>
              </w:tabs>
              <w:suppressAutoHyphens/>
              <w:ind w:right="0"/>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П</w:t>
            </w:r>
            <w:r w:rsidRPr="00A106AE">
              <w:rPr>
                <w:rFonts w:ascii="Times New Roman" w:eastAsia="Times New Roman" w:hAnsi="Times New Roman" w:cs="Times New Roman"/>
                <w:i/>
                <w:sz w:val="24"/>
                <w:szCs w:val="24"/>
                <w:lang w:eastAsia="ar-SA"/>
              </w:rPr>
              <w:t>акет (комплект) практических заданий и упражнений по профилактике детского дорожно-транспортного травматизм</w:t>
            </w:r>
            <w:r>
              <w:rPr>
                <w:rFonts w:ascii="Times New Roman" w:eastAsia="Times New Roman" w:hAnsi="Times New Roman" w:cs="Times New Roman"/>
                <w:i/>
                <w:sz w:val="24"/>
                <w:szCs w:val="24"/>
                <w:lang w:eastAsia="ar-SA"/>
              </w:rPr>
              <w:t>а в образовательной организации «……»</w:t>
            </w:r>
          </w:p>
          <w:p w:rsidR="00A106AE" w:rsidRDefault="00A106AE" w:rsidP="00304DD5">
            <w:pPr>
              <w:tabs>
                <w:tab w:val="left" w:pos="709"/>
                <w:tab w:val="left" w:pos="851"/>
              </w:tabs>
              <w:suppressAutoHyphens/>
              <w:ind w:right="0"/>
              <w:rPr>
                <w:rFonts w:eastAsia="Times New Roman"/>
                <w:sz w:val="24"/>
                <w:szCs w:val="24"/>
                <w:lang w:eastAsia="ar-SA"/>
              </w:rPr>
            </w:pPr>
          </w:p>
        </w:tc>
        <w:tc>
          <w:tcPr>
            <w:tcW w:w="1664" w:type="dxa"/>
          </w:tcPr>
          <w:p w:rsidR="00A106AE" w:rsidRPr="00E5115E" w:rsidRDefault="00A106AE" w:rsidP="00304DD5">
            <w:pPr>
              <w:tabs>
                <w:tab w:val="left" w:pos="709"/>
                <w:tab w:val="left" w:pos="851"/>
              </w:tabs>
              <w:suppressAutoHyphens/>
              <w:ind w:right="0"/>
              <w:rPr>
                <w:rFonts w:eastAsia="Times New Roman"/>
                <w:sz w:val="24"/>
                <w:szCs w:val="24"/>
                <w:lang w:eastAsia="ar-SA"/>
              </w:rPr>
            </w:pPr>
          </w:p>
        </w:tc>
        <w:tc>
          <w:tcPr>
            <w:tcW w:w="1803" w:type="dxa"/>
          </w:tcPr>
          <w:p w:rsidR="00A106AE" w:rsidRPr="00E5115E" w:rsidRDefault="00A106AE" w:rsidP="00304DD5">
            <w:pPr>
              <w:tabs>
                <w:tab w:val="left" w:pos="709"/>
                <w:tab w:val="left" w:pos="851"/>
              </w:tabs>
              <w:suppressAutoHyphens/>
              <w:ind w:right="0"/>
              <w:rPr>
                <w:rFonts w:eastAsia="Times New Roman"/>
                <w:sz w:val="24"/>
                <w:szCs w:val="24"/>
                <w:lang w:eastAsia="ar-SA"/>
              </w:rPr>
            </w:pPr>
          </w:p>
        </w:tc>
      </w:tr>
    </w:tbl>
    <w:p w:rsidR="00304DD5" w:rsidRPr="00E5115E" w:rsidRDefault="00304DD5" w:rsidP="00304DD5">
      <w:pPr>
        <w:shd w:val="clear" w:color="auto" w:fill="FFFFFF"/>
        <w:tabs>
          <w:tab w:val="left" w:pos="709"/>
          <w:tab w:val="left" w:pos="851"/>
        </w:tabs>
        <w:suppressAutoHyphens/>
        <w:ind w:right="0"/>
        <w:rPr>
          <w:rFonts w:eastAsia="Times New Roman"/>
          <w:szCs w:val="28"/>
          <w:lang w:eastAsia="ar-SA"/>
        </w:rPr>
      </w:pPr>
    </w:p>
    <w:p w:rsidR="00304DD5" w:rsidRPr="00E5115E" w:rsidRDefault="00304DD5" w:rsidP="00304DD5">
      <w:pPr>
        <w:tabs>
          <w:tab w:val="left" w:pos="709"/>
          <w:tab w:val="left" w:pos="851"/>
          <w:tab w:val="left" w:pos="993"/>
        </w:tabs>
        <w:spacing w:after="120"/>
        <w:ind w:right="0"/>
        <w:jc w:val="left"/>
        <w:rPr>
          <w:rFonts w:eastAsia="Times New Roman"/>
          <w:bCs/>
          <w:sz w:val="24"/>
          <w:szCs w:val="24"/>
          <w:lang w:eastAsia="ru-RU"/>
        </w:rPr>
      </w:pPr>
      <w:r w:rsidRPr="00E5115E">
        <w:rPr>
          <w:rFonts w:eastAsia="Times New Roman"/>
          <w:bCs/>
          <w:sz w:val="24"/>
          <w:szCs w:val="24"/>
          <w:lang w:eastAsia="ru-RU"/>
        </w:rPr>
        <w:t>Администрация образовательной организации подтверждает:</w:t>
      </w:r>
    </w:p>
    <w:p w:rsidR="00304DD5" w:rsidRPr="00E5115E" w:rsidRDefault="00304DD5" w:rsidP="00D96C0F">
      <w:pPr>
        <w:keepNext/>
        <w:numPr>
          <w:ilvl w:val="0"/>
          <w:numId w:val="15"/>
        </w:numPr>
        <w:tabs>
          <w:tab w:val="left" w:pos="709"/>
          <w:tab w:val="left" w:pos="851"/>
        </w:tabs>
        <w:autoSpaceDE w:val="0"/>
        <w:autoSpaceDN w:val="0"/>
        <w:ind w:left="0" w:right="0" w:firstLine="0"/>
        <w:outlineLvl w:val="0"/>
        <w:rPr>
          <w:rFonts w:eastAsia="Times New Roman"/>
          <w:bCs/>
          <w:sz w:val="24"/>
          <w:szCs w:val="24"/>
          <w:lang w:eastAsia="ru-RU"/>
        </w:rPr>
      </w:pPr>
      <w:r w:rsidRPr="00E5115E">
        <w:rPr>
          <w:rFonts w:eastAsia="Times New Roman"/>
          <w:bCs/>
          <w:sz w:val="24"/>
          <w:szCs w:val="24"/>
          <w:lang w:eastAsia="ru-RU"/>
        </w:rPr>
        <w:t xml:space="preserve">Участники ознакомлены с порядком проведения смотра-конкурса </w:t>
      </w:r>
      <w:r w:rsidR="00F561AD">
        <w:rPr>
          <w:bCs/>
          <w:sz w:val="24"/>
          <w:szCs w:val="24"/>
        </w:rPr>
        <w:t xml:space="preserve">в сфере дорожно-транспортного травматизма </w:t>
      </w:r>
      <w:r w:rsidRPr="00E5115E">
        <w:rPr>
          <w:rFonts w:eastAsia="Times New Roman"/>
          <w:sz w:val="24"/>
          <w:szCs w:val="24"/>
          <w:lang w:eastAsia="ru-RU"/>
        </w:rPr>
        <w:t>«</w:t>
      </w:r>
      <w:r w:rsidRPr="00E5115E">
        <w:rPr>
          <w:rFonts w:eastAsia="Times New Roman"/>
          <w:bCs/>
          <w:sz w:val="24"/>
          <w:szCs w:val="24"/>
          <w:lang w:eastAsia="ru-RU"/>
        </w:rPr>
        <w:t xml:space="preserve">Наш друг светофор» в общеобразовательных </w:t>
      </w:r>
      <w:r w:rsidRPr="00E5115E">
        <w:rPr>
          <w:rFonts w:eastAsia="Times New Roman"/>
          <w:sz w:val="24"/>
          <w:szCs w:val="24"/>
          <w:lang w:eastAsia="ar-SA"/>
        </w:rPr>
        <w:t xml:space="preserve">организациях и </w:t>
      </w:r>
      <w:r w:rsidRPr="00E5115E">
        <w:rPr>
          <w:rFonts w:eastAsia="Times New Roman"/>
          <w:bCs/>
          <w:sz w:val="24"/>
          <w:szCs w:val="24"/>
          <w:lang w:eastAsia="ru-RU"/>
        </w:rPr>
        <w:t>организациях</w:t>
      </w:r>
      <w:r w:rsidRPr="00E5115E">
        <w:rPr>
          <w:rFonts w:eastAsia="Times New Roman"/>
          <w:sz w:val="24"/>
          <w:szCs w:val="24"/>
          <w:lang w:eastAsia="ar-SA"/>
        </w:rPr>
        <w:t xml:space="preserve"> </w:t>
      </w:r>
      <w:r w:rsidRPr="00E5115E">
        <w:rPr>
          <w:rFonts w:eastAsia="Times New Roman"/>
          <w:bCs/>
          <w:sz w:val="24"/>
          <w:szCs w:val="24"/>
          <w:lang w:eastAsia="ru-RU"/>
        </w:rPr>
        <w:t>дополнительного образования детей</w:t>
      </w:r>
      <w:r w:rsidRPr="00E5115E">
        <w:rPr>
          <w:rFonts w:eastAsia="Times New Roman"/>
          <w:sz w:val="24"/>
          <w:szCs w:val="24"/>
          <w:lang w:eastAsia="ar-SA"/>
        </w:rPr>
        <w:t xml:space="preserve"> в 2016 году.</w:t>
      </w:r>
    </w:p>
    <w:p w:rsidR="00304DD5" w:rsidRPr="00E5115E" w:rsidRDefault="00304DD5" w:rsidP="00D96C0F">
      <w:pPr>
        <w:numPr>
          <w:ilvl w:val="0"/>
          <w:numId w:val="15"/>
        </w:numPr>
        <w:tabs>
          <w:tab w:val="left" w:pos="709"/>
          <w:tab w:val="left" w:pos="851"/>
          <w:tab w:val="left" w:pos="993"/>
        </w:tabs>
        <w:spacing w:after="120"/>
        <w:ind w:left="0" w:right="0" w:firstLine="0"/>
        <w:rPr>
          <w:rFonts w:eastAsia="Times New Roman"/>
          <w:bCs/>
          <w:sz w:val="24"/>
          <w:szCs w:val="24"/>
          <w:lang w:eastAsia="ru-RU"/>
        </w:rPr>
      </w:pPr>
      <w:r w:rsidRPr="00E5115E">
        <w:rPr>
          <w:rFonts w:eastAsia="Times New Roman"/>
          <w:bCs/>
          <w:sz w:val="24"/>
          <w:szCs w:val="24"/>
          <w:lang w:eastAsia="ru-RU"/>
        </w:rPr>
        <w:t>Участники дают согласие на использование персональных данных.</w:t>
      </w: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4"/>
          <w:lang w:eastAsia="ar-SA"/>
        </w:rPr>
      </w:pP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4"/>
          <w:lang w:eastAsia="ar-SA"/>
        </w:rPr>
      </w:pP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4"/>
          <w:lang w:eastAsia="ar-SA"/>
        </w:rPr>
      </w:pPr>
      <w:r w:rsidRPr="00E5115E">
        <w:rPr>
          <w:rFonts w:eastAsia="Times New Roman"/>
          <w:sz w:val="24"/>
          <w:szCs w:val="24"/>
          <w:lang w:eastAsia="ar-SA"/>
        </w:rPr>
        <w:t xml:space="preserve">ФИО руководителя </w:t>
      </w: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4"/>
          <w:lang w:eastAsia="ar-SA"/>
        </w:rPr>
      </w:pPr>
      <w:r w:rsidRPr="00E5115E">
        <w:rPr>
          <w:rFonts w:eastAsia="Times New Roman"/>
          <w:sz w:val="24"/>
          <w:szCs w:val="24"/>
          <w:lang w:eastAsia="ar-SA"/>
        </w:rPr>
        <w:t>образовательной организации                                               Подпись</w:t>
      </w: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4"/>
          <w:lang w:eastAsia="ar-SA"/>
        </w:rPr>
      </w:pPr>
    </w:p>
    <w:p w:rsidR="00304DD5" w:rsidRPr="00E5115E" w:rsidRDefault="00304DD5" w:rsidP="00304DD5">
      <w:pPr>
        <w:shd w:val="clear" w:color="auto" w:fill="FFFFFF"/>
        <w:tabs>
          <w:tab w:val="left" w:pos="709"/>
          <w:tab w:val="left" w:pos="851"/>
        </w:tabs>
        <w:suppressAutoHyphens/>
        <w:ind w:right="0"/>
        <w:jc w:val="right"/>
        <w:rPr>
          <w:rFonts w:eastAsia="Times New Roman"/>
          <w:sz w:val="24"/>
          <w:szCs w:val="24"/>
          <w:lang w:eastAsia="ar-SA"/>
        </w:rPr>
      </w:pPr>
      <w:r w:rsidRPr="00E5115E">
        <w:rPr>
          <w:rFonts w:eastAsia="Times New Roman"/>
          <w:sz w:val="24"/>
          <w:szCs w:val="24"/>
          <w:lang w:eastAsia="ar-SA"/>
        </w:rPr>
        <w:t>Дата подачи заявки____________</w:t>
      </w:r>
    </w:p>
    <w:p w:rsidR="00304DD5" w:rsidRPr="00E5115E" w:rsidRDefault="00304DD5" w:rsidP="00304DD5">
      <w:pPr>
        <w:shd w:val="clear" w:color="auto" w:fill="FFFFFF"/>
        <w:tabs>
          <w:tab w:val="left" w:pos="709"/>
          <w:tab w:val="left" w:pos="851"/>
        </w:tabs>
        <w:suppressAutoHyphens/>
        <w:ind w:right="0"/>
        <w:jc w:val="left"/>
        <w:rPr>
          <w:rFonts w:eastAsia="Times New Roman"/>
          <w:sz w:val="24"/>
          <w:szCs w:val="28"/>
          <w:lang w:eastAsia="ar-SA"/>
        </w:rPr>
      </w:pPr>
    </w:p>
    <w:p w:rsidR="00304DD5" w:rsidRPr="00E5115E" w:rsidRDefault="00304DD5" w:rsidP="00304DD5">
      <w:pPr>
        <w:shd w:val="clear" w:color="auto" w:fill="FFFFFF"/>
        <w:tabs>
          <w:tab w:val="left" w:pos="709"/>
          <w:tab w:val="left" w:pos="851"/>
        </w:tabs>
        <w:suppressAutoHyphens/>
        <w:ind w:right="0"/>
        <w:jc w:val="left"/>
        <w:rPr>
          <w:rFonts w:eastAsia="Times New Roman"/>
          <w:sz w:val="20"/>
          <w:szCs w:val="20"/>
          <w:lang w:eastAsia="ar-SA"/>
        </w:rPr>
      </w:pPr>
    </w:p>
    <w:p w:rsidR="00304DD5" w:rsidRDefault="00304DD5" w:rsidP="008B0860">
      <w:pPr>
        <w:tabs>
          <w:tab w:val="left" w:pos="709"/>
          <w:tab w:val="left" w:pos="851"/>
        </w:tabs>
        <w:spacing w:after="120"/>
        <w:ind w:right="0"/>
        <w:rPr>
          <w:rFonts w:eastAsia="Times New Roman"/>
          <w:bCs/>
          <w:i/>
          <w:sz w:val="20"/>
          <w:szCs w:val="20"/>
          <w:lang w:eastAsia="ru-RU"/>
        </w:rPr>
      </w:pPr>
      <w:r w:rsidRPr="00E5115E">
        <w:rPr>
          <w:rFonts w:eastAsia="Times New Roman"/>
          <w:i/>
          <w:sz w:val="20"/>
          <w:szCs w:val="20"/>
          <w:lang w:eastAsia="ru-RU"/>
        </w:rPr>
        <w:t xml:space="preserve">Примечание: </w:t>
      </w:r>
      <w:r w:rsidRPr="00E5115E">
        <w:rPr>
          <w:rFonts w:eastAsia="Times New Roman"/>
          <w:bCs/>
          <w:i/>
          <w:sz w:val="20"/>
          <w:szCs w:val="20"/>
          <w:lang w:eastAsia="ru-RU"/>
        </w:rPr>
        <w:t>заявка образовательной организации оформляется на фирменном бланке организации и заверяется подписью руководителя, направляется организатору смотра-конкурса в бумажном и электронном варианте.</w:t>
      </w:r>
    </w:p>
    <w:p w:rsidR="008B0860" w:rsidRPr="00E5115E" w:rsidRDefault="008B0860" w:rsidP="008B0860">
      <w:pPr>
        <w:tabs>
          <w:tab w:val="left" w:pos="709"/>
          <w:tab w:val="left" w:pos="851"/>
        </w:tabs>
        <w:spacing w:after="120"/>
        <w:ind w:right="0"/>
        <w:rPr>
          <w:rFonts w:eastAsia="Times New Roman"/>
          <w:sz w:val="24"/>
          <w:szCs w:val="24"/>
          <w:lang w:eastAsia="ru-RU"/>
        </w:rPr>
      </w:pPr>
    </w:p>
    <w:p w:rsidR="00FA2F40" w:rsidRPr="003F7AEF" w:rsidRDefault="00FA2F40" w:rsidP="003F7AEF">
      <w:pPr>
        <w:ind w:left="5670" w:right="0"/>
        <w:jc w:val="right"/>
        <w:rPr>
          <w:sz w:val="24"/>
          <w:szCs w:val="24"/>
          <w:lang w:eastAsia="ru-RU"/>
        </w:rPr>
      </w:pPr>
      <w:r w:rsidRPr="003F7AEF">
        <w:rPr>
          <w:sz w:val="24"/>
          <w:szCs w:val="24"/>
          <w:lang w:eastAsia="ru-RU"/>
        </w:rPr>
        <w:t xml:space="preserve">Приложение 2 к порядку смотра-конкурса «Наш друг светофор» </w:t>
      </w:r>
    </w:p>
    <w:p w:rsidR="00FA2F40" w:rsidRPr="00EC0136" w:rsidRDefault="00FA2F40" w:rsidP="003F7AEF">
      <w:pPr>
        <w:keepNext/>
        <w:autoSpaceDE w:val="0"/>
        <w:autoSpaceDN w:val="0"/>
        <w:ind w:right="0" w:firstLine="567"/>
        <w:outlineLvl w:val="0"/>
        <w:rPr>
          <w:rFonts w:eastAsia="Times New Roman"/>
          <w:sz w:val="24"/>
          <w:szCs w:val="24"/>
          <w:lang w:eastAsia="ru-RU"/>
        </w:rPr>
      </w:pPr>
    </w:p>
    <w:p w:rsidR="00FA2F40" w:rsidRPr="00AD520C" w:rsidRDefault="00FA2F40" w:rsidP="00FA2F40">
      <w:pPr>
        <w:keepNext/>
        <w:tabs>
          <w:tab w:val="left" w:pos="142"/>
          <w:tab w:val="left" w:pos="284"/>
        </w:tabs>
        <w:autoSpaceDE w:val="0"/>
        <w:autoSpaceDN w:val="0"/>
        <w:ind w:right="0"/>
        <w:jc w:val="center"/>
        <w:outlineLvl w:val="0"/>
        <w:rPr>
          <w:bCs/>
          <w:sz w:val="24"/>
          <w:szCs w:val="24"/>
        </w:rPr>
      </w:pPr>
      <w:r w:rsidRPr="00AD520C">
        <w:rPr>
          <w:bCs/>
          <w:sz w:val="24"/>
          <w:szCs w:val="24"/>
        </w:rPr>
        <w:t xml:space="preserve">Требования к </w:t>
      </w:r>
      <w:r w:rsidR="00F33E53" w:rsidRPr="00AD520C">
        <w:rPr>
          <w:bCs/>
          <w:sz w:val="24"/>
          <w:szCs w:val="24"/>
        </w:rPr>
        <w:t xml:space="preserve">оформлению авторской программы, </w:t>
      </w:r>
      <w:r w:rsidRPr="00AD520C">
        <w:rPr>
          <w:bCs/>
          <w:sz w:val="24"/>
          <w:szCs w:val="24"/>
        </w:rPr>
        <w:t>методической разработки,</w:t>
      </w:r>
    </w:p>
    <w:p w:rsidR="00F33E53" w:rsidRDefault="00F33E53" w:rsidP="00F33E53">
      <w:pPr>
        <w:keepNext/>
        <w:autoSpaceDE w:val="0"/>
        <w:autoSpaceDN w:val="0"/>
        <w:ind w:right="0"/>
        <w:jc w:val="center"/>
        <w:outlineLvl w:val="0"/>
        <w:rPr>
          <w:rFonts w:eastAsia="Times New Roman"/>
          <w:i/>
          <w:sz w:val="24"/>
          <w:szCs w:val="24"/>
          <w:lang w:eastAsia="ar-SA"/>
        </w:rPr>
      </w:pPr>
      <w:r w:rsidRPr="00AD520C">
        <w:rPr>
          <w:bCs/>
          <w:sz w:val="24"/>
          <w:szCs w:val="24"/>
        </w:rPr>
        <w:t>для участия в смотре-</w:t>
      </w:r>
      <w:r>
        <w:rPr>
          <w:bCs/>
          <w:sz w:val="24"/>
          <w:szCs w:val="24"/>
        </w:rPr>
        <w:t>конкурсе</w:t>
      </w:r>
      <w:r w:rsidRPr="00E5115E">
        <w:rPr>
          <w:bCs/>
          <w:sz w:val="24"/>
          <w:szCs w:val="24"/>
        </w:rPr>
        <w:t xml:space="preserve"> </w:t>
      </w:r>
      <w:r>
        <w:rPr>
          <w:bCs/>
          <w:sz w:val="24"/>
          <w:szCs w:val="24"/>
        </w:rPr>
        <w:t xml:space="preserve">в сфере дорожно-транспортного травматизма «Наш друг светофор» </w:t>
      </w:r>
      <w:r>
        <w:rPr>
          <w:sz w:val="24"/>
          <w:szCs w:val="24"/>
        </w:rPr>
        <w:t xml:space="preserve">среди </w:t>
      </w:r>
      <w:r w:rsidRPr="00E5115E">
        <w:rPr>
          <w:sz w:val="24"/>
          <w:szCs w:val="24"/>
        </w:rPr>
        <w:t xml:space="preserve"> </w:t>
      </w:r>
      <w:r w:rsidR="00F561AD">
        <w:rPr>
          <w:sz w:val="24"/>
          <w:szCs w:val="24"/>
        </w:rPr>
        <w:t>общеобразовательных организаций</w:t>
      </w:r>
      <w:r w:rsidRPr="00E5115E">
        <w:rPr>
          <w:sz w:val="24"/>
          <w:szCs w:val="24"/>
        </w:rPr>
        <w:t xml:space="preserve"> и </w:t>
      </w:r>
      <w:r w:rsidR="00F561AD">
        <w:rPr>
          <w:bCs/>
          <w:sz w:val="24"/>
          <w:szCs w:val="24"/>
        </w:rPr>
        <w:t>организаций</w:t>
      </w:r>
      <w:r w:rsidRPr="00E5115E">
        <w:rPr>
          <w:sz w:val="24"/>
          <w:szCs w:val="24"/>
        </w:rPr>
        <w:t xml:space="preserve"> дополнительного образования </w:t>
      </w:r>
      <w:r>
        <w:rPr>
          <w:sz w:val="24"/>
          <w:szCs w:val="24"/>
        </w:rPr>
        <w:t xml:space="preserve">города Нижневартовска </w:t>
      </w:r>
      <w:r w:rsidRPr="00E5115E">
        <w:rPr>
          <w:sz w:val="24"/>
          <w:szCs w:val="24"/>
        </w:rPr>
        <w:t xml:space="preserve">в </w:t>
      </w:r>
      <w:r w:rsidRPr="00E5115E">
        <w:rPr>
          <w:bCs/>
          <w:sz w:val="24"/>
          <w:szCs w:val="24"/>
        </w:rPr>
        <w:t>2016 году</w:t>
      </w:r>
      <w:r w:rsidRPr="007900DE">
        <w:rPr>
          <w:rFonts w:eastAsia="Times New Roman"/>
          <w:i/>
          <w:sz w:val="24"/>
          <w:szCs w:val="24"/>
          <w:lang w:eastAsia="ar-SA"/>
        </w:rPr>
        <w:t xml:space="preserve"> </w:t>
      </w:r>
    </w:p>
    <w:p w:rsidR="00FA2F40" w:rsidRPr="0028009B" w:rsidRDefault="00FA2F40" w:rsidP="00FA2F40">
      <w:pPr>
        <w:keepNext/>
        <w:tabs>
          <w:tab w:val="left" w:pos="142"/>
          <w:tab w:val="left" w:pos="284"/>
        </w:tabs>
        <w:autoSpaceDE w:val="0"/>
        <w:autoSpaceDN w:val="0"/>
        <w:ind w:right="0"/>
        <w:outlineLvl w:val="0"/>
        <w:rPr>
          <w:rFonts w:eastAsia="Times New Roman"/>
          <w:color w:val="FF0000"/>
          <w:sz w:val="24"/>
          <w:szCs w:val="24"/>
          <w:lang w:eastAsia="ru-RU"/>
        </w:rPr>
      </w:pPr>
    </w:p>
    <w:p w:rsidR="00FA2F40" w:rsidRPr="009F1EE6" w:rsidRDefault="00FA2F40" w:rsidP="00FA2F40">
      <w:pPr>
        <w:numPr>
          <w:ilvl w:val="0"/>
          <w:numId w:val="16"/>
        </w:numPr>
        <w:tabs>
          <w:tab w:val="left" w:pos="142"/>
          <w:tab w:val="left" w:pos="284"/>
          <w:tab w:val="left" w:pos="426"/>
        </w:tabs>
        <w:spacing w:after="120"/>
        <w:ind w:left="0" w:right="0" w:firstLine="0"/>
        <w:jc w:val="left"/>
        <w:rPr>
          <w:rFonts w:eastAsia="Times New Roman"/>
          <w:sz w:val="24"/>
          <w:szCs w:val="24"/>
          <w:lang w:eastAsia="ru-RU"/>
        </w:rPr>
      </w:pPr>
      <w:r w:rsidRPr="009F1EE6">
        <w:rPr>
          <w:rFonts w:eastAsia="Times New Roman"/>
          <w:sz w:val="24"/>
          <w:szCs w:val="24"/>
          <w:lang w:eastAsia="ru-RU"/>
        </w:rPr>
        <w:t>Формат файла – Microsoft Word 2007/2010.</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Поля: верхнее – 2 см, нижнее – 2 см, левое – 3 см, правое – 1,5 см.</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 xml:space="preserve">Шрифт – </w:t>
      </w:r>
      <w:r w:rsidRPr="009F1EE6">
        <w:rPr>
          <w:rFonts w:eastAsia="Times New Roman"/>
          <w:sz w:val="24"/>
          <w:szCs w:val="24"/>
          <w:lang w:val="en-US" w:eastAsia="ru-RU"/>
        </w:rPr>
        <w:t>Times</w:t>
      </w:r>
      <w:r w:rsidRPr="009F1EE6">
        <w:rPr>
          <w:rFonts w:eastAsia="Times New Roman"/>
          <w:sz w:val="24"/>
          <w:szCs w:val="24"/>
          <w:lang w:eastAsia="ru-RU"/>
        </w:rPr>
        <w:t xml:space="preserve"> </w:t>
      </w:r>
      <w:r w:rsidRPr="009F1EE6">
        <w:rPr>
          <w:rFonts w:eastAsia="Times New Roman"/>
          <w:sz w:val="24"/>
          <w:szCs w:val="24"/>
          <w:lang w:val="en-US" w:eastAsia="ru-RU"/>
        </w:rPr>
        <w:t>New</w:t>
      </w:r>
      <w:r w:rsidRPr="009F1EE6">
        <w:rPr>
          <w:rFonts w:eastAsia="Times New Roman"/>
          <w:sz w:val="24"/>
          <w:szCs w:val="24"/>
          <w:lang w:eastAsia="ru-RU"/>
        </w:rPr>
        <w:t xml:space="preserve"> </w:t>
      </w:r>
      <w:r w:rsidRPr="009F1EE6">
        <w:rPr>
          <w:rFonts w:eastAsia="Times New Roman"/>
          <w:sz w:val="24"/>
          <w:szCs w:val="24"/>
          <w:lang w:val="en-US" w:eastAsia="ru-RU"/>
        </w:rPr>
        <w:t>Roman</w:t>
      </w:r>
      <w:r w:rsidRPr="009F1EE6">
        <w:rPr>
          <w:rFonts w:eastAsia="Times New Roman"/>
          <w:sz w:val="24"/>
          <w:szCs w:val="24"/>
          <w:lang w:eastAsia="ru-RU"/>
        </w:rPr>
        <w:t>.</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Нумерация страниц: выравнивание по центру, титульный лист без нумерации.</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Объем –  15</w:t>
      </w:r>
      <w:r w:rsidR="00D96C0F">
        <w:rPr>
          <w:rFonts w:eastAsia="Times New Roman"/>
          <w:sz w:val="24"/>
          <w:szCs w:val="24"/>
          <w:lang w:eastAsia="ru-RU"/>
        </w:rPr>
        <w:t>–</w:t>
      </w:r>
      <w:r w:rsidRPr="009F1EE6">
        <w:rPr>
          <w:rFonts w:eastAsia="Times New Roman"/>
          <w:sz w:val="24"/>
          <w:szCs w:val="24"/>
          <w:lang w:eastAsia="ru-RU"/>
        </w:rPr>
        <w:t>20 страниц печатного текста.</w:t>
      </w:r>
    </w:p>
    <w:p w:rsidR="00FA2F40" w:rsidRPr="009F1EE6" w:rsidRDefault="00FA2F40" w:rsidP="00FA2F40">
      <w:pPr>
        <w:numPr>
          <w:ilvl w:val="0"/>
          <w:numId w:val="16"/>
        </w:numPr>
        <w:tabs>
          <w:tab w:val="left" w:pos="142"/>
          <w:tab w:val="left" w:pos="284"/>
        </w:tabs>
        <w:ind w:left="0" w:right="0" w:firstLine="0"/>
        <w:jc w:val="left"/>
        <w:rPr>
          <w:rFonts w:eastAsia="Times New Roman"/>
          <w:sz w:val="24"/>
          <w:szCs w:val="24"/>
          <w:lang w:eastAsia="ru-RU"/>
        </w:rPr>
      </w:pPr>
      <w:r w:rsidRPr="009F1EE6">
        <w:rPr>
          <w:rFonts w:eastAsia="Times New Roman"/>
          <w:sz w:val="24"/>
          <w:szCs w:val="24"/>
          <w:lang w:eastAsia="ru-RU"/>
        </w:rPr>
        <w:t>Титульный лист:</w:t>
      </w:r>
    </w:p>
    <w:p w:rsidR="00FA2F40" w:rsidRPr="009F1EE6" w:rsidRDefault="00FA2F40" w:rsidP="00FA2F40">
      <w:pPr>
        <w:numPr>
          <w:ilvl w:val="0"/>
          <w:numId w:val="17"/>
        </w:numPr>
        <w:tabs>
          <w:tab w:val="left" w:pos="142"/>
          <w:tab w:val="left" w:pos="284"/>
          <w:tab w:val="left" w:pos="851"/>
        </w:tabs>
        <w:ind w:left="284" w:right="0" w:firstLine="0"/>
        <w:jc w:val="left"/>
        <w:rPr>
          <w:rFonts w:eastAsia="Times New Roman"/>
          <w:sz w:val="24"/>
          <w:szCs w:val="24"/>
          <w:lang w:eastAsia="ru-RU"/>
        </w:rPr>
      </w:pPr>
      <w:r w:rsidRPr="009F1EE6">
        <w:rPr>
          <w:rFonts w:eastAsia="Times New Roman"/>
          <w:sz w:val="24"/>
          <w:szCs w:val="24"/>
          <w:lang w:eastAsia="ru-RU"/>
        </w:rPr>
        <w:t>наименование организации – выравнивание по центру, шрифт обычный, размер 14 пт.;</w:t>
      </w:r>
    </w:p>
    <w:p w:rsidR="00FA2F40" w:rsidRPr="009F1EE6" w:rsidRDefault="00FA2F40" w:rsidP="00FA2F40">
      <w:pPr>
        <w:numPr>
          <w:ilvl w:val="0"/>
          <w:numId w:val="17"/>
        </w:numPr>
        <w:tabs>
          <w:tab w:val="left" w:pos="142"/>
          <w:tab w:val="left" w:pos="284"/>
          <w:tab w:val="left" w:pos="851"/>
        </w:tabs>
        <w:ind w:left="284" w:right="0" w:firstLine="0"/>
        <w:jc w:val="left"/>
        <w:rPr>
          <w:rFonts w:eastAsia="Times New Roman"/>
          <w:sz w:val="24"/>
          <w:szCs w:val="24"/>
          <w:lang w:eastAsia="ru-RU"/>
        </w:rPr>
      </w:pPr>
      <w:r w:rsidRPr="009F1EE6">
        <w:rPr>
          <w:rFonts w:eastAsia="Times New Roman"/>
          <w:sz w:val="24"/>
          <w:szCs w:val="24"/>
          <w:lang w:eastAsia="ru-RU"/>
        </w:rPr>
        <w:t>номинация</w:t>
      </w:r>
      <w:r w:rsidR="009F1EE6">
        <w:rPr>
          <w:rFonts w:eastAsia="Times New Roman"/>
          <w:sz w:val="24"/>
          <w:szCs w:val="24"/>
          <w:lang w:eastAsia="ru-RU"/>
        </w:rPr>
        <w:t xml:space="preserve"> (с указанием наименования конкурсной работы)</w:t>
      </w:r>
      <w:r w:rsidRPr="009F1EE6">
        <w:rPr>
          <w:rFonts w:eastAsia="Times New Roman"/>
          <w:sz w:val="24"/>
          <w:szCs w:val="24"/>
          <w:lang w:eastAsia="ru-RU"/>
        </w:rPr>
        <w:t xml:space="preserve"> – выравнивание по центру, шрифт полужирный, размер 16 пт.;</w:t>
      </w:r>
    </w:p>
    <w:p w:rsidR="00FA2F40" w:rsidRPr="009F1EE6" w:rsidRDefault="00FA2F40" w:rsidP="00FA2F40">
      <w:pPr>
        <w:numPr>
          <w:ilvl w:val="0"/>
          <w:numId w:val="17"/>
        </w:numPr>
        <w:tabs>
          <w:tab w:val="left" w:pos="142"/>
          <w:tab w:val="left" w:pos="284"/>
          <w:tab w:val="left" w:pos="851"/>
        </w:tabs>
        <w:ind w:left="284" w:right="0" w:firstLine="0"/>
        <w:jc w:val="left"/>
        <w:rPr>
          <w:rFonts w:eastAsia="Times New Roman"/>
          <w:sz w:val="24"/>
          <w:szCs w:val="24"/>
          <w:lang w:eastAsia="ru-RU"/>
        </w:rPr>
      </w:pPr>
      <w:r w:rsidRPr="009F1EE6">
        <w:rPr>
          <w:rFonts w:eastAsia="Times New Roman"/>
          <w:sz w:val="24"/>
          <w:szCs w:val="24"/>
          <w:lang w:eastAsia="ru-RU"/>
        </w:rPr>
        <w:t>Ф.И.О., должность автора (авторов) – выравнивание по правому краю, шрифт обычный, размер 14 пт.;</w:t>
      </w:r>
    </w:p>
    <w:p w:rsidR="00FA2F40" w:rsidRPr="009F1EE6" w:rsidRDefault="00FA2F40" w:rsidP="00FA2F40">
      <w:pPr>
        <w:numPr>
          <w:ilvl w:val="0"/>
          <w:numId w:val="17"/>
        </w:numPr>
        <w:tabs>
          <w:tab w:val="left" w:pos="142"/>
          <w:tab w:val="left" w:pos="284"/>
          <w:tab w:val="left" w:pos="851"/>
        </w:tabs>
        <w:spacing w:after="120"/>
        <w:ind w:left="0" w:right="0" w:firstLine="284"/>
        <w:jc w:val="left"/>
        <w:rPr>
          <w:rFonts w:eastAsia="Times New Roman"/>
          <w:sz w:val="24"/>
          <w:szCs w:val="24"/>
          <w:lang w:eastAsia="ru-RU"/>
        </w:rPr>
      </w:pPr>
      <w:r w:rsidRPr="009F1EE6">
        <w:rPr>
          <w:rFonts w:eastAsia="Times New Roman"/>
          <w:sz w:val="24"/>
          <w:szCs w:val="24"/>
          <w:lang w:eastAsia="ru-RU"/>
        </w:rPr>
        <w:t>город, год – выравнивание по центру, шрифт обычный, размер 14 пт.</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Оглавление: последовательно излагаются названия разделов с указанием страниц.</w:t>
      </w:r>
    </w:p>
    <w:p w:rsidR="00FA2F40" w:rsidRPr="009F1EE6" w:rsidRDefault="00FA2F40" w:rsidP="00FA2F40">
      <w:pPr>
        <w:numPr>
          <w:ilvl w:val="0"/>
          <w:numId w:val="16"/>
        </w:numPr>
        <w:tabs>
          <w:tab w:val="left" w:pos="142"/>
          <w:tab w:val="left" w:pos="284"/>
        </w:tabs>
        <w:ind w:left="0" w:right="0" w:firstLine="0"/>
        <w:jc w:val="left"/>
        <w:rPr>
          <w:rFonts w:eastAsia="Times New Roman"/>
          <w:sz w:val="24"/>
          <w:szCs w:val="24"/>
          <w:lang w:eastAsia="ru-RU"/>
        </w:rPr>
      </w:pPr>
      <w:r w:rsidRPr="009F1EE6">
        <w:rPr>
          <w:rFonts w:eastAsia="Times New Roman"/>
          <w:sz w:val="24"/>
          <w:szCs w:val="24"/>
          <w:lang w:eastAsia="ru-RU"/>
        </w:rPr>
        <w:t>Основной текст:</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размер шрифта – 14 пт.;</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выравнивание абзаца по ширине;</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междустрочный интервал – 1 (одинарный);</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текст без переносов;</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таблицы и схемы имеют заголовки сверху, выравнивание по правому краю;</w:t>
      </w:r>
    </w:p>
    <w:p w:rsidR="00FA2F40" w:rsidRPr="009F1EE6" w:rsidRDefault="00FA2F40" w:rsidP="00FA2F40">
      <w:pPr>
        <w:numPr>
          <w:ilvl w:val="0"/>
          <w:numId w:val="18"/>
        </w:numPr>
        <w:tabs>
          <w:tab w:val="left" w:pos="142"/>
          <w:tab w:val="left" w:pos="284"/>
          <w:tab w:val="left" w:pos="851"/>
        </w:tabs>
        <w:ind w:left="0" w:right="0" w:firstLine="0"/>
        <w:jc w:val="left"/>
        <w:rPr>
          <w:rFonts w:eastAsia="Times New Roman"/>
          <w:sz w:val="24"/>
          <w:szCs w:val="24"/>
          <w:lang w:eastAsia="ru-RU"/>
        </w:rPr>
      </w:pPr>
      <w:r w:rsidRPr="009F1EE6">
        <w:rPr>
          <w:rFonts w:eastAsia="Times New Roman"/>
          <w:sz w:val="24"/>
          <w:szCs w:val="24"/>
          <w:lang w:eastAsia="ru-RU"/>
        </w:rPr>
        <w:t>изображения (фотографии, рисунки, скриншоты и др.) имеют подпись снизу, выравнивание по центру;</w:t>
      </w:r>
    </w:p>
    <w:p w:rsidR="00FA2F40" w:rsidRPr="009F1EE6" w:rsidRDefault="00FA2F40" w:rsidP="00FA2F40">
      <w:pPr>
        <w:numPr>
          <w:ilvl w:val="0"/>
          <w:numId w:val="18"/>
        </w:numPr>
        <w:tabs>
          <w:tab w:val="left" w:pos="142"/>
          <w:tab w:val="left" w:pos="284"/>
          <w:tab w:val="left" w:pos="851"/>
        </w:tabs>
        <w:spacing w:after="120"/>
        <w:ind w:left="0" w:right="0" w:firstLine="0"/>
        <w:jc w:val="left"/>
        <w:rPr>
          <w:rFonts w:eastAsia="Times New Roman"/>
          <w:sz w:val="24"/>
          <w:szCs w:val="24"/>
          <w:lang w:eastAsia="ru-RU"/>
        </w:rPr>
      </w:pPr>
      <w:r w:rsidRPr="009F1EE6">
        <w:rPr>
          <w:rFonts w:eastAsia="Times New Roman"/>
          <w:sz w:val="24"/>
          <w:szCs w:val="24"/>
          <w:lang w:eastAsia="ru-RU"/>
        </w:rPr>
        <w:t>таблицы, схемы, изображения оформлены четко и воспроизводимы.</w:t>
      </w:r>
    </w:p>
    <w:p w:rsidR="00FA2F40" w:rsidRPr="009F1EE6" w:rsidRDefault="00FA2F40" w:rsidP="00FA2F40">
      <w:pPr>
        <w:numPr>
          <w:ilvl w:val="0"/>
          <w:numId w:val="16"/>
        </w:numPr>
        <w:tabs>
          <w:tab w:val="left" w:pos="142"/>
          <w:tab w:val="left" w:pos="284"/>
        </w:tabs>
        <w:spacing w:after="120"/>
        <w:ind w:left="0" w:right="0" w:firstLine="0"/>
        <w:jc w:val="left"/>
        <w:rPr>
          <w:rFonts w:eastAsia="Times New Roman"/>
          <w:sz w:val="24"/>
          <w:szCs w:val="24"/>
          <w:lang w:eastAsia="ru-RU"/>
        </w:rPr>
      </w:pPr>
      <w:r w:rsidRPr="009F1EE6">
        <w:rPr>
          <w:rFonts w:eastAsia="Times New Roman"/>
          <w:sz w:val="24"/>
          <w:szCs w:val="24"/>
          <w:lang w:eastAsia="ru-RU"/>
        </w:rPr>
        <w:t>Каждый раздел начинается с новой страницы.</w:t>
      </w:r>
    </w:p>
    <w:p w:rsidR="00FA2F40" w:rsidRPr="009F1EE6" w:rsidRDefault="00FA2F40" w:rsidP="00FA2F40">
      <w:pPr>
        <w:numPr>
          <w:ilvl w:val="0"/>
          <w:numId w:val="16"/>
        </w:numPr>
        <w:tabs>
          <w:tab w:val="left" w:pos="142"/>
          <w:tab w:val="left" w:pos="426"/>
        </w:tabs>
        <w:spacing w:after="120"/>
        <w:ind w:left="0" w:right="0" w:firstLine="0"/>
        <w:jc w:val="left"/>
        <w:rPr>
          <w:rFonts w:eastAsia="Times New Roman"/>
          <w:sz w:val="24"/>
          <w:szCs w:val="24"/>
          <w:lang w:eastAsia="ru-RU"/>
        </w:rPr>
      </w:pPr>
      <w:r w:rsidRPr="009F1EE6">
        <w:rPr>
          <w:rFonts w:eastAsia="Times New Roman"/>
          <w:sz w:val="24"/>
          <w:szCs w:val="24"/>
          <w:lang w:eastAsia="ru-RU"/>
        </w:rPr>
        <w:t>Приложения пронумерованы.</w:t>
      </w:r>
    </w:p>
    <w:p w:rsidR="00304DD5" w:rsidRDefault="00FA2F40" w:rsidP="00FA2F40">
      <w:pPr>
        <w:spacing w:after="200" w:line="276" w:lineRule="auto"/>
        <w:ind w:right="0"/>
        <w:jc w:val="left"/>
        <w:rPr>
          <w:rFonts w:eastAsia="Times New Roman"/>
          <w:szCs w:val="28"/>
          <w:lang w:eastAsia="ru-RU"/>
        </w:rPr>
      </w:pPr>
      <w:r w:rsidRPr="009F1EE6">
        <w:rPr>
          <w:rFonts w:eastAsia="Times New Roman"/>
          <w:sz w:val="24"/>
          <w:szCs w:val="24"/>
          <w:lang w:eastAsia="ru-RU"/>
        </w:rPr>
        <w:t>Библиографический список оформляется в соответствии с ГОСТ Р 7.0.11-2011</w:t>
      </w:r>
    </w:p>
    <w:p w:rsidR="00FA2F40" w:rsidRDefault="00FA2F40" w:rsidP="00304DD5">
      <w:pPr>
        <w:spacing w:after="200" w:line="276" w:lineRule="auto"/>
        <w:ind w:right="0"/>
        <w:jc w:val="left"/>
        <w:rPr>
          <w:rFonts w:eastAsia="Times New Roman"/>
          <w:szCs w:val="28"/>
          <w:lang w:eastAsia="ru-RU"/>
        </w:rPr>
      </w:pPr>
    </w:p>
    <w:p w:rsidR="00C573C8" w:rsidRDefault="00C573C8" w:rsidP="00304DD5">
      <w:pPr>
        <w:spacing w:after="200" w:line="276" w:lineRule="auto"/>
        <w:ind w:right="0"/>
        <w:jc w:val="left"/>
        <w:rPr>
          <w:rFonts w:eastAsia="Times New Roman"/>
          <w:szCs w:val="28"/>
          <w:lang w:eastAsia="ru-RU"/>
        </w:rPr>
      </w:pPr>
    </w:p>
    <w:p w:rsidR="00C573C8" w:rsidRDefault="00C573C8" w:rsidP="00304DD5">
      <w:pPr>
        <w:spacing w:after="200" w:line="276" w:lineRule="auto"/>
        <w:ind w:right="0"/>
        <w:jc w:val="left"/>
        <w:rPr>
          <w:rFonts w:eastAsia="Times New Roman"/>
          <w:szCs w:val="28"/>
          <w:lang w:eastAsia="ru-RU"/>
        </w:rPr>
      </w:pPr>
    </w:p>
    <w:p w:rsidR="00C573C8" w:rsidRDefault="00C573C8" w:rsidP="00304DD5">
      <w:pPr>
        <w:spacing w:after="200" w:line="276" w:lineRule="auto"/>
        <w:ind w:right="0"/>
        <w:jc w:val="left"/>
        <w:rPr>
          <w:rFonts w:eastAsia="Times New Roman"/>
          <w:szCs w:val="28"/>
          <w:lang w:eastAsia="ru-RU"/>
        </w:rPr>
      </w:pPr>
    </w:p>
    <w:p w:rsidR="00C573C8" w:rsidRDefault="00C573C8" w:rsidP="00304DD5">
      <w:pPr>
        <w:spacing w:after="200" w:line="276" w:lineRule="auto"/>
        <w:ind w:right="0"/>
        <w:jc w:val="left"/>
        <w:rPr>
          <w:rFonts w:eastAsia="Times New Roman"/>
          <w:szCs w:val="28"/>
          <w:lang w:eastAsia="ru-RU"/>
        </w:rPr>
      </w:pPr>
    </w:p>
    <w:p w:rsidR="00C573C8" w:rsidRDefault="00C573C8" w:rsidP="00304DD5">
      <w:pPr>
        <w:spacing w:after="200" w:line="276" w:lineRule="auto"/>
        <w:ind w:right="0"/>
        <w:jc w:val="left"/>
        <w:rPr>
          <w:rFonts w:eastAsia="Times New Roman"/>
          <w:szCs w:val="28"/>
          <w:lang w:eastAsia="ru-RU"/>
        </w:rPr>
      </w:pPr>
    </w:p>
    <w:p w:rsidR="00304DD5" w:rsidRPr="003F7AEF" w:rsidRDefault="00304DD5" w:rsidP="003F7AEF">
      <w:pPr>
        <w:ind w:left="5670" w:right="0"/>
        <w:jc w:val="right"/>
        <w:rPr>
          <w:sz w:val="24"/>
          <w:szCs w:val="24"/>
          <w:lang w:eastAsia="ru-RU"/>
        </w:rPr>
      </w:pPr>
      <w:r w:rsidRPr="003F7AEF">
        <w:rPr>
          <w:sz w:val="24"/>
          <w:szCs w:val="24"/>
          <w:lang w:eastAsia="ru-RU"/>
        </w:rPr>
        <w:t>При</w:t>
      </w:r>
      <w:r w:rsidR="00FA2F40" w:rsidRPr="003F7AEF">
        <w:rPr>
          <w:sz w:val="24"/>
          <w:szCs w:val="24"/>
          <w:lang w:eastAsia="ru-RU"/>
        </w:rPr>
        <w:t>ложение 3</w:t>
      </w:r>
      <w:r w:rsidRPr="003F7AEF">
        <w:rPr>
          <w:sz w:val="24"/>
          <w:szCs w:val="24"/>
          <w:lang w:eastAsia="ru-RU"/>
        </w:rPr>
        <w:t xml:space="preserve"> к порядку смот</w:t>
      </w:r>
      <w:r w:rsidR="00B62D0D">
        <w:rPr>
          <w:sz w:val="24"/>
          <w:szCs w:val="24"/>
          <w:lang w:eastAsia="ru-RU"/>
        </w:rPr>
        <w:t>ра-конкурса «Наш друг светофор»</w:t>
      </w:r>
    </w:p>
    <w:p w:rsidR="00304DD5" w:rsidRPr="003F7AEF" w:rsidRDefault="00304DD5" w:rsidP="003F7AEF">
      <w:pPr>
        <w:ind w:left="5670" w:right="0"/>
        <w:jc w:val="right"/>
        <w:rPr>
          <w:sz w:val="24"/>
          <w:szCs w:val="24"/>
          <w:lang w:eastAsia="ru-RU"/>
        </w:rPr>
      </w:pPr>
    </w:p>
    <w:p w:rsidR="00F33E53" w:rsidRDefault="00304DD5" w:rsidP="00F33E53">
      <w:pPr>
        <w:keepNext/>
        <w:autoSpaceDE w:val="0"/>
        <w:autoSpaceDN w:val="0"/>
        <w:ind w:right="0"/>
        <w:jc w:val="center"/>
        <w:outlineLvl w:val="0"/>
        <w:rPr>
          <w:bCs/>
          <w:sz w:val="24"/>
          <w:szCs w:val="24"/>
        </w:rPr>
      </w:pPr>
      <w:r w:rsidRPr="00AD520C">
        <w:rPr>
          <w:bCs/>
          <w:sz w:val="24"/>
          <w:szCs w:val="24"/>
        </w:rPr>
        <w:t xml:space="preserve">Требования к структуре и содержанию авторской программы </w:t>
      </w:r>
      <w:r w:rsidR="00F33E53" w:rsidRPr="00AD520C">
        <w:rPr>
          <w:bCs/>
          <w:sz w:val="24"/>
          <w:szCs w:val="24"/>
        </w:rPr>
        <w:t>для участия в смотре-</w:t>
      </w:r>
      <w:r w:rsidR="00F33E53">
        <w:rPr>
          <w:bCs/>
          <w:sz w:val="24"/>
          <w:szCs w:val="24"/>
        </w:rPr>
        <w:t>конкурсе</w:t>
      </w:r>
      <w:r w:rsidR="00F33E53" w:rsidRPr="00E5115E">
        <w:rPr>
          <w:bCs/>
          <w:sz w:val="24"/>
          <w:szCs w:val="24"/>
        </w:rPr>
        <w:t xml:space="preserve"> </w:t>
      </w:r>
      <w:r w:rsidR="00F33E53">
        <w:rPr>
          <w:bCs/>
          <w:sz w:val="24"/>
          <w:szCs w:val="24"/>
        </w:rPr>
        <w:t>в сфере дорожно-транспортного травматизма «Наш друг светофор»</w:t>
      </w:r>
    </w:p>
    <w:p w:rsidR="00F33E53" w:rsidRDefault="00F33E53" w:rsidP="00F33E53">
      <w:pPr>
        <w:keepNext/>
        <w:autoSpaceDE w:val="0"/>
        <w:autoSpaceDN w:val="0"/>
        <w:ind w:right="0"/>
        <w:jc w:val="center"/>
        <w:outlineLvl w:val="0"/>
        <w:rPr>
          <w:rFonts w:eastAsia="Times New Roman"/>
          <w:i/>
          <w:sz w:val="24"/>
          <w:szCs w:val="24"/>
          <w:lang w:eastAsia="ar-SA"/>
        </w:rPr>
      </w:pPr>
      <w:r>
        <w:rPr>
          <w:bCs/>
          <w:sz w:val="24"/>
          <w:szCs w:val="24"/>
        </w:rPr>
        <w:t xml:space="preserve"> </w:t>
      </w:r>
      <w:r>
        <w:rPr>
          <w:sz w:val="24"/>
          <w:szCs w:val="24"/>
        </w:rPr>
        <w:t xml:space="preserve">среди </w:t>
      </w:r>
      <w:r w:rsidR="00F561AD">
        <w:rPr>
          <w:sz w:val="24"/>
          <w:szCs w:val="24"/>
        </w:rPr>
        <w:t>общеобразовательных организаций</w:t>
      </w:r>
      <w:r w:rsidRPr="00E5115E">
        <w:rPr>
          <w:sz w:val="24"/>
          <w:szCs w:val="24"/>
        </w:rPr>
        <w:t xml:space="preserve"> и </w:t>
      </w:r>
      <w:r w:rsidR="00F561AD">
        <w:rPr>
          <w:bCs/>
          <w:sz w:val="24"/>
          <w:szCs w:val="24"/>
        </w:rPr>
        <w:t>организаций</w:t>
      </w:r>
      <w:r w:rsidRPr="00E5115E">
        <w:rPr>
          <w:sz w:val="24"/>
          <w:szCs w:val="24"/>
        </w:rPr>
        <w:t xml:space="preserve"> дополнительного образования </w:t>
      </w:r>
      <w:r>
        <w:rPr>
          <w:sz w:val="24"/>
          <w:szCs w:val="24"/>
        </w:rPr>
        <w:t xml:space="preserve">города Нижневартовска </w:t>
      </w:r>
      <w:r w:rsidRPr="00E5115E">
        <w:rPr>
          <w:sz w:val="24"/>
          <w:szCs w:val="24"/>
        </w:rPr>
        <w:t xml:space="preserve">в </w:t>
      </w:r>
      <w:r w:rsidRPr="00E5115E">
        <w:rPr>
          <w:bCs/>
          <w:sz w:val="24"/>
          <w:szCs w:val="24"/>
        </w:rPr>
        <w:t>2016 году</w:t>
      </w:r>
      <w:r w:rsidRPr="007900DE">
        <w:rPr>
          <w:rFonts w:eastAsia="Times New Roman"/>
          <w:i/>
          <w:sz w:val="24"/>
          <w:szCs w:val="24"/>
          <w:lang w:eastAsia="ar-SA"/>
        </w:rPr>
        <w:t xml:space="preserve"> </w:t>
      </w:r>
    </w:p>
    <w:p w:rsidR="00304DD5" w:rsidRPr="00E5115E" w:rsidRDefault="00304DD5" w:rsidP="00F33E53">
      <w:pPr>
        <w:suppressAutoHyphens/>
        <w:ind w:right="0"/>
        <w:jc w:val="center"/>
        <w:rPr>
          <w:rFonts w:eastAsia="Times New Roman"/>
          <w:sz w:val="16"/>
          <w:szCs w:val="16"/>
          <w:lang w:eastAsia="ru-RU"/>
        </w:rPr>
      </w:pPr>
    </w:p>
    <w:tbl>
      <w:tblPr>
        <w:tblW w:w="10207" w:type="dxa"/>
        <w:tblInd w:w="-386" w:type="dxa"/>
        <w:tblLayout w:type="fixed"/>
        <w:tblCellMar>
          <w:left w:w="40" w:type="dxa"/>
          <w:right w:w="40" w:type="dxa"/>
        </w:tblCellMar>
        <w:tblLook w:val="0000" w:firstRow="0" w:lastRow="0" w:firstColumn="0" w:lastColumn="0" w:noHBand="0" w:noVBand="0"/>
      </w:tblPr>
      <w:tblGrid>
        <w:gridCol w:w="2080"/>
        <w:gridCol w:w="8127"/>
      </w:tblGrid>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Структура</w:t>
            </w:r>
          </w:p>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color w:val="000000"/>
                <w:sz w:val="24"/>
                <w:szCs w:val="24"/>
                <w:lang w:eastAsia="ru-RU"/>
              </w:rPr>
              <w:t>авторской программы</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jc w:val="center"/>
              <w:rPr>
                <w:rFonts w:eastAsia="Times New Roman"/>
                <w:b/>
                <w:sz w:val="24"/>
                <w:szCs w:val="24"/>
                <w:lang w:eastAsia="ru-RU"/>
              </w:rPr>
            </w:pPr>
            <w:r w:rsidRPr="00E5115E">
              <w:rPr>
                <w:rFonts w:eastAsia="Times New Roman"/>
                <w:b/>
                <w:color w:val="000000"/>
                <w:sz w:val="24"/>
                <w:szCs w:val="24"/>
                <w:lang w:eastAsia="ru-RU"/>
              </w:rPr>
              <w:t>Содержание элементов структуры</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Титульный лист</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41"/>
              <w:jc w:val="left"/>
              <w:rPr>
                <w:rFonts w:eastAsia="Times New Roman"/>
                <w:bCs/>
                <w:sz w:val="24"/>
                <w:szCs w:val="20"/>
                <w:lang w:eastAsia="ru-RU"/>
              </w:rPr>
            </w:pPr>
            <w:r w:rsidRPr="00E5115E">
              <w:rPr>
                <w:rFonts w:eastAsia="Times New Roman"/>
                <w:bCs/>
                <w:sz w:val="24"/>
                <w:szCs w:val="20"/>
                <w:lang w:eastAsia="ru-RU"/>
              </w:rPr>
              <w:t>- наименование образовательного учреждения;</w:t>
            </w:r>
          </w:p>
          <w:p w:rsidR="00304DD5" w:rsidRPr="00E5115E" w:rsidRDefault="00304DD5" w:rsidP="00304DD5">
            <w:pPr>
              <w:ind w:right="41"/>
              <w:jc w:val="left"/>
              <w:rPr>
                <w:rFonts w:eastAsia="Times New Roman"/>
                <w:bCs/>
                <w:sz w:val="24"/>
                <w:szCs w:val="20"/>
                <w:lang w:eastAsia="ru-RU"/>
              </w:rPr>
            </w:pPr>
            <w:r w:rsidRPr="00E5115E">
              <w:rPr>
                <w:rFonts w:eastAsia="Times New Roman"/>
                <w:bCs/>
                <w:sz w:val="24"/>
                <w:szCs w:val="20"/>
                <w:lang w:eastAsia="ru-RU"/>
              </w:rPr>
              <w:t>- сведения о том, где, когда и кем утверждена программа;</w:t>
            </w:r>
          </w:p>
          <w:p w:rsidR="00304DD5" w:rsidRPr="00E5115E" w:rsidRDefault="00304DD5" w:rsidP="00304DD5">
            <w:pPr>
              <w:ind w:right="41"/>
              <w:jc w:val="left"/>
              <w:rPr>
                <w:rFonts w:eastAsia="Times New Roman"/>
                <w:bCs/>
                <w:sz w:val="24"/>
                <w:szCs w:val="20"/>
                <w:lang w:eastAsia="ru-RU"/>
              </w:rPr>
            </w:pPr>
            <w:r w:rsidRPr="00E5115E">
              <w:rPr>
                <w:rFonts w:eastAsia="Times New Roman"/>
                <w:bCs/>
                <w:sz w:val="24"/>
                <w:szCs w:val="20"/>
                <w:lang w:eastAsia="ru-RU"/>
              </w:rPr>
              <w:t>- название программы;</w:t>
            </w:r>
          </w:p>
          <w:p w:rsidR="00304DD5" w:rsidRPr="00E5115E" w:rsidRDefault="00304DD5" w:rsidP="00304DD5">
            <w:pPr>
              <w:ind w:right="41"/>
              <w:jc w:val="left"/>
              <w:rPr>
                <w:rFonts w:eastAsia="Times New Roman"/>
                <w:bCs/>
                <w:sz w:val="24"/>
                <w:szCs w:val="20"/>
                <w:lang w:eastAsia="ru-RU"/>
              </w:rPr>
            </w:pPr>
            <w:r w:rsidRPr="00E5115E">
              <w:rPr>
                <w:rFonts w:eastAsia="Times New Roman"/>
                <w:bCs/>
                <w:sz w:val="24"/>
                <w:szCs w:val="20"/>
                <w:lang w:eastAsia="ru-RU"/>
              </w:rPr>
              <w:t>- класс (возраст), на который рассчитана программа;</w:t>
            </w:r>
          </w:p>
          <w:p w:rsidR="00304DD5" w:rsidRPr="00E5115E" w:rsidRDefault="00304DD5" w:rsidP="00304DD5">
            <w:pPr>
              <w:ind w:right="41"/>
              <w:jc w:val="left"/>
              <w:rPr>
                <w:rFonts w:eastAsia="Times New Roman"/>
                <w:bCs/>
                <w:sz w:val="24"/>
                <w:szCs w:val="20"/>
                <w:lang w:eastAsia="ru-RU"/>
              </w:rPr>
            </w:pPr>
            <w:r w:rsidRPr="00E5115E">
              <w:rPr>
                <w:rFonts w:eastAsia="Times New Roman"/>
                <w:bCs/>
                <w:sz w:val="24"/>
                <w:szCs w:val="20"/>
                <w:lang w:eastAsia="ru-RU"/>
              </w:rPr>
              <w:t>- ФИО, должность автора (авторов) программы;</w:t>
            </w:r>
          </w:p>
          <w:p w:rsidR="00304DD5" w:rsidRPr="00E5115E" w:rsidRDefault="00304DD5" w:rsidP="00304DD5">
            <w:pPr>
              <w:ind w:right="41"/>
              <w:jc w:val="left"/>
              <w:rPr>
                <w:rFonts w:eastAsia="Times New Roman"/>
                <w:sz w:val="24"/>
                <w:szCs w:val="20"/>
                <w:lang w:eastAsia="ru-RU"/>
              </w:rPr>
            </w:pPr>
            <w:r w:rsidRPr="00E5115E">
              <w:rPr>
                <w:rFonts w:eastAsia="Times New Roman"/>
                <w:bCs/>
                <w:sz w:val="24"/>
                <w:szCs w:val="20"/>
                <w:lang w:eastAsia="ru-RU"/>
              </w:rPr>
              <w:t>- название города, населенного пункта</w:t>
            </w:r>
            <w:r w:rsidRPr="00E5115E">
              <w:rPr>
                <w:rFonts w:eastAsia="Times New Roman"/>
                <w:sz w:val="24"/>
                <w:szCs w:val="20"/>
                <w:lang w:eastAsia="ru-RU"/>
              </w:rPr>
              <w:t>;</w:t>
            </w:r>
          </w:p>
          <w:p w:rsidR="00304DD5" w:rsidRPr="00E5115E" w:rsidRDefault="00304DD5" w:rsidP="009E396B">
            <w:pPr>
              <w:ind w:right="41"/>
              <w:jc w:val="left"/>
              <w:rPr>
                <w:rFonts w:eastAsia="Times New Roman"/>
                <w:bCs/>
                <w:sz w:val="24"/>
                <w:szCs w:val="20"/>
                <w:lang w:eastAsia="ru-RU"/>
              </w:rPr>
            </w:pPr>
            <w:r w:rsidRPr="00E5115E">
              <w:rPr>
                <w:rFonts w:eastAsia="Times New Roman"/>
                <w:sz w:val="24"/>
                <w:szCs w:val="20"/>
                <w:lang w:eastAsia="ru-RU"/>
              </w:rPr>
              <w:t>- год разработки программы</w:t>
            </w:r>
            <w:r w:rsidR="009E396B">
              <w:rPr>
                <w:rFonts w:eastAsia="Times New Roman"/>
                <w:sz w:val="24"/>
                <w:szCs w:val="20"/>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color w:val="000000"/>
                <w:sz w:val="24"/>
                <w:szCs w:val="24"/>
                <w:lang w:eastAsia="ru-RU"/>
              </w:rPr>
              <w:t>Пояснительная записка</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кому адресована программа: тип (общеобразовательное, специальное и др.), вид (гимназия, лицей, др.) учебного учреждения, возраст обучающихся;</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концепция (основная идея) программы;</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обоснованность (актуальность, новизна, значимость);</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указание на место и роль в обучении;</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цели, задачи;</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сроки реализации программы;</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основные принципы отбора материала с кратким пояснением;</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методы, формы обучения и режим занятий;</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предполагаемые результаты;</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система оценки достижений учащихся;</w:t>
            </w:r>
          </w:p>
          <w:p w:rsidR="00304DD5" w:rsidRPr="00E5115E" w:rsidRDefault="00304DD5" w:rsidP="009E396B">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инструментарий для оценивания результатов</w:t>
            </w:r>
            <w:r w:rsidR="009E396B">
              <w:rPr>
                <w:rFonts w:eastAsia="Times New Roman"/>
                <w:color w:val="000000"/>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Учебно-тематический план</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перечень тем или разделов, последовательность их изучения;</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количество часов на изучение каждой темы;</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вид занятий;</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деление на виды деятельности и формы, включая занятие, которое позволит составить рейтинг учащихся по итогам авторского курса;</w:t>
            </w:r>
          </w:p>
          <w:p w:rsidR="00304DD5" w:rsidRPr="00E5115E" w:rsidRDefault="00304DD5" w:rsidP="009E396B">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образовательный продукт (материалы, которые будут разработаны учащимися на занятиях: конспект, макет, схема, стихи, эксперимент и др.)</w:t>
            </w:r>
            <w:r w:rsidR="009E396B">
              <w:rPr>
                <w:rFonts w:eastAsia="Times New Roman"/>
                <w:color w:val="000000"/>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Содержательная часть</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перечень тем и их реферативное описание;</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содержание теоретической и практической частей;</w:t>
            </w:r>
          </w:p>
          <w:p w:rsidR="00304DD5" w:rsidRPr="00E5115E" w:rsidRDefault="00304DD5" w:rsidP="009E396B">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дифференцирование учебного материала (содержание должно быть направлено на: создание условий для развития личности; приобщение учащихся к общечеловеческим ценностям)</w:t>
            </w:r>
            <w:r w:rsidR="009E396B">
              <w:rPr>
                <w:rFonts w:eastAsia="Times New Roman"/>
                <w:color w:val="000000"/>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Информационное обеспечение</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литература, использованная при подготовке программы;</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литература, рекомендованная для учащихся;</w:t>
            </w:r>
          </w:p>
          <w:p w:rsidR="00304DD5" w:rsidRPr="00E5115E" w:rsidRDefault="00304DD5" w:rsidP="009E396B">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образовательные диски</w:t>
            </w:r>
            <w:r w:rsidR="009E396B">
              <w:rPr>
                <w:rFonts w:eastAsia="Times New Roman"/>
                <w:color w:val="000000"/>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 xml:space="preserve">Приложение </w:t>
            </w:r>
          </w:p>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sz w:val="20"/>
                <w:szCs w:val="20"/>
                <w:lang w:eastAsia="ru-RU"/>
              </w:rPr>
              <w:t>(при необходимости).</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темы проектов;</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 примеры работ и т.п.;</w:t>
            </w:r>
          </w:p>
          <w:p w:rsidR="00304DD5" w:rsidRPr="00E5115E" w:rsidRDefault="00304DD5" w:rsidP="009E396B">
            <w:pPr>
              <w:shd w:val="clear" w:color="auto" w:fill="FFFFFF"/>
              <w:ind w:right="41"/>
              <w:rPr>
                <w:rFonts w:eastAsia="Times New Roman"/>
                <w:sz w:val="24"/>
                <w:szCs w:val="24"/>
                <w:lang w:eastAsia="ru-RU"/>
              </w:rPr>
            </w:pPr>
            <w:r w:rsidRPr="00E5115E">
              <w:rPr>
                <w:rFonts w:eastAsia="Times New Roman"/>
                <w:color w:val="000000"/>
                <w:sz w:val="24"/>
                <w:szCs w:val="24"/>
                <w:lang w:eastAsia="ru-RU"/>
              </w:rPr>
              <w:t>- методические рекомендации</w:t>
            </w:r>
            <w:r w:rsidR="009E396B">
              <w:rPr>
                <w:rFonts w:eastAsia="Times New Roman"/>
                <w:color w:val="000000"/>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sz w:val="24"/>
                <w:szCs w:val="24"/>
                <w:lang w:eastAsia="ru-RU"/>
              </w:rPr>
              <w:t xml:space="preserve">Рецензия </w:t>
            </w:r>
          </w:p>
        </w:tc>
        <w:tc>
          <w:tcPr>
            <w:tcW w:w="8127"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Рецензия должна содержать:</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наименование темы авторской программы;</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упоминание о количественном объеме текстовой части и о количестве приложений;</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краткий перечень основных вопросов, изложенных в авторской программе;</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xml:space="preserve">- обязательную характеристику авторской программы с точки зрения ее </w:t>
            </w:r>
            <w:r w:rsidRPr="00E5115E">
              <w:rPr>
                <w:rFonts w:eastAsia="Times New Roman"/>
                <w:sz w:val="24"/>
                <w:szCs w:val="24"/>
                <w:lang w:eastAsia="ru-RU"/>
              </w:rPr>
              <w:lastRenderedPageBreak/>
              <w:t>актуальности;</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xml:space="preserve">- перечень положительных сторон авторской программы и ее основных недостатков, </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оценка реальной значимости авторской программы;</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вывод о новаторстве данной программы и возможности применения;</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ее в учебном процессе для педагогов или обучающихся;</w:t>
            </w:r>
          </w:p>
          <w:p w:rsidR="00304DD5" w:rsidRPr="00E5115E" w:rsidRDefault="00304DD5" w:rsidP="00304DD5">
            <w:pPr>
              <w:ind w:right="0"/>
              <w:jc w:val="left"/>
              <w:rPr>
                <w:rFonts w:eastAsia="Times New Roman"/>
                <w:sz w:val="24"/>
                <w:szCs w:val="24"/>
                <w:lang w:eastAsia="ru-RU"/>
              </w:rPr>
            </w:pPr>
            <w:r w:rsidRPr="00E5115E">
              <w:rPr>
                <w:rFonts w:eastAsia="Times New Roman"/>
                <w:sz w:val="24"/>
                <w:szCs w:val="24"/>
                <w:lang w:eastAsia="ru-RU"/>
              </w:rPr>
              <w:t>- должность и место работы рецензента, его подпись.</w:t>
            </w:r>
          </w:p>
          <w:p w:rsidR="00304DD5" w:rsidRPr="00E5115E" w:rsidRDefault="00304DD5" w:rsidP="009E396B">
            <w:pPr>
              <w:ind w:right="0"/>
              <w:jc w:val="left"/>
              <w:rPr>
                <w:rFonts w:eastAsia="Times New Roman"/>
                <w:sz w:val="24"/>
                <w:szCs w:val="24"/>
                <w:lang w:eastAsia="ru-RU"/>
              </w:rPr>
            </w:pPr>
            <w:r w:rsidRPr="00E5115E">
              <w:rPr>
                <w:rFonts w:eastAsia="Times New Roman"/>
                <w:sz w:val="24"/>
                <w:szCs w:val="24"/>
                <w:lang w:eastAsia="ru-RU"/>
              </w:rPr>
              <w:t>Можно предоставить рецензию внутреннюю (выполненную методистом или заместителем директора по УВР) или внешнюю (выполненную ведущими преподавателями, специалистами предприятий соответствующего профиля, имеющими научную степень)</w:t>
            </w:r>
            <w:r w:rsidR="009E396B">
              <w:rPr>
                <w:rFonts w:eastAsia="Times New Roman"/>
                <w:sz w:val="24"/>
                <w:szCs w:val="24"/>
                <w:lang w:eastAsia="ru-RU"/>
              </w:rPr>
              <w:t xml:space="preserve"> </w:t>
            </w:r>
          </w:p>
        </w:tc>
      </w:tr>
    </w:tbl>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C573C8" w:rsidRDefault="00C573C8" w:rsidP="00304DD5">
      <w:pPr>
        <w:ind w:left="5103" w:right="0"/>
        <w:jc w:val="left"/>
        <w:rPr>
          <w:rFonts w:eastAsia="Times New Roman"/>
          <w:sz w:val="24"/>
          <w:szCs w:val="24"/>
          <w:lang w:eastAsia="ar-SA"/>
        </w:rPr>
      </w:pPr>
    </w:p>
    <w:p w:rsidR="00C573C8" w:rsidRDefault="00C573C8" w:rsidP="00304DD5">
      <w:pPr>
        <w:ind w:left="5103" w:right="0"/>
        <w:jc w:val="left"/>
        <w:rPr>
          <w:rFonts w:eastAsia="Times New Roman"/>
          <w:sz w:val="24"/>
          <w:szCs w:val="24"/>
          <w:lang w:eastAsia="ar-SA"/>
        </w:rPr>
      </w:pPr>
    </w:p>
    <w:p w:rsidR="00C573C8" w:rsidRDefault="00C573C8" w:rsidP="00304DD5">
      <w:pPr>
        <w:ind w:left="5103" w:right="0"/>
        <w:jc w:val="left"/>
        <w:rPr>
          <w:rFonts w:eastAsia="Times New Roman"/>
          <w:sz w:val="24"/>
          <w:szCs w:val="24"/>
          <w:lang w:eastAsia="ar-SA"/>
        </w:rPr>
      </w:pPr>
    </w:p>
    <w:p w:rsidR="00C573C8" w:rsidRDefault="00C573C8"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F23301" w:rsidRDefault="00F23301" w:rsidP="00304DD5">
      <w:pPr>
        <w:ind w:left="5103" w:right="0"/>
        <w:jc w:val="left"/>
        <w:rPr>
          <w:rFonts w:eastAsia="Times New Roman"/>
          <w:sz w:val="24"/>
          <w:szCs w:val="24"/>
          <w:lang w:eastAsia="ar-SA"/>
        </w:rPr>
      </w:pPr>
    </w:p>
    <w:p w:rsidR="00304DD5" w:rsidRPr="003F7AEF" w:rsidRDefault="00304DD5" w:rsidP="003F7AEF">
      <w:pPr>
        <w:ind w:left="5670" w:right="0"/>
        <w:jc w:val="right"/>
        <w:rPr>
          <w:sz w:val="24"/>
          <w:szCs w:val="24"/>
          <w:lang w:eastAsia="ru-RU"/>
        </w:rPr>
      </w:pPr>
      <w:r w:rsidRPr="003F7AEF">
        <w:rPr>
          <w:sz w:val="24"/>
          <w:szCs w:val="24"/>
          <w:lang w:eastAsia="ru-RU"/>
        </w:rPr>
        <w:t xml:space="preserve">Приложение </w:t>
      </w:r>
      <w:r w:rsidR="00FA2F40" w:rsidRPr="003F7AEF">
        <w:rPr>
          <w:sz w:val="24"/>
          <w:szCs w:val="24"/>
          <w:lang w:eastAsia="ru-RU"/>
        </w:rPr>
        <w:t xml:space="preserve"> 4</w:t>
      </w:r>
      <w:r w:rsidR="004C2417" w:rsidRPr="003F7AEF">
        <w:rPr>
          <w:sz w:val="24"/>
          <w:szCs w:val="24"/>
          <w:lang w:eastAsia="ru-RU"/>
        </w:rPr>
        <w:t xml:space="preserve"> </w:t>
      </w:r>
      <w:r w:rsidRPr="003F7AEF">
        <w:rPr>
          <w:sz w:val="24"/>
          <w:szCs w:val="24"/>
          <w:lang w:eastAsia="ru-RU"/>
        </w:rPr>
        <w:t>к порядку смот</w:t>
      </w:r>
      <w:r w:rsidR="00B62D0D">
        <w:rPr>
          <w:sz w:val="24"/>
          <w:szCs w:val="24"/>
          <w:lang w:eastAsia="ru-RU"/>
        </w:rPr>
        <w:t>ра-конкурса «Наш друг светофор»</w:t>
      </w:r>
    </w:p>
    <w:p w:rsidR="00304DD5" w:rsidRPr="003F7AEF" w:rsidRDefault="00304DD5" w:rsidP="003F7AEF">
      <w:pPr>
        <w:ind w:left="5670" w:right="0"/>
        <w:jc w:val="right"/>
        <w:rPr>
          <w:sz w:val="24"/>
          <w:szCs w:val="24"/>
          <w:lang w:eastAsia="ru-RU"/>
        </w:rPr>
      </w:pPr>
    </w:p>
    <w:p w:rsidR="002E0899" w:rsidRPr="00F33E53" w:rsidRDefault="00304DD5" w:rsidP="00304DD5">
      <w:pPr>
        <w:suppressAutoHyphens/>
        <w:ind w:right="0"/>
        <w:jc w:val="center"/>
        <w:rPr>
          <w:rFonts w:eastAsia="Times New Roman"/>
          <w:sz w:val="24"/>
          <w:szCs w:val="24"/>
          <w:lang w:eastAsia="ar-SA"/>
        </w:rPr>
      </w:pPr>
      <w:r w:rsidRPr="00F33E53">
        <w:rPr>
          <w:rFonts w:eastAsia="Times New Roman"/>
          <w:sz w:val="24"/>
          <w:szCs w:val="24"/>
          <w:lang w:eastAsia="ar-SA"/>
        </w:rPr>
        <w:lastRenderedPageBreak/>
        <w:t xml:space="preserve">Требования к структуре и содержанию </w:t>
      </w:r>
      <w:r w:rsidR="002E0899" w:rsidRPr="00F33E53">
        <w:rPr>
          <w:rFonts w:eastAsia="Times New Roman"/>
          <w:sz w:val="24"/>
          <w:szCs w:val="24"/>
          <w:lang w:eastAsia="ar-SA"/>
        </w:rPr>
        <w:t xml:space="preserve">методической разработки </w:t>
      </w:r>
    </w:p>
    <w:p w:rsidR="00F33E53" w:rsidRPr="00F33E53" w:rsidRDefault="00F33E53" w:rsidP="00F33E53">
      <w:pPr>
        <w:keepNext/>
        <w:autoSpaceDE w:val="0"/>
        <w:autoSpaceDN w:val="0"/>
        <w:ind w:right="0"/>
        <w:jc w:val="center"/>
        <w:outlineLvl w:val="0"/>
        <w:rPr>
          <w:rFonts w:eastAsia="Times New Roman"/>
          <w:sz w:val="24"/>
          <w:szCs w:val="24"/>
          <w:lang w:eastAsia="ar-SA"/>
        </w:rPr>
      </w:pPr>
      <w:r w:rsidRPr="00F33E53">
        <w:rPr>
          <w:rFonts w:eastAsia="Times New Roman"/>
          <w:sz w:val="24"/>
          <w:szCs w:val="24"/>
          <w:lang w:eastAsia="ar-SA"/>
        </w:rPr>
        <w:t xml:space="preserve">для участия в смотре-конкурсе в сфере дорожно-транспортного травматизма «Наш друг светофор» среди  </w:t>
      </w:r>
      <w:r w:rsidR="00F561AD">
        <w:rPr>
          <w:rFonts w:eastAsia="Times New Roman"/>
          <w:sz w:val="24"/>
          <w:szCs w:val="24"/>
          <w:lang w:eastAsia="ar-SA"/>
        </w:rPr>
        <w:t>общеобразовательных организаций и организаций</w:t>
      </w:r>
      <w:r w:rsidRPr="00F33E53">
        <w:rPr>
          <w:rFonts w:eastAsia="Times New Roman"/>
          <w:sz w:val="24"/>
          <w:szCs w:val="24"/>
          <w:lang w:eastAsia="ar-SA"/>
        </w:rPr>
        <w:t xml:space="preserve"> дополнительного образования го</w:t>
      </w:r>
      <w:r w:rsidR="00B62D0D">
        <w:rPr>
          <w:rFonts w:eastAsia="Times New Roman"/>
          <w:sz w:val="24"/>
          <w:szCs w:val="24"/>
          <w:lang w:eastAsia="ar-SA"/>
        </w:rPr>
        <w:t>рода Нижневартовска в 2016 году</w:t>
      </w:r>
    </w:p>
    <w:p w:rsidR="00304DD5" w:rsidRPr="00E5115E" w:rsidRDefault="00304DD5" w:rsidP="00304DD5">
      <w:pPr>
        <w:ind w:right="0"/>
        <w:jc w:val="left"/>
        <w:rPr>
          <w:rFonts w:eastAsia="Times New Roman"/>
          <w:szCs w:val="28"/>
          <w:lang w:eastAsia="ru-RU"/>
        </w:rPr>
      </w:pPr>
    </w:p>
    <w:tbl>
      <w:tblPr>
        <w:tblW w:w="9981" w:type="dxa"/>
        <w:tblInd w:w="-386" w:type="dxa"/>
        <w:tblLayout w:type="fixed"/>
        <w:tblCellMar>
          <w:left w:w="40" w:type="dxa"/>
          <w:right w:w="40" w:type="dxa"/>
        </w:tblCellMar>
        <w:tblLook w:val="0000" w:firstRow="0" w:lastRow="0" w:firstColumn="0" w:lastColumn="0" w:noHBand="0" w:noVBand="0"/>
      </w:tblPr>
      <w:tblGrid>
        <w:gridCol w:w="2080"/>
        <w:gridCol w:w="7901"/>
      </w:tblGrid>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color w:val="000000"/>
                <w:sz w:val="24"/>
                <w:szCs w:val="24"/>
                <w:lang w:eastAsia="ru-RU"/>
              </w:rPr>
              <w:t>Структура методических рекомендаций</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jc w:val="center"/>
              <w:rPr>
                <w:rFonts w:eastAsia="Times New Roman"/>
                <w:b/>
                <w:sz w:val="24"/>
                <w:szCs w:val="24"/>
                <w:lang w:eastAsia="ru-RU"/>
              </w:rPr>
            </w:pPr>
            <w:r w:rsidRPr="00E5115E">
              <w:rPr>
                <w:rFonts w:eastAsia="Times New Roman"/>
                <w:b/>
                <w:color w:val="000000"/>
                <w:sz w:val="24"/>
                <w:szCs w:val="24"/>
                <w:lang w:eastAsia="ru-RU"/>
              </w:rPr>
              <w:t>Содержание элементов структуры</w:t>
            </w:r>
          </w:p>
        </w:tc>
      </w:tr>
      <w:tr w:rsidR="00304DD5" w:rsidRPr="00E5115E" w:rsidTr="00C25F14">
        <w:trPr>
          <w:trHeight w:val="991"/>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spacing w:after="200" w:line="276" w:lineRule="auto"/>
              <w:ind w:right="0"/>
              <w:jc w:val="center"/>
              <w:rPr>
                <w:rFonts w:eastAsia="Times New Roman"/>
                <w:b/>
                <w:color w:val="000000"/>
                <w:sz w:val="24"/>
                <w:szCs w:val="24"/>
                <w:lang w:eastAsia="ru-RU"/>
              </w:rPr>
            </w:pPr>
            <w:r w:rsidRPr="00E5115E">
              <w:rPr>
                <w:rFonts w:eastAsia="Times New Roman"/>
                <w:b/>
                <w:color w:val="000000"/>
                <w:sz w:val="24"/>
                <w:szCs w:val="24"/>
                <w:lang w:eastAsia="ru-RU"/>
              </w:rPr>
              <w:t>Титульный лист</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учреждения;</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фамилия, имя, отчество автора;</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(с пометкой о виде методической продукции – методические рекомендации);</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города;</w:t>
            </w:r>
          </w:p>
          <w:p w:rsidR="00304DD5" w:rsidRPr="00E5115E" w:rsidRDefault="00304DD5" w:rsidP="009E396B">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год разработки</w:t>
            </w:r>
            <w:r w:rsidR="009E396B">
              <w:rPr>
                <w:rFonts w:eastAsia="Times New Roman"/>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sz w:val="24"/>
                <w:szCs w:val="24"/>
                <w:lang w:eastAsia="ru-RU"/>
              </w:rPr>
              <w:t xml:space="preserve">Аннотация </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720"/>
              </w:tabs>
              <w:ind w:right="0"/>
              <w:rPr>
                <w:rFonts w:eastAsia="Times New Roman"/>
                <w:sz w:val="24"/>
                <w:szCs w:val="24"/>
                <w:lang w:eastAsia="ru-RU"/>
              </w:rPr>
            </w:pPr>
            <w:r w:rsidRPr="00E5115E">
              <w:rPr>
                <w:rFonts w:eastAsia="Times New Roman"/>
                <w:sz w:val="24"/>
                <w:szCs w:val="24"/>
                <w:lang w:eastAsia="ru-RU"/>
              </w:rPr>
              <w:t>Включающая сведения о:</w:t>
            </w:r>
          </w:p>
          <w:p w:rsidR="00304DD5" w:rsidRPr="00E5115E" w:rsidRDefault="00304DD5" w:rsidP="00304DD5">
            <w:pPr>
              <w:tabs>
                <w:tab w:val="num" w:pos="72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сути рассматриваемых вопросов;</w:t>
            </w:r>
          </w:p>
          <w:p w:rsidR="00304DD5" w:rsidRPr="00E5115E" w:rsidRDefault="00304DD5" w:rsidP="00304DD5">
            <w:pPr>
              <w:tabs>
                <w:tab w:val="num" w:pos="72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предназначении данных методических рекомендаций (какую помощь и кому призвана оказать настоящая работа – на</w:t>
            </w:r>
            <w:r w:rsidR="009E396B">
              <w:rPr>
                <w:rFonts w:eastAsia="Times New Roman"/>
                <w:sz w:val="24"/>
                <w:szCs w:val="24"/>
                <w:lang w:eastAsia="ru-RU"/>
              </w:rPr>
              <w:t xml:space="preserve">пример, школьным учителям, заместителям </w:t>
            </w:r>
            <w:r w:rsidRPr="00E5115E">
              <w:rPr>
                <w:rFonts w:eastAsia="Times New Roman"/>
                <w:sz w:val="24"/>
                <w:szCs w:val="24"/>
                <w:lang w:eastAsia="ru-RU"/>
              </w:rPr>
              <w:t>директоров школ по воспитательной работе, педагогам дополнительного образования);</w:t>
            </w:r>
          </w:p>
          <w:p w:rsidR="00304DD5" w:rsidRPr="00E5115E" w:rsidRDefault="00304DD5" w:rsidP="00304DD5">
            <w:pPr>
              <w:tabs>
                <w:tab w:val="num" w:pos="72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источнике практического опыта, положенного в основу рекомендаций (указать, на базе какого опыта разработаны данные методические рекомендации);</w:t>
            </w:r>
          </w:p>
          <w:p w:rsidR="00304DD5" w:rsidRPr="00E5115E" w:rsidRDefault="00304DD5" w:rsidP="009E396B">
            <w:pPr>
              <w:tabs>
                <w:tab w:val="num" w:pos="72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возможных сферах приложения предлагаемого вида методической продукции (в каких областях гуманитарного знания могут быть использованы настоящие рекомендации)</w:t>
            </w:r>
            <w:r w:rsidR="009E396B">
              <w:rPr>
                <w:rFonts w:eastAsia="Times New Roman"/>
                <w:sz w:val="24"/>
                <w:szCs w:val="24"/>
                <w:lang w:eastAsia="ru-RU"/>
              </w:rPr>
              <w:t xml:space="preserve"> </w:t>
            </w:r>
          </w:p>
        </w:tc>
      </w:tr>
      <w:tr w:rsidR="00304DD5" w:rsidRPr="00E5115E" w:rsidTr="00C25F14">
        <w:trPr>
          <w:trHeight w:val="665"/>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sz w:val="24"/>
                <w:szCs w:val="24"/>
                <w:lang w:eastAsia="ru-RU"/>
              </w:rPr>
              <w:t>Сведения об авторе (авторах)</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shd w:val="clear" w:color="auto" w:fill="FFFFFF"/>
              <w:ind w:right="41"/>
              <w:rPr>
                <w:rFonts w:eastAsia="Times New Roman"/>
                <w:color w:val="000000"/>
                <w:sz w:val="24"/>
                <w:szCs w:val="24"/>
                <w:lang w:eastAsia="ru-RU"/>
              </w:rPr>
            </w:pPr>
            <w:r w:rsidRPr="00E5115E">
              <w:rPr>
                <w:rFonts w:eastAsia="Times New Roman"/>
                <w:sz w:val="24"/>
                <w:szCs w:val="24"/>
                <w:lang w:eastAsia="ru-RU"/>
              </w:rPr>
              <w:t>Ф.И.О., должность, место работы, квалификационная категория или научная степень, контактный телефон</w:t>
            </w:r>
            <w:r w:rsidR="009E396B">
              <w:rPr>
                <w:rFonts w:eastAsia="Times New Roman"/>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sz w:val="24"/>
                <w:szCs w:val="24"/>
                <w:lang w:eastAsia="ru-RU"/>
              </w:rPr>
              <w:t>Пояснительная записка</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720"/>
              </w:tabs>
              <w:ind w:right="0"/>
              <w:rPr>
                <w:rFonts w:eastAsia="Times New Roman"/>
                <w:sz w:val="24"/>
                <w:szCs w:val="24"/>
                <w:lang w:eastAsia="ru-RU"/>
              </w:rPr>
            </w:pPr>
            <w:r w:rsidRPr="00E5115E">
              <w:rPr>
                <w:rFonts w:eastAsia="Times New Roman"/>
                <w:sz w:val="24"/>
                <w:szCs w:val="24"/>
                <w:lang w:eastAsia="ru-RU"/>
              </w:rPr>
              <w:t>Должна содержать следующую информацию:</w:t>
            </w:r>
          </w:p>
          <w:p w:rsidR="00304DD5" w:rsidRPr="00E5115E" w:rsidRDefault="00304DD5" w:rsidP="00304DD5">
            <w:pPr>
              <w:tabs>
                <w:tab w:val="num" w:pos="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обоснование актуальности разработки данных методических рекомендаций (здесь целесообразно дать краткий анализ положения дел по изучаемому вопросу: уточнить, в каких образовательных областях в настоящее время используются мероприятия (действия, методики и др.), сходные с предлагаемыми, в чем их достоинства и недостатки; охарактеризовать значимость предлагаемой работы с точки зрения реализации соответствующей федеральной или региональной программы; разъяснить, какую помощь и кому могут оказать настоящие методические рекомендации);</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304DD5" w:rsidRPr="00E5115E">
              <w:rPr>
                <w:rFonts w:eastAsia="Times New Roman"/>
                <w:sz w:val="24"/>
                <w:szCs w:val="24"/>
                <w:lang w:eastAsia="ru-RU"/>
              </w:rPr>
              <w:t>определение цели предлагаемых методических рекомендаций (например: оказать методическую помощь педагогам-практикам, организаторам воспитатель</w:t>
            </w:r>
            <w:r w:rsidR="00B62D0D">
              <w:rPr>
                <w:rFonts w:eastAsia="Times New Roman"/>
                <w:sz w:val="24"/>
                <w:szCs w:val="24"/>
                <w:lang w:eastAsia="ru-RU"/>
              </w:rPr>
              <w:t>ной работы с детьми по вопросам</w:t>
            </w:r>
            <w:r w:rsidR="00304DD5" w:rsidRPr="00E5115E">
              <w:rPr>
                <w:rFonts w:eastAsia="Times New Roman"/>
                <w:sz w:val="24"/>
                <w:szCs w:val="24"/>
                <w:lang w:eastAsia="ru-RU"/>
              </w:rPr>
              <w:t>; составить ал</w:t>
            </w:r>
            <w:r w:rsidR="00B62D0D">
              <w:rPr>
                <w:rFonts w:eastAsia="Times New Roman"/>
                <w:sz w:val="24"/>
                <w:szCs w:val="24"/>
                <w:lang w:eastAsia="ru-RU"/>
              </w:rPr>
              <w:t xml:space="preserve">горитм подготовки и проведения </w:t>
            </w:r>
            <w:r w:rsidR="00304DD5" w:rsidRPr="00E5115E">
              <w:rPr>
                <w:rFonts w:eastAsia="Times New Roman"/>
                <w:sz w:val="24"/>
                <w:szCs w:val="24"/>
                <w:lang w:eastAsia="ru-RU"/>
              </w:rPr>
              <w:t xml:space="preserve"> мероприятия и т.п.);</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304DD5" w:rsidRPr="00E5115E">
              <w:rPr>
                <w:rFonts w:eastAsia="Times New Roman"/>
                <w:sz w:val="24"/>
                <w:szCs w:val="24"/>
                <w:lang w:eastAsia="ru-RU"/>
              </w:rPr>
              <w:t>краткое описание ожидаемого результата от использования данных методических рекомендаций в системе образования детей (например: овладение опытом организации предлагаемой методикой может стать основой для п</w:t>
            </w:r>
            <w:r w:rsidR="00B62D0D">
              <w:rPr>
                <w:rFonts w:eastAsia="Times New Roman"/>
                <w:sz w:val="24"/>
                <w:szCs w:val="24"/>
                <w:lang w:eastAsia="ru-RU"/>
              </w:rPr>
              <w:t>роведения подобных мероприятий</w:t>
            </w:r>
            <w:r w:rsidR="00304DD5" w:rsidRPr="00E5115E">
              <w:rPr>
                <w:rFonts w:eastAsia="Times New Roman"/>
                <w:sz w:val="24"/>
                <w:szCs w:val="24"/>
                <w:lang w:eastAsia="ru-RU"/>
              </w:rPr>
              <w:t>; может способствовать повышению мотивации обучающихся и т.п.);</w:t>
            </w:r>
          </w:p>
          <w:p w:rsidR="00304DD5" w:rsidRPr="00E5115E" w:rsidRDefault="008B0860" w:rsidP="009E396B">
            <w:pPr>
              <w:tabs>
                <w:tab w:val="num" w:pos="720"/>
              </w:tabs>
              <w:ind w:right="0"/>
              <w:rPr>
                <w:rFonts w:eastAsia="Times New Roman"/>
                <w:sz w:val="24"/>
                <w:szCs w:val="24"/>
                <w:lang w:eastAsia="ru-RU"/>
              </w:rPr>
            </w:pPr>
            <w:r>
              <w:rPr>
                <w:rFonts w:eastAsia="Wingdings"/>
                <w:sz w:val="24"/>
                <w:szCs w:val="24"/>
                <w:lang w:eastAsia="ru-RU"/>
              </w:rPr>
              <w:t>-</w:t>
            </w:r>
            <w:r w:rsidR="00304DD5" w:rsidRPr="00E5115E">
              <w:rPr>
                <w:rFonts w:eastAsia="Times New Roman"/>
                <w:sz w:val="24"/>
                <w:szCs w:val="24"/>
                <w:lang w:eastAsia="ru-RU"/>
              </w:rPr>
              <w:t>обоснование особенностей и новизны предлагаемых рекомендаций в сравнении с другими подобными разработками, существующими в данной образовательной области</w:t>
            </w:r>
            <w:r w:rsidR="009E396B">
              <w:rPr>
                <w:rFonts w:eastAsia="Times New Roman"/>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sz w:val="24"/>
                <w:szCs w:val="24"/>
                <w:lang w:eastAsia="ru-RU"/>
              </w:rPr>
              <w:t xml:space="preserve">Содержание </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720"/>
              </w:tabs>
              <w:ind w:right="0"/>
              <w:rPr>
                <w:rFonts w:eastAsia="Times New Roman"/>
                <w:sz w:val="24"/>
                <w:szCs w:val="24"/>
                <w:lang w:eastAsia="ru-RU"/>
              </w:rPr>
            </w:pPr>
            <w:r w:rsidRPr="00E5115E">
              <w:rPr>
                <w:rFonts w:eastAsia="Times New Roman"/>
                <w:sz w:val="24"/>
                <w:szCs w:val="24"/>
                <w:lang w:eastAsia="ru-RU"/>
              </w:rPr>
              <w:t xml:space="preserve">Может быть связано с самыми разнообразными вопросами: решением </w:t>
            </w:r>
            <w:r w:rsidRPr="00E5115E">
              <w:rPr>
                <w:rFonts w:eastAsia="Times New Roman"/>
                <w:sz w:val="24"/>
                <w:szCs w:val="24"/>
                <w:lang w:eastAsia="ru-RU"/>
              </w:rPr>
              <w:lastRenderedPageBreak/>
              <w:t xml:space="preserve">определенной педагогической проблемы, проведением массовых мероприятий, организацией летней кампании, проведением учебно-исследовательской работы и т.п., поэтому содержание методических рекомендаций не имеет особо регламентированной структуры и может излагаться в достаточно произвольной форме. Например, его можно структурировать в следующей логике: </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описать (на основе состоявшегося опыта деятельности), что именно рекомендуется делать по исследуемому вопросу (поэтапно) и как (с помощью каких форм и методов;</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дать советы по решению: организационных вопросов (например, разработать план работы оргкомитета; определить этапы проведения мероприятия и сроки информирования его потенциальных участников, распределить поручения, обеспечить рекламную кампанию и т.д.); материально-техническому обеспечению (Интернет-ресурсы); финансовому обеспечению (источники и фиксированные суммы финансирования данного мероприятия), кадровому обеспечению (требования к экспертам);</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вычленить наиболее трудные моменты в организации и проведении описываемого вида деятельности (исходя из имеющегося опыта);</w:t>
            </w:r>
          </w:p>
          <w:p w:rsidR="00304DD5" w:rsidRPr="00E5115E" w:rsidRDefault="008B0860" w:rsidP="009E396B">
            <w:pPr>
              <w:tabs>
                <w:tab w:val="num" w:pos="72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предостеречь от типичных ошибок</w:t>
            </w:r>
            <w:r w:rsidR="009E396B">
              <w:rPr>
                <w:rFonts w:eastAsia="Times New Roman"/>
                <w:sz w:val="24"/>
                <w:szCs w:val="24"/>
                <w:lang w:eastAsia="ru-RU"/>
              </w:rPr>
              <w:t xml:space="preserve"> </w:t>
            </w:r>
          </w:p>
        </w:tc>
      </w:tr>
      <w:tr w:rsidR="00304DD5" w:rsidRPr="00E5115E" w:rsidTr="00C25F14">
        <w:trPr>
          <w:trHeight w:val="422"/>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sz w:val="24"/>
                <w:szCs w:val="24"/>
                <w:lang w:eastAsia="ru-RU"/>
              </w:rPr>
              <w:lastRenderedPageBreak/>
              <w:t xml:space="preserve">Список рекомендуемой литературы </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720"/>
              </w:tabs>
              <w:ind w:right="0"/>
              <w:rPr>
                <w:rFonts w:eastAsia="Times New Roman"/>
                <w:sz w:val="24"/>
                <w:szCs w:val="24"/>
                <w:lang w:eastAsia="ru-RU"/>
              </w:rPr>
            </w:pPr>
            <w:r w:rsidRPr="00E5115E">
              <w:rPr>
                <w:rFonts w:eastAsia="Times New Roman"/>
                <w:sz w:val="24"/>
                <w:szCs w:val="24"/>
                <w:lang w:eastAsia="ru-RU"/>
              </w:rPr>
              <w:t>Составляется в алфавитном порядке, в соответствии с современными правилами оформления литературных источников</w:t>
            </w:r>
            <w:r w:rsidR="009E396B">
              <w:rPr>
                <w:rFonts w:eastAsia="Times New Roman"/>
                <w:sz w:val="24"/>
                <w:szCs w:val="24"/>
                <w:lang w:eastAsia="ru-RU"/>
              </w:rPr>
              <w:t xml:space="preserve"> </w:t>
            </w:r>
          </w:p>
        </w:tc>
      </w:tr>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E963DB">
            <w:pPr>
              <w:shd w:val="clear" w:color="auto" w:fill="FFFFFF"/>
              <w:ind w:right="0"/>
              <w:jc w:val="center"/>
              <w:rPr>
                <w:rFonts w:eastAsia="Times New Roman"/>
                <w:b/>
                <w:sz w:val="24"/>
                <w:szCs w:val="24"/>
                <w:lang w:eastAsia="ru-RU"/>
              </w:rPr>
            </w:pPr>
            <w:r w:rsidRPr="00E5115E">
              <w:rPr>
                <w:rFonts w:eastAsia="Times New Roman"/>
                <w:b/>
                <w:sz w:val="24"/>
                <w:szCs w:val="24"/>
                <w:lang w:eastAsia="ru-RU"/>
              </w:rPr>
              <w:t>Приложения</w:t>
            </w:r>
          </w:p>
          <w:p w:rsidR="00304DD5" w:rsidRPr="00E5115E" w:rsidRDefault="00304DD5" w:rsidP="00E963DB">
            <w:pPr>
              <w:shd w:val="clear" w:color="auto" w:fill="FFFFFF"/>
              <w:ind w:right="0"/>
              <w:jc w:val="center"/>
              <w:rPr>
                <w:rFonts w:eastAsia="Times New Roman"/>
                <w:b/>
                <w:sz w:val="24"/>
                <w:szCs w:val="24"/>
                <w:lang w:eastAsia="ru-RU"/>
              </w:rPr>
            </w:pPr>
            <w:r w:rsidRPr="00E5115E">
              <w:rPr>
                <w:rFonts w:eastAsia="Times New Roman"/>
                <w:b/>
                <w:sz w:val="24"/>
                <w:szCs w:val="24"/>
                <w:lang w:eastAsia="ru-RU"/>
              </w:rPr>
              <w:t>(при необходимости)</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720"/>
              </w:tabs>
              <w:ind w:right="0"/>
              <w:rPr>
                <w:rFonts w:eastAsia="Times New Roman"/>
                <w:sz w:val="24"/>
                <w:szCs w:val="24"/>
                <w:lang w:eastAsia="ru-RU"/>
              </w:rPr>
            </w:pPr>
            <w:r w:rsidRPr="00E5115E">
              <w:rPr>
                <w:rFonts w:eastAsia="Times New Roman"/>
                <w:sz w:val="24"/>
                <w:szCs w:val="24"/>
                <w:lang w:eastAsia="ru-RU"/>
              </w:rPr>
              <w:t>Включают материалы, необходимые для организации рекомендуемого вида деятельности с использованием данных методических рекомендаций, но не вошедшие в блок «Содержание». В числе приложений могут быть:</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планы проведения конкретных дел, мероприятий;</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тестовые задания;</w:t>
            </w:r>
          </w:p>
          <w:p w:rsidR="00304DD5" w:rsidRPr="00E5115E" w:rsidRDefault="00304DD5" w:rsidP="00304DD5">
            <w:pPr>
              <w:tabs>
                <w:tab w:val="num" w:pos="1080"/>
              </w:tabs>
              <w:ind w:right="0"/>
              <w:rPr>
                <w:rFonts w:eastAsia="Times New Roman"/>
                <w:sz w:val="24"/>
                <w:szCs w:val="24"/>
                <w:lang w:eastAsia="ru-RU"/>
              </w:rPr>
            </w:pPr>
            <w:r w:rsidRPr="00E5115E">
              <w:rPr>
                <w:rFonts w:eastAsia="Times New Roman"/>
                <w:sz w:val="24"/>
                <w:szCs w:val="24"/>
                <w:lang w:eastAsia="ru-RU"/>
              </w:rPr>
              <w:t>-</w:t>
            </w:r>
            <w:r w:rsidR="009E396B">
              <w:rPr>
                <w:rFonts w:eastAsia="Times New Roman"/>
                <w:sz w:val="24"/>
                <w:szCs w:val="24"/>
                <w:lang w:eastAsia="ru-RU"/>
              </w:rPr>
              <w:t> </w:t>
            </w:r>
            <w:r w:rsidRPr="00E5115E">
              <w:rPr>
                <w:rFonts w:eastAsia="Times New Roman"/>
                <w:sz w:val="24"/>
                <w:szCs w:val="24"/>
                <w:lang w:eastAsia="ru-RU"/>
              </w:rPr>
              <w:t>методики создания практических заданий, адресованных обучающимся;</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примерные вопросы к играм, конкурсам, викторинам;</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методики определения результатов по конкретным видам деятельности;</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схемы, диаграммы, фотографии, карты, ксерокопии архивных материалов;</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Times New Roman"/>
                <w:sz w:val="24"/>
                <w:szCs w:val="24"/>
                <w:lang w:eastAsia="ru-RU"/>
              </w:rPr>
              <w:t>примерная тематика открытых мероприятий, экскурсий и т.д.</w:t>
            </w:r>
          </w:p>
        </w:tc>
      </w:tr>
    </w:tbl>
    <w:p w:rsidR="00304DD5" w:rsidRPr="00E5115E" w:rsidRDefault="00304DD5" w:rsidP="00304DD5">
      <w:pPr>
        <w:ind w:left="5103" w:right="0"/>
        <w:jc w:val="left"/>
        <w:rPr>
          <w:rFonts w:eastAsia="Times New Roman"/>
          <w:sz w:val="24"/>
          <w:szCs w:val="24"/>
          <w:lang w:eastAsia="ar-SA"/>
        </w:rPr>
      </w:pPr>
    </w:p>
    <w:p w:rsidR="00304DD5" w:rsidRPr="00E5115E" w:rsidRDefault="00304DD5" w:rsidP="00304DD5">
      <w:pPr>
        <w:spacing w:after="200" w:line="276" w:lineRule="auto"/>
        <w:ind w:right="0"/>
        <w:jc w:val="left"/>
        <w:rPr>
          <w:rFonts w:eastAsia="Times New Roman"/>
          <w:sz w:val="24"/>
          <w:szCs w:val="24"/>
          <w:lang w:eastAsia="ar-SA"/>
        </w:rPr>
      </w:pPr>
      <w:r w:rsidRPr="00E5115E">
        <w:rPr>
          <w:rFonts w:eastAsia="Times New Roman"/>
          <w:sz w:val="24"/>
          <w:szCs w:val="24"/>
          <w:lang w:eastAsia="ar-SA"/>
        </w:rPr>
        <w:br w:type="page"/>
      </w:r>
    </w:p>
    <w:p w:rsidR="00304DD5" w:rsidRPr="003F7AEF" w:rsidRDefault="00304DD5" w:rsidP="003F7AEF">
      <w:pPr>
        <w:ind w:left="5670" w:right="0"/>
        <w:jc w:val="right"/>
        <w:rPr>
          <w:sz w:val="24"/>
          <w:szCs w:val="24"/>
          <w:lang w:eastAsia="ru-RU"/>
        </w:rPr>
      </w:pPr>
      <w:r w:rsidRPr="003F7AEF">
        <w:rPr>
          <w:sz w:val="24"/>
          <w:szCs w:val="24"/>
          <w:lang w:eastAsia="ru-RU"/>
        </w:rPr>
        <w:lastRenderedPageBreak/>
        <w:t xml:space="preserve">Приложение </w:t>
      </w:r>
      <w:r w:rsidR="00FA2F40" w:rsidRPr="003F7AEF">
        <w:rPr>
          <w:sz w:val="24"/>
          <w:szCs w:val="24"/>
          <w:lang w:eastAsia="ru-RU"/>
        </w:rPr>
        <w:t>5</w:t>
      </w:r>
      <w:r w:rsidRPr="003F7AEF">
        <w:rPr>
          <w:sz w:val="24"/>
          <w:szCs w:val="24"/>
          <w:lang w:eastAsia="ru-RU"/>
        </w:rPr>
        <w:t xml:space="preserve"> к порядку смотра-конкурса «Наш друг светофор» </w:t>
      </w:r>
    </w:p>
    <w:p w:rsidR="00304DD5" w:rsidRPr="003F7AEF" w:rsidRDefault="00304DD5" w:rsidP="003F7AEF">
      <w:pPr>
        <w:ind w:left="5670" w:right="0"/>
        <w:jc w:val="right"/>
        <w:rPr>
          <w:sz w:val="24"/>
          <w:szCs w:val="24"/>
          <w:lang w:eastAsia="ru-RU"/>
        </w:rPr>
      </w:pPr>
    </w:p>
    <w:p w:rsidR="00304DD5" w:rsidRPr="00FB2041" w:rsidRDefault="00304DD5" w:rsidP="00304DD5">
      <w:pPr>
        <w:suppressAutoHyphens/>
        <w:ind w:right="0"/>
        <w:jc w:val="center"/>
        <w:rPr>
          <w:rFonts w:eastAsia="Times New Roman"/>
          <w:sz w:val="24"/>
          <w:szCs w:val="24"/>
          <w:lang w:eastAsia="ru-RU"/>
        </w:rPr>
      </w:pPr>
      <w:r w:rsidRPr="00FB2041">
        <w:rPr>
          <w:rFonts w:eastAsia="Times New Roman"/>
          <w:sz w:val="24"/>
          <w:szCs w:val="24"/>
          <w:lang w:eastAsia="ru-RU"/>
        </w:rPr>
        <w:t xml:space="preserve">Требования к структуре и содержанию методической разработки </w:t>
      </w:r>
    </w:p>
    <w:p w:rsidR="00F33E53" w:rsidRDefault="00304DD5" w:rsidP="00F33E53">
      <w:pPr>
        <w:keepNext/>
        <w:autoSpaceDE w:val="0"/>
        <w:autoSpaceDN w:val="0"/>
        <w:ind w:right="0"/>
        <w:jc w:val="center"/>
        <w:outlineLvl w:val="0"/>
        <w:rPr>
          <w:rFonts w:eastAsia="Times New Roman"/>
          <w:i/>
          <w:sz w:val="24"/>
          <w:szCs w:val="24"/>
          <w:lang w:eastAsia="ar-SA"/>
        </w:rPr>
      </w:pPr>
      <w:r w:rsidRPr="00FB2041">
        <w:rPr>
          <w:rFonts w:eastAsia="Times New Roman"/>
          <w:sz w:val="24"/>
          <w:szCs w:val="24"/>
          <w:lang w:eastAsia="ru-RU"/>
        </w:rPr>
        <w:t>(пакет (комплект) практических заданий</w:t>
      </w:r>
      <w:r w:rsidR="00DE7351" w:rsidRPr="00FB2041">
        <w:rPr>
          <w:rFonts w:eastAsia="Times New Roman"/>
          <w:sz w:val="24"/>
          <w:szCs w:val="24"/>
          <w:lang w:eastAsia="ru-RU"/>
        </w:rPr>
        <w:t xml:space="preserve"> и упражнений</w:t>
      </w:r>
      <w:r w:rsidRPr="00FB2041">
        <w:rPr>
          <w:rFonts w:eastAsia="Times New Roman"/>
          <w:sz w:val="24"/>
          <w:szCs w:val="24"/>
          <w:lang w:eastAsia="ru-RU"/>
        </w:rPr>
        <w:t xml:space="preserve">) </w:t>
      </w:r>
      <w:r w:rsidR="00F33E53" w:rsidRPr="00FB2041">
        <w:rPr>
          <w:rFonts w:eastAsia="Times New Roman"/>
          <w:bCs/>
          <w:sz w:val="24"/>
          <w:szCs w:val="24"/>
          <w:lang w:eastAsia="ru-RU"/>
        </w:rPr>
        <w:t xml:space="preserve">для участия в </w:t>
      </w:r>
      <w:r w:rsidR="00F33E53">
        <w:rPr>
          <w:sz w:val="24"/>
          <w:szCs w:val="24"/>
        </w:rPr>
        <w:t>смотре</w:t>
      </w:r>
      <w:r w:rsidR="00F33E53" w:rsidRPr="00E5115E">
        <w:rPr>
          <w:sz w:val="24"/>
          <w:szCs w:val="24"/>
        </w:rPr>
        <w:t>-</w:t>
      </w:r>
      <w:r w:rsidR="00F33E53">
        <w:rPr>
          <w:bCs/>
          <w:sz w:val="24"/>
          <w:szCs w:val="24"/>
        </w:rPr>
        <w:t>конкурсе</w:t>
      </w:r>
      <w:r w:rsidR="00F33E53" w:rsidRPr="00E5115E">
        <w:rPr>
          <w:bCs/>
          <w:sz w:val="24"/>
          <w:szCs w:val="24"/>
        </w:rPr>
        <w:t xml:space="preserve"> </w:t>
      </w:r>
      <w:r w:rsidR="00F33E53">
        <w:rPr>
          <w:bCs/>
          <w:sz w:val="24"/>
          <w:szCs w:val="24"/>
        </w:rPr>
        <w:t xml:space="preserve">в сфере дорожно-транспортного травматизма «Наш друг светофор» </w:t>
      </w:r>
      <w:r w:rsidR="00F33E53">
        <w:rPr>
          <w:sz w:val="24"/>
          <w:szCs w:val="24"/>
        </w:rPr>
        <w:t xml:space="preserve">среди </w:t>
      </w:r>
      <w:r w:rsidR="00F561AD">
        <w:rPr>
          <w:sz w:val="24"/>
          <w:szCs w:val="24"/>
        </w:rPr>
        <w:t>общеобразовательных организаций</w:t>
      </w:r>
      <w:r w:rsidR="00F33E53" w:rsidRPr="00E5115E">
        <w:rPr>
          <w:sz w:val="24"/>
          <w:szCs w:val="24"/>
        </w:rPr>
        <w:t xml:space="preserve"> и </w:t>
      </w:r>
      <w:r w:rsidR="00F33E53" w:rsidRPr="00E5115E">
        <w:rPr>
          <w:bCs/>
          <w:sz w:val="24"/>
          <w:szCs w:val="24"/>
        </w:rPr>
        <w:t>организаци</w:t>
      </w:r>
      <w:r w:rsidR="00F561AD">
        <w:rPr>
          <w:bCs/>
          <w:sz w:val="24"/>
          <w:szCs w:val="24"/>
        </w:rPr>
        <w:t>й</w:t>
      </w:r>
      <w:r w:rsidR="00F33E53" w:rsidRPr="00E5115E">
        <w:rPr>
          <w:sz w:val="24"/>
          <w:szCs w:val="24"/>
        </w:rPr>
        <w:t xml:space="preserve"> дополнительного образования </w:t>
      </w:r>
      <w:r w:rsidR="00F33E53">
        <w:rPr>
          <w:sz w:val="24"/>
          <w:szCs w:val="24"/>
        </w:rPr>
        <w:t xml:space="preserve">города Нижневартовска </w:t>
      </w:r>
      <w:r w:rsidR="00F33E53" w:rsidRPr="00E5115E">
        <w:rPr>
          <w:sz w:val="24"/>
          <w:szCs w:val="24"/>
        </w:rPr>
        <w:t xml:space="preserve">в </w:t>
      </w:r>
      <w:r w:rsidR="00F33E53" w:rsidRPr="00E5115E">
        <w:rPr>
          <w:bCs/>
          <w:sz w:val="24"/>
          <w:szCs w:val="24"/>
        </w:rPr>
        <w:t>2016 году</w:t>
      </w:r>
      <w:r w:rsidR="00F33E53" w:rsidRPr="007900DE">
        <w:rPr>
          <w:rFonts w:eastAsia="Times New Roman"/>
          <w:i/>
          <w:sz w:val="24"/>
          <w:szCs w:val="24"/>
          <w:lang w:eastAsia="ar-SA"/>
        </w:rPr>
        <w:t xml:space="preserve"> </w:t>
      </w:r>
    </w:p>
    <w:p w:rsidR="00304DD5" w:rsidRPr="008B0860" w:rsidRDefault="00304DD5" w:rsidP="00304DD5">
      <w:pPr>
        <w:suppressAutoHyphens/>
        <w:ind w:right="0"/>
        <w:jc w:val="center"/>
        <w:rPr>
          <w:rFonts w:eastAsia="Times New Roman"/>
          <w:bCs/>
          <w:sz w:val="24"/>
          <w:szCs w:val="24"/>
          <w:lang w:eastAsia="ru-RU"/>
        </w:rPr>
      </w:pPr>
    </w:p>
    <w:tbl>
      <w:tblPr>
        <w:tblW w:w="9981" w:type="dxa"/>
        <w:tblInd w:w="-386" w:type="dxa"/>
        <w:tblLayout w:type="fixed"/>
        <w:tblCellMar>
          <w:left w:w="40" w:type="dxa"/>
          <w:right w:w="40" w:type="dxa"/>
        </w:tblCellMar>
        <w:tblLook w:val="0000" w:firstRow="0" w:lastRow="0" w:firstColumn="0" w:lastColumn="0" w:noHBand="0" w:noVBand="0"/>
      </w:tblPr>
      <w:tblGrid>
        <w:gridCol w:w="2080"/>
        <w:gridCol w:w="7901"/>
      </w:tblGrid>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color w:val="000000"/>
                <w:sz w:val="24"/>
                <w:szCs w:val="24"/>
                <w:lang w:eastAsia="ru-RU"/>
              </w:rPr>
              <w:t>Структура оформления материалов</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jc w:val="center"/>
              <w:rPr>
                <w:rFonts w:eastAsia="Times New Roman"/>
                <w:b/>
                <w:sz w:val="24"/>
                <w:szCs w:val="24"/>
                <w:lang w:eastAsia="ru-RU"/>
              </w:rPr>
            </w:pPr>
            <w:r w:rsidRPr="00E5115E">
              <w:rPr>
                <w:rFonts w:eastAsia="Times New Roman"/>
                <w:b/>
                <w:color w:val="000000"/>
                <w:sz w:val="24"/>
                <w:szCs w:val="24"/>
                <w:lang w:eastAsia="ru-RU"/>
              </w:rPr>
              <w:t>Содержание элементов структуры</w:t>
            </w:r>
          </w:p>
        </w:tc>
      </w:tr>
      <w:tr w:rsidR="00304DD5" w:rsidRPr="00E5115E" w:rsidTr="00C25F14">
        <w:trPr>
          <w:trHeight w:val="991"/>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spacing w:after="200" w:line="276" w:lineRule="auto"/>
              <w:ind w:right="0"/>
              <w:jc w:val="center"/>
              <w:rPr>
                <w:rFonts w:eastAsia="Times New Roman"/>
                <w:b/>
                <w:color w:val="000000"/>
                <w:sz w:val="24"/>
                <w:szCs w:val="24"/>
                <w:lang w:eastAsia="ru-RU"/>
              </w:rPr>
            </w:pPr>
            <w:r w:rsidRPr="00E5115E">
              <w:rPr>
                <w:rFonts w:eastAsia="Times New Roman"/>
                <w:b/>
                <w:color w:val="000000"/>
                <w:sz w:val="24"/>
                <w:szCs w:val="24"/>
                <w:lang w:eastAsia="ru-RU"/>
              </w:rPr>
              <w:t>Титульный лист</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учреждения;</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фамилия, имя, отчество автора;</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(с пометкой о виде методической продукции – пакет (комплект) практических заданий);</w:t>
            </w:r>
          </w:p>
          <w:p w:rsidR="00304DD5" w:rsidRPr="00E5115E" w:rsidRDefault="00304DD5" w:rsidP="00304DD5">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название города;</w:t>
            </w:r>
          </w:p>
          <w:p w:rsidR="00304DD5" w:rsidRPr="00E5115E" w:rsidRDefault="00304DD5" w:rsidP="009E396B">
            <w:pPr>
              <w:tabs>
                <w:tab w:val="num" w:pos="1080"/>
              </w:tabs>
              <w:ind w:right="0"/>
              <w:rPr>
                <w:rFonts w:eastAsia="Times New Roman"/>
                <w:sz w:val="24"/>
                <w:szCs w:val="24"/>
                <w:lang w:eastAsia="ru-RU"/>
              </w:rPr>
            </w:pPr>
            <w:r w:rsidRPr="00E5115E">
              <w:rPr>
                <w:rFonts w:eastAsia="Wingdings"/>
                <w:sz w:val="24"/>
                <w:szCs w:val="24"/>
                <w:lang w:eastAsia="ru-RU"/>
              </w:rPr>
              <w:t xml:space="preserve">- </w:t>
            </w:r>
            <w:r w:rsidRPr="00E5115E">
              <w:rPr>
                <w:rFonts w:eastAsia="Times New Roman"/>
                <w:sz w:val="24"/>
                <w:szCs w:val="24"/>
                <w:lang w:eastAsia="ru-RU"/>
              </w:rPr>
              <w:t>год разработки</w:t>
            </w:r>
            <w:r w:rsidR="009E396B">
              <w:rPr>
                <w:rFonts w:eastAsia="Times New Roman"/>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 xml:space="preserve">Содержание </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Times New Roman"/>
                <w:color w:val="000000"/>
                <w:sz w:val="24"/>
                <w:szCs w:val="24"/>
                <w:lang w:eastAsia="ru-RU"/>
              </w:rPr>
              <w:t>Раскрывает перечень всех структурных элементов, с указанием номеров страниц начала каждого элемента</w:t>
            </w:r>
            <w:r w:rsidR="009E396B">
              <w:rPr>
                <w:rFonts w:eastAsia="Times New Roman"/>
                <w:color w:val="000000"/>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Пояснительная записка</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кому адресованы задания: тип (общеобразовательное, специальное и др.), вид (гимназия, лицей, др.) учебного учреждения, возраст обучающихся;</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концепция (основная идея) заданий;</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обоснованность (актуальность, новизна, значимость) данной методической разработки;</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указание на роль заданий в обучении;</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цели, задачи предлагаемой методической разработки;</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основные принципы отбора заданий с кратким пояснением;</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методы, формы обучения и режим занятий, на которых используются данные задания;</w:t>
            </w:r>
          </w:p>
          <w:p w:rsidR="00304DD5" w:rsidRPr="00E5115E" w:rsidRDefault="008B0860" w:rsidP="009E396B">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9E396B">
              <w:rPr>
                <w:rFonts w:eastAsia="Times New Roman"/>
                <w:color w:val="000000"/>
                <w:sz w:val="24"/>
                <w:szCs w:val="24"/>
                <w:lang w:eastAsia="ru-RU"/>
              </w:rPr>
              <w:t> </w:t>
            </w:r>
            <w:r w:rsidR="00304DD5" w:rsidRPr="00E5115E">
              <w:rPr>
                <w:rFonts w:eastAsia="Times New Roman"/>
                <w:color w:val="000000"/>
                <w:sz w:val="24"/>
                <w:szCs w:val="24"/>
                <w:lang w:eastAsia="ru-RU"/>
              </w:rPr>
              <w:t>ожидаемые результаты</w:t>
            </w:r>
            <w:r w:rsidR="00304DD5" w:rsidRPr="00E5115E">
              <w:rPr>
                <w:rFonts w:eastAsia="Times New Roman"/>
                <w:sz w:val="24"/>
                <w:szCs w:val="24"/>
                <w:lang w:eastAsia="ru-RU"/>
              </w:rPr>
              <w:t xml:space="preserve"> от использования данной методической разработки</w:t>
            </w:r>
            <w:r w:rsidR="009E396B">
              <w:rPr>
                <w:rFonts w:eastAsia="Times New Roman"/>
                <w:color w:val="000000"/>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Методические рекомендации</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тема занятия;</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формируемые компетенции;</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цель занятия (учебные, развивающие, воспитательные, конкретные: должен знать, уметь);</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мотивация (актуальность темы);</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образовательная технология: взаимообучение, проблемное обучение, кейс-метод и т.д.;</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продолжительность занятия;</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место проведения;</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оснащение занятия: методическое и материально-техническое;</w:t>
            </w:r>
          </w:p>
          <w:p w:rsidR="00304DD5" w:rsidRPr="00E5115E" w:rsidRDefault="008B0860" w:rsidP="00304DD5">
            <w:pPr>
              <w:tabs>
                <w:tab w:val="num" w:pos="1080"/>
              </w:tabs>
              <w:ind w:right="0"/>
              <w:rPr>
                <w:rFonts w:eastAsia="Wingdings"/>
                <w:sz w:val="24"/>
                <w:szCs w:val="24"/>
                <w:lang w:eastAsia="ru-RU"/>
              </w:rPr>
            </w:pPr>
            <w:r>
              <w:rPr>
                <w:rFonts w:eastAsia="Wingdings"/>
                <w:sz w:val="24"/>
                <w:szCs w:val="24"/>
                <w:lang w:eastAsia="ru-RU"/>
              </w:rPr>
              <w:t>-</w:t>
            </w:r>
            <w:r w:rsidR="009E396B">
              <w:rPr>
                <w:rFonts w:eastAsia="Wingdings"/>
                <w:sz w:val="24"/>
                <w:szCs w:val="24"/>
                <w:lang w:eastAsia="ru-RU"/>
              </w:rPr>
              <w:t> </w:t>
            </w:r>
            <w:r w:rsidR="00304DD5" w:rsidRPr="00E5115E">
              <w:rPr>
                <w:rFonts w:eastAsia="Wingdings"/>
                <w:sz w:val="24"/>
                <w:szCs w:val="24"/>
                <w:lang w:eastAsia="ru-RU"/>
              </w:rPr>
              <w:t>межпредметные связи;</w:t>
            </w:r>
          </w:p>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w:t>
            </w:r>
            <w:r w:rsidR="009E396B">
              <w:rPr>
                <w:rFonts w:eastAsia="Wingdings"/>
                <w:sz w:val="24"/>
                <w:szCs w:val="24"/>
                <w:lang w:eastAsia="ru-RU"/>
              </w:rPr>
              <w:t> </w:t>
            </w:r>
            <w:r w:rsidRPr="00E5115E">
              <w:rPr>
                <w:rFonts w:eastAsia="Wingdings"/>
                <w:sz w:val="24"/>
                <w:szCs w:val="24"/>
                <w:lang w:eastAsia="ru-RU"/>
              </w:rPr>
              <w:t>список литературы для обучающихся и педагогов</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План-хронокарта занятия</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Включает в себя название, педагогическую цель, описание и хронометраж (время) этапов занятия</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Вопросы для повторения</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Оптимальное количество во</w:t>
            </w:r>
            <w:r w:rsidR="008B0860">
              <w:rPr>
                <w:rFonts w:eastAsia="Wingdings"/>
                <w:sz w:val="24"/>
                <w:szCs w:val="24"/>
                <w:lang w:eastAsia="ru-RU"/>
              </w:rPr>
              <w:t>просов: 5</w:t>
            </w:r>
            <w:r w:rsidR="009E396B">
              <w:rPr>
                <w:rFonts w:eastAsia="Wingdings"/>
                <w:sz w:val="24"/>
                <w:szCs w:val="24"/>
                <w:lang w:eastAsia="ru-RU"/>
              </w:rPr>
              <w:t>–</w:t>
            </w:r>
            <w:r w:rsidR="008B0860">
              <w:rPr>
                <w:rFonts w:eastAsia="Wingdings"/>
                <w:sz w:val="24"/>
                <w:szCs w:val="24"/>
                <w:lang w:eastAsia="ru-RU"/>
              </w:rPr>
              <w:t>7.</w:t>
            </w:r>
            <w:r w:rsidRPr="00E5115E">
              <w:rPr>
                <w:rFonts w:eastAsia="Wingdings"/>
                <w:sz w:val="24"/>
                <w:szCs w:val="24"/>
                <w:lang w:eastAsia="ru-RU"/>
              </w:rPr>
              <w:t xml:space="preserve"> Их последовательность определяется логикой занятия</w:t>
            </w:r>
            <w:r w:rsidR="009E396B">
              <w:rPr>
                <w:rFonts w:eastAsia="Wingdings"/>
                <w:sz w:val="24"/>
                <w:szCs w:val="24"/>
                <w:lang w:eastAsia="ru-RU"/>
              </w:rPr>
              <w:t>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Задания для самоподготовки</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Задания должны быть предложены в виде творческих работ</w:t>
            </w:r>
            <w:r w:rsidR="009E396B">
              <w:rPr>
                <w:rFonts w:eastAsia="Wingdings"/>
                <w:sz w:val="24"/>
                <w:szCs w:val="24"/>
                <w:lang w:eastAsia="ru-RU"/>
              </w:rPr>
              <w:t>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 xml:space="preserve">План самостоятельной </w:t>
            </w:r>
            <w:r w:rsidRPr="00E5115E">
              <w:rPr>
                <w:rFonts w:eastAsia="Times New Roman"/>
                <w:b/>
                <w:color w:val="000000"/>
                <w:sz w:val="24"/>
                <w:szCs w:val="24"/>
                <w:lang w:eastAsia="ru-RU"/>
              </w:rPr>
              <w:lastRenderedPageBreak/>
              <w:t>работы на занятии</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lastRenderedPageBreak/>
              <w:t>Включает в себя название, цель и описание этапов работы на занятии</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Материалы для контроля</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1080"/>
              </w:tabs>
              <w:ind w:right="0"/>
              <w:rPr>
                <w:rFonts w:eastAsia="Times New Roman"/>
                <w:color w:val="000000"/>
                <w:sz w:val="24"/>
                <w:szCs w:val="24"/>
                <w:lang w:eastAsia="ru-RU"/>
              </w:rPr>
            </w:pPr>
            <w:r w:rsidRPr="00E5115E">
              <w:rPr>
                <w:rFonts w:eastAsia="Times New Roman"/>
                <w:color w:val="000000"/>
                <w:sz w:val="24"/>
                <w:szCs w:val="24"/>
                <w:lang w:eastAsia="ru-RU"/>
              </w:rPr>
              <w:t>Материалы для контроля исходного и конечного уровней усвоения, обучающая задача (алгоритм действий, ситуационные задачи).</w:t>
            </w:r>
          </w:p>
          <w:p w:rsidR="00304DD5" w:rsidRPr="00E5115E" w:rsidRDefault="00304DD5" w:rsidP="00304DD5">
            <w:pPr>
              <w:tabs>
                <w:tab w:val="num" w:pos="1080"/>
              </w:tabs>
              <w:ind w:right="0"/>
              <w:rPr>
                <w:rFonts w:eastAsia="Wingdings"/>
                <w:sz w:val="24"/>
                <w:szCs w:val="24"/>
                <w:lang w:eastAsia="ru-RU"/>
              </w:rPr>
            </w:pPr>
            <w:r w:rsidRPr="00E5115E">
              <w:rPr>
                <w:rFonts w:eastAsia="Wingdings"/>
                <w:sz w:val="24"/>
                <w:szCs w:val="24"/>
                <w:lang w:eastAsia="ru-RU"/>
              </w:rPr>
              <w:t>Включает в себя цель (задачи) занятия и формы контрольных процедур.</w:t>
            </w:r>
          </w:p>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Контролирующие материалы представляются с ответами (для вводного, текущего и итогового контроля), с указанием уровней усвоения знаний по отдельным разделам темы</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Критерии оценки</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Прописываются с указанием балла (оценки), исходя из локальных актов образовательной организации, соответствующие каждому баллу (оценке) критерии оценивания</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Домашнее задание</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С указанием источника информации, целью деятельности</w:t>
            </w:r>
            <w:r w:rsidR="009E396B">
              <w:rPr>
                <w:rFonts w:eastAsia="Wingdings"/>
                <w:sz w:val="24"/>
                <w:szCs w:val="24"/>
                <w:lang w:eastAsia="ru-RU"/>
              </w:rPr>
              <w:t xml:space="preserve"> </w:t>
            </w:r>
            <w:r w:rsidRPr="00E5115E">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Список литературы</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Используемой  педагогом для подготовки занятия</w:t>
            </w:r>
            <w:r w:rsidR="009E396B">
              <w:rPr>
                <w:rFonts w:eastAsia="Wingdings"/>
                <w:sz w:val="24"/>
                <w:szCs w:val="24"/>
                <w:lang w:eastAsia="ru-RU"/>
              </w:rPr>
              <w:t xml:space="preserve"> </w:t>
            </w:r>
          </w:p>
        </w:tc>
      </w:tr>
      <w:tr w:rsidR="00304DD5" w:rsidRPr="00E5115E" w:rsidTr="00C25F14">
        <w:trPr>
          <w:trHeight w:val="246"/>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color w:val="000000"/>
                <w:sz w:val="24"/>
                <w:szCs w:val="24"/>
                <w:lang w:eastAsia="ru-RU"/>
              </w:rPr>
            </w:pPr>
            <w:r w:rsidRPr="00E5115E">
              <w:rPr>
                <w:rFonts w:eastAsia="Times New Roman"/>
                <w:b/>
                <w:color w:val="000000"/>
                <w:sz w:val="24"/>
                <w:szCs w:val="24"/>
                <w:lang w:eastAsia="ru-RU"/>
              </w:rPr>
              <w:t xml:space="preserve">Приложения </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9E396B">
            <w:pPr>
              <w:tabs>
                <w:tab w:val="num" w:pos="1080"/>
              </w:tabs>
              <w:ind w:right="0"/>
              <w:rPr>
                <w:rFonts w:eastAsia="Wingdings"/>
                <w:sz w:val="24"/>
                <w:szCs w:val="24"/>
                <w:lang w:eastAsia="ru-RU"/>
              </w:rPr>
            </w:pPr>
            <w:r w:rsidRPr="00E5115E">
              <w:rPr>
                <w:rFonts w:eastAsia="Wingdings"/>
                <w:sz w:val="24"/>
                <w:szCs w:val="24"/>
                <w:lang w:eastAsia="ru-RU"/>
              </w:rPr>
              <w:t>Включают дидактический (обучающий) материал и словарь терминов (глоссарий, тезаурус)</w:t>
            </w:r>
            <w:r w:rsidR="009E396B">
              <w:rPr>
                <w:rFonts w:eastAsia="Wingdings"/>
                <w:sz w:val="24"/>
                <w:szCs w:val="24"/>
                <w:lang w:eastAsia="ru-RU"/>
              </w:rPr>
              <w:t xml:space="preserve"> </w:t>
            </w:r>
          </w:p>
        </w:tc>
      </w:tr>
    </w:tbl>
    <w:p w:rsidR="00304DD5" w:rsidRPr="00E5115E" w:rsidRDefault="00304DD5" w:rsidP="00304DD5">
      <w:pPr>
        <w:ind w:right="0"/>
        <w:jc w:val="left"/>
        <w:rPr>
          <w:rFonts w:eastAsia="Times New Roman"/>
          <w:szCs w:val="28"/>
          <w:lang w:eastAsia="ru-RU"/>
        </w:rPr>
      </w:pPr>
    </w:p>
    <w:p w:rsidR="00304DD5" w:rsidRPr="00E5115E" w:rsidRDefault="00304DD5" w:rsidP="00304DD5">
      <w:pPr>
        <w:spacing w:after="200" w:line="276" w:lineRule="auto"/>
        <w:ind w:right="0"/>
        <w:jc w:val="left"/>
        <w:rPr>
          <w:rFonts w:eastAsia="Times New Roman"/>
          <w:szCs w:val="28"/>
          <w:lang w:eastAsia="ru-RU"/>
        </w:rPr>
      </w:pPr>
      <w:r w:rsidRPr="00E5115E">
        <w:rPr>
          <w:rFonts w:eastAsia="Times New Roman"/>
          <w:szCs w:val="28"/>
          <w:lang w:eastAsia="ru-RU"/>
        </w:rPr>
        <w:br w:type="page"/>
      </w:r>
    </w:p>
    <w:p w:rsidR="00304DD5" w:rsidRPr="003F7AEF" w:rsidRDefault="00304DD5" w:rsidP="003F7AEF">
      <w:pPr>
        <w:ind w:left="5670" w:right="0"/>
        <w:jc w:val="right"/>
        <w:rPr>
          <w:sz w:val="24"/>
          <w:szCs w:val="24"/>
          <w:lang w:eastAsia="ru-RU"/>
        </w:rPr>
      </w:pPr>
      <w:r w:rsidRPr="003F7AEF">
        <w:rPr>
          <w:sz w:val="24"/>
          <w:szCs w:val="24"/>
          <w:lang w:eastAsia="ru-RU"/>
        </w:rPr>
        <w:lastRenderedPageBreak/>
        <w:t xml:space="preserve">Приложение </w:t>
      </w:r>
      <w:r w:rsidR="00FA2F40" w:rsidRPr="003F7AEF">
        <w:rPr>
          <w:sz w:val="24"/>
          <w:szCs w:val="24"/>
          <w:lang w:eastAsia="ru-RU"/>
        </w:rPr>
        <w:t>6</w:t>
      </w:r>
      <w:r w:rsidRPr="003F7AEF">
        <w:rPr>
          <w:sz w:val="24"/>
          <w:szCs w:val="24"/>
          <w:lang w:eastAsia="ru-RU"/>
        </w:rPr>
        <w:t xml:space="preserve"> к порядку смот</w:t>
      </w:r>
      <w:r w:rsidR="00180947">
        <w:rPr>
          <w:sz w:val="24"/>
          <w:szCs w:val="24"/>
          <w:lang w:eastAsia="ru-RU"/>
        </w:rPr>
        <w:t>ра-конкурса «Наш друг светофор»</w:t>
      </w:r>
    </w:p>
    <w:p w:rsidR="00304DD5" w:rsidRPr="003F7AEF" w:rsidRDefault="00304DD5" w:rsidP="003F7AEF">
      <w:pPr>
        <w:ind w:left="5670" w:right="0"/>
        <w:jc w:val="right"/>
        <w:rPr>
          <w:sz w:val="24"/>
          <w:szCs w:val="24"/>
          <w:lang w:eastAsia="ru-RU"/>
        </w:rPr>
      </w:pPr>
    </w:p>
    <w:p w:rsidR="00304DD5" w:rsidRPr="00E5115E" w:rsidRDefault="00304DD5" w:rsidP="00304DD5">
      <w:pPr>
        <w:ind w:right="0"/>
        <w:jc w:val="left"/>
        <w:rPr>
          <w:rFonts w:eastAsia="Times New Roman"/>
          <w:szCs w:val="28"/>
          <w:lang w:eastAsia="ru-RU"/>
        </w:rPr>
      </w:pPr>
    </w:p>
    <w:p w:rsidR="00304DD5" w:rsidRPr="00E61FF6" w:rsidRDefault="00304DD5" w:rsidP="00304DD5">
      <w:pPr>
        <w:suppressAutoHyphens/>
        <w:ind w:right="0"/>
        <w:jc w:val="center"/>
        <w:rPr>
          <w:rFonts w:eastAsia="Times New Roman"/>
          <w:sz w:val="24"/>
          <w:szCs w:val="24"/>
          <w:lang w:eastAsia="ru-RU"/>
        </w:rPr>
      </w:pPr>
      <w:r w:rsidRPr="00E61FF6">
        <w:rPr>
          <w:rFonts w:eastAsia="Times New Roman"/>
          <w:sz w:val="24"/>
          <w:szCs w:val="24"/>
          <w:lang w:eastAsia="ru-RU"/>
        </w:rPr>
        <w:t xml:space="preserve">Требования к структуре и содержанию методической разработки </w:t>
      </w:r>
    </w:p>
    <w:p w:rsidR="00F33E53" w:rsidRDefault="00304DD5" w:rsidP="00F33E53">
      <w:pPr>
        <w:keepNext/>
        <w:autoSpaceDE w:val="0"/>
        <w:autoSpaceDN w:val="0"/>
        <w:ind w:right="0"/>
        <w:jc w:val="center"/>
        <w:outlineLvl w:val="0"/>
        <w:rPr>
          <w:rFonts w:eastAsia="Times New Roman"/>
          <w:i/>
          <w:sz w:val="24"/>
          <w:szCs w:val="24"/>
          <w:lang w:eastAsia="ar-SA"/>
        </w:rPr>
      </w:pPr>
      <w:r w:rsidRPr="00E61FF6">
        <w:rPr>
          <w:rFonts w:eastAsia="Times New Roman"/>
          <w:sz w:val="24"/>
          <w:szCs w:val="24"/>
          <w:lang w:eastAsia="ru-RU"/>
        </w:rPr>
        <w:t xml:space="preserve">(дидактических и диагностических материалов) </w:t>
      </w:r>
      <w:r w:rsidR="00F33E53" w:rsidRPr="00E61FF6">
        <w:rPr>
          <w:rFonts w:eastAsia="Times New Roman"/>
          <w:bCs/>
          <w:sz w:val="24"/>
          <w:szCs w:val="24"/>
          <w:lang w:eastAsia="ru-RU"/>
        </w:rPr>
        <w:t xml:space="preserve">для участия в </w:t>
      </w:r>
      <w:r w:rsidR="00F33E53" w:rsidRPr="00E61FF6">
        <w:rPr>
          <w:sz w:val="24"/>
          <w:szCs w:val="24"/>
        </w:rPr>
        <w:t>смотре-</w:t>
      </w:r>
      <w:r w:rsidR="00F33E53" w:rsidRPr="00E61FF6">
        <w:rPr>
          <w:bCs/>
          <w:sz w:val="24"/>
          <w:szCs w:val="24"/>
        </w:rPr>
        <w:t xml:space="preserve">конкурсе в сфере дорожно-транспортного травматизма «Наш друг светофор» </w:t>
      </w:r>
      <w:r w:rsidR="00F33E53" w:rsidRPr="00E61FF6">
        <w:rPr>
          <w:sz w:val="24"/>
          <w:szCs w:val="24"/>
        </w:rPr>
        <w:t xml:space="preserve">среди  </w:t>
      </w:r>
      <w:r w:rsidR="0077645F" w:rsidRPr="00E61FF6">
        <w:rPr>
          <w:sz w:val="24"/>
          <w:szCs w:val="24"/>
        </w:rPr>
        <w:t>общеобразовательных организаций</w:t>
      </w:r>
      <w:r w:rsidR="00F33E53" w:rsidRPr="00E61FF6">
        <w:rPr>
          <w:sz w:val="24"/>
          <w:szCs w:val="24"/>
        </w:rPr>
        <w:t xml:space="preserve"> и </w:t>
      </w:r>
      <w:r w:rsidR="0077645F" w:rsidRPr="00E61FF6">
        <w:rPr>
          <w:bCs/>
          <w:sz w:val="24"/>
          <w:szCs w:val="24"/>
        </w:rPr>
        <w:t>организаций</w:t>
      </w:r>
      <w:r w:rsidR="00F33E53" w:rsidRPr="00E61FF6">
        <w:rPr>
          <w:sz w:val="24"/>
          <w:szCs w:val="24"/>
        </w:rPr>
        <w:t xml:space="preserve"> дополнительного образования города Нижневартовска в </w:t>
      </w:r>
      <w:r w:rsidR="00F33E53" w:rsidRPr="00E61FF6">
        <w:rPr>
          <w:bCs/>
          <w:sz w:val="24"/>
          <w:szCs w:val="24"/>
        </w:rPr>
        <w:t>2016 году</w:t>
      </w:r>
      <w:r w:rsidR="00F33E53" w:rsidRPr="007900DE">
        <w:rPr>
          <w:rFonts w:eastAsia="Times New Roman"/>
          <w:i/>
          <w:sz w:val="24"/>
          <w:szCs w:val="24"/>
          <w:lang w:eastAsia="ar-SA"/>
        </w:rPr>
        <w:t xml:space="preserve"> </w:t>
      </w:r>
    </w:p>
    <w:p w:rsidR="00304DD5" w:rsidRPr="00E5115E" w:rsidRDefault="00304DD5" w:rsidP="00F33E53">
      <w:pPr>
        <w:suppressAutoHyphens/>
        <w:ind w:right="0"/>
        <w:jc w:val="center"/>
        <w:rPr>
          <w:rFonts w:eastAsia="Times New Roman"/>
          <w:szCs w:val="28"/>
          <w:lang w:eastAsia="ru-RU"/>
        </w:rPr>
      </w:pPr>
    </w:p>
    <w:tbl>
      <w:tblPr>
        <w:tblW w:w="9981" w:type="dxa"/>
        <w:tblInd w:w="-386" w:type="dxa"/>
        <w:tblLayout w:type="fixed"/>
        <w:tblCellMar>
          <w:left w:w="40" w:type="dxa"/>
          <w:right w:w="40" w:type="dxa"/>
        </w:tblCellMar>
        <w:tblLook w:val="0000" w:firstRow="0" w:lastRow="0" w:firstColumn="0" w:lastColumn="0" w:noHBand="0" w:noVBand="0"/>
      </w:tblPr>
      <w:tblGrid>
        <w:gridCol w:w="2080"/>
        <w:gridCol w:w="7901"/>
      </w:tblGrid>
      <w:tr w:rsidR="00304DD5" w:rsidRPr="00E5115E" w:rsidTr="00C25F14">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0"/>
              <w:jc w:val="center"/>
              <w:rPr>
                <w:rFonts w:eastAsia="Times New Roman"/>
                <w:b/>
                <w:sz w:val="24"/>
                <w:szCs w:val="24"/>
                <w:lang w:eastAsia="ru-RU"/>
              </w:rPr>
            </w:pPr>
            <w:r w:rsidRPr="00E5115E">
              <w:rPr>
                <w:rFonts w:eastAsia="Times New Roman"/>
                <w:b/>
                <w:color w:val="000000"/>
                <w:sz w:val="24"/>
                <w:szCs w:val="24"/>
                <w:lang w:eastAsia="ru-RU"/>
              </w:rPr>
              <w:t>Структура оформления материалов</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jc w:val="center"/>
              <w:rPr>
                <w:rFonts w:eastAsia="Times New Roman"/>
                <w:b/>
                <w:sz w:val="24"/>
                <w:szCs w:val="24"/>
                <w:lang w:eastAsia="ru-RU"/>
              </w:rPr>
            </w:pPr>
            <w:r w:rsidRPr="00E5115E">
              <w:rPr>
                <w:rFonts w:eastAsia="Times New Roman"/>
                <w:b/>
                <w:color w:val="000000"/>
                <w:sz w:val="24"/>
                <w:szCs w:val="24"/>
                <w:lang w:eastAsia="ru-RU"/>
              </w:rPr>
              <w:t>Содержание элементов структуры</w:t>
            </w:r>
          </w:p>
        </w:tc>
      </w:tr>
      <w:tr w:rsidR="00304DD5" w:rsidRPr="00E5115E" w:rsidTr="00C25F14">
        <w:trPr>
          <w:trHeight w:val="991"/>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spacing w:after="200" w:line="276" w:lineRule="auto"/>
              <w:ind w:right="0"/>
              <w:jc w:val="center"/>
              <w:rPr>
                <w:rFonts w:eastAsia="Times New Roman"/>
                <w:b/>
                <w:color w:val="000000"/>
                <w:sz w:val="24"/>
                <w:szCs w:val="24"/>
                <w:lang w:eastAsia="ru-RU"/>
              </w:rPr>
            </w:pPr>
            <w:r w:rsidRPr="00E5115E">
              <w:rPr>
                <w:rFonts w:eastAsia="Times New Roman"/>
                <w:b/>
                <w:color w:val="000000"/>
                <w:sz w:val="24"/>
                <w:szCs w:val="24"/>
                <w:lang w:eastAsia="ru-RU"/>
              </w:rPr>
              <w:t>Титульный лист</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название учреждения;</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фамилия, имя, отчество автора;</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название (с пометкой о виде методической продукции – дидактические (диагностические) материалы);</w:t>
            </w:r>
          </w:p>
          <w:p w:rsidR="00304DD5" w:rsidRPr="00E5115E" w:rsidRDefault="008B0860" w:rsidP="00304DD5">
            <w:pPr>
              <w:tabs>
                <w:tab w:val="num" w:pos="108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название города;</w:t>
            </w:r>
          </w:p>
          <w:p w:rsidR="00304DD5" w:rsidRPr="00E5115E" w:rsidRDefault="008B0860" w:rsidP="00E61FF6">
            <w:pPr>
              <w:tabs>
                <w:tab w:val="num" w:pos="108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год разработки</w:t>
            </w:r>
            <w:r w:rsidR="00E61FF6">
              <w:rPr>
                <w:rFonts w:eastAsia="Times New Roman"/>
                <w:sz w:val="24"/>
                <w:szCs w:val="24"/>
                <w:lang w:eastAsia="ru-RU"/>
              </w:rPr>
              <w:t xml:space="preserve"> </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Аннотация</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tabs>
                <w:tab w:val="num" w:pos="720"/>
              </w:tabs>
              <w:ind w:right="0"/>
              <w:rPr>
                <w:rFonts w:eastAsia="Times New Roman"/>
                <w:sz w:val="24"/>
                <w:szCs w:val="24"/>
                <w:lang w:eastAsia="ru-RU"/>
              </w:rPr>
            </w:pPr>
            <w:r w:rsidRPr="00E5115E">
              <w:rPr>
                <w:rFonts w:eastAsia="Times New Roman"/>
                <w:sz w:val="24"/>
                <w:szCs w:val="24"/>
                <w:lang w:eastAsia="ru-RU"/>
              </w:rPr>
              <w:t>Включающая сведения о:</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предназначении данной методической разработки (какую помощь и кому призвана оказать настоящая работа – например, школьным учителям, зам</w:t>
            </w:r>
            <w:r w:rsidR="00E61FF6">
              <w:rPr>
                <w:rFonts w:eastAsia="Times New Roman"/>
                <w:sz w:val="24"/>
                <w:szCs w:val="24"/>
                <w:lang w:eastAsia="ru-RU"/>
              </w:rPr>
              <w:t>естителям</w:t>
            </w:r>
            <w:r w:rsidR="00304DD5" w:rsidRPr="00E5115E">
              <w:rPr>
                <w:rFonts w:eastAsia="Times New Roman"/>
                <w:sz w:val="24"/>
                <w:szCs w:val="24"/>
                <w:lang w:eastAsia="ru-RU"/>
              </w:rPr>
              <w:t xml:space="preserve"> директоров школ по воспитательной работе, педагогам дополнительного образования);</w:t>
            </w:r>
          </w:p>
          <w:p w:rsidR="00304DD5" w:rsidRPr="00E5115E" w:rsidRDefault="008B0860" w:rsidP="00304DD5">
            <w:pPr>
              <w:tabs>
                <w:tab w:val="num" w:pos="720"/>
              </w:tabs>
              <w:ind w:right="0"/>
              <w:rPr>
                <w:rFonts w:eastAsia="Times New Roman"/>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источнике практического опыта, положенного в основу методической разработки (указать, на базе какого опыта разработаны данные материалы);</w:t>
            </w:r>
          </w:p>
          <w:p w:rsidR="00304DD5" w:rsidRPr="00E5115E" w:rsidRDefault="008B0860" w:rsidP="00E61FF6">
            <w:pPr>
              <w:tabs>
                <w:tab w:val="num" w:pos="1080"/>
              </w:tabs>
              <w:ind w:right="0"/>
              <w:rPr>
                <w:rFonts w:eastAsia="Wingdings"/>
                <w:sz w:val="24"/>
                <w:szCs w:val="24"/>
                <w:lang w:eastAsia="ru-RU"/>
              </w:rPr>
            </w:pPr>
            <w:r>
              <w:rPr>
                <w:rFonts w:eastAsia="Wingdings"/>
                <w:sz w:val="24"/>
                <w:szCs w:val="24"/>
                <w:lang w:eastAsia="ru-RU"/>
              </w:rPr>
              <w:t>-</w:t>
            </w:r>
            <w:r w:rsidR="00E61FF6">
              <w:rPr>
                <w:rFonts w:eastAsia="Wingdings"/>
                <w:sz w:val="24"/>
                <w:szCs w:val="24"/>
                <w:lang w:eastAsia="ru-RU"/>
              </w:rPr>
              <w:t> </w:t>
            </w:r>
            <w:r w:rsidR="00304DD5" w:rsidRPr="00E5115E">
              <w:rPr>
                <w:rFonts w:eastAsia="Times New Roman"/>
                <w:sz w:val="24"/>
                <w:szCs w:val="24"/>
                <w:lang w:eastAsia="ru-RU"/>
              </w:rPr>
              <w:t>возможных сферах приложения предлагаемой методической разработки (в каких областях могут быть использованы настоящие материалы)</w:t>
            </w:r>
            <w:r w:rsidR="00E61FF6">
              <w:rPr>
                <w:rFonts w:eastAsia="Times New Roman"/>
                <w:sz w:val="24"/>
                <w:szCs w:val="24"/>
                <w:lang w:eastAsia="ru-RU"/>
              </w:rPr>
              <w:t xml:space="preserve"> </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Содержание</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E61FF6">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Раскрывает перечень всех структурных элементов, с указанием номеров страниц начала каждого элемента</w:t>
            </w:r>
            <w:r w:rsidR="00E61FF6">
              <w:rPr>
                <w:rFonts w:eastAsia="Times New Roman"/>
                <w:color w:val="000000"/>
                <w:sz w:val="24"/>
                <w:szCs w:val="24"/>
                <w:lang w:eastAsia="ru-RU"/>
              </w:rPr>
              <w:t xml:space="preserve"> </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Введение</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8B0860" w:rsidP="00304DD5">
            <w:pPr>
              <w:ind w:right="0"/>
              <w:jc w:val="left"/>
              <w:rPr>
                <w:rFonts w:eastAsia="Times New Roman"/>
                <w:sz w:val="24"/>
                <w:szCs w:val="24"/>
                <w:lang w:eastAsia="ru-RU"/>
              </w:rPr>
            </w:pPr>
            <w:r>
              <w:rPr>
                <w:rFonts w:eastAsia="Times New Roman"/>
                <w:sz w:val="24"/>
                <w:szCs w:val="24"/>
                <w:lang w:eastAsia="ru-RU"/>
              </w:rPr>
              <w:t>-</w:t>
            </w:r>
            <w:r w:rsidR="00E61FF6">
              <w:rPr>
                <w:rFonts w:eastAsia="Times New Roman"/>
                <w:sz w:val="24"/>
                <w:szCs w:val="24"/>
                <w:lang w:eastAsia="ru-RU"/>
              </w:rPr>
              <w:t> </w:t>
            </w:r>
            <w:r w:rsidR="00304DD5" w:rsidRPr="00E5115E">
              <w:rPr>
                <w:rFonts w:eastAsia="Times New Roman"/>
                <w:sz w:val="24"/>
                <w:szCs w:val="24"/>
                <w:lang w:eastAsia="ru-RU"/>
              </w:rPr>
              <w:t>актуальность предлагаемых материалов;</w:t>
            </w:r>
          </w:p>
          <w:p w:rsidR="00304DD5" w:rsidRPr="00E5115E" w:rsidRDefault="008B0860" w:rsidP="00304DD5">
            <w:pPr>
              <w:ind w:right="0"/>
              <w:jc w:val="left"/>
              <w:rPr>
                <w:rFonts w:eastAsia="Times New Roman"/>
                <w:sz w:val="24"/>
                <w:szCs w:val="24"/>
                <w:lang w:eastAsia="ru-RU"/>
              </w:rPr>
            </w:pPr>
            <w:r>
              <w:rPr>
                <w:rFonts w:eastAsia="Times New Roman"/>
                <w:sz w:val="24"/>
                <w:szCs w:val="24"/>
                <w:lang w:eastAsia="ru-RU"/>
              </w:rPr>
              <w:t>-</w:t>
            </w:r>
            <w:r w:rsidR="00E61FF6">
              <w:rPr>
                <w:rFonts w:eastAsia="Times New Roman"/>
                <w:sz w:val="24"/>
                <w:szCs w:val="24"/>
                <w:lang w:eastAsia="ru-RU"/>
              </w:rPr>
              <w:t> </w:t>
            </w:r>
            <w:r w:rsidR="00304DD5" w:rsidRPr="00E5115E">
              <w:rPr>
                <w:rFonts w:eastAsia="Times New Roman"/>
                <w:sz w:val="24"/>
                <w:szCs w:val="24"/>
                <w:lang w:eastAsia="ru-RU"/>
              </w:rPr>
              <w:t>цель, задачи применения материалов;</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E61FF6">
              <w:rPr>
                <w:rFonts w:eastAsia="Times New Roman"/>
                <w:color w:val="000000"/>
                <w:sz w:val="24"/>
                <w:szCs w:val="24"/>
                <w:lang w:eastAsia="ru-RU"/>
              </w:rPr>
              <w:t> </w:t>
            </w:r>
            <w:r w:rsidR="00304DD5" w:rsidRPr="00E5115E">
              <w:rPr>
                <w:rFonts w:eastAsia="Times New Roman"/>
                <w:color w:val="000000"/>
                <w:sz w:val="24"/>
                <w:szCs w:val="24"/>
                <w:lang w:eastAsia="ru-RU"/>
              </w:rPr>
              <w:t>основные принципы отбора материалов с кратким пояснением;</w:t>
            </w:r>
          </w:p>
          <w:p w:rsidR="00304DD5" w:rsidRPr="00E5115E" w:rsidRDefault="008B0860" w:rsidP="00304DD5">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E61FF6">
              <w:rPr>
                <w:rFonts w:eastAsia="Times New Roman"/>
                <w:color w:val="000000"/>
                <w:sz w:val="24"/>
                <w:szCs w:val="24"/>
                <w:lang w:eastAsia="ru-RU"/>
              </w:rPr>
              <w:t> </w:t>
            </w:r>
            <w:r w:rsidR="00304DD5" w:rsidRPr="00E5115E">
              <w:rPr>
                <w:rFonts w:eastAsia="Times New Roman"/>
                <w:color w:val="000000"/>
                <w:sz w:val="24"/>
                <w:szCs w:val="24"/>
                <w:lang w:eastAsia="ru-RU"/>
              </w:rPr>
              <w:t>методы, формы обучения и режим занятий;</w:t>
            </w:r>
          </w:p>
          <w:p w:rsidR="00304DD5" w:rsidRPr="00E5115E" w:rsidRDefault="008B0860" w:rsidP="00E61FF6">
            <w:pPr>
              <w:shd w:val="clear" w:color="auto" w:fill="FFFFFF"/>
              <w:ind w:right="41"/>
              <w:rPr>
                <w:rFonts w:eastAsia="Times New Roman"/>
                <w:color w:val="000000"/>
                <w:sz w:val="24"/>
                <w:szCs w:val="24"/>
                <w:lang w:eastAsia="ru-RU"/>
              </w:rPr>
            </w:pPr>
            <w:r>
              <w:rPr>
                <w:rFonts w:eastAsia="Times New Roman"/>
                <w:color w:val="000000"/>
                <w:sz w:val="24"/>
                <w:szCs w:val="24"/>
                <w:lang w:eastAsia="ru-RU"/>
              </w:rPr>
              <w:t>-</w:t>
            </w:r>
            <w:r w:rsidR="00E61FF6">
              <w:rPr>
                <w:rFonts w:eastAsia="Times New Roman"/>
                <w:color w:val="000000"/>
                <w:sz w:val="24"/>
                <w:szCs w:val="24"/>
                <w:lang w:eastAsia="ru-RU"/>
              </w:rPr>
              <w:t> </w:t>
            </w:r>
            <w:r w:rsidR="00304DD5" w:rsidRPr="00E5115E">
              <w:rPr>
                <w:rFonts w:eastAsia="Times New Roman"/>
                <w:color w:val="000000"/>
                <w:sz w:val="24"/>
                <w:szCs w:val="24"/>
                <w:lang w:eastAsia="ru-RU"/>
              </w:rPr>
              <w:t>предполагаемые результаты</w:t>
            </w:r>
            <w:r w:rsidR="00E61FF6">
              <w:rPr>
                <w:rFonts w:eastAsia="Times New Roman"/>
                <w:color w:val="000000"/>
                <w:sz w:val="24"/>
                <w:szCs w:val="24"/>
                <w:lang w:eastAsia="ru-RU"/>
              </w:rPr>
              <w:t xml:space="preserve"> </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Основная часть</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Руководство (инструкция) по работе с материалами в соответствии с темами и учебного материала.</w:t>
            </w:r>
          </w:p>
          <w:p w:rsidR="00304DD5" w:rsidRPr="00E5115E" w:rsidRDefault="00304DD5" w:rsidP="00304DD5">
            <w:pPr>
              <w:shd w:val="clear" w:color="auto" w:fill="FFFFFF"/>
              <w:ind w:right="41"/>
              <w:rPr>
                <w:rFonts w:eastAsia="Times New Roman"/>
                <w:color w:val="000000"/>
                <w:sz w:val="24"/>
                <w:szCs w:val="24"/>
                <w:lang w:eastAsia="ru-RU"/>
              </w:rPr>
            </w:pPr>
            <w:r w:rsidRPr="00E5115E">
              <w:rPr>
                <w:rFonts w:eastAsia="Times New Roman"/>
                <w:color w:val="000000"/>
                <w:sz w:val="24"/>
                <w:szCs w:val="24"/>
                <w:lang w:eastAsia="ru-RU"/>
              </w:rPr>
              <w:t>Календарно-тематическое планирование программы (курса), при изучении которого применяются данные материалы.</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Заключение</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E61FF6">
            <w:pPr>
              <w:tabs>
                <w:tab w:val="num" w:pos="1080"/>
              </w:tabs>
              <w:ind w:right="0"/>
              <w:rPr>
                <w:rFonts w:eastAsia="Wingdings"/>
                <w:sz w:val="24"/>
                <w:szCs w:val="24"/>
                <w:lang w:eastAsia="ru-RU"/>
              </w:rPr>
            </w:pPr>
            <w:r w:rsidRPr="00E5115E">
              <w:rPr>
                <w:rFonts w:eastAsia="Times New Roman"/>
                <w:sz w:val="24"/>
                <w:szCs w:val="24"/>
                <w:lang w:eastAsia="ru-RU"/>
              </w:rPr>
              <w:t>Содержит основные выводы по ка</w:t>
            </w:r>
            <w:r w:rsidR="008B0860">
              <w:rPr>
                <w:rFonts w:eastAsia="Times New Roman"/>
                <w:sz w:val="24"/>
                <w:szCs w:val="24"/>
                <w:lang w:eastAsia="ru-RU"/>
              </w:rPr>
              <w:t xml:space="preserve">ждому разделу </w:t>
            </w:r>
            <w:r w:rsidRPr="00E5115E">
              <w:rPr>
                <w:rFonts w:eastAsia="Times New Roman"/>
                <w:sz w:val="24"/>
                <w:szCs w:val="24"/>
                <w:lang w:eastAsia="ru-RU"/>
              </w:rPr>
              <w:t>и обязательно – оценку полученных результатов. Здесь целесообразно дать итоговые определения главным понятиям, привести обобщенную информацию, четко сформулировать свою точку зрения по вопросам, которые были затронуты в методической разработке</w:t>
            </w:r>
            <w:r w:rsidR="00E61FF6">
              <w:rPr>
                <w:rFonts w:eastAsia="Times New Roman"/>
                <w:sz w:val="24"/>
                <w:szCs w:val="24"/>
                <w:lang w:eastAsia="ru-RU"/>
              </w:rPr>
              <w:t xml:space="preserve"> </w:t>
            </w:r>
          </w:p>
        </w:tc>
      </w:tr>
      <w:tr w:rsidR="00304DD5" w:rsidRPr="00E5115E" w:rsidTr="00C25F14">
        <w:trPr>
          <w:trHeight w:val="310"/>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Список использованных источников</w:t>
            </w:r>
          </w:p>
        </w:tc>
        <w:tc>
          <w:tcPr>
            <w:tcW w:w="7901" w:type="dxa"/>
            <w:tcBorders>
              <w:top w:val="single" w:sz="6" w:space="0" w:color="auto"/>
              <w:left w:val="single" w:sz="6" w:space="0" w:color="auto"/>
              <w:bottom w:val="single" w:sz="6" w:space="0" w:color="auto"/>
              <w:right w:val="single" w:sz="6" w:space="0" w:color="auto"/>
            </w:tcBorders>
          </w:tcPr>
          <w:p w:rsidR="00304DD5" w:rsidRPr="00E5115E" w:rsidRDefault="00304DD5" w:rsidP="00E61FF6">
            <w:pPr>
              <w:ind w:right="0"/>
              <w:jc w:val="left"/>
              <w:rPr>
                <w:rFonts w:eastAsia="Times New Roman"/>
                <w:sz w:val="24"/>
                <w:szCs w:val="24"/>
                <w:lang w:eastAsia="ru-RU"/>
              </w:rPr>
            </w:pPr>
            <w:r w:rsidRPr="00E5115E">
              <w:rPr>
                <w:rFonts w:eastAsia="Times New Roman"/>
                <w:sz w:val="24"/>
                <w:szCs w:val="24"/>
                <w:lang w:eastAsia="ru-RU"/>
              </w:rPr>
              <w:t>Составляется в алфавитном порядке, в соответствии с современными правилами оформления литературных и интернет-источников</w:t>
            </w:r>
            <w:r w:rsidR="00E61FF6">
              <w:rPr>
                <w:rFonts w:eastAsia="Times New Roman"/>
                <w:sz w:val="24"/>
                <w:szCs w:val="24"/>
                <w:lang w:eastAsia="ru-RU"/>
              </w:rPr>
              <w:t xml:space="preserve"> </w:t>
            </w:r>
          </w:p>
        </w:tc>
      </w:tr>
      <w:tr w:rsidR="00304DD5" w:rsidRPr="00304DD5" w:rsidTr="00C25F14">
        <w:trPr>
          <w:trHeight w:val="65"/>
        </w:trPr>
        <w:tc>
          <w:tcPr>
            <w:tcW w:w="2080" w:type="dxa"/>
            <w:tcBorders>
              <w:top w:val="single" w:sz="6" w:space="0" w:color="auto"/>
              <w:left w:val="single" w:sz="6" w:space="0" w:color="auto"/>
              <w:bottom w:val="single" w:sz="6" w:space="0" w:color="auto"/>
              <w:right w:val="single" w:sz="6" w:space="0" w:color="auto"/>
            </w:tcBorders>
          </w:tcPr>
          <w:p w:rsidR="00304DD5" w:rsidRPr="00E5115E" w:rsidRDefault="00304DD5" w:rsidP="00304DD5">
            <w:pPr>
              <w:ind w:right="0"/>
              <w:jc w:val="center"/>
              <w:rPr>
                <w:rFonts w:eastAsia="Times New Roman"/>
                <w:b/>
                <w:sz w:val="24"/>
                <w:szCs w:val="24"/>
                <w:lang w:eastAsia="ru-RU"/>
              </w:rPr>
            </w:pPr>
            <w:r w:rsidRPr="00E5115E">
              <w:rPr>
                <w:rFonts w:eastAsia="Times New Roman"/>
                <w:b/>
                <w:sz w:val="24"/>
                <w:szCs w:val="24"/>
                <w:lang w:eastAsia="ru-RU"/>
              </w:rPr>
              <w:t>Приложение</w:t>
            </w:r>
          </w:p>
        </w:tc>
        <w:tc>
          <w:tcPr>
            <w:tcW w:w="7901" w:type="dxa"/>
            <w:tcBorders>
              <w:top w:val="single" w:sz="6" w:space="0" w:color="auto"/>
              <w:left w:val="single" w:sz="6" w:space="0" w:color="auto"/>
              <w:bottom w:val="single" w:sz="6" w:space="0" w:color="auto"/>
              <w:right w:val="single" w:sz="6" w:space="0" w:color="auto"/>
            </w:tcBorders>
          </w:tcPr>
          <w:p w:rsidR="00304DD5" w:rsidRPr="00304DD5" w:rsidRDefault="00304DD5" w:rsidP="00E61FF6">
            <w:pPr>
              <w:tabs>
                <w:tab w:val="num" w:pos="1080"/>
              </w:tabs>
              <w:ind w:right="0"/>
              <w:rPr>
                <w:rFonts w:eastAsia="Wingdings"/>
                <w:sz w:val="24"/>
                <w:szCs w:val="24"/>
                <w:lang w:eastAsia="ru-RU"/>
              </w:rPr>
            </w:pPr>
            <w:r w:rsidRPr="00E5115E">
              <w:rPr>
                <w:rFonts w:eastAsia="Wingdings"/>
                <w:sz w:val="24"/>
                <w:szCs w:val="24"/>
                <w:lang w:eastAsia="ru-RU"/>
              </w:rPr>
              <w:t>Включает дидактические (диагностические) материалы</w:t>
            </w:r>
            <w:r w:rsidR="00E61FF6">
              <w:rPr>
                <w:rFonts w:eastAsia="Wingdings"/>
                <w:sz w:val="24"/>
                <w:szCs w:val="24"/>
                <w:lang w:eastAsia="ru-RU"/>
              </w:rPr>
              <w:t xml:space="preserve"> </w:t>
            </w:r>
          </w:p>
        </w:tc>
      </w:tr>
    </w:tbl>
    <w:p w:rsidR="00304DD5" w:rsidRDefault="00304DD5" w:rsidP="00304DD5">
      <w:pPr>
        <w:spacing w:after="200" w:line="276" w:lineRule="auto"/>
        <w:ind w:right="0"/>
        <w:jc w:val="left"/>
        <w:rPr>
          <w:rFonts w:eastAsia="Times New Roman"/>
          <w:szCs w:val="28"/>
          <w:lang w:eastAsia="ru-RU"/>
        </w:rPr>
      </w:pPr>
    </w:p>
    <w:p w:rsidR="00FA2F40" w:rsidRPr="00E5115E" w:rsidRDefault="00FA2F40" w:rsidP="003F7AEF">
      <w:pPr>
        <w:ind w:left="5670" w:right="0"/>
        <w:jc w:val="right"/>
        <w:rPr>
          <w:rFonts w:eastAsia="Times New Roman"/>
          <w:szCs w:val="28"/>
          <w:lang w:eastAsia="ru-RU"/>
        </w:rPr>
      </w:pPr>
      <w:r w:rsidRPr="003F7AEF">
        <w:rPr>
          <w:sz w:val="24"/>
          <w:szCs w:val="24"/>
          <w:lang w:eastAsia="ru-RU"/>
        </w:rPr>
        <w:lastRenderedPageBreak/>
        <w:t>Приложение</w:t>
      </w:r>
      <w:r w:rsidRPr="009D195F">
        <w:rPr>
          <w:rFonts w:eastAsia="Times New Roman"/>
          <w:sz w:val="24"/>
          <w:szCs w:val="24"/>
          <w:lang w:eastAsia="ar-SA"/>
        </w:rPr>
        <w:t xml:space="preserve"> 7</w:t>
      </w:r>
      <w:r w:rsidRPr="00E5115E">
        <w:rPr>
          <w:rFonts w:eastAsia="Times New Roman"/>
          <w:sz w:val="24"/>
          <w:szCs w:val="24"/>
          <w:lang w:eastAsia="ar-SA"/>
        </w:rPr>
        <w:t xml:space="preserve"> к порядку смотра-конкурса </w:t>
      </w:r>
      <w:r w:rsidRPr="00E5115E">
        <w:rPr>
          <w:rFonts w:eastAsia="Times New Roman"/>
          <w:sz w:val="24"/>
          <w:szCs w:val="24"/>
          <w:lang w:eastAsia="ru-RU"/>
        </w:rPr>
        <w:t>«</w:t>
      </w:r>
      <w:r w:rsidRPr="00E5115E">
        <w:rPr>
          <w:rFonts w:eastAsia="Times New Roman"/>
          <w:sz w:val="24"/>
          <w:szCs w:val="24"/>
          <w:lang w:eastAsia="ar-SA"/>
        </w:rPr>
        <w:t xml:space="preserve">Наш друг светофор» </w:t>
      </w:r>
    </w:p>
    <w:p w:rsidR="00FA2F40" w:rsidRPr="00E5115E" w:rsidRDefault="00FA2F40" w:rsidP="00FA2F40">
      <w:pPr>
        <w:tabs>
          <w:tab w:val="left" w:pos="142"/>
          <w:tab w:val="left" w:pos="284"/>
        </w:tabs>
        <w:ind w:right="0"/>
        <w:jc w:val="left"/>
        <w:rPr>
          <w:rFonts w:eastAsia="Times New Roman"/>
          <w:szCs w:val="28"/>
          <w:lang w:eastAsia="ru-RU"/>
        </w:rPr>
      </w:pPr>
    </w:p>
    <w:tbl>
      <w:tblPr>
        <w:tblpPr w:leftFromText="180" w:rightFromText="180" w:vertAnchor="text" w:horzAnchor="margin" w:tblpXSpec="center" w:tblpY="398"/>
        <w:tblW w:w="10557" w:type="dxa"/>
        <w:tblLook w:val="04A0" w:firstRow="1" w:lastRow="0" w:firstColumn="1" w:lastColumn="0" w:noHBand="0" w:noVBand="1"/>
      </w:tblPr>
      <w:tblGrid>
        <w:gridCol w:w="10557"/>
      </w:tblGrid>
      <w:tr w:rsidR="00FA2F40" w:rsidRPr="00E5115E" w:rsidTr="005719D9">
        <w:trPr>
          <w:trHeight w:val="66"/>
        </w:trPr>
        <w:tc>
          <w:tcPr>
            <w:tcW w:w="10557" w:type="dxa"/>
            <w:shd w:val="clear" w:color="auto" w:fill="auto"/>
          </w:tcPr>
          <w:p w:rsidR="00FA2F40" w:rsidRPr="00E5115E" w:rsidRDefault="00FA2F40" w:rsidP="006625AD">
            <w:pPr>
              <w:tabs>
                <w:tab w:val="left" w:pos="142"/>
                <w:tab w:val="left" w:pos="284"/>
              </w:tabs>
              <w:ind w:right="1702"/>
              <w:contextualSpacing/>
              <w:jc w:val="center"/>
              <w:rPr>
                <w:rFonts w:eastAsia="Times New Roman"/>
                <w:bCs/>
                <w:sz w:val="24"/>
                <w:szCs w:val="24"/>
                <w:lang w:eastAsia="ru-RU"/>
              </w:rPr>
            </w:pPr>
            <w:r w:rsidRPr="00E5115E">
              <w:rPr>
                <w:rFonts w:eastAsia="Times New Roman"/>
                <w:bCs/>
                <w:sz w:val="24"/>
                <w:szCs w:val="24"/>
                <w:lang w:eastAsia="ru-RU"/>
              </w:rPr>
              <w:t>Форма протокола заседания конкурсной комиссии</w:t>
            </w:r>
          </w:p>
          <w:p w:rsidR="00F33E53" w:rsidRDefault="00FA2F40" w:rsidP="006625AD">
            <w:pPr>
              <w:keepNext/>
              <w:autoSpaceDE w:val="0"/>
              <w:autoSpaceDN w:val="0"/>
              <w:ind w:right="0"/>
              <w:jc w:val="center"/>
              <w:outlineLvl w:val="0"/>
              <w:rPr>
                <w:bCs/>
                <w:sz w:val="24"/>
                <w:szCs w:val="24"/>
              </w:rPr>
            </w:pPr>
            <w:r w:rsidRPr="00E5115E">
              <w:rPr>
                <w:rFonts w:eastAsia="Times New Roman"/>
                <w:bCs/>
                <w:sz w:val="24"/>
                <w:szCs w:val="24"/>
                <w:lang w:eastAsia="ru-RU"/>
              </w:rPr>
              <w:t xml:space="preserve">по итогам проведения </w:t>
            </w:r>
            <w:r w:rsidR="00F33E53" w:rsidRPr="0028009B">
              <w:rPr>
                <w:rFonts w:eastAsia="Times New Roman"/>
                <w:bCs/>
                <w:color w:val="FF0000"/>
                <w:sz w:val="24"/>
                <w:szCs w:val="24"/>
                <w:lang w:eastAsia="ru-RU"/>
              </w:rPr>
              <w:t xml:space="preserve"> </w:t>
            </w:r>
            <w:r w:rsidR="00F33E53">
              <w:rPr>
                <w:sz w:val="24"/>
                <w:szCs w:val="24"/>
              </w:rPr>
              <w:t>смотра</w:t>
            </w:r>
            <w:r w:rsidR="00F33E53" w:rsidRPr="00E5115E">
              <w:rPr>
                <w:sz w:val="24"/>
                <w:szCs w:val="24"/>
              </w:rPr>
              <w:t>-</w:t>
            </w:r>
            <w:r w:rsidR="00F33E53">
              <w:rPr>
                <w:bCs/>
                <w:sz w:val="24"/>
                <w:szCs w:val="24"/>
              </w:rPr>
              <w:t>конкурса</w:t>
            </w:r>
            <w:r w:rsidR="00F33E53" w:rsidRPr="00E5115E">
              <w:rPr>
                <w:bCs/>
                <w:sz w:val="24"/>
                <w:szCs w:val="24"/>
              </w:rPr>
              <w:t xml:space="preserve"> </w:t>
            </w:r>
            <w:r w:rsidR="00F33E53">
              <w:rPr>
                <w:bCs/>
                <w:sz w:val="24"/>
                <w:szCs w:val="24"/>
              </w:rPr>
              <w:t>в сфере дорожно-транспортного травматизма</w:t>
            </w:r>
          </w:p>
          <w:p w:rsidR="00F33E53" w:rsidRDefault="00F33E53" w:rsidP="006625AD">
            <w:pPr>
              <w:keepNext/>
              <w:autoSpaceDE w:val="0"/>
              <w:autoSpaceDN w:val="0"/>
              <w:ind w:right="0"/>
              <w:jc w:val="center"/>
              <w:outlineLvl w:val="0"/>
              <w:rPr>
                <w:rFonts w:eastAsia="Times New Roman"/>
                <w:i/>
                <w:sz w:val="24"/>
                <w:szCs w:val="24"/>
                <w:lang w:eastAsia="ar-SA"/>
              </w:rPr>
            </w:pPr>
            <w:r>
              <w:rPr>
                <w:bCs/>
                <w:sz w:val="24"/>
                <w:szCs w:val="24"/>
              </w:rPr>
              <w:t xml:space="preserve">«Наш друг светофор» </w:t>
            </w:r>
            <w:r>
              <w:rPr>
                <w:sz w:val="24"/>
                <w:szCs w:val="24"/>
              </w:rPr>
              <w:t xml:space="preserve">среди </w:t>
            </w:r>
            <w:r w:rsidRPr="00E5115E">
              <w:rPr>
                <w:sz w:val="24"/>
                <w:szCs w:val="24"/>
              </w:rPr>
              <w:t xml:space="preserve"> </w:t>
            </w:r>
            <w:r w:rsidR="0077645F">
              <w:rPr>
                <w:sz w:val="24"/>
                <w:szCs w:val="24"/>
              </w:rPr>
              <w:t>общеобразовательных организаций</w:t>
            </w:r>
            <w:r w:rsidRPr="00E5115E">
              <w:rPr>
                <w:sz w:val="24"/>
                <w:szCs w:val="24"/>
              </w:rPr>
              <w:t xml:space="preserve"> и </w:t>
            </w:r>
            <w:r w:rsidRPr="00E5115E">
              <w:rPr>
                <w:bCs/>
                <w:sz w:val="24"/>
                <w:szCs w:val="24"/>
              </w:rPr>
              <w:t>организаци</w:t>
            </w:r>
            <w:r w:rsidR="0077645F">
              <w:rPr>
                <w:bCs/>
                <w:sz w:val="24"/>
                <w:szCs w:val="24"/>
              </w:rPr>
              <w:t>й</w:t>
            </w:r>
            <w:r w:rsidRPr="00E5115E">
              <w:rPr>
                <w:sz w:val="24"/>
                <w:szCs w:val="24"/>
              </w:rPr>
              <w:t xml:space="preserve"> дополнительного образования </w:t>
            </w:r>
            <w:r>
              <w:rPr>
                <w:sz w:val="24"/>
                <w:szCs w:val="24"/>
              </w:rPr>
              <w:t xml:space="preserve">города Нижневартовска </w:t>
            </w:r>
            <w:r w:rsidRPr="00E5115E">
              <w:rPr>
                <w:sz w:val="24"/>
                <w:szCs w:val="24"/>
              </w:rPr>
              <w:t xml:space="preserve">в </w:t>
            </w:r>
            <w:r w:rsidRPr="00E5115E">
              <w:rPr>
                <w:bCs/>
                <w:sz w:val="24"/>
                <w:szCs w:val="24"/>
              </w:rPr>
              <w:t>2016 году</w:t>
            </w:r>
          </w:p>
          <w:p w:rsidR="00FA2F40" w:rsidRPr="0028009B" w:rsidRDefault="00FA2F40" w:rsidP="00FB2041">
            <w:pPr>
              <w:tabs>
                <w:tab w:val="left" w:pos="142"/>
                <w:tab w:val="left" w:pos="284"/>
              </w:tabs>
              <w:ind w:right="1702"/>
              <w:contextualSpacing/>
              <w:jc w:val="center"/>
              <w:rPr>
                <w:rFonts w:eastAsia="Times New Roman"/>
                <w:bCs/>
                <w:color w:val="FF0000"/>
                <w:sz w:val="24"/>
                <w:szCs w:val="24"/>
                <w:lang w:eastAsia="ru-RU"/>
              </w:rPr>
            </w:pPr>
          </w:p>
          <w:tbl>
            <w:tblPr>
              <w:tblW w:w="0" w:type="auto"/>
              <w:tblLook w:val="04A0" w:firstRow="1" w:lastRow="0" w:firstColumn="1" w:lastColumn="0" w:noHBand="0" w:noVBand="1"/>
            </w:tblPr>
            <w:tblGrid>
              <w:gridCol w:w="3651"/>
              <w:gridCol w:w="6690"/>
            </w:tblGrid>
            <w:tr w:rsidR="00FA2F40" w:rsidRPr="00E5115E" w:rsidTr="00FA2F40">
              <w:tc>
                <w:tcPr>
                  <w:tcW w:w="2518" w:type="dxa"/>
                  <w:hideMark/>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Дата заседания:</w:t>
                  </w:r>
                </w:p>
              </w:tc>
              <w:tc>
                <w:tcPr>
                  <w:tcW w:w="7052" w:type="dxa"/>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r w:rsidR="00FA2F40" w:rsidRPr="00E5115E" w:rsidTr="00FA2F40">
              <w:tc>
                <w:tcPr>
                  <w:tcW w:w="2518" w:type="dxa"/>
                  <w:hideMark/>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Присутствовали:</w:t>
                  </w:r>
                </w:p>
              </w:tc>
              <w:tc>
                <w:tcPr>
                  <w:tcW w:w="7052" w:type="dxa"/>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bl>
          <w:p w:rsidR="00FA2F40" w:rsidRPr="00E5115E" w:rsidRDefault="00FA2F40" w:rsidP="00FA2F40">
            <w:pPr>
              <w:tabs>
                <w:tab w:val="left" w:pos="142"/>
                <w:tab w:val="left" w:pos="284"/>
              </w:tabs>
              <w:ind w:right="1702"/>
              <w:contextualSpacing/>
              <w:rPr>
                <w:rFonts w:eastAsia="Times New Roman"/>
                <w:bCs/>
                <w:sz w:val="24"/>
                <w:szCs w:val="24"/>
                <w:lang w:eastAsia="ru-RU"/>
              </w:rPr>
            </w:pPr>
          </w:p>
          <w:p w:rsidR="00FA2F40" w:rsidRDefault="00FA2F40" w:rsidP="00FA2F40">
            <w:pPr>
              <w:tabs>
                <w:tab w:val="left" w:pos="142"/>
                <w:tab w:val="left" w:pos="284"/>
              </w:tabs>
              <w:ind w:right="1702"/>
              <w:rPr>
                <w:rFonts w:eastAsia="Times New Roman"/>
                <w:sz w:val="24"/>
                <w:szCs w:val="24"/>
                <w:lang w:eastAsia="ru-RU"/>
              </w:rPr>
            </w:pPr>
            <w:r w:rsidRPr="00E5115E">
              <w:rPr>
                <w:rFonts w:eastAsia="Times New Roman"/>
                <w:sz w:val="24"/>
                <w:szCs w:val="24"/>
                <w:lang w:eastAsia="ru-RU"/>
              </w:rPr>
              <w:t>ПОВЕСТКА ДНЯ:</w:t>
            </w:r>
          </w:p>
          <w:p w:rsidR="005719D9" w:rsidRPr="00E5115E" w:rsidRDefault="005719D9" w:rsidP="00FA2F40">
            <w:pPr>
              <w:tabs>
                <w:tab w:val="left" w:pos="142"/>
                <w:tab w:val="left" w:pos="284"/>
              </w:tabs>
              <w:ind w:right="1702"/>
              <w:rPr>
                <w:rFonts w:eastAsia="Times New Roman"/>
                <w:sz w:val="24"/>
                <w:szCs w:val="24"/>
                <w:lang w:eastAsia="ru-RU"/>
              </w:rPr>
            </w:pPr>
          </w:p>
          <w:p w:rsidR="00FA2F40" w:rsidRPr="00E5115E" w:rsidRDefault="00FA2F40" w:rsidP="00FA2F40">
            <w:pPr>
              <w:numPr>
                <w:ilvl w:val="0"/>
                <w:numId w:val="14"/>
              </w:numPr>
              <w:tabs>
                <w:tab w:val="left" w:pos="142"/>
                <w:tab w:val="left" w:pos="284"/>
                <w:tab w:val="left" w:pos="1276"/>
                <w:tab w:val="left" w:pos="9498"/>
              </w:tabs>
              <w:suppressAutoHyphens/>
              <w:ind w:left="0" w:right="985" w:firstLine="0"/>
              <w:rPr>
                <w:rFonts w:eastAsia="Times New Roman"/>
                <w:sz w:val="24"/>
                <w:szCs w:val="24"/>
                <w:lang w:eastAsia="ru-RU"/>
              </w:rPr>
            </w:pPr>
            <w:r w:rsidRPr="00E5115E">
              <w:rPr>
                <w:rFonts w:eastAsia="Times New Roman"/>
                <w:sz w:val="24"/>
                <w:szCs w:val="24"/>
                <w:lang w:eastAsia="ru-RU"/>
              </w:rPr>
              <w:t xml:space="preserve">Подведение итогов </w:t>
            </w:r>
            <w:r w:rsidRPr="0077645F">
              <w:rPr>
                <w:rFonts w:eastAsia="Times New Roman"/>
                <w:bCs/>
                <w:sz w:val="24"/>
                <w:szCs w:val="24"/>
                <w:lang w:eastAsia="ru-RU"/>
              </w:rPr>
              <w:t xml:space="preserve">смотра-конкурса </w:t>
            </w:r>
            <w:r w:rsidR="0077645F" w:rsidRPr="0077645F">
              <w:rPr>
                <w:bCs/>
                <w:sz w:val="24"/>
                <w:szCs w:val="24"/>
              </w:rPr>
              <w:t>в сфере дорожно-транспортного травматизма</w:t>
            </w:r>
            <w:r w:rsidR="0077645F" w:rsidRPr="0077645F">
              <w:rPr>
                <w:rFonts w:eastAsia="Times New Roman"/>
                <w:sz w:val="24"/>
                <w:szCs w:val="24"/>
                <w:lang w:eastAsia="ru-RU"/>
              </w:rPr>
              <w:t xml:space="preserve"> </w:t>
            </w:r>
            <w:r w:rsidRPr="0077645F">
              <w:rPr>
                <w:rFonts w:eastAsia="Times New Roman"/>
                <w:sz w:val="24"/>
                <w:szCs w:val="24"/>
                <w:lang w:eastAsia="ru-RU"/>
              </w:rPr>
              <w:t>«</w:t>
            </w:r>
            <w:r w:rsidRPr="0077645F">
              <w:rPr>
                <w:rFonts w:eastAsia="Times New Roman"/>
                <w:bCs/>
                <w:sz w:val="24"/>
                <w:szCs w:val="24"/>
                <w:lang w:eastAsia="ru-RU"/>
              </w:rPr>
              <w:t>Наш друг светофор</w:t>
            </w:r>
            <w:r w:rsidRPr="0077645F">
              <w:rPr>
                <w:rFonts w:eastAsia="Times New Roman"/>
                <w:sz w:val="24"/>
                <w:szCs w:val="24"/>
                <w:lang w:eastAsia="ru-RU"/>
              </w:rPr>
              <w:t>»</w:t>
            </w:r>
            <w:r w:rsidRPr="0077645F">
              <w:rPr>
                <w:rFonts w:eastAsia="Times New Roman"/>
                <w:bCs/>
                <w:sz w:val="24"/>
                <w:szCs w:val="24"/>
                <w:lang w:eastAsia="ru-RU"/>
              </w:rPr>
              <w:t xml:space="preserve"> </w:t>
            </w:r>
            <w:r w:rsidR="0077645F">
              <w:rPr>
                <w:rFonts w:eastAsia="Times New Roman"/>
                <w:bCs/>
                <w:sz w:val="24"/>
                <w:szCs w:val="24"/>
                <w:lang w:eastAsia="ru-RU"/>
              </w:rPr>
              <w:t>среди</w:t>
            </w:r>
            <w:r w:rsidRPr="00E5115E">
              <w:rPr>
                <w:rFonts w:eastAsia="Times New Roman"/>
                <w:bCs/>
                <w:sz w:val="24"/>
                <w:szCs w:val="24"/>
                <w:lang w:eastAsia="ru-RU"/>
              </w:rPr>
              <w:t xml:space="preserve"> общеобразовательных </w:t>
            </w:r>
            <w:r w:rsidR="0077645F">
              <w:rPr>
                <w:rFonts w:eastAsia="Times New Roman"/>
                <w:sz w:val="24"/>
                <w:szCs w:val="24"/>
                <w:lang w:eastAsia="ar-SA"/>
              </w:rPr>
              <w:t>организаций</w:t>
            </w:r>
            <w:r w:rsidRPr="00E5115E">
              <w:rPr>
                <w:rFonts w:eastAsia="Times New Roman"/>
                <w:sz w:val="24"/>
                <w:szCs w:val="24"/>
                <w:lang w:eastAsia="ar-SA"/>
              </w:rPr>
              <w:t xml:space="preserve"> и </w:t>
            </w:r>
            <w:r w:rsidR="0077645F">
              <w:rPr>
                <w:rFonts w:eastAsia="Times New Roman"/>
                <w:bCs/>
                <w:sz w:val="24"/>
                <w:szCs w:val="24"/>
                <w:lang w:eastAsia="ru-RU"/>
              </w:rPr>
              <w:t>организаций</w:t>
            </w:r>
            <w:r w:rsidRPr="00E5115E">
              <w:rPr>
                <w:rFonts w:eastAsia="Times New Roman"/>
                <w:sz w:val="24"/>
                <w:szCs w:val="24"/>
                <w:lang w:eastAsia="ar-SA"/>
              </w:rPr>
              <w:t xml:space="preserve"> </w:t>
            </w:r>
            <w:r w:rsidRPr="00E5115E">
              <w:rPr>
                <w:rFonts w:eastAsia="Times New Roman"/>
                <w:bCs/>
                <w:sz w:val="24"/>
                <w:szCs w:val="24"/>
                <w:lang w:eastAsia="ru-RU"/>
              </w:rPr>
              <w:t xml:space="preserve">дополнительного образования </w:t>
            </w:r>
            <w:r w:rsidRPr="00E5115E">
              <w:rPr>
                <w:rFonts w:eastAsia="Times New Roman"/>
                <w:sz w:val="24"/>
                <w:szCs w:val="24"/>
                <w:lang w:eastAsia="ar-SA"/>
              </w:rPr>
              <w:t>в 2016 году</w:t>
            </w:r>
            <w:r w:rsidRPr="00E5115E">
              <w:rPr>
                <w:rFonts w:eastAsia="Times New Roman"/>
                <w:bCs/>
                <w:sz w:val="24"/>
                <w:szCs w:val="24"/>
                <w:lang w:eastAsia="ru-RU"/>
              </w:rPr>
              <w:t>.</w:t>
            </w:r>
          </w:p>
          <w:p w:rsidR="00FA2F40" w:rsidRPr="005719D9" w:rsidRDefault="00FA2F40" w:rsidP="006625AD">
            <w:pPr>
              <w:numPr>
                <w:ilvl w:val="0"/>
                <w:numId w:val="14"/>
              </w:numPr>
              <w:tabs>
                <w:tab w:val="left" w:pos="142"/>
                <w:tab w:val="left" w:pos="284"/>
                <w:tab w:val="left" w:pos="1276"/>
                <w:tab w:val="left" w:pos="9498"/>
              </w:tabs>
              <w:suppressAutoHyphens/>
              <w:ind w:left="0" w:right="985" w:firstLine="0"/>
              <w:rPr>
                <w:rFonts w:eastAsia="Times New Roman"/>
                <w:sz w:val="24"/>
                <w:szCs w:val="24"/>
                <w:lang w:eastAsia="ru-RU"/>
              </w:rPr>
            </w:pPr>
            <w:r w:rsidRPr="0077645F">
              <w:rPr>
                <w:rFonts w:eastAsia="Times New Roman"/>
                <w:sz w:val="24"/>
                <w:szCs w:val="24"/>
                <w:lang w:eastAsia="ru-RU"/>
              </w:rPr>
              <w:t xml:space="preserve">Утверждение списка победителей и призеров </w:t>
            </w:r>
            <w:r w:rsidRPr="0077645F">
              <w:rPr>
                <w:rFonts w:eastAsia="Times New Roman"/>
                <w:bCs/>
                <w:sz w:val="24"/>
                <w:szCs w:val="24"/>
                <w:lang w:eastAsia="ru-RU"/>
              </w:rPr>
              <w:t xml:space="preserve">смотра-конкурса </w:t>
            </w:r>
            <w:r w:rsidR="0077645F" w:rsidRPr="0077645F">
              <w:rPr>
                <w:rFonts w:eastAsia="Times New Roman"/>
                <w:bCs/>
                <w:sz w:val="24"/>
                <w:szCs w:val="24"/>
                <w:lang w:eastAsia="ru-RU"/>
              </w:rPr>
              <w:t xml:space="preserve">в сфере дорожно-транспортного травматизма </w:t>
            </w:r>
            <w:r w:rsidRPr="0077645F">
              <w:rPr>
                <w:rFonts w:eastAsia="Times New Roman"/>
                <w:sz w:val="24"/>
                <w:szCs w:val="24"/>
                <w:lang w:eastAsia="ru-RU"/>
              </w:rPr>
              <w:t>«</w:t>
            </w:r>
            <w:r w:rsidRPr="0077645F">
              <w:rPr>
                <w:rFonts w:eastAsia="Times New Roman"/>
                <w:bCs/>
                <w:sz w:val="24"/>
                <w:szCs w:val="24"/>
                <w:lang w:eastAsia="ru-RU"/>
              </w:rPr>
              <w:t>Наш друг светофор</w:t>
            </w:r>
            <w:r w:rsidRPr="0077645F">
              <w:rPr>
                <w:rFonts w:eastAsia="Times New Roman"/>
                <w:sz w:val="24"/>
                <w:szCs w:val="24"/>
                <w:lang w:eastAsia="ru-RU"/>
              </w:rPr>
              <w:t>»</w:t>
            </w:r>
            <w:r w:rsidR="006757E1">
              <w:rPr>
                <w:rFonts w:eastAsia="Times New Roman"/>
                <w:bCs/>
                <w:sz w:val="24"/>
                <w:szCs w:val="24"/>
                <w:lang w:eastAsia="ru-RU"/>
              </w:rPr>
              <w:t xml:space="preserve"> среди</w:t>
            </w:r>
            <w:r w:rsidRPr="0077645F">
              <w:rPr>
                <w:rFonts w:eastAsia="Times New Roman"/>
                <w:bCs/>
                <w:sz w:val="24"/>
                <w:szCs w:val="24"/>
                <w:lang w:eastAsia="ru-RU"/>
              </w:rPr>
              <w:t xml:space="preserve"> </w:t>
            </w:r>
            <w:r w:rsidRPr="00E5115E">
              <w:rPr>
                <w:rFonts w:eastAsia="Times New Roman"/>
                <w:bCs/>
                <w:sz w:val="24"/>
                <w:szCs w:val="24"/>
                <w:lang w:eastAsia="ru-RU"/>
              </w:rPr>
              <w:t xml:space="preserve">общеобразовательных </w:t>
            </w:r>
            <w:r w:rsidR="006757E1">
              <w:rPr>
                <w:rFonts w:eastAsia="Times New Roman"/>
                <w:sz w:val="24"/>
                <w:szCs w:val="24"/>
                <w:lang w:eastAsia="ar-SA"/>
              </w:rPr>
              <w:t>организаций</w:t>
            </w:r>
            <w:r w:rsidRPr="00E5115E">
              <w:rPr>
                <w:rFonts w:eastAsia="Times New Roman"/>
                <w:sz w:val="24"/>
                <w:szCs w:val="24"/>
                <w:lang w:eastAsia="ar-SA"/>
              </w:rPr>
              <w:t xml:space="preserve"> и </w:t>
            </w:r>
            <w:r w:rsidR="006625AD">
              <w:rPr>
                <w:rFonts w:eastAsia="Times New Roman"/>
                <w:bCs/>
                <w:sz w:val="24"/>
                <w:szCs w:val="24"/>
                <w:lang w:eastAsia="ru-RU"/>
              </w:rPr>
              <w:t>организаций</w:t>
            </w:r>
            <w:r w:rsidRPr="00E5115E">
              <w:rPr>
                <w:rFonts w:eastAsia="Times New Roman"/>
                <w:sz w:val="24"/>
                <w:szCs w:val="24"/>
                <w:lang w:eastAsia="ar-SA"/>
              </w:rPr>
              <w:t xml:space="preserve"> </w:t>
            </w:r>
            <w:r w:rsidRPr="00E5115E">
              <w:rPr>
                <w:rFonts w:eastAsia="Times New Roman"/>
                <w:bCs/>
                <w:sz w:val="24"/>
                <w:szCs w:val="24"/>
                <w:lang w:eastAsia="ru-RU"/>
              </w:rPr>
              <w:t xml:space="preserve">дополнительного образования </w:t>
            </w:r>
            <w:r w:rsidRPr="00E5115E">
              <w:rPr>
                <w:rFonts w:eastAsia="Times New Roman"/>
                <w:sz w:val="24"/>
                <w:szCs w:val="24"/>
                <w:lang w:eastAsia="ar-SA"/>
              </w:rPr>
              <w:t>в 2016 году</w:t>
            </w:r>
            <w:r w:rsidRPr="00E5115E">
              <w:rPr>
                <w:rFonts w:eastAsia="Times New Roman"/>
                <w:bCs/>
                <w:sz w:val="24"/>
                <w:szCs w:val="24"/>
                <w:lang w:eastAsia="ru-RU"/>
              </w:rPr>
              <w:t>.</w:t>
            </w:r>
          </w:p>
          <w:p w:rsidR="005719D9" w:rsidRPr="0077645F" w:rsidRDefault="005719D9" w:rsidP="005719D9">
            <w:pPr>
              <w:tabs>
                <w:tab w:val="left" w:pos="142"/>
                <w:tab w:val="left" w:pos="284"/>
                <w:tab w:val="left" w:pos="1276"/>
                <w:tab w:val="left" w:pos="9498"/>
              </w:tabs>
              <w:suppressAutoHyphens/>
              <w:ind w:right="985"/>
              <w:jc w:val="left"/>
              <w:rPr>
                <w:rFonts w:eastAsia="Times New Roman"/>
                <w:sz w:val="24"/>
                <w:szCs w:val="24"/>
                <w:lang w:eastAsia="ru-RU"/>
              </w:rPr>
            </w:pPr>
          </w:p>
          <w:p w:rsidR="0077645F" w:rsidRPr="00E15F13" w:rsidRDefault="0077645F" w:rsidP="0077645F">
            <w:pPr>
              <w:rPr>
                <w:sz w:val="24"/>
                <w:szCs w:val="24"/>
              </w:rPr>
            </w:pPr>
            <w:r w:rsidRPr="00E15F13">
              <w:rPr>
                <w:sz w:val="24"/>
                <w:szCs w:val="24"/>
              </w:rPr>
              <w:t>СЛУШАЛИ:</w:t>
            </w:r>
          </w:p>
          <w:p w:rsidR="0077645F" w:rsidRPr="00E15F13" w:rsidRDefault="0077645F" w:rsidP="0077645F">
            <w:pPr>
              <w:rPr>
                <w:sz w:val="24"/>
                <w:szCs w:val="24"/>
              </w:rPr>
            </w:pPr>
          </w:p>
          <w:tbl>
            <w:tblPr>
              <w:tblW w:w="5000" w:type="pct"/>
              <w:tblLook w:val="01E0" w:firstRow="1" w:lastRow="1" w:firstColumn="1" w:lastColumn="1" w:noHBand="0" w:noVBand="0"/>
            </w:tblPr>
            <w:tblGrid>
              <w:gridCol w:w="3721"/>
              <w:gridCol w:w="6620"/>
            </w:tblGrid>
            <w:tr w:rsidR="0077645F" w:rsidRPr="00E15F13" w:rsidTr="009A1DE6">
              <w:trPr>
                <w:trHeight w:val="537"/>
              </w:trPr>
              <w:tc>
                <w:tcPr>
                  <w:tcW w:w="1799" w:type="pct"/>
                  <w:hideMark/>
                </w:tcPr>
                <w:p w:rsidR="0077645F" w:rsidRPr="00E15F13" w:rsidRDefault="0077645F" w:rsidP="00CE5FAB">
                  <w:pPr>
                    <w:framePr w:hSpace="180" w:wrap="around" w:vAnchor="text" w:hAnchor="margin" w:xAlign="center" w:y="398"/>
                    <w:tabs>
                      <w:tab w:val="left" w:pos="6840"/>
                    </w:tabs>
                    <w:spacing w:after="120"/>
                    <w:outlineLvl w:val="0"/>
                    <w:rPr>
                      <w:sz w:val="24"/>
                      <w:szCs w:val="24"/>
                    </w:rPr>
                  </w:pPr>
                  <w:r w:rsidRPr="00E15F13">
                    <w:rPr>
                      <w:sz w:val="24"/>
                      <w:szCs w:val="24"/>
                    </w:rPr>
                    <w:t>1. ФИО выступающего</w:t>
                  </w:r>
                </w:p>
              </w:tc>
              <w:tc>
                <w:tcPr>
                  <w:tcW w:w="3201" w:type="pct"/>
                </w:tcPr>
                <w:p w:rsidR="0077645F" w:rsidRPr="00E15F13" w:rsidRDefault="0077645F" w:rsidP="00CE5FAB">
                  <w:pPr>
                    <w:framePr w:hSpace="180" w:wrap="around" w:vAnchor="text" w:hAnchor="margin" w:xAlign="center" w:y="398"/>
                    <w:tabs>
                      <w:tab w:val="left" w:pos="6840"/>
                    </w:tabs>
                    <w:spacing w:after="120"/>
                    <w:rPr>
                      <w:sz w:val="24"/>
                      <w:szCs w:val="24"/>
                    </w:rPr>
                  </w:pPr>
                  <w:r w:rsidRPr="00E15F13">
                    <w:rPr>
                      <w:sz w:val="24"/>
                      <w:szCs w:val="24"/>
                    </w:rPr>
                    <w:t>Краткое содержание выступления</w:t>
                  </w:r>
                </w:p>
              </w:tc>
            </w:tr>
            <w:tr w:rsidR="0077645F" w:rsidRPr="00E15F13" w:rsidTr="009A1DE6">
              <w:trPr>
                <w:trHeight w:val="537"/>
              </w:trPr>
              <w:tc>
                <w:tcPr>
                  <w:tcW w:w="1799" w:type="pct"/>
                  <w:hideMark/>
                </w:tcPr>
                <w:p w:rsidR="0077645F" w:rsidRPr="00E15F13" w:rsidRDefault="0077645F" w:rsidP="00CE5FAB">
                  <w:pPr>
                    <w:framePr w:hSpace="180" w:wrap="around" w:vAnchor="text" w:hAnchor="margin" w:xAlign="center" w:y="398"/>
                    <w:tabs>
                      <w:tab w:val="left" w:pos="6840"/>
                    </w:tabs>
                    <w:spacing w:after="120"/>
                    <w:outlineLvl w:val="0"/>
                    <w:rPr>
                      <w:sz w:val="24"/>
                      <w:szCs w:val="24"/>
                    </w:rPr>
                  </w:pPr>
                  <w:r w:rsidRPr="00E15F13">
                    <w:rPr>
                      <w:sz w:val="24"/>
                      <w:szCs w:val="24"/>
                    </w:rPr>
                    <w:t>2. ФИО выступающего</w:t>
                  </w:r>
                </w:p>
              </w:tc>
              <w:tc>
                <w:tcPr>
                  <w:tcW w:w="3201" w:type="pct"/>
                </w:tcPr>
                <w:p w:rsidR="0077645F" w:rsidRPr="00E15F13" w:rsidRDefault="0077645F" w:rsidP="00CE5FAB">
                  <w:pPr>
                    <w:framePr w:hSpace="180" w:wrap="around" w:vAnchor="text" w:hAnchor="margin" w:xAlign="center" w:y="398"/>
                    <w:tabs>
                      <w:tab w:val="left" w:pos="6840"/>
                    </w:tabs>
                    <w:spacing w:after="120"/>
                    <w:rPr>
                      <w:sz w:val="24"/>
                      <w:szCs w:val="24"/>
                    </w:rPr>
                  </w:pPr>
                  <w:r w:rsidRPr="00E15F13">
                    <w:rPr>
                      <w:sz w:val="24"/>
                      <w:szCs w:val="24"/>
                    </w:rPr>
                    <w:t>Краткое содержание выступления</w:t>
                  </w:r>
                </w:p>
              </w:tc>
            </w:tr>
          </w:tbl>
          <w:p w:rsidR="00FA2F40" w:rsidRPr="00FB2041" w:rsidRDefault="0077645F" w:rsidP="00FA2F40">
            <w:pPr>
              <w:tabs>
                <w:tab w:val="left" w:pos="142"/>
                <w:tab w:val="left" w:pos="284"/>
              </w:tabs>
              <w:ind w:right="1702"/>
              <w:rPr>
                <w:rFonts w:eastAsia="Times New Roman"/>
                <w:b/>
                <w:sz w:val="24"/>
                <w:szCs w:val="24"/>
                <w:lang w:eastAsia="ru-RU"/>
              </w:rPr>
            </w:pPr>
            <w:r w:rsidRPr="00FB2041">
              <w:rPr>
                <w:rFonts w:eastAsia="Times New Roman"/>
                <w:b/>
                <w:sz w:val="24"/>
                <w:szCs w:val="24"/>
                <w:lang w:eastAsia="ru-RU"/>
              </w:rPr>
              <w:t>РЕШ</w:t>
            </w:r>
            <w:r w:rsidR="005719D9" w:rsidRPr="00FB2041">
              <w:rPr>
                <w:rFonts w:eastAsia="Times New Roman"/>
                <w:b/>
                <w:sz w:val="24"/>
                <w:szCs w:val="24"/>
                <w:lang w:eastAsia="ru-RU"/>
              </w:rPr>
              <w:t>ЕНИЕ</w:t>
            </w:r>
            <w:r w:rsidR="00FA2F40" w:rsidRPr="00FB2041">
              <w:rPr>
                <w:rFonts w:eastAsia="Times New Roman"/>
                <w:b/>
                <w:sz w:val="24"/>
                <w:szCs w:val="24"/>
                <w:lang w:eastAsia="ru-RU"/>
              </w:rPr>
              <w:t>:</w:t>
            </w:r>
          </w:p>
          <w:p w:rsidR="005719D9" w:rsidRPr="00FB2041" w:rsidRDefault="005719D9" w:rsidP="00FA2F40">
            <w:pPr>
              <w:tabs>
                <w:tab w:val="left" w:pos="142"/>
                <w:tab w:val="left" w:pos="284"/>
              </w:tabs>
              <w:ind w:right="1702"/>
              <w:rPr>
                <w:rFonts w:eastAsia="Times New Roman"/>
                <w:b/>
                <w:sz w:val="24"/>
                <w:szCs w:val="24"/>
                <w:lang w:eastAsia="ru-RU"/>
              </w:rPr>
            </w:pPr>
          </w:p>
          <w:p w:rsidR="00FA2F40" w:rsidRPr="00E5115E" w:rsidRDefault="00FA2F40" w:rsidP="005719D9">
            <w:pPr>
              <w:numPr>
                <w:ilvl w:val="1"/>
                <w:numId w:val="13"/>
              </w:numPr>
              <w:tabs>
                <w:tab w:val="left" w:pos="142"/>
                <w:tab w:val="left" w:pos="284"/>
                <w:tab w:val="left" w:pos="709"/>
                <w:tab w:val="left" w:pos="9356"/>
              </w:tabs>
              <w:suppressAutoHyphens/>
              <w:ind w:left="0" w:right="985" w:firstLine="284"/>
              <w:rPr>
                <w:rFonts w:eastAsia="Times New Roman"/>
                <w:sz w:val="24"/>
                <w:szCs w:val="24"/>
                <w:lang w:eastAsia="ru-RU"/>
              </w:rPr>
            </w:pPr>
            <w:r w:rsidRPr="0077645F">
              <w:rPr>
                <w:rFonts w:eastAsia="Times New Roman"/>
                <w:sz w:val="24"/>
                <w:szCs w:val="24"/>
                <w:lang w:eastAsia="ru-RU"/>
              </w:rPr>
              <w:t xml:space="preserve">Утвердить итоги смотра-конкурса </w:t>
            </w:r>
            <w:r w:rsidR="0077645F" w:rsidRPr="0077645F">
              <w:rPr>
                <w:rFonts w:eastAsia="Times New Roman"/>
                <w:bCs/>
                <w:sz w:val="24"/>
                <w:szCs w:val="24"/>
                <w:lang w:eastAsia="ru-RU"/>
              </w:rPr>
              <w:t xml:space="preserve">в сфере дорожно-транспортного травматизма </w:t>
            </w:r>
            <w:r w:rsidR="0077645F" w:rsidRPr="0077645F">
              <w:rPr>
                <w:rFonts w:eastAsia="Times New Roman"/>
                <w:sz w:val="24"/>
                <w:szCs w:val="24"/>
                <w:lang w:eastAsia="ru-RU"/>
              </w:rPr>
              <w:t xml:space="preserve">«Наш друг светофор» среди </w:t>
            </w:r>
            <w:r w:rsidRPr="0077645F">
              <w:rPr>
                <w:rFonts w:eastAsia="Times New Roman"/>
                <w:sz w:val="24"/>
                <w:szCs w:val="24"/>
                <w:lang w:eastAsia="ru-RU"/>
              </w:rPr>
              <w:t xml:space="preserve">общеобразовательных </w:t>
            </w:r>
            <w:r w:rsidR="0077645F" w:rsidRPr="0077645F">
              <w:rPr>
                <w:rFonts w:eastAsia="Times New Roman"/>
                <w:sz w:val="24"/>
                <w:szCs w:val="24"/>
                <w:lang w:eastAsia="ar-SA"/>
              </w:rPr>
              <w:t>организаций</w:t>
            </w:r>
            <w:r w:rsidRPr="0077645F">
              <w:rPr>
                <w:rFonts w:eastAsia="Times New Roman"/>
                <w:sz w:val="24"/>
                <w:szCs w:val="24"/>
                <w:lang w:eastAsia="ar-SA"/>
              </w:rPr>
              <w:t xml:space="preserve"> и </w:t>
            </w:r>
            <w:r w:rsidR="0077645F" w:rsidRPr="0077645F">
              <w:rPr>
                <w:rFonts w:eastAsia="Times New Roman"/>
                <w:bCs/>
                <w:sz w:val="24"/>
                <w:szCs w:val="24"/>
                <w:lang w:eastAsia="ru-RU"/>
              </w:rPr>
              <w:t>организаций</w:t>
            </w:r>
            <w:r w:rsidRPr="0077645F">
              <w:rPr>
                <w:rFonts w:eastAsia="Times New Roman"/>
                <w:sz w:val="24"/>
                <w:szCs w:val="24"/>
                <w:lang w:eastAsia="ar-SA"/>
              </w:rPr>
              <w:t xml:space="preserve"> </w:t>
            </w:r>
            <w:r w:rsidRPr="0077645F">
              <w:rPr>
                <w:rFonts w:eastAsia="Times New Roman"/>
                <w:sz w:val="24"/>
                <w:szCs w:val="24"/>
                <w:lang w:eastAsia="ru-RU"/>
              </w:rPr>
              <w:t xml:space="preserve">дополнительного образования </w:t>
            </w:r>
            <w:r w:rsidRPr="0077645F">
              <w:rPr>
                <w:rFonts w:eastAsia="Times New Roman"/>
                <w:sz w:val="24"/>
                <w:szCs w:val="24"/>
                <w:lang w:eastAsia="ar-SA"/>
              </w:rPr>
              <w:t>в 2016 году</w:t>
            </w:r>
            <w:r w:rsidRPr="0077645F">
              <w:rPr>
                <w:rFonts w:eastAsia="Times New Roman"/>
                <w:sz w:val="24"/>
                <w:szCs w:val="24"/>
                <w:lang w:eastAsia="ru-RU"/>
              </w:rPr>
              <w:t xml:space="preserve"> (приложение 1</w:t>
            </w:r>
            <w:r w:rsidR="00AD520C" w:rsidRPr="0077645F">
              <w:rPr>
                <w:rFonts w:eastAsia="Times New Roman"/>
                <w:sz w:val="24"/>
                <w:szCs w:val="24"/>
                <w:lang w:eastAsia="ru-RU"/>
              </w:rPr>
              <w:t xml:space="preserve"> к </w:t>
            </w:r>
            <w:r w:rsidR="00AD520C">
              <w:rPr>
                <w:rFonts w:eastAsia="Times New Roman"/>
                <w:sz w:val="24"/>
                <w:szCs w:val="24"/>
                <w:lang w:eastAsia="ru-RU"/>
              </w:rPr>
              <w:t>протоколу</w:t>
            </w:r>
            <w:r w:rsidRPr="00E5115E">
              <w:rPr>
                <w:rFonts w:eastAsia="Times New Roman"/>
                <w:sz w:val="24"/>
                <w:szCs w:val="24"/>
                <w:lang w:eastAsia="ru-RU"/>
              </w:rPr>
              <w:t>).</w:t>
            </w:r>
          </w:p>
          <w:p w:rsidR="00FA2F40" w:rsidRDefault="00FA2F40" w:rsidP="005719D9">
            <w:pPr>
              <w:numPr>
                <w:ilvl w:val="1"/>
                <w:numId w:val="13"/>
              </w:numPr>
              <w:tabs>
                <w:tab w:val="left" w:pos="0"/>
                <w:tab w:val="left" w:pos="709"/>
                <w:tab w:val="left" w:pos="9356"/>
              </w:tabs>
              <w:suppressAutoHyphens/>
              <w:ind w:left="0" w:right="985" w:firstLine="284"/>
              <w:rPr>
                <w:rFonts w:eastAsia="Times New Roman"/>
                <w:sz w:val="24"/>
                <w:szCs w:val="24"/>
                <w:lang w:eastAsia="ru-RU"/>
              </w:rPr>
            </w:pPr>
            <w:r w:rsidRPr="00E5115E">
              <w:rPr>
                <w:rFonts w:eastAsia="Times New Roman"/>
                <w:sz w:val="24"/>
                <w:szCs w:val="24"/>
                <w:lang w:eastAsia="ru-RU"/>
              </w:rPr>
              <w:t xml:space="preserve">Направить </w:t>
            </w:r>
            <w:r w:rsidRPr="006625AD">
              <w:rPr>
                <w:rFonts w:eastAsia="Times New Roman"/>
                <w:sz w:val="24"/>
                <w:szCs w:val="24"/>
                <w:lang w:eastAsia="ru-RU"/>
              </w:rPr>
              <w:t xml:space="preserve">организатору </w:t>
            </w:r>
            <w:r w:rsidR="006625AD">
              <w:rPr>
                <w:rFonts w:eastAsia="Times New Roman"/>
                <w:sz w:val="24"/>
                <w:szCs w:val="24"/>
                <w:lang w:eastAsia="ru-RU"/>
              </w:rPr>
              <w:t xml:space="preserve">смотра-конкурса </w:t>
            </w:r>
            <w:r w:rsidR="00E314E1" w:rsidRPr="00E314E1">
              <w:rPr>
                <w:rFonts w:eastAsia="Times New Roman"/>
                <w:sz w:val="24"/>
                <w:szCs w:val="24"/>
                <w:lang w:eastAsia="ru-RU"/>
              </w:rPr>
              <w:t>протокол</w:t>
            </w:r>
            <w:r w:rsidRPr="00E314E1">
              <w:rPr>
                <w:rFonts w:eastAsia="Times New Roman"/>
                <w:sz w:val="24"/>
                <w:szCs w:val="24"/>
                <w:lang w:eastAsia="ru-RU"/>
              </w:rPr>
              <w:t xml:space="preserve"> </w:t>
            </w:r>
            <w:r w:rsidRPr="00E5115E">
              <w:rPr>
                <w:rFonts w:eastAsia="Times New Roman"/>
                <w:sz w:val="24"/>
                <w:szCs w:val="24"/>
                <w:lang w:eastAsia="ru-RU"/>
              </w:rPr>
              <w:t xml:space="preserve">по </w:t>
            </w:r>
            <w:r w:rsidRPr="00E5115E">
              <w:rPr>
                <w:rFonts w:eastAsia="Times New Roman"/>
                <w:bCs/>
                <w:sz w:val="24"/>
                <w:szCs w:val="24"/>
                <w:lang w:eastAsia="ru-RU"/>
              </w:rPr>
              <w:t>итогам смотра-</w:t>
            </w:r>
            <w:r w:rsidRPr="005719D9">
              <w:rPr>
                <w:rFonts w:eastAsia="Times New Roman"/>
                <w:bCs/>
                <w:sz w:val="24"/>
                <w:szCs w:val="24"/>
                <w:lang w:eastAsia="ru-RU"/>
              </w:rPr>
              <w:t xml:space="preserve">конкурса </w:t>
            </w:r>
            <w:r w:rsidR="005719D9" w:rsidRPr="0077645F">
              <w:rPr>
                <w:rFonts w:eastAsia="Times New Roman"/>
                <w:bCs/>
                <w:sz w:val="24"/>
                <w:szCs w:val="24"/>
                <w:lang w:eastAsia="ru-RU"/>
              </w:rPr>
              <w:t>в сфере дорожно-транспортного травматизма</w:t>
            </w:r>
            <w:r w:rsidR="005719D9" w:rsidRPr="00180947">
              <w:rPr>
                <w:rFonts w:eastAsia="Times New Roman"/>
                <w:sz w:val="24"/>
                <w:szCs w:val="24"/>
                <w:lang w:eastAsia="ru-RU"/>
              </w:rPr>
              <w:t xml:space="preserve"> </w:t>
            </w:r>
            <w:r w:rsidRPr="005719D9">
              <w:rPr>
                <w:rFonts w:eastAsia="Times New Roman"/>
                <w:sz w:val="24"/>
                <w:szCs w:val="24"/>
                <w:lang w:eastAsia="ru-RU"/>
              </w:rPr>
              <w:t>«</w:t>
            </w:r>
            <w:r w:rsidR="005719D9" w:rsidRPr="005719D9">
              <w:rPr>
                <w:rFonts w:eastAsia="Times New Roman"/>
                <w:bCs/>
                <w:sz w:val="24"/>
                <w:szCs w:val="24"/>
                <w:lang w:eastAsia="ru-RU"/>
              </w:rPr>
              <w:t>Наш друг светофор» среди</w:t>
            </w:r>
            <w:r w:rsidRPr="005719D9">
              <w:rPr>
                <w:rFonts w:eastAsia="Times New Roman"/>
                <w:bCs/>
                <w:sz w:val="24"/>
                <w:szCs w:val="24"/>
                <w:lang w:eastAsia="ru-RU"/>
              </w:rPr>
              <w:t xml:space="preserve"> общеобразовательных </w:t>
            </w:r>
            <w:r w:rsidRPr="005719D9">
              <w:rPr>
                <w:rFonts w:eastAsia="Times New Roman"/>
                <w:sz w:val="24"/>
                <w:szCs w:val="24"/>
                <w:lang w:eastAsia="ar-SA"/>
              </w:rPr>
              <w:t>организаци</w:t>
            </w:r>
            <w:r w:rsidR="005719D9" w:rsidRPr="005719D9">
              <w:rPr>
                <w:rFonts w:eastAsia="Times New Roman"/>
                <w:sz w:val="24"/>
                <w:szCs w:val="24"/>
                <w:lang w:eastAsia="ar-SA"/>
              </w:rPr>
              <w:t xml:space="preserve">й </w:t>
            </w:r>
            <w:r w:rsidRPr="005719D9">
              <w:rPr>
                <w:rFonts w:eastAsia="Times New Roman"/>
                <w:sz w:val="24"/>
                <w:szCs w:val="24"/>
                <w:lang w:eastAsia="ar-SA"/>
              </w:rPr>
              <w:t xml:space="preserve">и </w:t>
            </w:r>
            <w:r w:rsidRPr="005719D9">
              <w:rPr>
                <w:rFonts w:eastAsia="Times New Roman"/>
                <w:bCs/>
                <w:sz w:val="24"/>
                <w:szCs w:val="24"/>
                <w:lang w:eastAsia="ru-RU"/>
              </w:rPr>
              <w:t>организаци</w:t>
            </w:r>
            <w:r w:rsidR="005719D9" w:rsidRPr="005719D9">
              <w:rPr>
                <w:rFonts w:eastAsia="Times New Roman"/>
                <w:bCs/>
                <w:sz w:val="24"/>
                <w:szCs w:val="24"/>
                <w:lang w:eastAsia="ru-RU"/>
              </w:rPr>
              <w:t>й</w:t>
            </w:r>
            <w:r w:rsidRPr="005719D9">
              <w:rPr>
                <w:rFonts w:eastAsia="Times New Roman"/>
                <w:spacing w:val="-3"/>
                <w:sz w:val="24"/>
                <w:szCs w:val="24"/>
                <w:lang w:eastAsia="ar-SA"/>
              </w:rPr>
              <w:t xml:space="preserve"> </w:t>
            </w:r>
            <w:r w:rsidRPr="005719D9">
              <w:rPr>
                <w:rFonts w:eastAsia="Times New Roman"/>
                <w:bCs/>
                <w:sz w:val="24"/>
                <w:szCs w:val="24"/>
                <w:lang w:eastAsia="ru-RU"/>
              </w:rPr>
              <w:t xml:space="preserve">дополнительного образования </w:t>
            </w:r>
            <w:r w:rsidRPr="005719D9">
              <w:rPr>
                <w:rFonts w:eastAsia="Times New Roman"/>
                <w:sz w:val="24"/>
                <w:szCs w:val="24"/>
                <w:lang w:eastAsia="ar-SA"/>
              </w:rPr>
              <w:t>в 2016 году</w:t>
            </w:r>
            <w:r w:rsidRPr="005719D9">
              <w:rPr>
                <w:rFonts w:eastAsia="Times New Roman"/>
                <w:sz w:val="24"/>
                <w:szCs w:val="24"/>
                <w:lang w:eastAsia="ru-RU"/>
              </w:rPr>
              <w:t>.</w:t>
            </w:r>
          </w:p>
          <w:p w:rsidR="00FB2041" w:rsidRDefault="00FB2041" w:rsidP="004029FA">
            <w:pPr>
              <w:tabs>
                <w:tab w:val="left" w:pos="0"/>
                <w:tab w:val="left" w:pos="709"/>
                <w:tab w:val="left" w:pos="9356"/>
              </w:tabs>
              <w:suppressAutoHyphens/>
              <w:ind w:right="985"/>
              <w:rPr>
                <w:rFonts w:eastAsia="Times New Roman"/>
                <w:sz w:val="24"/>
                <w:szCs w:val="24"/>
                <w:lang w:eastAsia="ru-RU"/>
              </w:rPr>
            </w:pPr>
          </w:p>
          <w:p w:rsidR="00FA2F40" w:rsidRPr="00E5115E" w:rsidRDefault="00FA2F40" w:rsidP="00FA2F40">
            <w:pPr>
              <w:tabs>
                <w:tab w:val="left" w:pos="142"/>
                <w:tab w:val="left" w:pos="284"/>
              </w:tabs>
              <w:ind w:right="1702"/>
              <w:rPr>
                <w:rFonts w:eastAsia="Times New Roman"/>
                <w:b/>
                <w:sz w:val="24"/>
                <w:szCs w:val="24"/>
                <w:lang w:eastAsia="ru-RU"/>
              </w:rPr>
            </w:pPr>
            <w:r w:rsidRPr="00E5115E">
              <w:rPr>
                <w:rFonts w:eastAsia="Times New Roman"/>
                <w:b/>
                <w:sz w:val="24"/>
                <w:szCs w:val="24"/>
                <w:lang w:eastAsia="ru-RU"/>
              </w:rPr>
              <w:t>Итоги голосования:</w:t>
            </w:r>
          </w:p>
          <w:tbl>
            <w:tblPr>
              <w:tblW w:w="0" w:type="auto"/>
              <w:tblLook w:val="04A0" w:firstRow="1" w:lastRow="0" w:firstColumn="1" w:lastColumn="0" w:noHBand="0" w:noVBand="1"/>
            </w:tblPr>
            <w:tblGrid>
              <w:gridCol w:w="2874"/>
              <w:gridCol w:w="850"/>
            </w:tblGrid>
            <w:tr w:rsidR="00FA2F40" w:rsidRPr="00E5115E" w:rsidTr="00FA2F40">
              <w:tc>
                <w:tcPr>
                  <w:tcW w:w="1526" w:type="dxa"/>
                  <w:hideMark/>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 xml:space="preserve">«за» </w:t>
                  </w:r>
                </w:p>
              </w:tc>
              <w:tc>
                <w:tcPr>
                  <w:tcW w:w="850" w:type="dxa"/>
                  <w:tcBorders>
                    <w:top w:val="nil"/>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r w:rsidR="00FA2F40" w:rsidRPr="00E5115E" w:rsidTr="00FA2F40">
              <w:tc>
                <w:tcPr>
                  <w:tcW w:w="1526" w:type="dxa"/>
                  <w:hideMark/>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 xml:space="preserve">«против» </w:t>
                  </w:r>
                </w:p>
              </w:tc>
              <w:tc>
                <w:tcPr>
                  <w:tcW w:w="850" w:type="dxa"/>
                  <w:tcBorders>
                    <w:top w:val="single" w:sz="4" w:space="0" w:color="auto"/>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bl>
          <w:p w:rsidR="00FA2F40" w:rsidRPr="00E5115E" w:rsidRDefault="00FA2F40" w:rsidP="00FA2F40">
            <w:pPr>
              <w:tabs>
                <w:tab w:val="left" w:pos="142"/>
                <w:tab w:val="left" w:pos="284"/>
              </w:tabs>
              <w:ind w:right="1702"/>
              <w:contextualSpacing/>
              <w:rPr>
                <w:rFonts w:eastAsia="Times New Roman"/>
                <w:sz w:val="24"/>
                <w:szCs w:val="24"/>
                <w:lang w:eastAsia="ru-RU"/>
              </w:rPr>
            </w:pPr>
          </w:p>
          <w:tbl>
            <w:tblPr>
              <w:tblW w:w="0" w:type="auto"/>
              <w:tblLook w:val="04A0" w:firstRow="1" w:lastRow="0" w:firstColumn="1" w:lastColumn="0" w:noHBand="0" w:noVBand="1"/>
            </w:tblPr>
            <w:tblGrid>
              <w:gridCol w:w="4219"/>
              <w:gridCol w:w="1559"/>
              <w:gridCol w:w="567"/>
              <w:gridCol w:w="3119"/>
            </w:tblGrid>
            <w:tr w:rsidR="00FA2F40" w:rsidRPr="00E5115E" w:rsidTr="00FA2F40">
              <w:tc>
                <w:tcPr>
                  <w:tcW w:w="4219" w:type="dxa"/>
                  <w:hideMark/>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 xml:space="preserve">Председатель </w:t>
                  </w:r>
                </w:p>
              </w:tc>
              <w:tc>
                <w:tcPr>
                  <w:tcW w:w="1559" w:type="dxa"/>
                  <w:tcBorders>
                    <w:top w:val="nil"/>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c>
                <w:tcPr>
                  <w:tcW w:w="567" w:type="dxa"/>
                  <w:tcBorders>
                    <w:top w:val="nil"/>
                    <w:left w:val="nil"/>
                    <w:bottom w:val="nil"/>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c>
                <w:tcPr>
                  <w:tcW w:w="3119" w:type="dxa"/>
                  <w:tcBorders>
                    <w:top w:val="nil"/>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r w:rsidR="00FA2F40" w:rsidRPr="00E5115E" w:rsidTr="00FA2F40">
              <w:tc>
                <w:tcPr>
                  <w:tcW w:w="4219" w:type="dxa"/>
                </w:tcPr>
                <w:p w:rsidR="006625AD" w:rsidRDefault="006625AD"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r w:rsidRPr="00E5115E">
                    <w:rPr>
                      <w:rFonts w:eastAsia="Times New Roman"/>
                      <w:bCs/>
                      <w:sz w:val="24"/>
                      <w:szCs w:val="24"/>
                      <w:lang w:eastAsia="ru-RU"/>
                    </w:rPr>
                    <w:t>Члены конкурсной комиссии</w:t>
                  </w:r>
                </w:p>
              </w:tc>
              <w:tc>
                <w:tcPr>
                  <w:tcW w:w="1559" w:type="dxa"/>
                  <w:tcBorders>
                    <w:top w:val="single" w:sz="4" w:space="0" w:color="auto"/>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c>
                <w:tcPr>
                  <w:tcW w:w="567" w:type="dxa"/>
                  <w:tcBorders>
                    <w:top w:val="nil"/>
                    <w:left w:val="nil"/>
                    <w:bottom w:val="nil"/>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c>
                <w:tcPr>
                  <w:tcW w:w="3119" w:type="dxa"/>
                  <w:tcBorders>
                    <w:top w:val="single" w:sz="4" w:space="0" w:color="auto"/>
                    <w:left w:val="nil"/>
                    <w:bottom w:val="single" w:sz="4" w:space="0" w:color="auto"/>
                    <w:right w:val="nil"/>
                  </w:tcBorders>
                </w:tcPr>
                <w:p w:rsidR="00FA2F40" w:rsidRPr="00E5115E" w:rsidRDefault="00FA2F40" w:rsidP="00CE5FAB">
                  <w:pPr>
                    <w:framePr w:hSpace="180" w:wrap="around" w:vAnchor="text" w:hAnchor="margin" w:xAlign="center" w:y="398"/>
                    <w:tabs>
                      <w:tab w:val="left" w:pos="142"/>
                      <w:tab w:val="left" w:pos="284"/>
                    </w:tabs>
                    <w:ind w:right="1702"/>
                    <w:contextualSpacing/>
                    <w:rPr>
                      <w:rFonts w:eastAsia="Times New Roman"/>
                      <w:bCs/>
                      <w:sz w:val="24"/>
                      <w:szCs w:val="24"/>
                      <w:lang w:eastAsia="ru-RU"/>
                    </w:rPr>
                  </w:pPr>
                </w:p>
              </w:tc>
            </w:tr>
          </w:tbl>
          <w:p w:rsidR="00FA2F40" w:rsidRPr="00E5115E" w:rsidRDefault="00FA2F40" w:rsidP="00FA2F40">
            <w:pPr>
              <w:tabs>
                <w:tab w:val="left" w:pos="142"/>
                <w:tab w:val="left" w:pos="284"/>
              </w:tabs>
              <w:suppressAutoHyphens/>
              <w:ind w:right="0"/>
              <w:rPr>
                <w:rFonts w:eastAsia="Times New Roman"/>
                <w:sz w:val="26"/>
                <w:szCs w:val="26"/>
                <w:lang w:eastAsia="ar-SA"/>
              </w:rPr>
            </w:pPr>
          </w:p>
        </w:tc>
      </w:tr>
    </w:tbl>
    <w:p w:rsidR="009E1318" w:rsidRDefault="009E1318" w:rsidP="008B0860">
      <w:pPr>
        <w:spacing w:after="200" w:line="276" w:lineRule="auto"/>
        <w:ind w:right="0"/>
        <w:jc w:val="left"/>
        <w:rPr>
          <w:rFonts w:eastAsia="Times New Roman"/>
          <w:szCs w:val="28"/>
          <w:lang w:eastAsia="ru-RU"/>
        </w:rPr>
      </w:pPr>
    </w:p>
    <w:sectPr w:rsidR="009E1318" w:rsidSect="005D3E8D">
      <w:headerReference w:type="default" r:id="rId16"/>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0F" w:rsidRDefault="00D96C0F" w:rsidP="00AE4466">
      <w:r>
        <w:separator/>
      </w:r>
    </w:p>
  </w:endnote>
  <w:endnote w:type="continuationSeparator" w:id="0">
    <w:p w:rsidR="00D96C0F" w:rsidRDefault="00D96C0F" w:rsidP="00A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0F" w:rsidRDefault="00D96C0F" w:rsidP="00AE4466">
      <w:r>
        <w:separator/>
      </w:r>
    </w:p>
  </w:footnote>
  <w:footnote w:type="continuationSeparator" w:id="0">
    <w:p w:rsidR="00D96C0F" w:rsidRDefault="00D96C0F" w:rsidP="00AE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491"/>
      <w:docPartObj>
        <w:docPartGallery w:val="Page Numbers (Top of Page)"/>
        <w:docPartUnique/>
      </w:docPartObj>
    </w:sdtPr>
    <w:sdtEndPr>
      <w:rPr>
        <w:sz w:val="24"/>
        <w:szCs w:val="24"/>
      </w:rPr>
    </w:sdtEndPr>
    <w:sdtContent>
      <w:p w:rsidR="00D96C0F" w:rsidRPr="00724E0B" w:rsidRDefault="00D96C0F" w:rsidP="00724E0B">
        <w:pPr>
          <w:pStyle w:val="a4"/>
          <w:jc w:val="center"/>
          <w:rPr>
            <w:sz w:val="24"/>
            <w:szCs w:val="24"/>
          </w:rPr>
        </w:pPr>
        <w:r w:rsidRPr="00724E0B">
          <w:rPr>
            <w:sz w:val="24"/>
            <w:szCs w:val="24"/>
          </w:rPr>
          <w:fldChar w:fldCharType="begin"/>
        </w:r>
        <w:r w:rsidRPr="00724E0B">
          <w:rPr>
            <w:sz w:val="24"/>
            <w:szCs w:val="24"/>
          </w:rPr>
          <w:instrText>PAGE   \* MERGEFORMAT</w:instrText>
        </w:r>
        <w:r w:rsidRPr="00724E0B">
          <w:rPr>
            <w:sz w:val="24"/>
            <w:szCs w:val="24"/>
          </w:rPr>
          <w:fldChar w:fldCharType="separate"/>
        </w:r>
        <w:r w:rsidR="00CE5FAB" w:rsidRPr="00CE5FAB">
          <w:rPr>
            <w:noProof/>
            <w:sz w:val="24"/>
            <w:szCs w:val="24"/>
            <w:lang w:val="ru-RU"/>
          </w:rPr>
          <w:t>17</w:t>
        </w:r>
        <w:r w:rsidRPr="00724E0B">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FD8"/>
    <w:multiLevelType w:val="hybridMultilevel"/>
    <w:tmpl w:val="A4A4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E3E61"/>
    <w:multiLevelType w:val="multilevel"/>
    <w:tmpl w:val="85048F54"/>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6D3F06"/>
    <w:multiLevelType w:val="hybridMultilevel"/>
    <w:tmpl w:val="F0EC39AC"/>
    <w:lvl w:ilvl="0" w:tplc="9344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D93996"/>
    <w:multiLevelType w:val="hybridMultilevel"/>
    <w:tmpl w:val="D458BAB2"/>
    <w:lvl w:ilvl="0" w:tplc="9344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32A22"/>
    <w:multiLevelType w:val="multilevel"/>
    <w:tmpl w:val="19ECB8CA"/>
    <w:lvl w:ilvl="0">
      <w:start w:val="7"/>
      <w:numFmt w:val="decimal"/>
      <w:lvlText w:val="%1."/>
      <w:lvlJc w:val="left"/>
      <w:pPr>
        <w:ind w:left="360" w:hanging="360"/>
      </w:pPr>
      <w:rPr>
        <w:rFonts w:hint="default"/>
      </w:rPr>
    </w:lvl>
    <w:lvl w:ilvl="1">
      <w:start w:val="2"/>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6" w15:restartNumberingAfterBreak="0">
    <w:nsid w:val="0A3E0DA8"/>
    <w:multiLevelType w:val="hybridMultilevel"/>
    <w:tmpl w:val="B2C4812A"/>
    <w:lvl w:ilvl="0" w:tplc="C6EC07B6">
      <w:start w:val="1"/>
      <w:numFmt w:val="bullet"/>
      <w:lvlText w:val="-"/>
      <w:lvlJc w:val="left"/>
      <w:pPr>
        <w:ind w:left="1069" w:hanging="360"/>
      </w:pPr>
      <w:rPr>
        <w:rFonts w:ascii="Times New Roman" w:hAnsi="Times New Roman" w:cs="Times New Roman" w:hint="default"/>
        <w:b/>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56171"/>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07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12186753"/>
    <w:multiLevelType w:val="hybridMultilevel"/>
    <w:tmpl w:val="2D6AC8DA"/>
    <w:lvl w:ilvl="0" w:tplc="93442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FA5CBF"/>
    <w:multiLevelType w:val="hybridMultilevel"/>
    <w:tmpl w:val="A86CC44C"/>
    <w:lvl w:ilvl="0" w:tplc="934425B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9A57D44"/>
    <w:multiLevelType w:val="hybridMultilevel"/>
    <w:tmpl w:val="C1C4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646B0"/>
    <w:multiLevelType w:val="hybridMultilevel"/>
    <w:tmpl w:val="35BCB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B7415"/>
    <w:multiLevelType w:val="multilevel"/>
    <w:tmpl w:val="D542D7F0"/>
    <w:lvl w:ilvl="0">
      <w:start w:val="1"/>
      <w:numFmt w:val="decimal"/>
      <w:lvlText w:val="%1."/>
      <w:lvlJc w:val="left"/>
      <w:pPr>
        <w:ind w:left="360" w:hanging="360"/>
      </w:pPr>
    </w:lvl>
    <w:lvl w:ilvl="1">
      <w:start w:val="2"/>
      <w:numFmt w:val="decimal"/>
      <w:isLgl/>
      <w:lvlText w:val="%1.%2."/>
      <w:lvlJc w:val="left"/>
      <w:pPr>
        <w:ind w:left="1999" w:hanging="1290"/>
      </w:pPr>
      <w:rPr>
        <w:rFonts w:hint="default"/>
      </w:rPr>
    </w:lvl>
    <w:lvl w:ilvl="2">
      <w:start w:val="1"/>
      <w:numFmt w:val="decimal"/>
      <w:isLgl/>
      <w:lvlText w:val="%1.%2.%3."/>
      <w:lvlJc w:val="left"/>
      <w:pPr>
        <w:ind w:left="2708" w:hanging="1290"/>
      </w:pPr>
      <w:rPr>
        <w:rFonts w:hint="default"/>
      </w:rPr>
    </w:lvl>
    <w:lvl w:ilvl="3">
      <w:start w:val="1"/>
      <w:numFmt w:val="decimal"/>
      <w:isLgl/>
      <w:lvlText w:val="%1.%2.%3.%4."/>
      <w:lvlJc w:val="left"/>
      <w:pPr>
        <w:ind w:left="3417" w:hanging="1290"/>
      </w:pPr>
      <w:rPr>
        <w:rFonts w:hint="default"/>
      </w:rPr>
    </w:lvl>
    <w:lvl w:ilvl="4">
      <w:start w:val="1"/>
      <w:numFmt w:val="decimal"/>
      <w:isLgl/>
      <w:lvlText w:val="%1.%2.%3.%4.%5."/>
      <w:lvlJc w:val="left"/>
      <w:pPr>
        <w:ind w:left="4126" w:hanging="1290"/>
      </w:pPr>
      <w:rPr>
        <w:rFonts w:hint="default"/>
      </w:rPr>
    </w:lvl>
    <w:lvl w:ilvl="5">
      <w:start w:val="1"/>
      <w:numFmt w:val="decimal"/>
      <w:isLgl/>
      <w:lvlText w:val="%1.%2.%3.%4.%5.%6."/>
      <w:lvlJc w:val="left"/>
      <w:pPr>
        <w:ind w:left="4835" w:hanging="129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3" w15:restartNumberingAfterBreak="0">
    <w:nsid w:val="206E6667"/>
    <w:multiLevelType w:val="hybridMultilevel"/>
    <w:tmpl w:val="6FC0829A"/>
    <w:lvl w:ilvl="0" w:tplc="A13850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1365A72"/>
    <w:multiLevelType w:val="hybridMultilevel"/>
    <w:tmpl w:val="427C14D6"/>
    <w:lvl w:ilvl="0" w:tplc="93442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E8455A"/>
    <w:multiLevelType w:val="multilevel"/>
    <w:tmpl w:val="E63625E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color w:val="000000" w:themeColor="text1"/>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D75664"/>
    <w:multiLevelType w:val="hybridMultilevel"/>
    <w:tmpl w:val="156AE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916E80"/>
    <w:multiLevelType w:val="hybridMultilevel"/>
    <w:tmpl w:val="EEBEB73C"/>
    <w:lvl w:ilvl="0" w:tplc="934425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71449D4"/>
    <w:multiLevelType w:val="multilevel"/>
    <w:tmpl w:val="936E5132"/>
    <w:lvl w:ilvl="0">
      <w:start w:val="4"/>
      <w:numFmt w:val="decimal"/>
      <w:lvlText w:val="%1."/>
      <w:lvlJc w:val="left"/>
      <w:pPr>
        <w:ind w:left="360" w:hanging="360"/>
      </w:pPr>
      <w:rPr>
        <w:rFonts w:hint="default"/>
      </w:rPr>
    </w:lvl>
    <w:lvl w:ilvl="1">
      <w:start w:val="1"/>
      <w:numFmt w:val="decimal"/>
      <w:lvlText w:val="5.%2."/>
      <w:lvlJc w:val="left"/>
      <w:pPr>
        <w:ind w:left="1069"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406A6ABF"/>
    <w:multiLevelType w:val="hybridMultilevel"/>
    <w:tmpl w:val="BBBEEC40"/>
    <w:lvl w:ilvl="0" w:tplc="DA14D5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F0A0B"/>
    <w:multiLevelType w:val="hybridMultilevel"/>
    <w:tmpl w:val="D81C2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04D5B"/>
    <w:multiLevelType w:val="hybridMultilevel"/>
    <w:tmpl w:val="E398E6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2929E9"/>
    <w:multiLevelType w:val="hybridMultilevel"/>
    <w:tmpl w:val="345E56E6"/>
    <w:lvl w:ilvl="0" w:tplc="584AA1FC">
      <w:start w:val="1"/>
      <w:numFmt w:val="decimal"/>
      <w:lvlText w:val="%1."/>
      <w:lvlJc w:val="left"/>
      <w:pPr>
        <w:tabs>
          <w:tab w:val="num" w:pos="360"/>
        </w:tabs>
        <w:ind w:left="36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B6D583C"/>
    <w:multiLevelType w:val="multilevel"/>
    <w:tmpl w:val="6F581146"/>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B717F19"/>
    <w:multiLevelType w:val="hybridMultilevel"/>
    <w:tmpl w:val="77EE5CFA"/>
    <w:lvl w:ilvl="0" w:tplc="A7642D0C">
      <w:start w:val="1"/>
      <w:numFmt w:val="upperRoman"/>
      <w:lvlText w:val="%1."/>
      <w:lvlJc w:val="left"/>
      <w:pPr>
        <w:ind w:left="298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B1A8D"/>
    <w:multiLevelType w:val="multilevel"/>
    <w:tmpl w:val="77C89864"/>
    <w:lvl w:ilvl="0">
      <w:start w:val="7"/>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51963EF0"/>
    <w:multiLevelType w:val="hybridMultilevel"/>
    <w:tmpl w:val="8D0EBB5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1FA380C"/>
    <w:multiLevelType w:val="hybridMultilevel"/>
    <w:tmpl w:val="AA808B2A"/>
    <w:lvl w:ilvl="0" w:tplc="934425B6">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29" w15:restartNumberingAfterBreak="0">
    <w:nsid w:val="580806A0"/>
    <w:multiLevelType w:val="hybridMultilevel"/>
    <w:tmpl w:val="ED3CD63C"/>
    <w:lvl w:ilvl="0" w:tplc="5CDCCE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F029C"/>
    <w:multiLevelType w:val="hybridMultilevel"/>
    <w:tmpl w:val="8E20FFC0"/>
    <w:lvl w:ilvl="0" w:tplc="934425B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15:restartNumberingAfterBreak="0">
    <w:nsid w:val="5B2202B8"/>
    <w:multiLevelType w:val="hybridMultilevel"/>
    <w:tmpl w:val="111CCF3A"/>
    <w:lvl w:ilvl="0" w:tplc="A13850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D695902"/>
    <w:multiLevelType w:val="hybridMultilevel"/>
    <w:tmpl w:val="1A24476E"/>
    <w:lvl w:ilvl="0" w:tplc="934425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5E4C4FC0"/>
    <w:multiLevelType w:val="hybridMultilevel"/>
    <w:tmpl w:val="775EC98A"/>
    <w:lvl w:ilvl="0" w:tplc="9344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A2DC9"/>
    <w:multiLevelType w:val="hybridMultilevel"/>
    <w:tmpl w:val="7AB6308A"/>
    <w:lvl w:ilvl="0" w:tplc="8C4E31B4">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1331C77"/>
    <w:multiLevelType w:val="hybridMultilevel"/>
    <w:tmpl w:val="23FA9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65072"/>
    <w:multiLevelType w:val="hybridMultilevel"/>
    <w:tmpl w:val="F48652CC"/>
    <w:lvl w:ilvl="0" w:tplc="93442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C35582D"/>
    <w:multiLevelType w:val="multilevel"/>
    <w:tmpl w:val="D542D7F0"/>
    <w:lvl w:ilvl="0">
      <w:start w:val="1"/>
      <w:numFmt w:val="decimal"/>
      <w:lvlText w:val="%1."/>
      <w:lvlJc w:val="left"/>
      <w:pPr>
        <w:ind w:left="360" w:hanging="360"/>
      </w:pPr>
    </w:lvl>
    <w:lvl w:ilvl="1">
      <w:start w:val="2"/>
      <w:numFmt w:val="decimal"/>
      <w:isLgl/>
      <w:lvlText w:val="%1.%2."/>
      <w:lvlJc w:val="left"/>
      <w:pPr>
        <w:ind w:left="1999" w:hanging="1290"/>
      </w:pPr>
      <w:rPr>
        <w:rFonts w:hint="default"/>
      </w:rPr>
    </w:lvl>
    <w:lvl w:ilvl="2">
      <w:start w:val="1"/>
      <w:numFmt w:val="decimal"/>
      <w:isLgl/>
      <w:lvlText w:val="%1.%2.%3."/>
      <w:lvlJc w:val="left"/>
      <w:pPr>
        <w:ind w:left="2708" w:hanging="1290"/>
      </w:pPr>
      <w:rPr>
        <w:rFonts w:hint="default"/>
      </w:rPr>
    </w:lvl>
    <w:lvl w:ilvl="3">
      <w:start w:val="1"/>
      <w:numFmt w:val="decimal"/>
      <w:isLgl/>
      <w:lvlText w:val="%1.%2.%3.%4."/>
      <w:lvlJc w:val="left"/>
      <w:pPr>
        <w:ind w:left="3417" w:hanging="1290"/>
      </w:pPr>
      <w:rPr>
        <w:rFonts w:hint="default"/>
      </w:rPr>
    </w:lvl>
    <w:lvl w:ilvl="4">
      <w:start w:val="1"/>
      <w:numFmt w:val="decimal"/>
      <w:isLgl/>
      <w:lvlText w:val="%1.%2.%3.%4.%5."/>
      <w:lvlJc w:val="left"/>
      <w:pPr>
        <w:ind w:left="4126" w:hanging="1290"/>
      </w:pPr>
      <w:rPr>
        <w:rFonts w:hint="default"/>
      </w:rPr>
    </w:lvl>
    <w:lvl w:ilvl="5">
      <w:start w:val="1"/>
      <w:numFmt w:val="decimal"/>
      <w:isLgl/>
      <w:lvlText w:val="%1.%2.%3.%4.%5.%6."/>
      <w:lvlJc w:val="left"/>
      <w:pPr>
        <w:ind w:left="4835" w:hanging="129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
  </w:num>
  <w:num w:numId="2">
    <w:abstractNumId w:val="33"/>
  </w:num>
  <w:num w:numId="3">
    <w:abstractNumId w:val="18"/>
  </w:num>
  <w:num w:numId="4">
    <w:abstractNumId w:val="15"/>
  </w:num>
  <w:num w:numId="5">
    <w:abstractNumId w:val="3"/>
  </w:num>
  <w:num w:numId="6">
    <w:abstractNumId w:val="28"/>
  </w:num>
  <w:num w:numId="7">
    <w:abstractNumId w:val="24"/>
  </w:num>
  <w:num w:numId="8">
    <w:abstractNumId w:val="6"/>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34"/>
  </w:num>
  <w:num w:numId="13">
    <w:abstractNumId w:val="32"/>
  </w:num>
  <w:num w:numId="14">
    <w:abstractNumId w:val="7"/>
  </w:num>
  <w:num w:numId="15">
    <w:abstractNumId w:val="22"/>
  </w:num>
  <w:num w:numId="16">
    <w:abstractNumId w:val="29"/>
  </w:num>
  <w:num w:numId="17">
    <w:abstractNumId w:val="31"/>
  </w:num>
  <w:num w:numId="18">
    <w:abstractNumId w:val="13"/>
  </w:num>
  <w:num w:numId="19">
    <w:abstractNumId w:val="2"/>
  </w:num>
  <w:num w:numId="20">
    <w:abstractNumId w:val="4"/>
  </w:num>
  <w:num w:numId="21">
    <w:abstractNumId w:val="16"/>
  </w:num>
  <w:num w:numId="22">
    <w:abstractNumId w:val="19"/>
  </w:num>
  <w:num w:numId="23">
    <w:abstractNumId w:val="37"/>
  </w:num>
  <w:num w:numId="24">
    <w:abstractNumId w:val="17"/>
  </w:num>
  <w:num w:numId="25">
    <w:abstractNumId w:val="14"/>
  </w:num>
  <w:num w:numId="26">
    <w:abstractNumId w:val="9"/>
  </w:num>
  <w:num w:numId="27">
    <w:abstractNumId w:val="8"/>
  </w:num>
  <w:num w:numId="28">
    <w:abstractNumId w:val="25"/>
  </w:num>
  <w:num w:numId="29">
    <w:abstractNumId w:val="5"/>
  </w:num>
  <w:num w:numId="30">
    <w:abstractNumId w:val="27"/>
  </w:num>
  <w:num w:numId="31">
    <w:abstractNumId w:val="30"/>
  </w:num>
  <w:num w:numId="32">
    <w:abstractNumId w:val="21"/>
  </w:num>
  <w:num w:numId="33">
    <w:abstractNumId w:val="12"/>
  </w:num>
  <w:num w:numId="34">
    <w:abstractNumId w:val="23"/>
  </w:num>
  <w:num w:numId="35">
    <w:abstractNumId w:val="36"/>
  </w:num>
  <w:num w:numId="36">
    <w:abstractNumId w:val="20"/>
  </w:num>
  <w:num w:numId="37">
    <w:abstractNumId w:val="11"/>
  </w:num>
  <w:num w:numId="38">
    <w:abstractNumId w:val="0"/>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F"/>
    <w:rsid w:val="00001DFE"/>
    <w:rsid w:val="000025C0"/>
    <w:rsid w:val="00005EC0"/>
    <w:rsid w:val="0000679F"/>
    <w:rsid w:val="00010C46"/>
    <w:rsid w:val="000116BB"/>
    <w:rsid w:val="00015096"/>
    <w:rsid w:val="0001548E"/>
    <w:rsid w:val="00016314"/>
    <w:rsid w:val="00021384"/>
    <w:rsid w:val="00021EC4"/>
    <w:rsid w:val="000221C9"/>
    <w:rsid w:val="00022822"/>
    <w:rsid w:val="00022CBF"/>
    <w:rsid w:val="0002642B"/>
    <w:rsid w:val="000265ED"/>
    <w:rsid w:val="0003092C"/>
    <w:rsid w:val="00031E64"/>
    <w:rsid w:val="00036E06"/>
    <w:rsid w:val="00037974"/>
    <w:rsid w:val="00040097"/>
    <w:rsid w:val="00040199"/>
    <w:rsid w:val="000406DB"/>
    <w:rsid w:val="00041A96"/>
    <w:rsid w:val="00041F91"/>
    <w:rsid w:val="0004200E"/>
    <w:rsid w:val="00042733"/>
    <w:rsid w:val="000430D2"/>
    <w:rsid w:val="0004543F"/>
    <w:rsid w:val="0004742D"/>
    <w:rsid w:val="000508E0"/>
    <w:rsid w:val="00053095"/>
    <w:rsid w:val="00053B6B"/>
    <w:rsid w:val="00054290"/>
    <w:rsid w:val="000544EF"/>
    <w:rsid w:val="0005609B"/>
    <w:rsid w:val="00056D60"/>
    <w:rsid w:val="00056E81"/>
    <w:rsid w:val="00060F19"/>
    <w:rsid w:val="00061A99"/>
    <w:rsid w:val="000620B9"/>
    <w:rsid w:val="000626F1"/>
    <w:rsid w:val="00063924"/>
    <w:rsid w:val="00063F5E"/>
    <w:rsid w:val="00065CB4"/>
    <w:rsid w:val="00066F09"/>
    <w:rsid w:val="000674FC"/>
    <w:rsid w:val="000706BE"/>
    <w:rsid w:val="00072AB3"/>
    <w:rsid w:val="0007590B"/>
    <w:rsid w:val="000774F0"/>
    <w:rsid w:val="00080859"/>
    <w:rsid w:val="000849F1"/>
    <w:rsid w:val="0008576B"/>
    <w:rsid w:val="00090F17"/>
    <w:rsid w:val="00090F1D"/>
    <w:rsid w:val="00091DC7"/>
    <w:rsid w:val="00091F7D"/>
    <w:rsid w:val="00092184"/>
    <w:rsid w:val="0009311D"/>
    <w:rsid w:val="00094CED"/>
    <w:rsid w:val="00096F1A"/>
    <w:rsid w:val="00097A40"/>
    <w:rsid w:val="00097AF7"/>
    <w:rsid w:val="000A0812"/>
    <w:rsid w:val="000A083D"/>
    <w:rsid w:val="000A0C84"/>
    <w:rsid w:val="000A1947"/>
    <w:rsid w:val="000A2485"/>
    <w:rsid w:val="000A2DED"/>
    <w:rsid w:val="000A4490"/>
    <w:rsid w:val="000A5124"/>
    <w:rsid w:val="000A5944"/>
    <w:rsid w:val="000B03BB"/>
    <w:rsid w:val="000B0618"/>
    <w:rsid w:val="000B0E2D"/>
    <w:rsid w:val="000B5A66"/>
    <w:rsid w:val="000B6053"/>
    <w:rsid w:val="000B630D"/>
    <w:rsid w:val="000B64DD"/>
    <w:rsid w:val="000B67E1"/>
    <w:rsid w:val="000C00FC"/>
    <w:rsid w:val="000C2290"/>
    <w:rsid w:val="000C2692"/>
    <w:rsid w:val="000C6998"/>
    <w:rsid w:val="000D116C"/>
    <w:rsid w:val="000D11C2"/>
    <w:rsid w:val="000D2225"/>
    <w:rsid w:val="000D4C5C"/>
    <w:rsid w:val="000D5A37"/>
    <w:rsid w:val="000D5F8B"/>
    <w:rsid w:val="000D6D9B"/>
    <w:rsid w:val="000E0D48"/>
    <w:rsid w:val="000E0D58"/>
    <w:rsid w:val="000E2B35"/>
    <w:rsid w:val="000E2FD0"/>
    <w:rsid w:val="000E4AFF"/>
    <w:rsid w:val="000E65C8"/>
    <w:rsid w:val="000E7BD8"/>
    <w:rsid w:val="000F0EE2"/>
    <w:rsid w:val="000F30E0"/>
    <w:rsid w:val="000F699B"/>
    <w:rsid w:val="000F72F4"/>
    <w:rsid w:val="00101239"/>
    <w:rsid w:val="00101A39"/>
    <w:rsid w:val="00101FD8"/>
    <w:rsid w:val="001039FF"/>
    <w:rsid w:val="0010570B"/>
    <w:rsid w:val="00105C7E"/>
    <w:rsid w:val="001069F5"/>
    <w:rsid w:val="00106D7A"/>
    <w:rsid w:val="00110948"/>
    <w:rsid w:val="0011111D"/>
    <w:rsid w:val="00111B18"/>
    <w:rsid w:val="00111C00"/>
    <w:rsid w:val="0011493D"/>
    <w:rsid w:val="00115B5B"/>
    <w:rsid w:val="001165BE"/>
    <w:rsid w:val="001169BF"/>
    <w:rsid w:val="00117A25"/>
    <w:rsid w:val="00120364"/>
    <w:rsid w:val="00121609"/>
    <w:rsid w:val="001221A3"/>
    <w:rsid w:val="001240CC"/>
    <w:rsid w:val="001255BC"/>
    <w:rsid w:val="001279EE"/>
    <w:rsid w:val="00127E31"/>
    <w:rsid w:val="00133347"/>
    <w:rsid w:val="00133793"/>
    <w:rsid w:val="00134C8F"/>
    <w:rsid w:val="00135B6F"/>
    <w:rsid w:val="001368FE"/>
    <w:rsid w:val="00136B54"/>
    <w:rsid w:val="001402DC"/>
    <w:rsid w:val="0014077B"/>
    <w:rsid w:val="00140F8F"/>
    <w:rsid w:val="0014108F"/>
    <w:rsid w:val="0014130A"/>
    <w:rsid w:val="0014229D"/>
    <w:rsid w:val="00142701"/>
    <w:rsid w:val="00142ED8"/>
    <w:rsid w:val="00143409"/>
    <w:rsid w:val="00143E65"/>
    <w:rsid w:val="001442E7"/>
    <w:rsid w:val="00144F3F"/>
    <w:rsid w:val="001453D4"/>
    <w:rsid w:val="00145975"/>
    <w:rsid w:val="00145B9C"/>
    <w:rsid w:val="00150A4C"/>
    <w:rsid w:val="00152659"/>
    <w:rsid w:val="00153E98"/>
    <w:rsid w:val="00155283"/>
    <w:rsid w:val="00155B9C"/>
    <w:rsid w:val="00160A34"/>
    <w:rsid w:val="00162E82"/>
    <w:rsid w:val="001634C9"/>
    <w:rsid w:val="00163ACB"/>
    <w:rsid w:val="00163CED"/>
    <w:rsid w:val="00164A11"/>
    <w:rsid w:val="00165983"/>
    <w:rsid w:val="001672AE"/>
    <w:rsid w:val="00172054"/>
    <w:rsid w:val="0017300B"/>
    <w:rsid w:val="00174FD1"/>
    <w:rsid w:val="00180145"/>
    <w:rsid w:val="00180947"/>
    <w:rsid w:val="00181A7C"/>
    <w:rsid w:val="00185DE2"/>
    <w:rsid w:val="00186D9D"/>
    <w:rsid w:val="001875B9"/>
    <w:rsid w:val="0019027D"/>
    <w:rsid w:val="00190A6C"/>
    <w:rsid w:val="001913F0"/>
    <w:rsid w:val="00192C31"/>
    <w:rsid w:val="00195DB2"/>
    <w:rsid w:val="00197FFC"/>
    <w:rsid w:val="001A1C62"/>
    <w:rsid w:val="001A537E"/>
    <w:rsid w:val="001A586A"/>
    <w:rsid w:val="001A7A9E"/>
    <w:rsid w:val="001B16FF"/>
    <w:rsid w:val="001B1B00"/>
    <w:rsid w:val="001B3321"/>
    <w:rsid w:val="001B39C5"/>
    <w:rsid w:val="001B3DF2"/>
    <w:rsid w:val="001B6609"/>
    <w:rsid w:val="001B7455"/>
    <w:rsid w:val="001C08D4"/>
    <w:rsid w:val="001C2708"/>
    <w:rsid w:val="001C2943"/>
    <w:rsid w:val="001C31D3"/>
    <w:rsid w:val="001C478B"/>
    <w:rsid w:val="001C52F2"/>
    <w:rsid w:val="001C6FD1"/>
    <w:rsid w:val="001C70B4"/>
    <w:rsid w:val="001C7679"/>
    <w:rsid w:val="001C7A13"/>
    <w:rsid w:val="001C7F2F"/>
    <w:rsid w:val="001D074B"/>
    <w:rsid w:val="001D1DEB"/>
    <w:rsid w:val="001D2219"/>
    <w:rsid w:val="001D2BEB"/>
    <w:rsid w:val="001D31D9"/>
    <w:rsid w:val="001D3CCF"/>
    <w:rsid w:val="001D4AA3"/>
    <w:rsid w:val="001D7B51"/>
    <w:rsid w:val="001D7D18"/>
    <w:rsid w:val="001E4175"/>
    <w:rsid w:val="001E4EB9"/>
    <w:rsid w:val="001E5CAF"/>
    <w:rsid w:val="001E673F"/>
    <w:rsid w:val="001E78E4"/>
    <w:rsid w:val="001F1139"/>
    <w:rsid w:val="001F164A"/>
    <w:rsid w:val="001F1A5E"/>
    <w:rsid w:val="001F2B40"/>
    <w:rsid w:val="001F3F15"/>
    <w:rsid w:val="001F7CC8"/>
    <w:rsid w:val="002000CE"/>
    <w:rsid w:val="00200119"/>
    <w:rsid w:val="00200BE1"/>
    <w:rsid w:val="002052EB"/>
    <w:rsid w:val="0020542F"/>
    <w:rsid w:val="002076C8"/>
    <w:rsid w:val="00207E2C"/>
    <w:rsid w:val="0021109A"/>
    <w:rsid w:val="00214240"/>
    <w:rsid w:val="00214D48"/>
    <w:rsid w:val="002212E5"/>
    <w:rsid w:val="00222CFA"/>
    <w:rsid w:val="0022677B"/>
    <w:rsid w:val="00226BA0"/>
    <w:rsid w:val="0022727A"/>
    <w:rsid w:val="00232239"/>
    <w:rsid w:val="002337A8"/>
    <w:rsid w:val="00234593"/>
    <w:rsid w:val="00234698"/>
    <w:rsid w:val="00234A76"/>
    <w:rsid w:val="00235126"/>
    <w:rsid w:val="0023683D"/>
    <w:rsid w:val="00236A98"/>
    <w:rsid w:val="00236D31"/>
    <w:rsid w:val="00236EDD"/>
    <w:rsid w:val="00240C26"/>
    <w:rsid w:val="00241D3B"/>
    <w:rsid w:val="00241E82"/>
    <w:rsid w:val="002430DC"/>
    <w:rsid w:val="002443F7"/>
    <w:rsid w:val="00246FBE"/>
    <w:rsid w:val="002507F8"/>
    <w:rsid w:val="0025156E"/>
    <w:rsid w:val="00251BB8"/>
    <w:rsid w:val="0025534C"/>
    <w:rsid w:val="002575E6"/>
    <w:rsid w:val="002616A4"/>
    <w:rsid w:val="00262733"/>
    <w:rsid w:val="00262A1F"/>
    <w:rsid w:val="00263783"/>
    <w:rsid w:val="00265FF9"/>
    <w:rsid w:val="002662CA"/>
    <w:rsid w:val="00266956"/>
    <w:rsid w:val="002674FE"/>
    <w:rsid w:val="00267634"/>
    <w:rsid w:val="00270564"/>
    <w:rsid w:val="00270D21"/>
    <w:rsid w:val="0027164F"/>
    <w:rsid w:val="002722D2"/>
    <w:rsid w:val="00272EBF"/>
    <w:rsid w:val="00274AC8"/>
    <w:rsid w:val="0027597C"/>
    <w:rsid w:val="0028009B"/>
    <w:rsid w:val="002801C6"/>
    <w:rsid w:val="00281AAA"/>
    <w:rsid w:val="002822EE"/>
    <w:rsid w:val="002823D9"/>
    <w:rsid w:val="002845DA"/>
    <w:rsid w:val="00285169"/>
    <w:rsid w:val="00286D1E"/>
    <w:rsid w:val="002901E2"/>
    <w:rsid w:val="00292666"/>
    <w:rsid w:val="002927A2"/>
    <w:rsid w:val="00293C19"/>
    <w:rsid w:val="00294177"/>
    <w:rsid w:val="002944B8"/>
    <w:rsid w:val="00297355"/>
    <w:rsid w:val="002A1415"/>
    <w:rsid w:val="002A1B7A"/>
    <w:rsid w:val="002A34B2"/>
    <w:rsid w:val="002A75B1"/>
    <w:rsid w:val="002B0962"/>
    <w:rsid w:val="002B1339"/>
    <w:rsid w:val="002B2F54"/>
    <w:rsid w:val="002B4380"/>
    <w:rsid w:val="002B52E7"/>
    <w:rsid w:val="002B532E"/>
    <w:rsid w:val="002B75C0"/>
    <w:rsid w:val="002B7A4F"/>
    <w:rsid w:val="002C0629"/>
    <w:rsid w:val="002C08AF"/>
    <w:rsid w:val="002C3AF4"/>
    <w:rsid w:val="002C5107"/>
    <w:rsid w:val="002C54AD"/>
    <w:rsid w:val="002C7EC3"/>
    <w:rsid w:val="002D18B9"/>
    <w:rsid w:val="002D220C"/>
    <w:rsid w:val="002D246D"/>
    <w:rsid w:val="002D2646"/>
    <w:rsid w:val="002D39B7"/>
    <w:rsid w:val="002D5B37"/>
    <w:rsid w:val="002D64CA"/>
    <w:rsid w:val="002E0899"/>
    <w:rsid w:val="002E2E56"/>
    <w:rsid w:val="002E5816"/>
    <w:rsid w:val="002E5E0D"/>
    <w:rsid w:val="002E704B"/>
    <w:rsid w:val="002E730A"/>
    <w:rsid w:val="002F0CA8"/>
    <w:rsid w:val="002F1C30"/>
    <w:rsid w:val="002F378B"/>
    <w:rsid w:val="002F3F6A"/>
    <w:rsid w:val="002F654E"/>
    <w:rsid w:val="002F685C"/>
    <w:rsid w:val="002F7B6A"/>
    <w:rsid w:val="00303F6B"/>
    <w:rsid w:val="00304DD5"/>
    <w:rsid w:val="003057A2"/>
    <w:rsid w:val="00305D51"/>
    <w:rsid w:val="00306B84"/>
    <w:rsid w:val="003111A9"/>
    <w:rsid w:val="00315EC9"/>
    <w:rsid w:val="0031651C"/>
    <w:rsid w:val="003177D9"/>
    <w:rsid w:val="00320C39"/>
    <w:rsid w:val="0032150C"/>
    <w:rsid w:val="00321CF4"/>
    <w:rsid w:val="00322109"/>
    <w:rsid w:val="00326458"/>
    <w:rsid w:val="00327973"/>
    <w:rsid w:val="003279F6"/>
    <w:rsid w:val="0033001B"/>
    <w:rsid w:val="00330B1D"/>
    <w:rsid w:val="00331C34"/>
    <w:rsid w:val="00331E8C"/>
    <w:rsid w:val="0033354E"/>
    <w:rsid w:val="00333823"/>
    <w:rsid w:val="00335CB2"/>
    <w:rsid w:val="00336790"/>
    <w:rsid w:val="00340A54"/>
    <w:rsid w:val="00340EF0"/>
    <w:rsid w:val="00340FBC"/>
    <w:rsid w:val="00341F56"/>
    <w:rsid w:val="003423BB"/>
    <w:rsid w:val="003437DE"/>
    <w:rsid w:val="00343D73"/>
    <w:rsid w:val="003457E1"/>
    <w:rsid w:val="00345A1B"/>
    <w:rsid w:val="00347744"/>
    <w:rsid w:val="00347E60"/>
    <w:rsid w:val="00351606"/>
    <w:rsid w:val="00355598"/>
    <w:rsid w:val="0035577A"/>
    <w:rsid w:val="00355FAF"/>
    <w:rsid w:val="00356AA3"/>
    <w:rsid w:val="003570C7"/>
    <w:rsid w:val="00357A9B"/>
    <w:rsid w:val="0036152A"/>
    <w:rsid w:val="003632E9"/>
    <w:rsid w:val="003647A0"/>
    <w:rsid w:val="003648B1"/>
    <w:rsid w:val="00365A2E"/>
    <w:rsid w:val="00365B96"/>
    <w:rsid w:val="00366245"/>
    <w:rsid w:val="0036706C"/>
    <w:rsid w:val="00367EF2"/>
    <w:rsid w:val="00370117"/>
    <w:rsid w:val="0037056A"/>
    <w:rsid w:val="00370D21"/>
    <w:rsid w:val="003711CC"/>
    <w:rsid w:val="00377163"/>
    <w:rsid w:val="0037728E"/>
    <w:rsid w:val="00377BF3"/>
    <w:rsid w:val="00380158"/>
    <w:rsid w:val="00383789"/>
    <w:rsid w:val="00383EE4"/>
    <w:rsid w:val="003856A5"/>
    <w:rsid w:val="00386C75"/>
    <w:rsid w:val="00387053"/>
    <w:rsid w:val="003907BC"/>
    <w:rsid w:val="00391570"/>
    <w:rsid w:val="003922E4"/>
    <w:rsid w:val="00392760"/>
    <w:rsid w:val="00393CBA"/>
    <w:rsid w:val="0039473A"/>
    <w:rsid w:val="00394C12"/>
    <w:rsid w:val="00396302"/>
    <w:rsid w:val="0039765C"/>
    <w:rsid w:val="003A0440"/>
    <w:rsid w:val="003A0800"/>
    <w:rsid w:val="003A1914"/>
    <w:rsid w:val="003A67E6"/>
    <w:rsid w:val="003B406E"/>
    <w:rsid w:val="003B53BA"/>
    <w:rsid w:val="003B5CF1"/>
    <w:rsid w:val="003B5D6E"/>
    <w:rsid w:val="003B7668"/>
    <w:rsid w:val="003C129B"/>
    <w:rsid w:val="003C2A96"/>
    <w:rsid w:val="003C2EED"/>
    <w:rsid w:val="003C3171"/>
    <w:rsid w:val="003C43D6"/>
    <w:rsid w:val="003C4D88"/>
    <w:rsid w:val="003C5996"/>
    <w:rsid w:val="003C7273"/>
    <w:rsid w:val="003D2CC2"/>
    <w:rsid w:val="003D307A"/>
    <w:rsid w:val="003D4E21"/>
    <w:rsid w:val="003E14BF"/>
    <w:rsid w:val="003E32D3"/>
    <w:rsid w:val="003E4244"/>
    <w:rsid w:val="003E7393"/>
    <w:rsid w:val="003E7F8E"/>
    <w:rsid w:val="003F01B3"/>
    <w:rsid w:val="003F06E1"/>
    <w:rsid w:val="003F1288"/>
    <w:rsid w:val="003F3865"/>
    <w:rsid w:val="003F45F6"/>
    <w:rsid w:val="003F4B06"/>
    <w:rsid w:val="003F646F"/>
    <w:rsid w:val="003F7AEF"/>
    <w:rsid w:val="0040036F"/>
    <w:rsid w:val="00401D32"/>
    <w:rsid w:val="00401D4D"/>
    <w:rsid w:val="004024C3"/>
    <w:rsid w:val="004029FA"/>
    <w:rsid w:val="00402BB5"/>
    <w:rsid w:val="00402BBD"/>
    <w:rsid w:val="0040533F"/>
    <w:rsid w:val="004058A3"/>
    <w:rsid w:val="00405F1B"/>
    <w:rsid w:val="00411243"/>
    <w:rsid w:val="004113CB"/>
    <w:rsid w:val="00412E53"/>
    <w:rsid w:val="004178BA"/>
    <w:rsid w:val="00417F12"/>
    <w:rsid w:val="00420ED6"/>
    <w:rsid w:val="00423EEF"/>
    <w:rsid w:val="00427684"/>
    <w:rsid w:val="004314E8"/>
    <w:rsid w:val="00432156"/>
    <w:rsid w:val="00432742"/>
    <w:rsid w:val="00432A18"/>
    <w:rsid w:val="00434FEF"/>
    <w:rsid w:val="004362DE"/>
    <w:rsid w:val="00436C1A"/>
    <w:rsid w:val="00440229"/>
    <w:rsid w:val="004408F9"/>
    <w:rsid w:val="0044125E"/>
    <w:rsid w:val="00447D6F"/>
    <w:rsid w:val="00451691"/>
    <w:rsid w:val="00452580"/>
    <w:rsid w:val="0045328B"/>
    <w:rsid w:val="004546CE"/>
    <w:rsid w:val="00455C91"/>
    <w:rsid w:val="004563AC"/>
    <w:rsid w:val="00456ED8"/>
    <w:rsid w:val="0045720B"/>
    <w:rsid w:val="00457F31"/>
    <w:rsid w:val="004604A2"/>
    <w:rsid w:val="00462CA6"/>
    <w:rsid w:val="004630EE"/>
    <w:rsid w:val="00463ABE"/>
    <w:rsid w:val="00464286"/>
    <w:rsid w:val="0046430D"/>
    <w:rsid w:val="004646EE"/>
    <w:rsid w:val="00464F74"/>
    <w:rsid w:val="0046565C"/>
    <w:rsid w:val="00471DEA"/>
    <w:rsid w:val="00472617"/>
    <w:rsid w:val="00472712"/>
    <w:rsid w:val="004732E2"/>
    <w:rsid w:val="00473C46"/>
    <w:rsid w:val="00473E86"/>
    <w:rsid w:val="00473EEE"/>
    <w:rsid w:val="00475C2F"/>
    <w:rsid w:val="0047606B"/>
    <w:rsid w:val="00476BE8"/>
    <w:rsid w:val="00477BD0"/>
    <w:rsid w:val="004809B4"/>
    <w:rsid w:val="00480F26"/>
    <w:rsid w:val="0048312A"/>
    <w:rsid w:val="004832C7"/>
    <w:rsid w:val="004843D0"/>
    <w:rsid w:val="00485262"/>
    <w:rsid w:val="0048642B"/>
    <w:rsid w:val="00486C46"/>
    <w:rsid w:val="00486FEE"/>
    <w:rsid w:val="004873EE"/>
    <w:rsid w:val="00487712"/>
    <w:rsid w:val="00487D75"/>
    <w:rsid w:val="00492DDD"/>
    <w:rsid w:val="00495CE0"/>
    <w:rsid w:val="0049650B"/>
    <w:rsid w:val="004A1BD5"/>
    <w:rsid w:val="004A31A2"/>
    <w:rsid w:val="004A31C4"/>
    <w:rsid w:val="004A5441"/>
    <w:rsid w:val="004A70F0"/>
    <w:rsid w:val="004A78D5"/>
    <w:rsid w:val="004B0A11"/>
    <w:rsid w:val="004B48E9"/>
    <w:rsid w:val="004B6B0B"/>
    <w:rsid w:val="004C1808"/>
    <w:rsid w:val="004C2417"/>
    <w:rsid w:val="004C2B99"/>
    <w:rsid w:val="004C3B8C"/>
    <w:rsid w:val="004C3F6F"/>
    <w:rsid w:val="004D1411"/>
    <w:rsid w:val="004D1488"/>
    <w:rsid w:val="004D1DCA"/>
    <w:rsid w:val="004D1F4D"/>
    <w:rsid w:val="004D2491"/>
    <w:rsid w:val="004D2CBB"/>
    <w:rsid w:val="004D34BE"/>
    <w:rsid w:val="004D45FC"/>
    <w:rsid w:val="004D49EF"/>
    <w:rsid w:val="004D4B86"/>
    <w:rsid w:val="004D78BE"/>
    <w:rsid w:val="004E08A8"/>
    <w:rsid w:val="004E3292"/>
    <w:rsid w:val="004E55AF"/>
    <w:rsid w:val="004E6474"/>
    <w:rsid w:val="004E712E"/>
    <w:rsid w:val="004E7C06"/>
    <w:rsid w:val="004F0107"/>
    <w:rsid w:val="004F0BE7"/>
    <w:rsid w:val="004F1687"/>
    <w:rsid w:val="004F17C7"/>
    <w:rsid w:val="004F1C29"/>
    <w:rsid w:val="004F2145"/>
    <w:rsid w:val="004F3F4E"/>
    <w:rsid w:val="004F41B7"/>
    <w:rsid w:val="004F62A5"/>
    <w:rsid w:val="004F6651"/>
    <w:rsid w:val="005026F8"/>
    <w:rsid w:val="005049F3"/>
    <w:rsid w:val="00504DF3"/>
    <w:rsid w:val="0050509B"/>
    <w:rsid w:val="005054CD"/>
    <w:rsid w:val="00510CAE"/>
    <w:rsid w:val="005129E5"/>
    <w:rsid w:val="00513289"/>
    <w:rsid w:val="00513FFD"/>
    <w:rsid w:val="00515A57"/>
    <w:rsid w:val="00517BBA"/>
    <w:rsid w:val="0052049D"/>
    <w:rsid w:val="00526AF9"/>
    <w:rsid w:val="00530C5A"/>
    <w:rsid w:val="00533608"/>
    <w:rsid w:val="00533FAA"/>
    <w:rsid w:val="00533FB4"/>
    <w:rsid w:val="00534284"/>
    <w:rsid w:val="00535873"/>
    <w:rsid w:val="00535924"/>
    <w:rsid w:val="0053593D"/>
    <w:rsid w:val="005401C6"/>
    <w:rsid w:val="00542DDF"/>
    <w:rsid w:val="0054424D"/>
    <w:rsid w:val="005442BA"/>
    <w:rsid w:val="005472FE"/>
    <w:rsid w:val="00550022"/>
    <w:rsid w:val="00551C41"/>
    <w:rsid w:val="00552672"/>
    <w:rsid w:val="00552E07"/>
    <w:rsid w:val="00552E14"/>
    <w:rsid w:val="00552E44"/>
    <w:rsid w:val="0055406B"/>
    <w:rsid w:val="005566CC"/>
    <w:rsid w:val="00557FEB"/>
    <w:rsid w:val="0056130E"/>
    <w:rsid w:val="00562552"/>
    <w:rsid w:val="00563537"/>
    <w:rsid w:val="005649B2"/>
    <w:rsid w:val="00564C01"/>
    <w:rsid w:val="00566CB7"/>
    <w:rsid w:val="00567366"/>
    <w:rsid w:val="00567783"/>
    <w:rsid w:val="005719D9"/>
    <w:rsid w:val="00572BB7"/>
    <w:rsid w:val="005731EE"/>
    <w:rsid w:val="00573C33"/>
    <w:rsid w:val="00581A76"/>
    <w:rsid w:val="00581C2F"/>
    <w:rsid w:val="005821D8"/>
    <w:rsid w:val="00585D4A"/>
    <w:rsid w:val="00586286"/>
    <w:rsid w:val="00592A9C"/>
    <w:rsid w:val="0059394F"/>
    <w:rsid w:val="00593DC1"/>
    <w:rsid w:val="0059560E"/>
    <w:rsid w:val="005A1953"/>
    <w:rsid w:val="005A22C4"/>
    <w:rsid w:val="005A2F94"/>
    <w:rsid w:val="005A34F2"/>
    <w:rsid w:val="005A42A8"/>
    <w:rsid w:val="005A6E34"/>
    <w:rsid w:val="005A730B"/>
    <w:rsid w:val="005B1FF6"/>
    <w:rsid w:val="005B31FC"/>
    <w:rsid w:val="005C152E"/>
    <w:rsid w:val="005C15A2"/>
    <w:rsid w:val="005C28E4"/>
    <w:rsid w:val="005C3258"/>
    <w:rsid w:val="005C3872"/>
    <w:rsid w:val="005C464F"/>
    <w:rsid w:val="005C4794"/>
    <w:rsid w:val="005D0CE0"/>
    <w:rsid w:val="005D17D0"/>
    <w:rsid w:val="005D1B7F"/>
    <w:rsid w:val="005D1D12"/>
    <w:rsid w:val="005D36D0"/>
    <w:rsid w:val="005D3CB9"/>
    <w:rsid w:val="005D3DB9"/>
    <w:rsid w:val="005D3E8D"/>
    <w:rsid w:val="005D43E3"/>
    <w:rsid w:val="005D4553"/>
    <w:rsid w:val="005D5C62"/>
    <w:rsid w:val="005D787D"/>
    <w:rsid w:val="005E4663"/>
    <w:rsid w:val="005E5903"/>
    <w:rsid w:val="005F026C"/>
    <w:rsid w:val="005F0D20"/>
    <w:rsid w:val="005F0E81"/>
    <w:rsid w:val="005F13EE"/>
    <w:rsid w:val="005F15A4"/>
    <w:rsid w:val="005F205C"/>
    <w:rsid w:val="005F223B"/>
    <w:rsid w:val="005F2AE7"/>
    <w:rsid w:val="005F4A0B"/>
    <w:rsid w:val="005F69A4"/>
    <w:rsid w:val="00601E1C"/>
    <w:rsid w:val="00602071"/>
    <w:rsid w:val="0060568E"/>
    <w:rsid w:val="00605E9E"/>
    <w:rsid w:val="006069CE"/>
    <w:rsid w:val="00606CDD"/>
    <w:rsid w:val="00610668"/>
    <w:rsid w:val="006109B6"/>
    <w:rsid w:val="00611675"/>
    <w:rsid w:val="00611A52"/>
    <w:rsid w:val="0061382F"/>
    <w:rsid w:val="0061462E"/>
    <w:rsid w:val="0061601B"/>
    <w:rsid w:val="006160E5"/>
    <w:rsid w:val="00616CA4"/>
    <w:rsid w:val="00617AF9"/>
    <w:rsid w:val="00617C4C"/>
    <w:rsid w:val="00620239"/>
    <w:rsid w:val="0062086F"/>
    <w:rsid w:val="006208DF"/>
    <w:rsid w:val="00621126"/>
    <w:rsid w:val="00622783"/>
    <w:rsid w:val="00623D7B"/>
    <w:rsid w:val="00624085"/>
    <w:rsid w:val="006245C1"/>
    <w:rsid w:val="0062539D"/>
    <w:rsid w:val="006300A7"/>
    <w:rsid w:val="00630AFD"/>
    <w:rsid w:val="00630C33"/>
    <w:rsid w:val="0063107E"/>
    <w:rsid w:val="00631203"/>
    <w:rsid w:val="00633B3F"/>
    <w:rsid w:val="00636E91"/>
    <w:rsid w:val="00640E37"/>
    <w:rsid w:val="00641298"/>
    <w:rsid w:val="00642BBD"/>
    <w:rsid w:val="006437F1"/>
    <w:rsid w:val="00643B59"/>
    <w:rsid w:val="00643CA4"/>
    <w:rsid w:val="0064469F"/>
    <w:rsid w:val="00645A6E"/>
    <w:rsid w:val="00650BDB"/>
    <w:rsid w:val="00651226"/>
    <w:rsid w:val="00651234"/>
    <w:rsid w:val="00651B96"/>
    <w:rsid w:val="00652D8D"/>
    <w:rsid w:val="00652EE1"/>
    <w:rsid w:val="0065383E"/>
    <w:rsid w:val="006539D2"/>
    <w:rsid w:val="00654169"/>
    <w:rsid w:val="00656604"/>
    <w:rsid w:val="00657E53"/>
    <w:rsid w:val="0066140C"/>
    <w:rsid w:val="00661B19"/>
    <w:rsid w:val="006625AD"/>
    <w:rsid w:val="00664365"/>
    <w:rsid w:val="00667894"/>
    <w:rsid w:val="00667F14"/>
    <w:rsid w:val="00670DCF"/>
    <w:rsid w:val="00670DFF"/>
    <w:rsid w:val="00671267"/>
    <w:rsid w:val="00671B36"/>
    <w:rsid w:val="006733FA"/>
    <w:rsid w:val="00673592"/>
    <w:rsid w:val="00674163"/>
    <w:rsid w:val="006757E1"/>
    <w:rsid w:val="006764F9"/>
    <w:rsid w:val="00676CDF"/>
    <w:rsid w:val="006772CB"/>
    <w:rsid w:val="006779C4"/>
    <w:rsid w:val="00680221"/>
    <w:rsid w:val="00680664"/>
    <w:rsid w:val="00684B38"/>
    <w:rsid w:val="00685CB3"/>
    <w:rsid w:val="00692F32"/>
    <w:rsid w:val="006942CB"/>
    <w:rsid w:val="006A0023"/>
    <w:rsid w:val="006A30FD"/>
    <w:rsid w:val="006A48B2"/>
    <w:rsid w:val="006A4F6A"/>
    <w:rsid w:val="006A5CB0"/>
    <w:rsid w:val="006A6783"/>
    <w:rsid w:val="006B0684"/>
    <w:rsid w:val="006B156F"/>
    <w:rsid w:val="006B2398"/>
    <w:rsid w:val="006B27AF"/>
    <w:rsid w:val="006B38B2"/>
    <w:rsid w:val="006B54F1"/>
    <w:rsid w:val="006B5E32"/>
    <w:rsid w:val="006B6941"/>
    <w:rsid w:val="006C1FF6"/>
    <w:rsid w:val="006C2E90"/>
    <w:rsid w:val="006C38AE"/>
    <w:rsid w:val="006C40DA"/>
    <w:rsid w:val="006C5F41"/>
    <w:rsid w:val="006C75DC"/>
    <w:rsid w:val="006C7825"/>
    <w:rsid w:val="006C7CD6"/>
    <w:rsid w:val="006D14A0"/>
    <w:rsid w:val="006D5EF0"/>
    <w:rsid w:val="006D6DD4"/>
    <w:rsid w:val="006D734A"/>
    <w:rsid w:val="006D7D18"/>
    <w:rsid w:val="006E1830"/>
    <w:rsid w:val="006E1D0C"/>
    <w:rsid w:val="006E2B7F"/>
    <w:rsid w:val="006E3374"/>
    <w:rsid w:val="006E3965"/>
    <w:rsid w:val="006E420A"/>
    <w:rsid w:val="006E6AA6"/>
    <w:rsid w:val="006E6CDB"/>
    <w:rsid w:val="006E7961"/>
    <w:rsid w:val="006F0748"/>
    <w:rsid w:val="006F1255"/>
    <w:rsid w:val="006F1F82"/>
    <w:rsid w:val="006F2126"/>
    <w:rsid w:val="006F6AE0"/>
    <w:rsid w:val="006F6FAA"/>
    <w:rsid w:val="007009E3"/>
    <w:rsid w:val="00705A3F"/>
    <w:rsid w:val="00706942"/>
    <w:rsid w:val="00706AE7"/>
    <w:rsid w:val="00707294"/>
    <w:rsid w:val="00707E46"/>
    <w:rsid w:val="0071423B"/>
    <w:rsid w:val="00715226"/>
    <w:rsid w:val="00716A02"/>
    <w:rsid w:val="00720D78"/>
    <w:rsid w:val="0072188F"/>
    <w:rsid w:val="007219F9"/>
    <w:rsid w:val="00722CE9"/>
    <w:rsid w:val="007232A3"/>
    <w:rsid w:val="00724E0B"/>
    <w:rsid w:val="00726B45"/>
    <w:rsid w:val="00726BF1"/>
    <w:rsid w:val="00726DA4"/>
    <w:rsid w:val="007301B4"/>
    <w:rsid w:val="0073600B"/>
    <w:rsid w:val="00736C2D"/>
    <w:rsid w:val="0073774D"/>
    <w:rsid w:val="00737BA3"/>
    <w:rsid w:val="00742BCB"/>
    <w:rsid w:val="00743ACB"/>
    <w:rsid w:val="00744A13"/>
    <w:rsid w:val="007455F7"/>
    <w:rsid w:val="007458F0"/>
    <w:rsid w:val="00745D3D"/>
    <w:rsid w:val="00747368"/>
    <w:rsid w:val="00747506"/>
    <w:rsid w:val="00747DF7"/>
    <w:rsid w:val="00751EE9"/>
    <w:rsid w:val="00752A0E"/>
    <w:rsid w:val="00753B5A"/>
    <w:rsid w:val="00754BA4"/>
    <w:rsid w:val="0075664D"/>
    <w:rsid w:val="00761BC5"/>
    <w:rsid w:val="0076261F"/>
    <w:rsid w:val="00765B52"/>
    <w:rsid w:val="00770341"/>
    <w:rsid w:val="007741CB"/>
    <w:rsid w:val="007747FD"/>
    <w:rsid w:val="0077645F"/>
    <w:rsid w:val="00776760"/>
    <w:rsid w:val="0078027F"/>
    <w:rsid w:val="00780EF5"/>
    <w:rsid w:val="007816FD"/>
    <w:rsid w:val="00782579"/>
    <w:rsid w:val="007830D7"/>
    <w:rsid w:val="0078383D"/>
    <w:rsid w:val="0078441C"/>
    <w:rsid w:val="00784562"/>
    <w:rsid w:val="00784EAD"/>
    <w:rsid w:val="00785A83"/>
    <w:rsid w:val="00787B4C"/>
    <w:rsid w:val="00787C9F"/>
    <w:rsid w:val="007900DE"/>
    <w:rsid w:val="00790E24"/>
    <w:rsid w:val="00791096"/>
    <w:rsid w:val="007913C9"/>
    <w:rsid w:val="007917A5"/>
    <w:rsid w:val="00792553"/>
    <w:rsid w:val="00793F80"/>
    <w:rsid w:val="007948B5"/>
    <w:rsid w:val="00797F33"/>
    <w:rsid w:val="007A03A7"/>
    <w:rsid w:val="007A0D8C"/>
    <w:rsid w:val="007A42A2"/>
    <w:rsid w:val="007A4BCE"/>
    <w:rsid w:val="007A6C90"/>
    <w:rsid w:val="007B0B6E"/>
    <w:rsid w:val="007B0CD9"/>
    <w:rsid w:val="007B1F89"/>
    <w:rsid w:val="007B312C"/>
    <w:rsid w:val="007B46B8"/>
    <w:rsid w:val="007B5864"/>
    <w:rsid w:val="007B5A1F"/>
    <w:rsid w:val="007B5B9A"/>
    <w:rsid w:val="007B64AE"/>
    <w:rsid w:val="007B6D7C"/>
    <w:rsid w:val="007B6E9A"/>
    <w:rsid w:val="007B7243"/>
    <w:rsid w:val="007B7C1B"/>
    <w:rsid w:val="007C02ED"/>
    <w:rsid w:val="007C3F69"/>
    <w:rsid w:val="007C531F"/>
    <w:rsid w:val="007D3E5B"/>
    <w:rsid w:val="007D4C58"/>
    <w:rsid w:val="007D4E76"/>
    <w:rsid w:val="007D5522"/>
    <w:rsid w:val="007D705D"/>
    <w:rsid w:val="007D76D3"/>
    <w:rsid w:val="007D7B14"/>
    <w:rsid w:val="007E0913"/>
    <w:rsid w:val="007E2090"/>
    <w:rsid w:val="007E3051"/>
    <w:rsid w:val="007E3599"/>
    <w:rsid w:val="007E52FF"/>
    <w:rsid w:val="007E5A03"/>
    <w:rsid w:val="007E6921"/>
    <w:rsid w:val="007F1082"/>
    <w:rsid w:val="007F2ED8"/>
    <w:rsid w:val="007F32E5"/>
    <w:rsid w:val="007F3A8B"/>
    <w:rsid w:val="007F553D"/>
    <w:rsid w:val="007F5555"/>
    <w:rsid w:val="007F6C29"/>
    <w:rsid w:val="007F786D"/>
    <w:rsid w:val="008022F0"/>
    <w:rsid w:val="008028E2"/>
    <w:rsid w:val="00802D03"/>
    <w:rsid w:val="00804EA5"/>
    <w:rsid w:val="008058B5"/>
    <w:rsid w:val="00805D2A"/>
    <w:rsid w:val="00814180"/>
    <w:rsid w:val="00814218"/>
    <w:rsid w:val="00815B70"/>
    <w:rsid w:val="008160B0"/>
    <w:rsid w:val="008172C6"/>
    <w:rsid w:val="008200ED"/>
    <w:rsid w:val="00820293"/>
    <w:rsid w:val="008204AA"/>
    <w:rsid w:val="00820E6F"/>
    <w:rsid w:val="008214F2"/>
    <w:rsid w:val="00821F62"/>
    <w:rsid w:val="008251FB"/>
    <w:rsid w:val="008258A8"/>
    <w:rsid w:val="00826B3C"/>
    <w:rsid w:val="00826C25"/>
    <w:rsid w:val="00827CE3"/>
    <w:rsid w:val="0083074B"/>
    <w:rsid w:val="00830FA6"/>
    <w:rsid w:val="00831C8F"/>
    <w:rsid w:val="00831CD3"/>
    <w:rsid w:val="0083248F"/>
    <w:rsid w:val="00833056"/>
    <w:rsid w:val="00833EEF"/>
    <w:rsid w:val="00834FFA"/>
    <w:rsid w:val="0083634B"/>
    <w:rsid w:val="008370DA"/>
    <w:rsid w:val="008372D8"/>
    <w:rsid w:val="00837A84"/>
    <w:rsid w:val="00840DC3"/>
    <w:rsid w:val="00841066"/>
    <w:rsid w:val="0085233C"/>
    <w:rsid w:val="00852EEF"/>
    <w:rsid w:val="0085352C"/>
    <w:rsid w:val="00854B38"/>
    <w:rsid w:val="00855E54"/>
    <w:rsid w:val="008575E9"/>
    <w:rsid w:val="00860DBF"/>
    <w:rsid w:val="008623CE"/>
    <w:rsid w:val="008630EA"/>
    <w:rsid w:val="00864F04"/>
    <w:rsid w:val="00865634"/>
    <w:rsid w:val="00866A42"/>
    <w:rsid w:val="00867181"/>
    <w:rsid w:val="00870DF8"/>
    <w:rsid w:val="00871C6A"/>
    <w:rsid w:val="00872B92"/>
    <w:rsid w:val="008734E7"/>
    <w:rsid w:val="00874226"/>
    <w:rsid w:val="00874D76"/>
    <w:rsid w:val="008771BC"/>
    <w:rsid w:val="00882564"/>
    <w:rsid w:val="00883A22"/>
    <w:rsid w:val="00886F9B"/>
    <w:rsid w:val="008903FE"/>
    <w:rsid w:val="00893C87"/>
    <w:rsid w:val="008956D8"/>
    <w:rsid w:val="008A3C34"/>
    <w:rsid w:val="008A5946"/>
    <w:rsid w:val="008A6CAE"/>
    <w:rsid w:val="008B0860"/>
    <w:rsid w:val="008B25E3"/>
    <w:rsid w:val="008B41C0"/>
    <w:rsid w:val="008B5588"/>
    <w:rsid w:val="008B7769"/>
    <w:rsid w:val="008B79A5"/>
    <w:rsid w:val="008C07CF"/>
    <w:rsid w:val="008C0F96"/>
    <w:rsid w:val="008C16BF"/>
    <w:rsid w:val="008C1A7D"/>
    <w:rsid w:val="008C2705"/>
    <w:rsid w:val="008C2863"/>
    <w:rsid w:val="008C6AEF"/>
    <w:rsid w:val="008D0A8A"/>
    <w:rsid w:val="008D47C5"/>
    <w:rsid w:val="008D4D45"/>
    <w:rsid w:val="008D51B8"/>
    <w:rsid w:val="008D5484"/>
    <w:rsid w:val="008D67DE"/>
    <w:rsid w:val="008D7430"/>
    <w:rsid w:val="008E07AE"/>
    <w:rsid w:val="008E2E57"/>
    <w:rsid w:val="008E3DA4"/>
    <w:rsid w:val="008E6BBE"/>
    <w:rsid w:val="008F0139"/>
    <w:rsid w:val="008F064C"/>
    <w:rsid w:val="008F3052"/>
    <w:rsid w:val="008F3086"/>
    <w:rsid w:val="008F4E6B"/>
    <w:rsid w:val="008F551E"/>
    <w:rsid w:val="008F64A7"/>
    <w:rsid w:val="008F67CA"/>
    <w:rsid w:val="008F6CF3"/>
    <w:rsid w:val="008F76F6"/>
    <w:rsid w:val="009011C3"/>
    <w:rsid w:val="00905ED1"/>
    <w:rsid w:val="00906BD1"/>
    <w:rsid w:val="00910C79"/>
    <w:rsid w:val="00911A53"/>
    <w:rsid w:val="00913BBF"/>
    <w:rsid w:val="00915508"/>
    <w:rsid w:val="009158B3"/>
    <w:rsid w:val="009221D6"/>
    <w:rsid w:val="009229D8"/>
    <w:rsid w:val="009230F4"/>
    <w:rsid w:val="00923D0E"/>
    <w:rsid w:val="00924725"/>
    <w:rsid w:val="009263F4"/>
    <w:rsid w:val="00926E7E"/>
    <w:rsid w:val="00927430"/>
    <w:rsid w:val="00930289"/>
    <w:rsid w:val="00930F4E"/>
    <w:rsid w:val="009319C6"/>
    <w:rsid w:val="009361C6"/>
    <w:rsid w:val="009417A2"/>
    <w:rsid w:val="009417BC"/>
    <w:rsid w:val="00942CFE"/>
    <w:rsid w:val="009507A2"/>
    <w:rsid w:val="009525FB"/>
    <w:rsid w:val="00953E30"/>
    <w:rsid w:val="00954B37"/>
    <w:rsid w:val="00954DD4"/>
    <w:rsid w:val="009553E9"/>
    <w:rsid w:val="00956866"/>
    <w:rsid w:val="00957B0C"/>
    <w:rsid w:val="00960248"/>
    <w:rsid w:val="0096224E"/>
    <w:rsid w:val="0096326E"/>
    <w:rsid w:val="00964563"/>
    <w:rsid w:val="009655CB"/>
    <w:rsid w:val="009655ED"/>
    <w:rsid w:val="00965F0C"/>
    <w:rsid w:val="00970613"/>
    <w:rsid w:val="009709F0"/>
    <w:rsid w:val="00971D9A"/>
    <w:rsid w:val="009733E8"/>
    <w:rsid w:val="0097505F"/>
    <w:rsid w:val="00975578"/>
    <w:rsid w:val="009755FC"/>
    <w:rsid w:val="009778FB"/>
    <w:rsid w:val="00977C79"/>
    <w:rsid w:val="00981546"/>
    <w:rsid w:val="009818A5"/>
    <w:rsid w:val="00982B64"/>
    <w:rsid w:val="00986268"/>
    <w:rsid w:val="0098632F"/>
    <w:rsid w:val="00992837"/>
    <w:rsid w:val="009940FF"/>
    <w:rsid w:val="009956CD"/>
    <w:rsid w:val="00997428"/>
    <w:rsid w:val="009A1093"/>
    <w:rsid w:val="009A1DE6"/>
    <w:rsid w:val="009A5BAD"/>
    <w:rsid w:val="009B0649"/>
    <w:rsid w:val="009B069E"/>
    <w:rsid w:val="009B32BD"/>
    <w:rsid w:val="009B33F7"/>
    <w:rsid w:val="009B3F67"/>
    <w:rsid w:val="009B47D8"/>
    <w:rsid w:val="009B5063"/>
    <w:rsid w:val="009C008F"/>
    <w:rsid w:val="009C1D6D"/>
    <w:rsid w:val="009C1EAF"/>
    <w:rsid w:val="009C26D8"/>
    <w:rsid w:val="009C2EF6"/>
    <w:rsid w:val="009C4BF9"/>
    <w:rsid w:val="009C4C68"/>
    <w:rsid w:val="009C776E"/>
    <w:rsid w:val="009C7C5D"/>
    <w:rsid w:val="009C7E7B"/>
    <w:rsid w:val="009D195F"/>
    <w:rsid w:val="009D225B"/>
    <w:rsid w:val="009D293F"/>
    <w:rsid w:val="009D30D9"/>
    <w:rsid w:val="009D3E22"/>
    <w:rsid w:val="009D7C6A"/>
    <w:rsid w:val="009E1318"/>
    <w:rsid w:val="009E2F80"/>
    <w:rsid w:val="009E396B"/>
    <w:rsid w:val="009E4149"/>
    <w:rsid w:val="009E4964"/>
    <w:rsid w:val="009F1EE6"/>
    <w:rsid w:val="009F4DB6"/>
    <w:rsid w:val="009F5F49"/>
    <w:rsid w:val="00A03157"/>
    <w:rsid w:val="00A057C5"/>
    <w:rsid w:val="00A06F0E"/>
    <w:rsid w:val="00A07608"/>
    <w:rsid w:val="00A106AE"/>
    <w:rsid w:val="00A12491"/>
    <w:rsid w:val="00A12578"/>
    <w:rsid w:val="00A1532F"/>
    <w:rsid w:val="00A16772"/>
    <w:rsid w:val="00A17162"/>
    <w:rsid w:val="00A22E00"/>
    <w:rsid w:val="00A26702"/>
    <w:rsid w:val="00A26F28"/>
    <w:rsid w:val="00A26FEA"/>
    <w:rsid w:val="00A27530"/>
    <w:rsid w:val="00A3018E"/>
    <w:rsid w:val="00A312C9"/>
    <w:rsid w:val="00A31AE5"/>
    <w:rsid w:val="00A32BBB"/>
    <w:rsid w:val="00A3529E"/>
    <w:rsid w:val="00A371EF"/>
    <w:rsid w:val="00A411E6"/>
    <w:rsid w:val="00A43808"/>
    <w:rsid w:val="00A44B1F"/>
    <w:rsid w:val="00A465CE"/>
    <w:rsid w:val="00A46AAC"/>
    <w:rsid w:val="00A46BC4"/>
    <w:rsid w:val="00A5017C"/>
    <w:rsid w:val="00A502AB"/>
    <w:rsid w:val="00A526FA"/>
    <w:rsid w:val="00A5344A"/>
    <w:rsid w:val="00A55507"/>
    <w:rsid w:val="00A558BD"/>
    <w:rsid w:val="00A60AE2"/>
    <w:rsid w:val="00A62557"/>
    <w:rsid w:val="00A62D98"/>
    <w:rsid w:val="00A64B5C"/>
    <w:rsid w:val="00A65DE9"/>
    <w:rsid w:val="00A7197A"/>
    <w:rsid w:val="00A720EA"/>
    <w:rsid w:val="00A72929"/>
    <w:rsid w:val="00A7422E"/>
    <w:rsid w:val="00A75C8A"/>
    <w:rsid w:val="00A76120"/>
    <w:rsid w:val="00A77694"/>
    <w:rsid w:val="00A82709"/>
    <w:rsid w:val="00A82D83"/>
    <w:rsid w:val="00A83BD4"/>
    <w:rsid w:val="00A840A3"/>
    <w:rsid w:val="00A8610F"/>
    <w:rsid w:val="00A86EB5"/>
    <w:rsid w:val="00A87EFB"/>
    <w:rsid w:val="00A909FB"/>
    <w:rsid w:val="00A91E7E"/>
    <w:rsid w:val="00A941E5"/>
    <w:rsid w:val="00A9571E"/>
    <w:rsid w:val="00A9628A"/>
    <w:rsid w:val="00A967C4"/>
    <w:rsid w:val="00A96857"/>
    <w:rsid w:val="00A973F1"/>
    <w:rsid w:val="00A9742B"/>
    <w:rsid w:val="00A97BCE"/>
    <w:rsid w:val="00AA07B6"/>
    <w:rsid w:val="00AA0A51"/>
    <w:rsid w:val="00AA114E"/>
    <w:rsid w:val="00AA16AE"/>
    <w:rsid w:val="00AA2278"/>
    <w:rsid w:val="00AA3A38"/>
    <w:rsid w:val="00AA5E9A"/>
    <w:rsid w:val="00AA688F"/>
    <w:rsid w:val="00AB0146"/>
    <w:rsid w:val="00AB02FD"/>
    <w:rsid w:val="00AB2CD3"/>
    <w:rsid w:val="00AB34B3"/>
    <w:rsid w:val="00AB3B97"/>
    <w:rsid w:val="00AB518A"/>
    <w:rsid w:val="00AB5726"/>
    <w:rsid w:val="00AB5745"/>
    <w:rsid w:val="00AB6958"/>
    <w:rsid w:val="00AB7641"/>
    <w:rsid w:val="00AC1796"/>
    <w:rsid w:val="00AC179C"/>
    <w:rsid w:val="00AC18EB"/>
    <w:rsid w:val="00AC23D7"/>
    <w:rsid w:val="00AC2D35"/>
    <w:rsid w:val="00AC330B"/>
    <w:rsid w:val="00AC48DB"/>
    <w:rsid w:val="00AD0F57"/>
    <w:rsid w:val="00AD1096"/>
    <w:rsid w:val="00AD16FA"/>
    <w:rsid w:val="00AD2F61"/>
    <w:rsid w:val="00AD520C"/>
    <w:rsid w:val="00AD5E14"/>
    <w:rsid w:val="00AE0BED"/>
    <w:rsid w:val="00AE3B07"/>
    <w:rsid w:val="00AE4395"/>
    <w:rsid w:val="00AE4466"/>
    <w:rsid w:val="00AE65A1"/>
    <w:rsid w:val="00AE70CD"/>
    <w:rsid w:val="00AF07F0"/>
    <w:rsid w:val="00AF0814"/>
    <w:rsid w:val="00AF2B92"/>
    <w:rsid w:val="00AF2D91"/>
    <w:rsid w:val="00AF305A"/>
    <w:rsid w:val="00AF3089"/>
    <w:rsid w:val="00AF5F81"/>
    <w:rsid w:val="00AF61E0"/>
    <w:rsid w:val="00AF65DA"/>
    <w:rsid w:val="00AF7304"/>
    <w:rsid w:val="00AF7963"/>
    <w:rsid w:val="00AF7C62"/>
    <w:rsid w:val="00B00C83"/>
    <w:rsid w:val="00B01508"/>
    <w:rsid w:val="00B01848"/>
    <w:rsid w:val="00B01EC3"/>
    <w:rsid w:val="00B0351F"/>
    <w:rsid w:val="00B04065"/>
    <w:rsid w:val="00B0425F"/>
    <w:rsid w:val="00B046E2"/>
    <w:rsid w:val="00B048F2"/>
    <w:rsid w:val="00B05711"/>
    <w:rsid w:val="00B05F34"/>
    <w:rsid w:val="00B10E3A"/>
    <w:rsid w:val="00B118B4"/>
    <w:rsid w:val="00B1283D"/>
    <w:rsid w:val="00B144F3"/>
    <w:rsid w:val="00B15EAA"/>
    <w:rsid w:val="00B172F6"/>
    <w:rsid w:val="00B20981"/>
    <w:rsid w:val="00B22F87"/>
    <w:rsid w:val="00B2304C"/>
    <w:rsid w:val="00B2446C"/>
    <w:rsid w:val="00B24B4B"/>
    <w:rsid w:val="00B26DB0"/>
    <w:rsid w:val="00B32E74"/>
    <w:rsid w:val="00B36393"/>
    <w:rsid w:val="00B36C1B"/>
    <w:rsid w:val="00B377A3"/>
    <w:rsid w:val="00B40E87"/>
    <w:rsid w:val="00B4316E"/>
    <w:rsid w:val="00B432AF"/>
    <w:rsid w:val="00B4431A"/>
    <w:rsid w:val="00B51598"/>
    <w:rsid w:val="00B51EC6"/>
    <w:rsid w:val="00B540D2"/>
    <w:rsid w:val="00B54B6E"/>
    <w:rsid w:val="00B56242"/>
    <w:rsid w:val="00B56765"/>
    <w:rsid w:val="00B61D8F"/>
    <w:rsid w:val="00B62D0D"/>
    <w:rsid w:val="00B62E11"/>
    <w:rsid w:val="00B63D41"/>
    <w:rsid w:val="00B64771"/>
    <w:rsid w:val="00B64850"/>
    <w:rsid w:val="00B64CFC"/>
    <w:rsid w:val="00B70E69"/>
    <w:rsid w:val="00B7118B"/>
    <w:rsid w:val="00B72B36"/>
    <w:rsid w:val="00B72E63"/>
    <w:rsid w:val="00B73D20"/>
    <w:rsid w:val="00B77ACC"/>
    <w:rsid w:val="00B8085B"/>
    <w:rsid w:val="00B82E7C"/>
    <w:rsid w:val="00B83C56"/>
    <w:rsid w:val="00B843C3"/>
    <w:rsid w:val="00B84CDD"/>
    <w:rsid w:val="00B86681"/>
    <w:rsid w:val="00B86AE9"/>
    <w:rsid w:val="00B914B8"/>
    <w:rsid w:val="00B9238A"/>
    <w:rsid w:val="00B92D69"/>
    <w:rsid w:val="00B92DDD"/>
    <w:rsid w:val="00B94074"/>
    <w:rsid w:val="00B948AC"/>
    <w:rsid w:val="00B951BD"/>
    <w:rsid w:val="00B9713E"/>
    <w:rsid w:val="00B97424"/>
    <w:rsid w:val="00BA0742"/>
    <w:rsid w:val="00BA1F9B"/>
    <w:rsid w:val="00BA3224"/>
    <w:rsid w:val="00BA50DA"/>
    <w:rsid w:val="00BA5B03"/>
    <w:rsid w:val="00BA5E40"/>
    <w:rsid w:val="00BA5ED3"/>
    <w:rsid w:val="00BA651A"/>
    <w:rsid w:val="00BB017C"/>
    <w:rsid w:val="00BB0816"/>
    <w:rsid w:val="00BB1CE2"/>
    <w:rsid w:val="00BB257F"/>
    <w:rsid w:val="00BB35FF"/>
    <w:rsid w:val="00BB3A75"/>
    <w:rsid w:val="00BB45F9"/>
    <w:rsid w:val="00BB71B8"/>
    <w:rsid w:val="00BB76B6"/>
    <w:rsid w:val="00BB788A"/>
    <w:rsid w:val="00BB7C04"/>
    <w:rsid w:val="00BC0450"/>
    <w:rsid w:val="00BC121A"/>
    <w:rsid w:val="00BC2161"/>
    <w:rsid w:val="00BC425C"/>
    <w:rsid w:val="00BC54C5"/>
    <w:rsid w:val="00BC5CD5"/>
    <w:rsid w:val="00BC64CB"/>
    <w:rsid w:val="00BD18EC"/>
    <w:rsid w:val="00BD2563"/>
    <w:rsid w:val="00BD3857"/>
    <w:rsid w:val="00BD3EB6"/>
    <w:rsid w:val="00BD6343"/>
    <w:rsid w:val="00BE08F5"/>
    <w:rsid w:val="00BF42D7"/>
    <w:rsid w:val="00BF4449"/>
    <w:rsid w:val="00BF4591"/>
    <w:rsid w:val="00BF48B5"/>
    <w:rsid w:val="00BF6879"/>
    <w:rsid w:val="00C04524"/>
    <w:rsid w:val="00C04925"/>
    <w:rsid w:val="00C06819"/>
    <w:rsid w:val="00C11BBC"/>
    <w:rsid w:val="00C13F7B"/>
    <w:rsid w:val="00C14BBB"/>
    <w:rsid w:val="00C15049"/>
    <w:rsid w:val="00C1525D"/>
    <w:rsid w:val="00C15DD3"/>
    <w:rsid w:val="00C16847"/>
    <w:rsid w:val="00C20D00"/>
    <w:rsid w:val="00C2150B"/>
    <w:rsid w:val="00C21951"/>
    <w:rsid w:val="00C23EA8"/>
    <w:rsid w:val="00C25F14"/>
    <w:rsid w:val="00C26599"/>
    <w:rsid w:val="00C26950"/>
    <w:rsid w:val="00C27847"/>
    <w:rsid w:val="00C2787C"/>
    <w:rsid w:val="00C30379"/>
    <w:rsid w:val="00C31735"/>
    <w:rsid w:val="00C31B42"/>
    <w:rsid w:val="00C34880"/>
    <w:rsid w:val="00C37EDC"/>
    <w:rsid w:val="00C4089C"/>
    <w:rsid w:val="00C4285B"/>
    <w:rsid w:val="00C44029"/>
    <w:rsid w:val="00C442B7"/>
    <w:rsid w:val="00C44F0E"/>
    <w:rsid w:val="00C45E69"/>
    <w:rsid w:val="00C46D4B"/>
    <w:rsid w:val="00C51BBE"/>
    <w:rsid w:val="00C5219A"/>
    <w:rsid w:val="00C53410"/>
    <w:rsid w:val="00C535E7"/>
    <w:rsid w:val="00C538E6"/>
    <w:rsid w:val="00C55921"/>
    <w:rsid w:val="00C573C8"/>
    <w:rsid w:val="00C57F61"/>
    <w:rsid w:val="00C60CE8"/>
    <w:rsid w:val="00C6180E"/>
    <w:rsid w:val="00C63630"/>
    <w:rsid w:val="00C63EB5"/>
    <w:rsid w:val="00C64C9C"/>
    <w:rsid w:val="00C72F04"/>
    <w:rsid w:val="00C752B4"/>
    <w:rsid w:val="00C82743"/>
    <w:rsid w:val="00C82A95"/>
    <w:rsid w:val="00C83C12"/>
    <w:rsid w:val="00C84ABA"/>
    <w:rsid w:val="00C84BF9"/>
    <w:rsid w:val="00C85008"/>
    <w:rsid w:val="00C86065"/>
    <w:rsid w:val="00C86780"/>
    <w:rsid w:val="00C871D7"/>
    <w:rsid w:val="00C9061F"/>
    <w:rsid w:val="00C90645"/>
    <w:rsid w:val="00C91946"/>
    <w:rsid w:val="00C91AA7"/>
    <w:rsid w:val="00C922F3"/>
    <w:rsid w:val="00C92DED"/>
    <w:rsid w:val="00C939DA"/>
    <w:rsid w:val="00C95264"/>
    <w:rsid w:val="00C95B3F"/>
    <w:rsid w:val="00C972A2"/>
    <w:rsid w:val="00C97609"/>
    <w:rsid w:val="00C97BE1"/>
    <w:rsid w:val="00C97DED"/>
    <w:rsid w:val="00CA0262"/>
    <w:rsid w:val="00CA0B09"/>
    <w:rsid w:val="00CA1271"/>
    <w:rsid w:val="00CA1584"/>
    <w:rsid w:val="00CA229B"/>
    <w:rsid w:val="00CA561D"/>
    <w:rsid w:val="00CA5B51"/>
    <w:rsid w:val="00CA68D6"/>
    <w:rsid w:val="00CB09AA"/>
    <w:rsid w:val="00CB1291"/>
    <w:rsid w:val="00CB4B7B"/>
    <w:rsid w:val="00CB6C5A"/>
    <w:rsid w:val="00CC0695"/>
    <w:rsid w:val="00CC089F"/>
    <w:rsid w:val="00CC0FC4"/>
    <w:rsid w:val="00CC204B"/>
    <w:rsid w:val="00CC2F12"/>
    <w:rsid w:val="00CC3804"/>
    <w:rsid w:val="00CC448D"/>
    <w:rsid w:val="00CC4758"/>
    <w:rsid w:val="00CC5351"/>
    <w:rsid w:val="00CC5AF6"/>
    <w:rsid w:val="00CC5B5F"/>
    <w:rsid w:val="00CC6755"/>
    <w:rsid w:val="00CC7EC8"/>
    <w:rsid w:val="00CD0F9F"/>
    <w:rsid w:val="00CD13C9"/>
    <w:rsid w:val="00CD21CB"/>
    <w:rsid w:val="00CD27CC"/>
    <w:rsid w:val="00CD3628"/>
    <w:rsid w:val="00CE043F"/>
    <w:rsid w:val="00CE121D"/>
    <w:rsid w:val="00CE204D"/>
    <w:rsid w:val="00CE4A23"/>
    <w:rsid w:val="00CE5642"/>
    <w:rsid w:val="00CE5FAB"/>
    <w:rsid w:val="00CE65EB"/>
    <w:rsid w:val="00CE7034"/>
    <w:rsid w:val="00CF20BD"/>
    <w:rsid w:val="00CF21DC"/>
    <w:rsid w:val="00CF25DA"/>
    <w:rsid w:val="00CF2728"/>
    <w:rsid w:val="00CF5A8A"/>
    <w:rsid w:val="00CF5F28"/>
    <w:rsid w:val="00D01DD9"/>
    <w:rsid w:val="00D039DD"/>
    <w:rsid w:val="00D05BC1"/>
    <w:rsid w:val="00D103FC"/>
    <w:rsid w:val="00D10A05"/>
    <w:rsid w:val="00D10B72"/>
    <w:rsid w:val="00D14870"/>
    <w:rsid w:val="00D14F4B"/>
    <w:rsid w:val="00D16A93"/>
    <w:rsid w:val="00D22183"/>
    <w:rsid w:val="00D25A25"/>
    <w:rsid w:val="00D262DC"/>
    <w:rsid w:val="00D26CC7"/>
    <w:rsid w:val="00D26D1C"/>
    <w:rsid w:val="00D323A5"/>
    <w:rsid w:val="00D33E5F"/>
    <w:rsid w:val="00D35179"/>
    <w:rsid w:val="00D35A9F"/>
    <w:rsid w:val="00D35F1B"/>
    <w:rsid w:val="00D37C91"/>
    <w:rsid w:val="00D410AE"/>
    <w:rsid w:val="00D43126"/>
    <w:rsid w:val="00D43AD4"/>
    <w:rsid w:val="00D441AD"/>
    <w:rsid w:val="00D44A06"/>
    <w:rsid w:val="00D44E2D"/>
    <w:rsid w:val="00D45A1F"/>
    <w:rsid w:val="00D45C11"/>
    <w:rsid w:val="00D47832"/>
    <w:rsid w:val="00D520E8"/>
    <w:rsid w:val="00D523D4"/>
    <w:rsid w:val="00D5339E"/>
    <w:rsid w:val="00D53B9A"/>
    <w:rsid w:val="00D54373"/>
    <w:rsid w:val="00D63310"/>
    <w:rsid w:val="00D6471B"/>
    <w:rsid w:val="00D662C9"/>
    <w:rsid w:val="00D665E5"/>
    <w:rsid w:val="00D6756A"/>
    <w:rsid w:val="00D70ACE"/>
    <w:rsid w:val="00D713DB"/>
    <w:rsid w:val="00D7229B"/>
    <w:rsid w:val="00D74DF3"/>
    <w:rsid w:val="00D761E8"/>
    <w:rsid w:val="00D7633E"/>
    <w:rsid w:val="00D80E8F"/>
    <w:rsid w:val="00D82FC1"/>
    <w:rsid w:val="00D83743"/>
    <w:rsid w:val="00D846F9"/>
    <w:rsid w:val="00D85FC6"/>
    <w:rsid w:val="00D86D6A"/>
    <w:rsid w:val="00D8730C"/>
    <w:rsid w:val="00D87A69"/>
    <w:rsid w:val="00D90243"/>
    <w:rsid w:val="00D91D13"/>
    <w:rsid w:val="00D956D6"/>
    <w:rsid w:val="00D96C0F"/>
    <w:rsid w:val="00DA110A"/>
    <w:rsid w:val="00DA16EA"/>
    <w:rsid w:val="00DA1859"/>
    <w:rsid w:val="00DA3D4F"/>
    <w:rsid w:val="00DA5598"/>
    <w:rsid w:val="00DA6976"/>
    <w:rsid w:val="00DB19BA"/>
    <w:rsid w:val="00DB1ECA"/>
    <w:rsid w:val="00DB31D2"/>
    <w:rsid w:val="00DB3557"/>
    <w:rsid w:val="00DB3AF9"/>
    <w:rsid w:val="00DB3CA6"/>
    <w:rsid w:val="00DB6C1B"/>
    <w:rsid w:val="00DC22B3"/>
    <w:rsid w:val="00DC37CB"/>
    <w:rsid w:val="00DC55D3"/>
    <w:rsid w:val="00DC5603"/>
    <w:rsid w:val="00DC7F65"/>
    <w:rsid w:val="00DD1627"/>
    <w:rsid w:val="00DD2F51"/>
    <w:rsid w:val="00DD56BE"/>
    <w:rsid w:val="00DD6634"/>
    <w:rsid w:val="00DD6A19"/>
    <w:rsid w:val="00DD7C3E"/>
    <w:rsid w:val="00DD7F4A"/>
    <w:rsid w:val="00DE2909"/>
    <w:rsid w:val="00DE326B"/>
    <w:rsid w:val="00DE7351"/>
    <w:rsid w:val="00DF04AD"/>
    <w:rsid w:val="00DF06BA"/>
    <w:rsid w:val="00DF0C77"/>
    <w:rsid w:val="00DF1155"/>
    <w:rsid w:val="00DF1E5D"/>
    <w:rsid w:val="00DF2BE7"/>
    <w:rsid w:val="00DF622C"/>
    <w:rsid w:val="00DF7967"/>
    <w:rsid w:val="00DF796F"/>
    <w:rsid w:val="00E00312"/>
    <w:rsid w:val="00E0105F"/>
    <w:rsid w:val="00E0124A"/>
    <w:rsid w:val="00E01D0E"/>
    <w:rsid w:val="00E02588"/>
    <w:rsid w:val="00E02C41"/>
    <w:rsid w:val="00E02D7D"/>
    <w:rsid w:val="00E0379E"/>
    <w:rsid w:val="00E0415E"/>
    <w:rsid w:val="00E058B0"/>
    <w:rsid w:val="00E05F41"/>
    <w:rsid w:val="00E06C1B"/>
    <w:rsid w:val="00E1071B"/>
    <w:rsid w:val="00E13194"/>
    <w:rsid w:val="00E13B93"/>
    <w:rsid w:val="00E15F13"/>
    <w:rsid w:val="00E1636F"/>
    <w:rsid w:val="00E17ACD"/>
    <w:rsid w:val="00E2137D"/>
    <w:rsid w:val="00E21551"/>
    <w:rsid w:val="00E2182F"/>
    <w:rsid w:val="00E218F3"/>
    <w:rsid w:val="00E23186"/>
    <w:rsid w:val="00E2454E"/>
    <w:rsid w:val="00E25A5F"/>
    <w:rsid w:val="00E27179"/>
    <w:rsid w:val="00E272E0"/>
    <w:rsid w:val="00E278BB"/>
    <w:rsid w:val="00E300F2"/>
    <w:rsid w:val="00E314E1"/>
    <w:rsid w:val="00E34B85"/>
    <w:rsid w:val="00E37984"/>
    <w:rsid w:val="00E401DE"/>
    <w:rsid w:val="00E41E77"/>
    <w:rsid w:val="00E43D34"/>
    <w:rsid w:val="00E43DA4"/>
    <w:rsid w:val="00E47750"/>
    <w:rsid w:val="00E47B19"/>
    <w:rsid w:val="00E50991"/>
    <w:rsid w:val="00E50A27"/>
    <w:rsid w:val="00E5115E"/>
    <w:rsid w:val="00E5417E"/>
    <w:rsid w:val="00E566E9"/>
    <w:rsid w:val="00E60E0A"/>
    <w:rsid w:val="00E61C26"/>
    <w:rsid w:val="00E61FF6"/>
    <w:rsid w:val="00E646B2"/>
    <w:rsid w:val="00E64930"/>
    <w:rsid w:val="00E65271"/>
    <w:rsid w:val="00E66DCA"/>
    <w:rsid w:val="00E67335"/>
    <w:rsid w:val="00E70234"/>
    <w:rsid w:val="00E714C1"/>
    <w:rsid w:val="00E7278A"/>
    <w:rsid w:val="00E72841"/>
    <w:rsid w:val="00E75749"/>
    <w:rsid w:val="00E769D7"/>
    <w:rsid w:val="00E7797C"/>
    <w:rsid w:val="00E77B56"/>
    <w:rsid w:val="00E848CE"/>
    <w:rsid w:val="00E87690"/>
    <w:rsid w:val="00E87853"/>
    <w:rsid w:val="00E87FA3"/>
    <w:rsid w:val="00E90072"/>
    <w:rsid w:val="00E92B58"/>
    <w:rsid w:val="00E95A32"/>
    <w:rsid w:val="00E963DB"/>
    <w:rsid w:val="00E97962"/>
    <w:rsid w:val="00EA0058"/>
    <w:rsid w:val="00EA0361"/>
    <w:rsid w:val="00EA190C"/>
    <w:rsid w:val="00EA1CAA"/>
    <w:rsid w:val="00EA2645"/>
    <w:rsid w:val="00EA40A7"/>
    <w:rsid w:val="00EA40B4"/>
    <w:rsid w:val="00EA4520"/>
    <w:rsid w:val="00EA714F"/>
    <w:rsid w:val="00EA7375"/>
    <w:rsid w:val="00EB0299"/>
    <w:rsid w:val="00EB0540"/>
    <w:rsid w:val="00EB0C38"/>
    <w:rsid w:val="00EB0CF8"/>
    <w:rsid w:val="00EB1CF2"/>
    <w:rsid w:val="00EB3715"/>
    <w:rsid w:val="00EB4D16"/>
    <w:rsid w:val="00EB5B60"/>
    <w:rsid w:val="00EB7087"/>
    <w:rsid w:val="00EB7324"/>
    <w:rsid w:val="00EB78F7"/>
    <w:rsid w:val="00EC0136"/>
    <w:rsid w:val="00EC2C11"/>
    <w:rsid w:val="00ED0AEF"/>
    <w:rsid w:val="00ED16FD"/>
    <w:rsid w:val="00ED1C34"/>
    <w:rsid w:val="00ED1E19"/>
    <w:rsid w:val="00ED2D07"/>
    <w:rsid w:val="00ED2FBB"/>
    <w:rsid w:val="00ED708B"/>
    <w:rsid w:val="00EE01A8"/>
    <w:rsid w:val="00EE3045"/>
    <w:rsid w:val="00EE3F7E"/>
    <w:rsid w:val="00EE7E21"/>
    <w:rsid w:val="00EF36E3"/>
    <w:rsid w:val="00EF62B3"/>
    <w:rsid w:val="00EF6946"/>
    <w:rsid w:val="00EF6B84"/>
    <w:rsid w:val="00EF7055"/>
    <w:rsid w:val="00F004C9"/>
    <w:rsid w:val="00F0184D"/>
    <w:rsid w:val="00F01965"/>
    <w:rsid w:val="00F0353F"/>
    <w:rsid w:val="00F04B90"/>
    <w:rsid w:val="00F10146"/>
    <w:rsid w:val="00F10BD7"/>
    <w:rsid w:val="00F10CF2"/>
    <w:rsid w:val="00F118E8"/>
    <w:rsid w:val="00F12009"/>
    <w:rsid w:val="00F12436"/>
    <w:rsid w:val="00F12AED"/>
    <w:rsid w:val="00F13878"/>
    <w:rsid w:val="00F1536D"/>
    <w:rsid w:val="00F15ED8"/>
    <w:rsid w:val="00F16D82"/>
    <w:rsid w:val="00F17B7C"/>
    <w:rsid w:val="00F23301"/>
    <w:rsid w:val="00F24F18"/>
    <w:rsid w:val="00F3327A"/>
    <w:rsid w:val="00F335FB"/>
    <w:rsid w:val="00F33E53"/>
    <w:rsid w:val="00F346CF"/>
    <w:rsid w:val="00F37070"/>
    <w:rsid w:val="00F37D27"/>
    <w:rsid w:val="00F40FAE"/>
    <w:rsid w:val="00F46FB8"/>
    <w:rsid w:val="00F50123"/>
    <w:rsid w:val="00F5057B"/>
    <w:rsid w:val="00F5224A"/>
    <w:rsid w:val="00F53E01"/>
    <w:rsid w:val="00F54E25"/>
    <w:rsid w:val="00F561AD"/>
    <w:rsid w:val="00F56E60"/>
    <w:rsid w:val="00F576E2"/>
    <w:rsid w:val="00F577EC"/>
    <w:rsid w:val="00F6240A"/>
    <w:rsid w:val="00F6413F"/>
    <w:rsid w:val="00F66AEE"/>
    <w:rsid w:val="00F67371"/>
    <w:rsid w:val="00F67A6B"/>
    <w:rsid w:val="00F7178C"/>
    <w:rsid w:val="00F734F9"/>
    <w:rsid w:val="00F76B53"/>
    <w:rsid w:val="00F76C2E"/>
    <w:rsid w:val="00F81380"/>
    <w:rsid w:val="00F81BC7"/>
    <w:rsid w:val="00F83359"/>
    <w:rsid w:val="00F833AD"/>
    <w:rsid w:val="00F83794"/>
    <w:rsid w:val="00F8430E"/>
    <w:rsid w:val="00F84AB4"/>
    <w:rsid w:val="00F90D57"/>
    <w:rsid w:val="00F93042"/>
    <w:rsid w:val="00F94D68"/>
    <w:rsid w:val="00FA0AC0"/>
    <w:rsid w:val="00FA2C55"/>
    <w:rsid w:val="00FA2F40"/>
    <w:rsid w:val="00FA465E"/>
    <w:rsid w:val="00FB0A26"/>
    <w:rsid w:val="00FB0CB2"/>
    <w:rsid w:val="00FB2041"/>
    <w:rsid w:val="00FB378C"/>
    <w:rsid w:val="00FB4514"/>
    <w:rsid w:val="00FB463F"/>
    <w:rsid w:val="00FB508A"/>
    <w:rsid w:val="00FB5945"/>
    <w:rsid w:val="00FB6701"/>
    <w:rsid w:val="00FC2ABD"/>
    <w:rsid w:val="00FC2DE2"/>
    <w:rsid w:val="00FC5FEA"/>
    <w:rsid w:val="00FC672C"/>
    <w:rsid w:val="00FC6D63"/>
    <w:rsid w:val="00FD01CD"/>
    <w:rsid w:val="00FD13AD"/>
    <w:rsid w:val="00FD216A"/>
    <w:rsid w:val="00FD28AB"/>
    <w:rsid w:val="00FD3264"/>
    <w:rsid w:val="00FD4737"/>
    <w:rsid w:val="00FD6A51"/>
    <w:rsid w:val="00FE27BF"/>
    <w:rsid w:val="00FE2897"/>
    <w:rsid w:val="00FE2A7C"/>
    <w:rsid w:val="00FE3861"/>
    <w:rsid w:val="00FE5845"/>
    <w:rsid w:val="00FE6C57"/>
    <w:rsid w:val="00FF0E69"/>
    <w:rsid w:val="00FF11DE"/>
    <w:rsid w:val="00FF1209"/>
    <w:rsid w:val="00FF18D4"/>
    <w:rsid w:val="00FF2CE7"/>
    <w:rsid w:val="00FF3175"/>
    <w:rsid w:val="00FF39AB"/>
    <w:rsid w:val="00FF429D"/>
    <w:rsid w:val="00FF6026"/>
    <w:rsid w:val="00FF69C9"/>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58FB"/>
  <w15:docId w15:val="{8BA6C740-6027-452D-BCBD-BB6198F2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F2"/>
    <w:pPr>
      <w:ind w:right="57"/>
      <w:jc w:val="both"/>
    </w:pPr>
    <w:rPr>
      <w:sz w:val="28"/>
      <w:szCs w:val="22"/>
      <w:lang w:eastAsia="en-US"/>
    </w:rPr>
  </w:style>
  <w:style w:type="paragraph" w:styleId="1">
    <w:name w:val="heading 1"/>
    <w:basedOn w:val="a"/>
    <w:next w:val="a"/>
    <w:link w:val="10"/>
    <w:qFormat/>
    <w:locked/>
    <w:rsid w:val="00E15F13"/>
    <w:pPr>
      <w:keepNext/>
      <w:ind w:right="0"/>
      <w:jc w:val="left"/>
      <w:outlineLvl w:val="0"/>
    </w:pPr>
    <w:rPr>
      <w:rFonts w:eastAsia="Times New Roman"/>
      <w:b/>
      <w:bCs/>
      <w:caps/>
      <w:sz w:val="24"/>
      <w:szCs w:val="24"/>
      <w:lang w:val="x-none" w:eastAsia="x-none"/>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val="x-none" w:eastAsia="x-none"/>
    </w:rPr>
  </w:style>
  <w:style w:type="paragraph" w:styleId="3">
    <w:name w:val="heading 3"/>
    <w:basedOn w:val="a"/>
    <w:next w:val="a"/>
    <w:link w:val="30"/>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lang w:val="x-none"/>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rsid w:val="00F34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4466"/>
    <w:pPr>
      <w:tabs>
        <w:tab w:val="center" w:pos="4677"/>
        <w:tab w:val="right" w:pos="9355"/>
      </w:tabs>
    </w:pPr>
    <w:rPr>
      <w:sz w:val="22"/>
      <w:lang w:val="x-none"/>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val="x-none"/>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val="x-none"/>
    </w:rPr>
  </w:style>
  <w:style w:type="character" w:customStyle="1" w:styleId="a9">
    <w:name w:val="Текст выноски Знак"/>
    <w:link w:val="a8"/>
    <w:uiPriority w:val="99"/>
    <w:semiHidden/>
    <w:locked/>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val="x-none" w:eastAsia="x-none"/>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qFormat/>
    <w:rsid w:val="00417F12"/>
    <w:pPr>
      <w:ind w:right="0"/>
      <w:jc w:val="center"/>
    </w:pPr>
    <w:rPr>
      <w:rFonts w:eastAsia="Times New Roman"/>
      <w:b/>
      <w:bCs/>
      <w:sz w:val="20"/>
      <w:szCs w:val="20"/>
      <w:lang w:val="x-none" w:eastAsia="x-none"/>
    </w:rPr>
  </w:style>
  <w:style w:type="character" w:customStyle="1" w:styleId="ad">
    <w:name w:val="Заголовок Знак"/>
    <w:link w:val="ac"/>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8F3052"/>
    <w:pPr>
      <w:spacing w:before="100" w:beforeAutospacing="1" w:after="100" w:afterAutospacing="1"/>
      <w:ind w:right="0"/>
      <w:jc w:val="left"/>
    </w:pPr>
    <w:rPr>
      <w:rFonts w:eastAsia="Times New Roman"/>
      <w:sz w:val="24"/>
      <w:szCs w:val="20"/>
      <w:lang w:val="x-none" w:eastAsia="x-none"/>
    </w:rPr>
  </w:style>
  <w:style w:type="paragraph" w:styleId="af">
    <w:name w:val="Body Text"/>
    <w:basedOn w:val="a"/>
    <w:link w:val="af0"/>
    <w:rsid w:val="008F3052"/>
    <w:pPr>
      <w:spacing w:after="120"/>
      <w:ind w:right="0"/>
      <w:jc w:val="left"/>
    </w:pPr>
    <w:rPr>
      <w:rFonts w:eastAsia="Times New Roman"/>
      <w:sz w:val="24"/>
      <w:szCs w:val="24"/>
      <w:lang w:val="x-none" w:eastAsia="x-none"/>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uiPriority w:val="99"/>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rsid w:val="00E15F13"/>
    <w:rPr>
      <w:rFonts w:eastAsia="Times New Roman"/>
      <w:b/>
      <w:bCs/>
      <w:caps/>
      <w:sz w:val="24"/>
      <w:szCs w:val="24"/>
      <w:lang w:val="x-none" w:eastAsia="x-none"/>
    </w:rPr>
  </w:style>
  <w:style w:type="character" w:customStyle="1" w:styleId="30">
    <w:name w:val="Заголовок 3 Знак"/>
    <w:link w:val="3"/>
    <w:rsid w:val="00E15F13"/>
    <w:rPr>
      <w:rFonts w:eastAsia="Times New Roman"/>
      <w:b/>
      <w:bCs/>
      <w:sz w:val="36"/>
      <w:szCs w:val="24"/>
    </w:rPr>
  </w:style>
  <w:style w:type="character" w:customStyle="1" w:styleId="40">
    <w:name w:val="Заголовок 4 Знак"/>
    <w:link w:val="4"/>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val="x-none" w:eastAsia="x-none"/>
    </w:rPr>
  </w:style>
  <w:style w:type="character" w:customStyle="1" w:styleId="af5">
    <w:name w:val="Основной текст с отступом Знак"/>
    <w:link w:val="af4"/>
    <w:uiPriority w:val="99"/>
    <w:rsid w:val="00E15F13"/>
    <w:rPr>
      <w:rFonts w:eastAsia="Times New Roman"/>
      <w:sz w:val="28"/>
      <w:szCs w:val="24"/>
      <w:lang w:val="x-none" w:eastAsia="x-none"/>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val="x-none"/>
    </w:rPr>
  </w:style>
  <w:style w:type="character" w:customStyle="1" w:styleId="afe">
    <w:name w:val="Текст сноски Знак"/>
    <w:link w:val="afd"/>
    <w:uiPriority w:val="99"/>
    <w:rsid w:val="00E15F13"/>
    <w:rPr>
      <w:lang w:val="x-none"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table" w:customStyle="1" w:styleId="12">
    <w:name w:val="Сетка таблицы1"/>
    <w:basedOn w:val="a1"/>
    <w:next w:val="a3"/>
    <w:uiPriority w:val="59"/>
    <w:rsid w:val="00304D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298536215">
      <w:bodyDiv w:val="1"/>
      <w:marLeft w:val="0"/>
      <w:marRight w:val="0"/>
      <w:marTop w:val="0"/>
      <w:marBottom w:val="0"/>
      <w:divBdr>
        <w:top w:val="none" w:sz="0" w:space="0" w:color="auto"/>
        <w:left w:val="none" w:sz="0" w:space="0" w:color="auto"/>
        <w:bottom w:val="none" w:sz="0" w:space="0" w:color="auto"/>
        <w:right w:val="none" w:sz="0" w:space="0" w:color="auto"/>
      </w:divBdr>
      <w:divsChild>
        <w:div w:id="1804075350">
          <w:marLeft w:val="0"/>
          <w:marRight w:val="0"/>
          <w:marTop w:val="0"/>
          <w:marBottom w:val="0"/>
          <w:divBdr>
            <w:top w:val="none" w:sz="0" w:space="0" w:color="auto"/>
            <w:left w:val="none" w:sz="0" w:space="0" w:color="auto"/>
            <w:bottom w:val="none" w:sz="0" w:space="0" w:color="auto"/>
            <w:right w:val="none" w:sz="0" w:space="0" w:color="auto"/>
          </w:divBdr>
          <w:divsChild>
            <w:div w:id="4004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716197665">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28.evTSS7si2ooOb0A0wA8RM21NpPwNheeC-q8c8HJZeAbvJmE3KQ-CYsKlSxnsblKGOjtWWwKx5qewm9qhLjWZ2jX7pXBag3mrmwmH3Ueg_sAVlTI5405kBBfHNmTteLvwJiarO26apU7duPOYisYkfHM8QwjVj2mq6i5Fd6gcGa0.93dc04ac7e1ff396b6ac0270e4c7fcb8084ad177&amp;uuid=&amp;state=PEtFfuTeVD4jaxywoSUvtJXex15Wcbo_WC5IbL5gF2nA55R7BZzfUbx-UGhzxgeV&amp;data=UlNrNmk5WktYejY4cHFySjRXSWhXQ1g5VkhLQ0wzU3RIZ1lXLVpmYTBjZWgtNDhyMU4xaFNmZ1hVenYxZ1FPcDYtZnlnVUh5Um51VHh6bnpYMzFPZVZjdXcxT1RncVdkMzhCV3V6d0pWMTQ&amp;b64e=2&amp;sign=a82043f07d97fab6cbd176081b8328db&amp;keyno=0&amp;cst=AiuY0DBWFJ5Hyx_fyvalFD4qk4pHFo7y292migXkmVCaZ9HkSsiUU1ow3TxoJX7TX0POofPItTOkofg7m0Wme_H1sx79LxbmwegbPcAIfRONKG8fHbudQdB3luOPsUwKt_jHiaZspFTk9sr7aT7N1pBURGfPkE5plekHd9fG4jv9_fy9ne9X1oqXNLv4z5A_vX3Oe7j6wKb-HpSN0czspbawDk8KT-_LGat_q2JzcARss_yXgA5yMAa_twss_J52EWwslHWy67kE83WUEY0ksDkNLF-fBZyFyfZdVsRN3rNHMhwGrxSDMJVXJQgWXoJymIFyWHiUiv_osuKWvOBNOYdZXXjAc7opJ5XGX3Fvdyg9TEWfQDtP0kDDUxpyhAQT4vvqgifPVmpFpj0yzyjtTxqh6Kk_Knr28QT0xm__jtXlkxB9FQgoPaPBzuikDTxQELFjXIE-ho7LOFaaK6evMutl8_MUj4i3MVOgTc_h0XDBLYVIO2Wkd3VhfM6YcA6VOXd49ovOc-McffanExO0PaaIr6MeRbb_GCcAimyLX3Inxa3aJhb4fwcbkjFqOufpV6nWvc4tUj5YpERDIF-vfA&amp;ref=orjY4mGPRjk5boDnW0uvlrrd71vZw9kpPMFY9XPcy8QbcodniwSy0hN2rIiYYtPs0zc6gMz6JD_YN-vLtnmONOJZ34er1bO0jFGq3LpjG6Hb9m7MCduLp7i0Sc15tDFIVXiL7UIo_r1cj72TyFt9bx7hHYrnCXHgVCpWOz00nSPQ9HjzYItvwHmhleYVIm0WtW8zHpLvNBrZWsBPIFE4dek5-5CeAc_pTTYUzPccETpy7GehD85yJ2Pt_7mXfnBpAELn7D7Hgu42f8ywlPo-pvrZWtSnCAyY9A6wHL_hGRmqtoGspm8C0vcNl498dOEmQ1O7miBxmLqE1SnSKphOGYLyhSRz2b6kRSC3wqITPAPFzVIspbPAiVSxpEdYcwyTHZsc-FoJIwlQHJbS1fN-XOzf8wnK7XnnO0qOYFewJ5DR-2dssDnKVTMYDx0wFQ0pPOhC7xfDIkMBGDh6AYvDAJ91X_i55nCMTUcLRJkriFY&amp;l10n=ru&amp;cts=1478060241397&amp;mc=4.469997169103207" TargetMode="External"/><Relationship Id="rId13" Type="http://schemas.openxmlformats.org/officeDocument/2006/relationships/hyperlink" Target="http://yandex.ru/clck/jsredir?from=yandex.ru%3Bsearch%2F%3Bweb%3B%3B&amp;text=&amp;etext=1228.evTSS7si2ooOb0A0wA8RM21NpPwNheeC-q8c8HJZeAbvJmE3KQ-CYsKlSxnsblKGOjtWWwKx5qewm9qhLjWZ2jX7pXBag3mrmwmH3Ueg_sAVlTI5405kBBfHNmTteLvwJiarO26apU7duPOYisYkfHM8QwjVj2mq6i5Fd6gcGa0.93dc04ac7e1ff396b6ac0270e4c7fcb8084ad177&amp;uuid=&amp;state=PEtFfuTeVD4jaxywoSUvtJXex15Wcbo_WC5IbL5gF2nA55R7BZzfUbx-UGhzxgeV&amp;data=UlNrNmk5WktYejY4cHFySjRXSWhXQ1g5VkhLQ0wzU3RIZ1lXLVpmYTBjZWgtNDhyMU4xaFNmZ1hVenYxZ1FPcDYtZnlnVUh5Um51VHh6bnpYMzFPZVZjdXcxT1RncVdkMzhCV3V6d0pWMTQ&amp;b64e=2&amp;sign=a82043f07d97fab6cbd176081b8328db&amp;keyno=0&amp;cst=AiuY0DBWFJ5Hyx_fyvalFD4qk4pHFo7y292migXkmVCaZ9HkSsiUU1ow3TxoJX7TX0POofPItTOkofg7m0Wme_H1sx79LxbmwegbPcAIfRONKG8fHbudQdB3luOPsUwKt_jHiaZspFTk9sr7aT7N1pBURGfPkE5plekHd9fG4jv9_fy9ne9X1oqXNLv4z5A_vX3Oe7j6wKb-HpSN0czspbawDk8KT-_LGat_q2JzcARss_yXgA5yMAa_twss_J52EWwslHWy67kE83WUEY0ksDkNLF-fBZyFyfZdVsRN3rNHMhwGrxSDMJVXJQgWXoJymIFyWHiUiv_osuKWvOBNOYdZXXjAc7opJ5XGX3Fvdyg9TEWfQDtP0kDDUxpyhAQT4vvqgifPVmpFpj0yzyjtTxqh6Kk_Knr28QT0xm__jtXlkxB9FQgoPaPBzuikDTxQELFjXIE-ho7LOFaaK6evMutl8_MUj4i3MVOgTc_h0XDBLYVIO2Wkd3VhfM6YcA6VOXd49ovOc-McffanExO0PaaIr6MeRbb_GCcAimyLX3Inxa3aJhb4fwcbkjFqOufpV6nWvc4tUj5YpERDIF-vfA&amp;ref=orjY4mGPRjk5boDnW0uvlrrd71vZw9kpPMFY9XPcy8QbcodniwSy0hN2rIiYYtPs0zc6gMz6JD_YN-vLtnmONOJZ34er1bO0jFGq3LpjG6Hb9m7MCduLp7i0Sc15tDFIVXiL7UIo_r1cj72TyFt9bx7hHYrnCXHgVCpWOz00nSPQ9HjzYItvwHmhleYVIm0WtW8zHpLvNBrZWsBPIFE4dek5-5CeAc_pTTYUzPccETpy7GehD85yJ2Pt_7mXfnBpAELn7D7Hgu42f8ywlPo-pvrZWtSnCAyY9A6wHL_hGRmqtoGspm8C0vcNl498dOEmQ1O7miBxmLqE1SnSKphOGYLyhSRz2b6kRSC3wqITPAPFzVIspbPAiVSxpEdYcwyTHZsc-FoJIwlQHJbS1fN-XOzf8wnK7XnnO0qOYFewJ5DR-2dssDnKVTMYDx0wFQ0pPOhC7xfDIkMBGDh6AYvDAJ91X_i55nCMTUcLRJkriFY&amp;l10n=ru&amp;cts=1478060241397&amp;mc=4.469997169103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ipo-cro@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nv.ru/" TargetMode="External"/><Relationship Id="rId5" Type="http://schemas.openxmlformats.org/officeDocument/2006/relationships/webSettings" Target="webSettings.xml"/><Relationship Id="rId15" Type="http://schemas.openxmlformats.org/officeDocument/2006/relationships/hyperlink" Target="http://yandex.ru/clck/jsredir?from=yandex.ru%3Byandsearch%3Bweb%3B%3B&amp;text=&amp;etext=1228.t7aoQK4Mgbev-5nKLVlJxhTV4j2UTtUZcZ41CKkkS406S6UqmLzuChPjNQO7ukuhZ41OrlD6TNjcPgRsQd7Y7zHDcEHPj7WjqAvAzAzBllhf2S8_xrzOwZaL-ne0yTH3NnzyQTHLw8TtesqTwp1xag.d147352edf7a2405d3ffc19df5987bf5bb8cb6ff&amp;uuid=&amp;state=PEtFfuTeVD4jaxywoSUvtB2i7c0_vxGdKJBUN48dhRYsx7gTDmE3fpbE8DqIjPh_1Ag11IBiJa1gt3ES6EoSUJDM7n88wQ5F&amp;data=UlNrNmk5WktYejR0eWJFYk1LdmtxcEZ1MlBDZHhmcUNIMzIxUVFNQ3U2UDIwOWJYZ2FKTXNEUDJ1bDFKTjk3dGxub2daT0Q0b1FpM0hqYXR4b3RoeV9xUzA3cjlsd01f&amp;b64e=2&amp;sign=421b54bf2de2b086f930fcd265987f87&amp;keyno=0&amp;cst=AiuY0DBWFJ5Hyx_fyvalFD4qk4pHFo7y292migXkmVCaZ9HkSsiUU1ow3TxoJX7TX0POofPItTOkofg7m0Wme_H1sx79LxbmwegbPcAIfRMfcmN3H0gomri-ysmGMD49DS3hhszFyVeScLtMqmThHkd8YMQ3QW-5Ibz0sMxty2lP1TU79FdV-09Z3rw9yjphjV15KKVgfFQr7Wz61VjM4MyFD0UGhf8uRhASV-TFb_IsSxO8CtxdaNxz7QcRvKj1CCrk-RgKkTjcXqGFvCWbB6vhicZNyaDa44Go-E9LZ5haZkcmAWtHpf8tZqiTwuJOAwhN3m6KPPIqmR3TRymyhqk90MFbQ9cyzaSEcnE8ppXzs23F1PR7SF4w-94VUgn1ie0ayYbTxHGEW01YIYIbCC5yrPH1gIdQoYNhouYv79Ey3X1jjuG5gyLQ11gcA0rVAUIwHeZ7Mvzzw9BNnu1AmetW-ld9xpcVL5UHXwvi1I806nSS95LsvZRJWjd0q7n1kYzuNQyopA8YuqLYslXeXpUcbjXQHFhr-nUPdDq2Tv6sv0XpxL43cyivGeyUCZxgyqs25T0rIz0sxzTTlky3YisYXz0rW5En&amp;ref=orjY4mGPRjk5boDnW0uvlpAgqs5Jg3quZS_mS0pxvDYIhfKa7MVKpazBh9VDZ7kXOaRaEsyz0UV3D8lUymKzdRAuEr3xLNv8JydnAeUL93zM7WdY_ahb_7p7u39je3oW-qKEMMQA9-fBa2iEDglM3CQiLFmzdlQ862ooypyu_kTodCIpXmkb053X6GatV8kO3cSrFIwJB14J2beIghCi6QUgpKMrl3PzYK5JuuOXBfMY2CboU9hBoy1KpUV159sh-FMaj_EJfv-oZIL0vIkMUSpJUNaGIMN0kDKCOxZcb2-50STGjZPLf6xwF9fJca6cuMB3_S92C1LWriXIvA1u-H3TO9t6e-I_f-K-DHlDPAN4oi1D_cOM1Q&amp;l10n=ru&amp;cts=1478060444412&amp;mc=4" TargetMode="External"/><Relationship Id="rId10" Type="http://schemas.openxmlformats.org/officeDocument/2006/relationships/hyperlink" Target="http://yandex.ru/clck/jsredir?from=yandex.ru%3Bsearch%2F%3Bweb%3B%3B&amp;text=&amp;etext=1228.evTSS7si2ooOb0A0wA8RM21NpPwNheeC-q8c8HJZeAbvJmE3KQ-CYsKlSxnsblKGOjtWWwKx5qewm9qhLjWZ2jX7pXBag3mrmwmH3Ueg_sAVlTI5405kBBfHNmTteLvwJiarO26apU7duPOYisYkfHM8QwjVj2mq6i5Fd6gcGa0.93dc04ac7e1ff396b6ac0270e4c7fcb8084ad177&amp;uuid=&amp;state=PEtFfuTeVD4jaxywoSUvtJXex15Wcbo_WC5IbL5gF2nA55R7BZzfUbx-UGhzxgeV&amp;data=UlNrNmk5WktYejY4cHFySjRXSWhXQ1g5VkhLQ0wzU3RIZ1lXLVpmYTBjZWgtNDhyMU4xaFNmZ1hVenYxZ1FPcDYtZnlnVUh5Um51VHh6bnpYMzFPZVZjdXcxT1RncVdkMzhCV3V6d0pWMTQ&amp;b64e=2&amp;sign=a82043f07d97fab6cbd176081b8328db&amp;keyno=0&amp;cst=AiuY0DBWFJ5Hyx_fyvalFD4qk4pHFo7y292migXkmVCaZ9HkSsiUU1ow3TxoJX7TX0POofPItTOkofg7m0Wme_H1sx79LxbmwegbPcAIfRONKG8fHbudQdB3luOPsUwKt_jHiaZspFTk9sr7aT7N1pBURGfPkE5plekHd9fG4jv9_fy9ne9X1oqXNLv4z5A_vX3Oe7j6wKb-HpSN0czspbawDk8KT-_LGat_q2JzcARss_yXgA5yMAa_twss_J52EWwslHWy67kE83WUEY0ksDkNLF-fBZyFyfZdVsRN3rNHMhwGrxSDMJVXJQgWXoJymIFyWHiUiv_osuKWvOBNOYdZXXjAc7opJ5XGX3Fvdyg9TEWfQDtP0kDDUxpyhAQT4vvqgifPVmpFpj0yzyjtTxqh6Kk_Knr28QT0xm__jtXlkxB9FQgoPaPBzuikDTxQELFjXIE-ho7LOFaaK6evMutl8_MUj4i3MVOgTc_h0XDBLYVIO2Wkd3VhfM6YcA6VOXd49ovOc-McffanExO0PaaIr6MeRbb_GCcAimyLX3Inxa3aJhb4fwcbkjFqOufpV6nWvc4tUj5YpERDIF-vfA&amp;ref=orjY4mGPRjk5boDnW0uvlrrd71vZw9kpPMFY9XPcy8QbcodniwSy0hN2rIiYYtPs0zc6gMz6JD_YN-vLtnmONOJZ34er1bO0jFGq3LpjG6Hb9m7MCduLp7i0Sc15tDFIVXiL7UIo_r1cj72TyFt9bx7hHYrnCXHgVCpWOz00nSPQ9HjzYItvwHmhleYVIm0WtW8zHpLvNBrZWsBPIFE4dek5-5CeAc_pTTYUzPccETpy7GehD85yJ2Pt_7mXfnBpAELn7D7Hgu42f8ywlPo-pvrZWtSnCAyY9A6wHL_hGRmqtoGspm8C0vcNl498dOEmQ1O7miBxmLqE1SnSKphOGYLyhSRz2b6kRSC3wqITPAPFzVIspbPAiVSxpEdYcwyTHZsc-FoJIwlQHJbS1fN-XOzf8wnK7XnnO0qOYFewJ5DR-2dssDnKVTMYDx0wFQ0pPOhC7xfDIkMBGDh6AYvDAJ91X_i55nCMTUcLRJkriFY&amp;l10n=ru&amp;cts=1478060241397&amp;mc=4.469997169103207" TargetMode="External"/><Relationship Id="rId4" Type="http://schemas.openxmlformats.org/officeDocument/2006/relationships/settings" Target="settings.xml"/><Relationship Id="rId9" Type="http://schemas.openxmlformats.org/officeDocument/2006/relationships/hyperlink" Target="http://edu-nv.ru/" TargetMode="External"/><Relationship Id="rId14" Type="http://schemas.openxmlformats.org/officeDocument/2006/relationships/hyperlink" Target="http://edu-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16A6-5A46-4FFE-908F-75D4152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17</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42964</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Туренко АВ</dc:creator>
  <cp:lastModifiedBy>Лиаль-Летецкая Юлия Ольгертовна</cp:lastModifiedBy>
  <cp:revision>196</cp:revision>
  <cp:lastPrinted>2016-11-10T07:58:00Z</cp:lastPrinted>
  <dcterms:created xsi:type="dcterms:W3CDTF">2016-09-14T07:52:00Z</dcterms:created>
  <dcterms:modified xsi:type="dcterms:W3CDTF">2016-11-21T06:32:00Z</dcterms:modified>
</cp:coreProperties>
</file>