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BB" w:rsidRDefault="00EC64D0" w:rsidP="00EC6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публичных слушаний</w:t>
      </w:r>
    </w:p>
    <w:p w:rsidR="00DF40BB" w:rsidRDefault="00EC64D0" w:rsidP="00EC6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города Нижневартовска </w:t>
      </w:r>
    </w:p>
    <w:p w:rsidR="00EC64D0" w:rsidRDefault="00DF40BB" w:rsidP="00EC64D0">
      <w:pPr>
        <w:pStyle w:val="a3"/>
        <w:jc w:val="center"/>
        <w:rPr>
          <w:sz w:val="28"/>
          <w:szCs w:val="28"/>
        </w:rPr>
      </w:pPr>
      <w:r w:rsidRPr="00B27448">
        <w:rPr>
          <w:bCs/>
          <w:sz w:val="28"/>
          <w:szCs w:val="28"/>
        </w:rPr>
        <w:t>"Об исполнении бюдже</w:t>
      </w:r>
      <w:r w:rsidR="00A715B2">
        <w:rPr>
          <w:bCs/>
          <w:sz w:val="28"/>
          <w:szCs w:val="28"/>
        </w:rPr>
        <w:t>та города Нижневартовска за 201</w:t>
      </w:r>
      <w:r w:rsidR="00FD2117">
        <w:rPr>
          <w:bCs/>
          <w:sz w:val="28"/>
          <w:szCs w:val="28"/>
        </w:rPr>
        <w:t>9</w:t>
      </w:r>
      <w:r w:rsidRPr="00B27448">
        <w:rPr>
          <w:bCs/>
          <w:sz w:val="28"/>
          <w:szCs w:val="28"/>
        </w:rPr>
        <w:t xml:space="preserve"> год"</w:t>
      </w:r>
    </w:p>
    <w:p w:rsidR="00EC64D0" w:rsidRPr="00520A7A" w:rsidRDefault="00EC64D0" w:rsidP="00EC64D0">
      <w:pPr>
        <w:suppressAutoHyphens/>
        <w:spacing w:before="240"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520A7A">
        <w:rPr>
          <w:rFonts w:ascii="Times New Roman" w:hAnsi="Times New Roman" w:cs="Times New Roman"/>
          <w:sz w:val="28"/>
          <w:szCs w:val="28"/>
        </w:rPr>
        <w:t>В целях обеспечения участия населения в осуществлении местного самоуправления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D2117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D2117">
        <w:rPr>
          <w:rFonts w:ascii="Times New Roman" w:eastAsia="Times New Roman" w:hAnsi="Times New Roman" w:cs="Times New Roman"/>
          <w:sz w:val="28"/>
          <w:szCs w:val="28"/>
          <w:lang w:eastAsia="zh-CN"/>
        </w:rPr>
        <w:t>августа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FD2117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проведены 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публичные слушания по проекту решения Думы города Нижневартовска 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</w:t>
      </w:r>
      <w:r w:rsidR="00FD2117">
        <w:rPr>
          <w:rFonts w:ascii="Times New Roman" w:hAnsi="Times New Roman" w:cs="Times New Roman"/>
          <w:bCs/>
          <w:sz w:val="28"/>
          <w:szCs w:val="28"/>
        </w:rPr>
        <w:t>9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, назначенные п</w:t>
      </w:r>
      <w:r w:rsidR="00FD2117">
        <w:rPr>
          <w:rFonts w:ascii="Times New Roman" w:hAnsi="Times New Roman" w:cs="Times New Roman"/>
          <w:sz w:val="28"/>
          <w:szCs w:val="28"/>
        </w:rPr>
        <w:t>остановлениями</w:t>
      </w:r>
      <w:r w:rsidRPr="00520A7A">
        <w:rPr>
          <w:rFonts w:ascii="Times New Roman" w:hAnsi="Times New Roman" w:cs="Times New Roman"/>
          <w:sz w:val="28"/>
          <w:szCs w:val="28"/>
        </w:rPr>
        <w:t xml:space="preserve"> </w:t>
      </w:r>
      <w:r w:rsidR="00DF40BB" w:rsidRPr="00520A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20A7A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FD2117" w:rsidRPr="00FD2117">
        <w:rPr>
          <w:rFonts w:ascii="Times New Roman" w:hAnsi="Times New Roman" w:cs="Times New Roman"/>
          <w:sz w:val="28"/>
          <w:szCs w:val="28"/>
        </w:rPr>
        <w:t>от 17.03.2020 №7-пг, от 17.06.2020 №17-пг</w:t>
      </w:r>
      <w:r w:rsidR="00FD2117">
        <w:rPr>
          <w:b/>
          <w:sz w:val="28"/>
          <w:szCs w:val="28"/>
        </w:rPr>
        <w:t xml:space="preserve">                </w:t>
      </w:r>
      <w:r w:rsidRPr="00520A7A">
        <w:rPr>
          <w:rFonts w:ascii="Times New Roman" w:hAnsi="Times New Roman" w:cs="Times New Roman"/>
          <w:sz w:val="28"/>
          <w:szCs w:val="28"/>
        </w:rPr>
        <w:t>"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20A7A"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проведении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решения Думы города Нижневартовска 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</w:t>
      </w:r>
      <w:r w:rsidR="00FD2117">
        <w:rPr>
          <w:rFonts w:ascii="Times New Roman" w:hAnsi="Times New Roman" w:cs="Times New Roman"/>
          <w:bCs/>
          <w:sz w:val="28"/>
          <w:szCs w:val="28"/>
        </w:rPr>
        <w:t>9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="00FD2117">
        <w:rPr>
          <w:rFonts w:ascii="Times New Roman" w:hAnsi="Times New Roman" w:cs="Times New Roman"/>
          <w:bCs/>
          <w:sz w:val="28"/>
          <w:szCs w:val="28"/>
        </w:rPr>
        <w:t xml:space="preserve"> (с изменениями)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Публичные слушания проведены по адресу:</w:t>
      </w:r>
      <w:r w:rsidRPr="00520A7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20A7A">
        <w:rPr>
          <w:rFonts w:ascii="Times New Roman" w:hAnsi="Times New Roman" w:cs="Times New Roman"/>
          <w:sz w:val="28"/>
          <w:szCs w:val="28"/>
        </w:rPr>
        <w:t xml:space="preserve">город Нижневартовск, улица Дружбы Народов, 22, </w:t>
      </w:r>
      <w:r w:rsidR="00DF40BB" w:rsidRPr="00520A7A">
        <w:rPr>
          <w:rFonts w:ascii="Times New Roman" w:hAnsi="Times New Roman" w:cs="Times New Roman"/>
          <w:sz w:val="28"/>
          <w:szCs w:val="28"/>
        </w:rPr>
        <w:t>Ц</w:t>
      </w:r>
      <w:r w:rsidRPr="00520A7A">
        <w:rPr>
          <w:rFonts w:ascii="Times New Roman" w:hAnsi="Times New Roman" w:cs="Times New Roman"/>
          <w:sz w:val="28"/>
          <w:szCs w:val="28"/>
        </w:rPr>
        <w:t>ентральная городская библиотека им</w:t>
      </w:r>
      <w:r w:rsidR="00DF40BB" w:rsidRPr="00520A7A">
        <w:rPr>
          <w:rFonts w:ascii="Times New Roman" w:hAnsi="Times New Roman" w:cs="Times New Roman"/>
          <w:sz w:val="28"/>
          <w:szCs w:val="28"/>
        </w:rPr>
        <w:t xml:space="preserve">ени    </w:t>
      </w:r>
      <w:r w:rsidRPr="00520A7A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520A7A">
        <w:rPr>
          <w:rFonts w:ascii="Times New Roman" w:hAnsi="Times New Roman" w:cs="Times New Roman"/>
          <w:sz w:val="28"/>
          <w:szCs w:val="28"/>
        </w:rPr>
        <w:t>Анисимковой</w:t>
      </w:r>
      <w:proofErr w:type="spellEnd"/>
      <w:r w:rsidRPr="00520A7A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"Библиотечно-информационная система".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Количество зарегистрированных участников публичных слушаний </w:t>
      </w:r>
      <w:r w:rsidR="00FD2117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117">
        <w:rPr>
          <w:rStyle w:val="a5"/>
          <w:rFonts w:ascii="Times New Roman" w:hAnsi="Times New Roman" w:cs="Times New Roman"/>
          <w:b w:val="0"/>
          <w:sz w:val="28"/>
          <w:szCs w:val="28"/>
        </w:rPr>
        <w:t>35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20A7A"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решения Думы города Нижневартовска 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</w:t>
      </w:r>
      <w:r w:rsidR="00FD2117">
        <w:rPr>
          <w:rFonts w:ascii="Times New Roman" w:hAnsi="Times New Roman" w:cs="Times New Roman"/>
          <w:bCs/>
          <w:sz w:val="28"/>
          <w:szCs w:val="28"/>
        </w:rPr>
        <w:t>9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A7A">
        <w:rPr>
          <w:rFonts w:ascii="Times New Roman" w:hAnsi="Times New Roman" w:cs="Times New Roman"/>
          <w:sz w:val="28"/>
          <w:szCs w:val="28"/>
        </w:rPr>
        <w:t xml:space="preserve">в установленный постановлением </w:t>
      </w:r>
      <w:r w:rsidR="00DF40BB" w:rsidRPr="00520A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20A7A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F63B33" w:rsidRPr="00520A7A">
        <w:rPr>
          <w:rFonts w:ascii="Times New Roman" w:hAnsi="Times New Roman" w:cs="Times New Roman"/>
          <w:sz w:val="28"/>
          <w:szCs w:val="28"/>
        </w:rPr>
        <w:t xml:space="preserve">от </w:t>
      </w:r>
      <w:r w:rsidR="00520A7A" w:rsidRPr="00520A7A">
        <w:rPr>
          <w:rFonts w:ascii="Times New Roman" w:hAnsi="Times New Roman" w:cs="Times New Roman"/>
          <w:sz w:val="28"/>
          <w:szCs w:val="28"/>
        </w:rPr>
        <w:t>1</w:t>
      </w:r>
      <w:r w:rsidR="00FD2117">
        <w:rPr>
          <w:rFonts w:ascii="Times New Roman" w:hAnsi="Times New Roman" w:cs="Times New Roman"/>
          <w:sz w:val="28"/>
          <w:szCs w:val="28"/>
        </w:rPr>
        <w:t>7</w:t>
      </w:r>
      <w:r w:rsidR="00520A7A" w:rsidRPr="00520A7A">
        <w:rPr>
          <w:rFonts w:ascii="Times New Roman" w:hAnsi="Times New Roman" w:cs="Times New Roman"/>
          <w:sz w:val="28"/>
          <w:szCs w:val="28"/>
        </w:rPr>
        <w:t>.03.20</w:t>
      </w:r>
      <w:r w:rsidR="00FD2117">
        <w:rPr>
          <w:rFonts w:ascii="Times New Roman" w:hAnsi="Times New Roman" w:cs="Times New Roman"/>
          <w:sz w:val="28"/>
          <w:szCs w:val="28"/>
        </w:rPr>
        <w:t>20</w:t>
      </w:r>
      <w:r w:rsidR="00520A7A" w:rsidRPr="00520A7A">
        <w:rPr>
          <w:rFonts w:ascii="Times New Roman" w:hAnsi="Times New Roman" w:cs="Times New Roman"/>
          <w:sz w:val="28"/>
          <w:szCs w:val="28"/>
        </w:rPr>
        <w:t xml:space="preserve"> №</w:t>
      </w:r>
      <w:r w:rsidR="00FD2117">
        <w:rPr>
          <w:rFonts w:ascii="Times New Roman" w:hAnsi="Times New Roman" w:cs="Times New Roman"/>
          <w:sz w:val="28"/>
          <w:szCs w:val="28"/>
        </w:rPr>
        <w:t>7</w:t>
      </w:r>
      <w:r w:rsidR="00520A7A" w:rsidRPr="00520A7A">
        <w:rPr>
          <w:rFonts w:ascii="Times New Roman" w:hAnsi="Times New Roman" w:cs="Times New Roman"/>
          <w:sz w:val="28"/>
          <w:szCs w:val="28"/>
        </w:rPr>
        <w:t>-пг</w:t>
      </w:r>
      <w:r w:rsidR="00F63B33" w:rsidRPr="00520A7A">
        <w:rPr>
          <w:rFonts w:ascii="Times New Roman" w:hAnsi="Times New Roman" w:cs="Times New Roman"/>
          <w:sz w:val="28"/>
          <w:szCs w:val="28"/>
        </w:rPr>
        <w:t xml:space="preserve"> в </w:t>
      </w:r>
      <w:r w:rsidR="00520A7A" w:rsidRPr="00520A7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D2117">
        <w:rPr>
          <w:rFonts w:ascii="Times New Roman" w:hAnsi="Times New Roman" w:cs="Times New Roman"/>
          <w:sz w:val="28"/>
          <w:szCs w:val="28"/>
        </w:rPr>
        <w:t>-</w:t>
      </w:r>
      <w:r w:rsidR="00520A7A" w:rsidRPr="00520A7A">
        <w:rPr>
          <w:rFonts w:ascii="Times New Roman" w:hAnsi="Times New Roman" w:cs="Times New Roman"/>
          <w:sz w:val="28"/>
          <w:szCs w:val="28"/>
        </w:rPr>
        <w:t xml:space="preserve"> до 08</w:t>
      </w:r>
      <w:r w:rsidRPr="00520A7A">
        <w:rPr>
          <w:rFonts w:ascii="Times New Roman" w:hAnsi="Times New Roman" w:cs="Times New Roman"/>
          <w:sz w:val="28"/>
          <w:szCs w:val="28"/>
        </w:rPr>
        <w:t>.</w:t>
      </w:r>
      <w:r w:rsidR="00DF40BB" w:rsidRPr="00520A7A">
        <w:rPr>
          <w:rFonts w:ascii="Times New Roman" w:hAnsi="Times New Roman" w:cs="Times New Roman"/>
          <w:sz w:val="28"/>
          <w:szCs w:val="28"/>
        </w:rPr>
        <w:t>04.20</w:t>
      </w:r>
      <w:r w:rsidR="00FD2117">
        <w:rPr>
          <w:rFonts w:ascii="Times New Roman" w:hAnsi="Times New Roman" w:cs="Times New Roman"/>
          <w:sz w:val="28"/>
          <w:szCs w:val="28"/>
        </w:rPr>
        <w:t>20</w:t>
      </w:r>
      <w:r w:rsidRPr="00520A7A">
        <w:rPr>
          <w:rFonts w:ascii="Times New Roman" w:hAnsi="Times New Roman" w:cs="Times New Roman"/>
          <w:sz w:val="28"/>
          <w:szCs w:val="28"/>
        </w:rPr>
        <w:t xml:space="preserve"> в организационный комитет от жителей города </w:t>
      </w:r>
      <w:r w:rsidRPr="00520A7A">
        <w:rPr>
          <w:rFonts w:ascii="Times New Roman" w:hAnsi="Times New Roman" w:cs="Times New Roman"/>
          <w:bCs/>
          <w:sz w:val="28"/>
          <w:szCs w:val="28"/>
        </w:rPr>
        <w:t>письменно (в том числе в электронном виде) не поступило.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время проведения публичных слушаний от участников публичных слушаний </w:t>
      </w:r>
      <w:r w:rsidR="00A753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вопросы, </w:t>
      </w:r>
      <w:bookmarkStart w:id="0" w:name="_GoBack"/>
      <w:bookmarkEnd w:id="0"/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замечания и предложения к проекту 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решения Думы города Нижневартовска 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</w:t>
      </w:r>
      <w:r w:rsidR="00FD2117">
        <w:rPr>
          <w:rFonts w:ascii="Times New Roman" w:hAnsi="Times New Roman" w:cs="Times New Roman"/>
          <w:bCs/>
          <w:sz w:val="28"/>
          <w:szCs w:val="28"/>
        </w:rPr>
        <w:t>9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поступили. 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публичных слушаний принято решение:</w:t>
      </w:r>
    </w:p>
    <w:p w:rsidR="00FD2117" w:rsidRPr="00FD2117" w:rsidRDefault="00FD2117" w:rsidP="00FD2117">
      <w:pPr>
        <w:tabs>
          <w:tab w:val="left" w:pos="851"/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FD2117">
        <w:rPr>
          <w:rFonts w:ascii="Times New Roman" w:hAnsi="Times New Roman" w:cs="Times New Roman"/>
          <w:sz w:val="28"/>
          <w:szCs w:val="28"/>
        </w:rPr>
        <w:t xml:space="preserve">Поддержать направленный на рассмотрение Думы города проект решения Думы города Нижневартовска </w:t>
      </w:r>
      <w:r w:rsidRPr="00FD2117">
        <w:rPr>
          <w:rFonts w:ascii="Times New Roman" w:hAnsi="Times New Roman" w:cs="Times New Roman"/>
          <w:bCs/>
          <w:sz w:val="28"/>
          <w:szCs w:val="28"/>
        </w:rPr>
        <w:t>"Об исполнении бюджета города Нижневартовска за 2019 год".</w:t>
      </w:r>
    </w:p>
    <w:p w:rsidR="00EC64D0" w:rsidRPr="00520A7A" w:rsidRDefault="00EC64D0" w:rsidP="00EC64D0">
      <w:pPr>
        <w:pStyle w:val="a3"/>
        <w:ind w:firstLine="709"/>
        <w:jc w:val="both"/>
        <w:rPr>
          <w:b w:val="0"/>
          <w:sz w:val="28"/>
          <w:szCs w:val="28"/>
        </w:rPr>
      </w:pPr>
    </w:p>
    <w:p w:rsidR="00EC64D0" w:rsidRPr="00520A7A" w:rsidRDefault="00EC64D0" w:rsidP="00EC64D0">
      <w:pPr>
        <w:pStyle w:val="a3"/>
        <w:ind w:firstLine="709"/>
        <w:jc w:val="both"/>
        <w:rPr>
          <w:b w:val="0"/>
          <w:sz w:val="28"/>
          <w:szCs w:val="28"/>
        </w:rPr>
      </w:pPr>
    </w:p>
    <w:p w:rsidR="00A715B2" w:rsidRPr="00520A7A" w:rsidRDefault="00FD2117" w:rsidP="00A715B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 Землянкин</w:t>
      </w:r>
      <w:r w:rsidR="00A715B2" w:rsidRPr="00520A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5B2" w:rsidRPr="00520A7A" w:rsidRDefault="00A715B2" w:rsidP="00A715B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A7A"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</w:t>
      </w:r>
    </w:p>
    <w:p w:rsidR="00810BCC" w:rsidRPr="00520A7A" w:rsidRDefault="00A715B2" w:rsidP="00A715B2">
      <w:pPr>
        <w:jc w:val="right"/>
        <w:rPr>
          <w:rFonts w:ascii="Times New Roman" w:hAnsi="Times New Roman" w:cs="Times New Roman"/>
        </w:rPr>
      </w:pPr>
      <w:r w:rsidRPr="00520A7A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sectPr w:rsidR="00810BCC" w:rsidRPr="0052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FD"/>
    <w:rsid w:val="002E1057"/>
    <w:rsid w:val="00520A7A"/>
    <w:rsid w:val="007D3658"/>
    <w:rsid w:val="00810BCC"/>
    <w:rsid w:val="00A26041"/>
    <w:rsid w:val="00A715B2"/>
    <w:rsid w:val="00A75381"/>
    <w:rsid w:val="00AA2AFD"/>
    <w:rsid w:val="00DF40BB"/>
    <w:rsid w:val="00EC64D0"/>
    <w:rsid w:val="00F63B33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6C63"/>
  <w15:docId w15:val="{4CFE1598-8DEF-448A-A5AC-BAC73F4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4D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64D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EC64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Мурашко Ирина Николаевна</cp:lastModifiedBy>
  <cp:revision>4</cp:revision>
  <cp:lastPrinted>2019-04-12T06:55:00Z</cp:lastPrinted>
  <dcterms:created xsi:type="dcterms:W3CDTF">2020-08-17T06:54:00Z</dcterms:created>
  <dcterms:modified xsi:type="dcterms:W3CDTF">2020-08-17T11:19:00Z</dcterms:modified>
</cp:coreProperties>
</file>