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E1" w:rsidRDefault="00C03433" w:rsidP="00A123E1">
      <w:pPr>
        <w:tabs>
          <w:tab w:val="left" w:pos="779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152" cy="552846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DB0" w:rsidRPr="00A123E1" w:rsidRDefault="00A123E1">
      <w:pPr>
        <w:tabs>
          <w:tab w:val="left" w:pos="7797"/>
        </w:tabs>
        <w:rPr>
          <w:b/>
          <w:sz w:val="24"/>
          <w:szCs w:val="24"/>
        </w:rPr>
      </w:pPr>
      <w:r>
        <w:rPr>
          <w:sz w:val="28"/>
          <w:szCs w:val="28"/>
        </w:rPr>
        <w:tab/>
        <w:t xml:space="preserve">         </w:t>
      </w:r>
      <w:r w:rsidR="00C03433" w:rsidRPr="00A123E1">
        <w:rPr>
          <w:b/>
          <w:sz w:val="24"/>
          <w:szCs w:val="24"/>
        </w:rPr>
        <w:t>ПРОЕКТ</w:t>
      </w:r>
    </w:p>
    <w:p w:rsidR="007A7DB0" w:rsidRDefault="007A7DB0">
      <w:pPr>
        <w:jc w:val="center"/>
        <w:rPr>
          <w:b/>
        </w:rPr>
      </w:pPr>
    </w:p>
    <w:p w:rsidR="007A7DB0" w:rsidRDefault="00C03433">
      <w:pPr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7A7DB0" w:rsidRDefault="00C03433">
      <w:pPr>
        <w:jc w:val="center"/>
        <w:rPr>
          <w:b/>
        </w:rPr>
      </w:pPr>
      <w:r>
        <w:rPr>
          <w:b/>
        </w:rPr>
        <w:t>ГОРОД НИЖНЕВАРТОВСК</w:t>
      </w:r>
    </w:p>
    <w:p w:rsidR="007A7DB0" w:rsidRDefault="00C034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7A7DB0" w:rsidRDefault="007A7DB0"/>
    <w:p w:rsidR="007A7DB0" w:rsidRDefault="00C0343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7A7DB0" w:rsidRDefault="007A7DB0">
      <w:pPr>
        <w:jc w:val="right"/>
        <w:rPr>
          <w:szCs w:val="28"/>
        </w:rPr>
      </w:pPr>
    </w:p>
    <w:p w:rsidR="007A7DB0" w:rsidRDefault="00C034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A7DB0" w:rsidRDefault="007A7DB0">
      <w:pPr>
        <w:jc w:val="center"/>
        <w:rPr>
          <w:b/>
          <w:sz w:val="32"/>
          <w:szCs w:val="32"/>
        </w:rPr>
      </w:pPr>
    </w:p>
    <w:p w:rsidR="007A7DB0" w:rsidRDefault="007A7DB0">
      <w:pPr>
        <w:jc w:val="center"/>
        <w:rPr>
          <w:sz w:val="16"/>
          <w:szCs w:val="16"/>
        </w:rPr>
      </w:pPr>
    </w:p>
    <w:p w:rsidR="007A7DB0" w:rsidRDefault="00C03433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от «_____» ________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</w:t>
      </w:r>
    </w:p>
    <w:p w:rsidR="007A7DB0" w:rsidRDefault="007A7DB0">
      <w:pPr>
        <w:tabs>
          <w:tab w:val="left" w:pos="6300"/>
        </w:tabs>
        <w:ind w:right="5102"/>
        <w:jc w:val="both"/>
        <w:rPr>
          <w:sz w:val="28"/>
          <w:szCs w:val="28"/>
        </w:rPr>
      </w:pPr>
    </w:p>
    <w:p w:rsidR="007A7DB0" w:rsidRDefault="00C03433">
      <w:pPr>
        <w:tabs>
          <w:tab w:val="left" w:pos="6300"/>
        </w:tabs>
        <w:ind w:right="479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Думы города Нижневартовска от 18.06.2010 №803 «Об</w:t>
      </w:r>
      <w:r w:rsidR="00A123E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Порядка предоставления жилых помещений муниципального жилищного фонда коммерческого использования» (с</w:t>
      </w:r>
      <w:r w:rsidR="00070194">
        <w:rPr>
          <w:sz w:val="28"/>
          <w:szCs w:val="28"/>
        </w:rPr>
        <w:t> </w:t>
      </w:r>
      <w:r>
        <w:rPr>
          <w:sz w:val="28"/>
          <w:szCs w:val="28"/>
        </w:rPr>
        <w:t>изменениями)</w:t>
      </w:r>
    </w:p>
    <w:p w:rsidR="007A7DB0" w:rsidRDefault="007A7DB0">
      <w:pPr>
        <w:tabs>
          <w:tab w:val="left" w:pos="432"/>
        </w:tabs>
        <w:ind w:firstLine="720"/>
        <w:jc w:val="both"/>
        <w:rPr>
          <w:sz w:val="28"/>
          <w:szCs w:val="28"/>
        </w:rPr>
      </w:pPr>
    </w:p>
    <w:p w:rsidR="007A7DB0" w:rsidRDefault="00C03433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18.06.2010 №803 «Об утверждении Порядка предоставления жилых помещений муниципального жилищного фонда коммерческого использования» (с изменениями)»</w:t>
      </w:r>
      <w:r>
        <w:rPr>
          <w:rFonts w:eastAsia="Batang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  <w:r>
        <w:rPr>
          <w:bCs/>
          <w:sz w:val="28"/>
          <w:szCs w:val="28"/>
        </w:rPr>
        <w:t xml:space="preserve"> </w:t>
      </w:r>
    </w:p>
    <w:p w:rsidR="007A7DB0" w:rsidRDefault="007A7DB0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A7DB0" w:rsidRDefault="00C03433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>
        <w:rPr>
          <w:bCs/>
          <w:sz w:val="28"/>
          <w:szCs w:val="28"/>
        </w:rPr>
        <w:t>РЕШИЛА:</w:t>
      </w:r>
    </w:p>
    <w:p w:rsidR="007A7DB0" w:rsidRDefault="007A7DB0">
      <w:pPr>
        <w:tabs>
          <w:tab w:val="left" w:pos="0"/>
        </w:tabs>
        <w:ind w:firstLine="720"/>
        <w:jc w:val="both"/>
        <w:rPr>
          <w:b/>
          <w:bCs/>
          <w:sz w:val="28"/>
          <w:szCs w:val="28"/>
        </w:rPr>
      </w:pPr>
    </w:p>
    <w:p w:rsidR="007A7DB0" w:rsidRPr="00C03433" w:rsidRDefault="00C0343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приложение к решению </w:t>
      </w:r>
      <w:r>
        <w:rPr>
          <w:sz w:val="28"/>
          <w:szCs w:val="28"/>
        </w:rPr>
        <w:t>Думы города Нижневартовска от 18.06.2010 №803 «Об утверждении Порядка предоставления жилых помещений муниципального жилищного фонда коммерческого использования» (с изменениями от 15.02.2013 №359, от 29.04.2016 №1025, от 25.11.2016 №62, от</w:t>
      </w:r>
      <w:r w:rsidR="00070194">
        <w:rPr>
          <w:sz w:val="28"/>
          <w:szCs w:val="28"/>
        </w:rPr>
        <w:t> </w:t>
      </w:r>
      <w:r>
        <w:rPr>
          <w:sz w:val="28"/>
          <w:szCs w:val="28"/>
        </w:rPr>
        <w:t xml:space="preserve">29.09.2017 №218, от 29.03.2019 №461, от 31.05.2019 №498, от 26.02.2021 №728, от 28.05.2021 №787, от 16.12.2022 №224) </w:t>
      </w:r>
      <w:r w:rsidRPr="00C03433">
        <w:rPr>
          <w:sz w:val="28"/>
          <w:szCs w:val="28"/>
        </w:rPr>
        <w:t>следующие изменения:</w:t>
      </w:r>
    </w:p>
    <w:p w:rsidR="007A7DB0" w:rsidRPr="00C03433" w:rsidRDefault="007711C7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3433" w:rsidRPr="00C03433">
        <w:rPr>
          <w:sz w:val="28"/>
          <w:szCs w:val="28"/>
        </w:rPr>
        <w:t>ункт 2.1 раздела 2 дополнить подпунктом 5 следующего содержания:</w:t>
      </w:r>
    </w:p>
    <w:p w:rsidR="007A7DB0" w:rsidRPr="00C03433" w:rsidRDefault="00C0343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03433">
        <w:rPr>
          <w:sz w:val="28"/>
          <w:szCs w:val="28"/>
        </w:rPr>
        <w:t xml:space="preserve">«5) семьям, имеющим трех и более несовершеннолетних детей, </w:t>
      </w:r>
      <w:r w:rsidR="007711C7" w:rsidRPr="00C03433">
        <w:rPr>
          <w:sz w:val="28"/>
          <w:szCs w:val="28"/>
        </w:rPr>
        <w:t xml:space="preserve">непрерывно </w:t>
      </w:r>
      <w:r w:rsidRPr="00C03433">
        <w:rPr>
          <w:sz w:val="28"/>
          <w:szCs w:val="28"/>
        </w:rPr>
        <w:t xml:space="preserve">проживающим в городе Нижневартовске с 01.02.2017, обеспеченным на территории Российской Федерации общей площадью жилого помещения менее 12 </w:t>
      </w:r>
      <w:proofErr w:type="spellStart"/>
      <w:r w:rsidRPr="00C03433">
        <w:rPr>
          <w:sz w:val="28"/>
          <w:szCs w:val="28"/>
        </w:rPr>
        <w:t>кв</w:t>
      </w:r>
      <w:proofErr w:type="gramStart"/>
      <w:r w:rsidRPr="00C03433">
        <w:rPr>
          <w:sz w:val="28"/>
          <w:szCs w:val="28"/>
        </w:rPr>
        <w:t>.</w:t>
      </w:r>
      <w:proofErr w:type="gramEnd"/>
      <w:r w:rsidRPr="00C03433">
        <w:rPr>
          <w:sz w:val="28"/>
          <w:szCs w:val="28"/>
        </w:rPr>
        <w:t>м</w:t>
      </w:r>
      <w:proofErr w:type="spellEnd"/>
      <w:r w:rsidRPr="00C03433">
        <w:rPr>
          <w:sz w:val="28"/>
          <w:szCs w:val="28"/>
        </w:rPr>
        <w:t>. на каждого члена семьи и один</w:t>
      </w:r>
      <w:r>
        <w:rPr>
          <w:sz w:val="28"/>
          <w:szCs w:val="28"/>
        </w:rPr>
        <w:t xml:space="preserve"> </w:t>
      </w:r>
      <w:r w:rsidRPr="00C03433">
        <w:rPr>
          <w:sz w:val="28"/>
          <w:szCs w:val="28"/>
        </w:rPr>
        <w:t>из родителей которых (законных представителей) принимает участие</w:t>
      </w:r>
      <w:r w:rsidR="00E17157">
        <w:rPr>
          <w:sz w:val="28"/>
          <w:szCs w:val="28"/>
        </w:rPr>
        <w:t xml:space="preserve"> </w:t>
      </w:r>
      <w:r w:rsidRPr="00C03433">
        <w:rPr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</w:t>
      </w:r>
      <w:r>
        <w:rPr>
          <w:sz w:val="28"/>
          <w:szCs w:val="28"/>
        </w:rPr>
        <w:t xml:space="preserve"> </w:t>
      </w:r>
      <w:r w:rsidRPr="00C03433">
        <w:rPr>
          <w:sz w:val="28"/>
          <w:szCs w:val="28"/>
        </w:rPr>
        <w:t>и Херсонской областей.»;</w:t>
      </w:r>
    </w:p>
    <w:p w:rsidR="007A7DB0" w:rsidRPr="00C03433" w:rsidRDefault="007711C7" w:rsidP="00164F26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C03433" w:rsidRPr="00C03433">
        <w:rPr>
          <w:bCs/>
          <w:sz w:val="28"/>
          <w:szCs w:val="28"/>
        </w:rPr>
        <w:t>ункт 3.1 раздела 3 дополнить подпунктами 7 и 8 следующего содержания:</w:t>
      </w:r>
    </w:p>
    <w:p w:rsidR="007A7DB0" w:rsidRPr="00C03433" w:rsidRDefault="00C03433" w:rsidP="007711C7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 w:rsidRPr="00C03433">
        <w:rPr>
          <w:bCs/>
          <w:sz w:val="28"/>
          <w:szCs w:val="28"/>
        </w:rPr>
        <w:t xml:space="preserve">«7) сведения о регистрации по месту жительства на территории города Нижневартовска, подтверждающие </w:t>
      </w:r>
      <w:r w:rsidR="007711C7">
        <w:rPr>
          <w:bCs/>
          <w:sz w:val="28"/>
          <w:szCs w:val="28"/>
        </w:rPr>
        <w:t xml:space="preserve">непрерывное </w:t>
      </w:r>
      <w:r w:rsidRPr="00C03433">
        <w:rPr>
          <w:bCs/>
          <w:sz w:val="28"/>
          <w:szCs w:val="28"/>
        </w:rPr>
        <w:t xml:space="preserve">проживание на территории города Нижневартовска с 01.02.2017 </w:t>
      </w:r>
      <w:r w:rsidR="007711C7">
        <w:rPr>
          <w:bCs/>
          <w:sz w:val="28"/>
          <w:szCs w:val="28"/>
        </w:rPr>
        <w:t>на момент подачи заявления</w:t>
      </w:r>
      <w:r w:rsidRPr="00C03433">
        <w:rPr>
          <w:bCs/>
          <w:sz w:val="28"/>
          <w:szCs w:val="28"/>
        </w:rPr>
        <w:t>, в случае если срок проживания в городе Нижневартовске не удостоверяется записью</w:t>
      </w:r>
      <w:r w:rsidR="00E17157">
        <w:rPr>
          <w:bCs/>
          <w:sz w:val="28"/>
          <w:szCs w:val="28"/>
        </w:rPr>
        <w:t xml:space="preserve">             </w:t>
      </w:r>
      <w:r w:rsidRPr="00C034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</w:t>
      </w:r>
      <w:r w:rsidRPr="00C03433">
        <w:rPr>
          <w:bCs/>
          <w:sz w:val="28"/>
          <w:szCs w:val="28"/>
        </w:rPr>
        <w:t>в паспорте гражданина Российской Федерации (для граждан, указанных</w:t>
      </w:r>
      <w:r>
        <w:rPr>
          <w:bCs/>
          <w:sz w:val="28"/>
          <w:szCs w:val="28"/>
        </w:rPr>
        <w:t xml:space="preserve">                </w:t>
      </w:r>
      <w:r w:rsidR="00070194">
        <w:rPr>
          <w:bCs/>
          <w:sz w:val="28"/>
          <w:szCs w:val="28"/>
        </w:rPr>
        <w:t xml:space="preserve"> в п</w:t>
      </w:r>
      <w:r w:rsidRPr="00C03433">
        <w:rPr>
          <w:bCs/>
          <w:sz w:val="28"/>
          <w:szCs w:val="28"/>
        </w:rPr>
        <w:t>одпункте 5 пункта 2.1 раздела 2 настоящего Порядка);</w:t>
      </w:r>
    </w:p>
    <w:p w:rsidR="007A7DB0" w:rsidRPr="00C03433" w:rsidRDefault="00C03433" w:rsidP="007711C7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 w:rsidRPr="00C03433">
        <w:rPr>
          <w:bCs/>
          <w:sz w:val="28"/>
          <w:szCs w:val="28"/>
        </w:rPr>
        <w:t>8) справка военного комиссариата</w:t>
      </w:r>
      <w:r w:rsidR="00F23E48">
        <w:rPr>
          <w:bCs/>
          <w:sz w:val="28"/>
          <w:szCs w:val="28"/>
        </w:rPr>
        <w:t>,</w:t>
      </w:r>
      <w:r w:rsidRPr="00C03433">
        <w:rPr>
          <w:bCs/>
          <w:sz w:val="28"/>
          <w:szCs w:val="28"/>
        </w:rPr>
        <w:t xml:space="preserve"> либо </w:t>
      </w:r>
      <w:r w:rsidR="00F23E48">
        <w:rPr>
          <w:bCs/>
          <w:sz w:val="28"/>
          <w:szCs w:val="28"/>
        </w:rPr>
        <w:t xml:space="preserve">документ </w:t>
      </w:r>
      <w:r w:rsidRPr="00C03433">
        <w:rPr>
          <w:bCs/>
          <w:sz w:val="28"/>
          <w:szCs w:val="28"/>
        </w:rPr>
        <w:t>федерального органа исполнительной власти и (или) федерального государственного органа</w:t>
      </w:r>
      <w:r w:rsidR="00070194">
        <w:rPr>
          <w:bCs/>
          <w:sz w:val="28"/>
          <w:szCs w:val="28"/>
        </w:rPr>
        <w:t xml:space="preserve"> </w:t>
      </w:r>
      <w:r w:rsidRPr="00C03433">
        <w:rPr>
          <w:bCs/>
          <w:sz w:val="28"/>
          <w:szCs w:val="28"/>
        </w:rPr>
        <w:t>в котором федеральным законом предусмотрена военная служба, органа внутренних дел Российской Федерации, подтверждающ</w:t>
      </w:r>
      <w:r w:rsidR="00F23E48">
        <w:rPr>
          <w:bCs/>
          <w:sz w:val="28"/>
          <w:szCs w:val="28"/>
        </w:rPr>
        <w:t>ий</w:t>
      </w:r>
      <w:r w:rsidRPr="00C03433">
        <w:rPr>
          <w:bCs/>
          <w:sz w:val="28"/>
          <w:szCs w:val="28"/>
        </w:rPr>
        <w:t xml:space="preserve"> участие военнослужащего, добровольца в специальной военной операции</w:t>
      </w:r>
      <w:r>
        <w:rPr>
          <w:bCs/>
          <w:sz w:val="28"/>
          <w:szCs w:val="28"/>
        </w:rPr>
        <w:t xml:space="preserve"> </w:t>
      </w:r>
      <w:r w:rsidR="00070194">
        <w:rPr>
          <w:bCs/>
          <w:sz w:val="28"/>
          <w:szCs w:val="28"/>
        </w:rPr>
        <w:t>(для граждан, указанных в </w:t>
      </w:r>
      <w:r w:rsidRPr="00C03433">
        <w:rPr>
          <w:bCs/>
          <w:sz w:val="28"/>
          <w:szCs w:val="28"/>
        </w:rPr>
        <w:t>подпункте 5 пункта 2.1 раздела 2 настоящего Порядка)</w:t>
      </w:r>
      <w:r w:rsidR="00E17157">
        <w:rPr>
          <w:bCs/>
          <w:sz w:val="28"/>
          <w:szCs w:val="28"/>
        </w:rPr>
        <w:t>.</w:t>
      </w:r>
      <w:r w:rsidR="00070194">
        <w:rPr>
          <w:bCs/>
          <w:sz w:val="28"/>
          <w:szCs w:val="28"/>
        </w:rPr>
        <w:t>»;</w:t>
      </w:r>
    </w:p>
    <w:p w:rsidR="007A7DB0" w:rsidRPr="00C03433" w:rsidRDefault="00D67BE3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3) подпункт 6 </w:t>
      </w:r>
      <w:r w:rsidR="00C03433" w:rsidRPr="00C03433">
        <w:rPr>
          <w:bCs/>
          <w:sz w:val="28"/>
          <w:szCs w:val="28"/>
        </w:rPr>
        <w:t>пункта 3.2 раздела 3 изложить в следующей редакции:</w:t>
      </w:r>
    </w:p>
    <w:p w:rsidR="007A7DB0" w:rsidRPr="00C03433" w:rsidRDefault="00C03433" w:rsidP="00164F26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C03433">
        <w:rPr>
          <w:bCs/>
          <w:sz w:val="28"/>
          <w:szCs w:val="28"/>
        </w:rPr>
        <w:t>«6) сведения о т</w:t>
      </w:r>
      <w:bookmarkStart w:id="0" w:name="_GoBack"/>
      <w:bookmarkEnd w:id="0"/>
      <w:r w:rsidRPr="00C03433">
        <w:rPr>
          <w:bCs/>
          <w:sz w:val="28"/>
          <w:szCs w:val="28"/>
        </w:rPr>
        <w:t>рудовой деятельности заявителя (за исключением граждан, указанных в подпунктах 1, 3, 4, 5 пункта 2.1 раздела 2 настоящего Порядка);».</w:t>
      </w:r>
    </w:p>
    <w:p w:rsidR="007A7DB0" w:rsidRDefault="00C03433" w:rsidP="00164F26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2. Решение вступает в силу после его официального опубликования.</w:t>
      </w: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7A7DB0" w:rsidRPr="00164F26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_________________ А.В. Сатинов</w:t>
            </w:r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C034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23E48">
              <w:rPr>
                <w:sz w:val="24"/>
                <w:szCs w:val="24"/>
              </w:rPr>
              <w:t>«____» ___________ 2023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Глава                                                   города Нижневартовска</w:t>
            </w: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7A7D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A7DB0" w:rsidRPr="00164F26" w:rsidRDefault="00C0343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164F26">
              <w:rPr>
                <w:bCs/>
                <w:sz w:val="28"/>
                <w:szCs w:val="28"/>
                <w:lang w:eastAsia="en-US"/>
              </w:rPr>
              <w:t>_________________ Д.А. Кощенко</w:t>
            </w:r>
          </w:p>
          <w:p w:rsidR="007A7DB0" w:rsidRPr="00164F26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Default="007A7D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4F26" w:rsidRPr="00164F26" w:rsidRDefault="00164F2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A7DB0" w:rsidRPr="00F23E48" w:rsidRDefault="00C0343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F23E48">
              <w:rPr>
                <w:sz w:val="24"/>
                <w:szCs w:val="24"/>
              </w:rPr>
              <w:t>«_____» ___________ 2023 года</w:t>
            </w:r>
          </w:p>
        </w:tc>
      </w:tr>
    </w:tbl>
    <w:p w:rsidR="007A7DB0" w:rsidRDefault="007A7DB0">
      <w:pPr>
        <w:pStyle w:val="HTML"/>
        <w:jc w:val="both"/>
        <w:rPr>
          <w:rFonts w:ascii="Times New Roman" w:hAnsi="Times New Roman"/>
          <w:sz w:val="28"/>
          <w:szCs w:val="28"/>
        </w:rPr>
      </w:pPr>
    </w:p>
    <w:sectPr w:rsidR="007A7DB0" w:rsidSect="00070194">
      <w:headerReference w:type="default" r:id="rId9"/>
      <w:footerReference w:type="even" r:id="rId10"/>
      <w:footerReference w:type="default" r:id="rId11"/>
      <w:pgSz w:w="11906" w:h="16838"/>
      <w:pgMar w:top="1135" w:right="566" w:bottom="1134" w:left="1701" w:header="567" w:footer="6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B0" w:rsidRDefault="00C03433">
      <w:r>
        <w:separator/>
      </w:r>
    </w:p>
  </w:endnote>
  <w:endnote w:type="continuationSeparator" w:id="0">
    <w:p w:rsidR="007A7DB0" w:rsidRDefault="00C0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A7DB0" w:rsidRDefault="007A7DB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7A7DB0">
    <w:pPr>
      <w:pStyle w:val="ad"/>
      <w:framePr w:wrap="around" w:vAnchor="text" w:hAnchor="margin" w:xAlign="right" w:y="1"/>
      <w:rPr>
        <w:rStyle w:val="afd"/>
      </w:rPr>
    </w:pPr>
  </w:p>
  <w:p w:rsidR="007A7DB0" w:rsidRDefault="007A7D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B0" w:rsidRDefault="00C03433">
      <w:r>
        <w:separator/>
      </w:r>
    </w:p>
  </w:footnote>
  <w:footnote w:type="continuationSeparator" w:id="0">
    <w:p w:rsidR="007A7DB0" w:rsidRDefault="00C0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B0" w:rsidRDefault="00C0343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70194">
      <w:rPr>
        <w:noProof/>
      </w:rPr>
      <w:t>2</w:t>
    </w:r>
    <w:r>
      <w:fldChar w:fldCharType="end"/>
    </w:r>
  </w:p>
  <w:p w:rsidR="007A7DB0" w:rsidRDefault="007A7D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745"/>
    <w:multiLevelType w:val="hybridMultilevel"/>
    <w:tmpl w:val="6F522BFA"/>
    <w:lvl w:ilvl="0" w:tplc="92680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AF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4F1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63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0FD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05F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46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C6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05D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310A1"/>
    <w:multiLevelType w:val="hybridMultilevel"/>
    <w:tmpl w:val="5AE8DD96"/>
    <w:lvl w:ilvl="0" w:tplc="5C8608C8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1F963622">
      <w:start w:val="1"/>
      <w:numFmt w:val="lowerLetter"/>
      <w:lvlText w:val="%2."/>
      <w:lvlJc w:val="left"/>
      <w:pPr>
        <w:ind w:left="1620" w:hanging="360"/>
      </w:pPr>
    </w:lvl>
    <w:lvl w:ilvl="2" w:tplc="2EE80226">
      <w:start w:val="1"/>
      <w:numFmt w:val="lowerRoman"/>
      <w:lvlText w:val="%3."/>
      <w:lvlJc w:val="right"/>
      <w:pPr>
        <w:ind w:left="2340" w:hanging="180"/>
      </w:pPr>
    </w:lvl>
    <w:lvl w:ilvl="3" w:tplc="BB66A968">
      <w:start w:val="1"/>
      <w:numFmt w:val="decimal"/>
      <w:lvlText w:val="%4."/>
      <w:lvlJc w:val="left"/>
      <w:pPr>
        <w:ind w:left="3060" w:hanging="360"/>
      </w:pPr>
    </w:lvl>
    <w:lvl w:ilvl="4" w:tplc="7C3C7A82">
      <w:start w:val="1"/>
      <w:numFmt w:val="lowerLetter"/>
      <w:lvlText w:val="%5."/>
      <w:lvlJc w:val="left"/>
      <w:pPr>
        <w:ind w:left="3780" w:hanging="360"/>
      </w:pPr>
    </w:lvl>
    <w:lvl w:ilvl="5" w:tplc="688E8296">
      <w:start w:val="1"/>
      <w:numFmt w:val="lowerRoman"/>
      <w:lvlText w:val="%6."/>
      <w:lvlJc w:val="right"/>
      <w:pPr>
        <w:ind w:left="4500" w:hanging="180"/>
      </w:pPr>
    </w:lvl>
    <w:lvl w:ilvl="6" w:tplc="129C3070">
      <w:start w:val="1"/>
      <w:numFmt w:val="decimal"/>
      <w:lvlText w:val="%7."/>
      <w:lvlJc w:val="left"/>
      <w:pPr>
        <w:ind w:left="5220" w:hanging="360"/>
      </w:pPr>
    </w:lvl>
    <w:lvl w:ilvl="7" w:tplc="92429C76">
      <w:start w:val="1"/>
      <w:numFmt w:val="lowerLetter"/>
      <w:lvlText w:val="%8."/>
      <w:lvlJc w:val="left"/>
      <w:pPr>
        <w:ind w:left="5940" w:hanging="360"/>
      </w:pPr>
    </w:lvl>
    <w:lvl w:ilvl="8" w:tplc="FB4AEDD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FA67844"/>
    <w:multiLevelType w:val="hybridMultilevel"/>
    <w:tmpl w:val="4AA4E60E"/>
    <w:lvl w:ilvl="0" w:tplc="3AAA1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1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D0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0D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99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F6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81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6A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6B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70A76"/>
    <w:multiLevelType w:val="hybridMultilevel"/>
    <w:tmpl w:val="286C31F0"/>
    <w:lvl w:ilvl="0" w:tplc="37E249B0">
      <w:start w:val="1"/>
      <w:numFmt w:val="decimal"/>
      <w:lvlText w:val="%1)"/>
      <w:lvlJc w:val="left"/>
      <w:pPr>
        <w:ind w:left="1080" w:hanging="360"/>
      </w:pPr>
    </w:lvl>
    <w:lvl w:ilvl="1" w:tplc="4ED495EA">
      <w:start w:val="1"/>
      <w:numFmt w:val="lowerLetter"/>
      <w:lvlText w:val="%2."/>
      <w:lvlJc w:val="left"/>
      <w:pPr>
        <w:ind w:left="1800" w:hanging="360"/>
      </w:pPr>
    </w:lvl>
    <w:lvl w:ilvl="2" w:tplc="CD280B9C">
      <w:start w:val="1"/>
      <w:numFmt w:val="lowerRoman"/>
      <w:lvlText w:val="%3."/>
      <w:lvlJc w:val="right"/>
      <w:pPr>
        <w:ind w:left="2520" w:hanging="180"/>
      </w:pPr>
    </w:lvl>
    <w:lvl w:ilvl="3" w:tplc="9D789624">
      <w:start w:val="1"/>
      <w:numFmt w:val="decimal"/>
      <w:lvlText w:val="%4."/>
      <w:lvlJc w:val="left"/>
      <w:pPr>
        <w:ind w:left="3240" w:hanging="360"/>
      </w:pPr>
    </w:lvl>
    <w:lvl w:ilvl="4" w:tplc="587E55F2">
      <w:start w:val="1"/>
      <w:numFmt w:val="lowerLetter"/>
      <w:lvlText w:val="%5."/>
      <w:lvlJc w:val="left"/>
      <w:pPr>
        <w:ind w:left="3960" w:hanging="360"/>
      </w:pPr>
    </w:lvl>
    <w:lvl w:ilvl="5" w:tplc="905EF91E">
      <w:start w:val="1"/>
      <w:numFmt w:val="lowerRoman"/>
      <w:lvlText w:val="%6."/>
      <w:lvlJc w:val="right"/>
      <w:pPr>
        <w:ind w:left="4680" w:hanging="180"/>
      </w:pPr>
    </w:lvl>
    <w:lvl w:ilvl="6" w:tplc="A2F4EC58">
      <w:start w:val="1"/>
      <w:numFmt w:val="decimal"/>
      <w:lvlText w:val="%7."/>
      <w:lvlJc w:val="left"/>
      <w:pPr>
        <w:ind w:left="5400" w:hanging="360"/>
      </w:pPr>
    </w:lvl>
    <w:lvl w:ilvl="7" w:tplc="A2D075F8">
      <w:start w:val="1"/>
      <w:numFmt w:val="lowerLetter"/>
      <w:lvlText w:val="%8."/>
      <w:lvlJc w:val="left"/>
      <w:pPr>
        <w:ind w:left="6120" w:hanging="360"/>
      </w:pPr>
    </w:lvl>
    <w:lvl w:ilvl="8" w:tplc="1ABCE4E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869D1"/>
    <w:multiLevelType w:val="hybridMultilevel"/>
    <w:tmpl w:val="9EC0CFEA"/>
    <w:lvl w:ilvl="0" w:tplc="CC00A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E5686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D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A4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1B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EC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415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0DD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B0"/>
    <w:rsid w:val="00010E84"/>
    <w:rsid w:val="00070194"/>
    <w:rsid w:val="00164F26"/>
    <w:rsid w:val="006B43DD"/>
    <w:rsid w:val="00746DFC"/>
    <w:rsid w:val="007711C7"/>
    <w:rsid w:val="007A7DB0"/>
    <w:rsid w:val="00A123E1"/>
    <w:rsid w:val="00A617E1"/>
    <w:rsid w:val="00C03433"/>
    <w:rsid w:val="00D67BE3"/>
    <w:rsid w:val="00E17157"/>
    <w:rsid w:val="00F2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DE22"/>
  <w15:docId w15:val="{92FB468C-605D-48C4-B43A-D9662B5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ru-RU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fd">
    <w:name w:val="page numbe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character" w:customStyle="1" w:styleId="ac">
    <w:name w:val="Верхний колонтитул Знак"/>
    <w:basedOn w:val="a0"/>
    <w:link w:val="ab"/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142BB-8C3C-4D73-8F6A-61909C05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Татьяна Михайловна</dc:creator>
  <cp:lastModifiedBy>Некрасова Наталья Сергеевна</cp:lastModifiedBy>
  <cp:revision>4</cp:revision>
  <cp:lastPrinted>2023-06-19T04:44:00Z</cp:lastPrinted>
  <dcterms:created xsi:type="dcterms:W3CDTF">2023-06-16T10:10:00Z</dcterms:created>
  <dcterms:modified xsi:type="dcterms:W3CDTF">2023-06-19T04:45:00Z</dcterms:modified>
</cp:coreProperties>
</file>