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03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E9681F" w:rsidTr="00E728A4">
        <w:tc>
          <w:tcPr>
            <w:tcW w:w="5103" w:type="dxa"/>
          </w:tcPr>
          <w:p w:rsidR="00E9681F" w:rsidRPr="002D0FFA" w:rsidRDefault="00E9681F" w:rsidP="00E968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E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681F" w:rsidRPr="002D0FFA" w:rsidRDefault="00E9681F" w:rsidP="00E968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>к протоколу КЧС и ОПБ</w:t>
            </w:r>
          </w:p>
          <w:p w:rsidR="00E9681F" w:rsidRPr="002D0FFA" w:rsidRDefault="00E9681F" w:rsidP="00E968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>города  Нижневартовска</w:t>
            </w:r>
          </w:p>
          <w:p w:rsidR="00E9681F" w:rsidRPr="002D0FFA" w:rsidRDefault="00E9681F" w:rsidP="00E9681F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567BF">
              <w:rPr>
                <w:rFonts w:ascii="Times New Roman" w:hAnsi="Times New Roman" w:cs="Times New Roman"/>
                <w:sz w:val="28"/>
                <w:szCs w:val="28"/>
              </w:rPr>
              <w:t xml:space="preserve"> 26.09.2024</w:t>
            </w:r>
            <w:r w:rsidRPr="002D0FFA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B567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9681F" w:rsidRPr="002D0FFA" w:rsidRDefault="00E9681F" w:rsidP="00E9681F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274E1" w:rsidRDefault="00A274E1" w:rsidP="000A53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1A4" w:rsidRPr="00641D58" w:rsidRDefault="00641D58" w:rsidP="00165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>П</w:t>
      </w:r>
      <w:r w:rsidR="00165DC7">
        <w:rPr>
          <w:rFonts w:ascii="Times New Roman" w:hAnsi="Times New Roman" w:cs="Times New Roman"/>
          <w:b/>
          <w:sz w:val="28"/>
          <w:szCs w:val="28"/>
        </w:rPr>
        <w:t>лан</w:t>
      </w:r>
      <w:r w:rsidRPr="00641D5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65DC7">
        <w:rPr>
          <w:rFonts w:ascii="Times New Roman" w:hAnsi="Times New Roman" w:cs="Times New Roman"/>
          <w:b/>
          <w:sz w:val="28"/>
          <w:szCs w:val="28"/>
        </w:rPr>
        <w:t>график</w:t>
      </w:r>
      <w:r w:rsidRPr="00641D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5DC7" w:rsidRDefault="00641D58" w:rsidP="00165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21456F">
        <w:rPr>
          <w:rFonts w:ascii="Times New Roman" w:hAnsi="Times New Roman" w:cs="Times New Roman"/>
          <w:b/>
          <w:sz w:val="28"/>
          <w:szCs w:val="28"/>
        </w:rPr>
        <w:t xml:space="preserve">Месячника безопасности на водных объектах </w:t>
      </w:r>
      <w:r w:rsidRPr="00641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0F7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641D58" w:rsidRPr="00641D58" w:rsidRDefault="002069D1" w:rsidP="00165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65DC7">
        <w:rPr>
          <w:rFonts w:ascii="Times New Roman" w:hAnsi="Times New Roman" w:cs="Times New Roman"/>
          <w:b/>
          <w:sz w:val="28"/>
          <w:szCs w:val="28"/>
        </w:rPr>
        <w:t xml:space="preserve">осенне  </w:t>
      </w:r>
      <w:r w:rsidR="00ED2015">
        <w:rPr>
          <w:rFonts w:ascii="Times New Roman" w:hAnsi="Times New Roman" w:cs="Times New Roman"/>
          <w:b/>
          <w:sz w:val="28"/>
          <w:szCs w:val="28"/>
        </w:rPr>
        <w:t>-</w:t>
      </w:r>
      <w:r w:rsidR="00165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зимний период </w:t>
      </w:r>
      <w:r w:rsidR="00042A7F">
        <w:rPr>
          <w:rFonts w:ascii="Times New Roman" w:hAnsi="Times New Roman" w:cs="Times New Roman"/>
          <w:b/>
          <w:sz w:val="28"/>
          <w:szCs w:val="28"/>
        </w:rPr>
        <w:t>2024</w:t>
      </w:r>
      <w:r w:rsidR="007A44F3">
        <w:rPr>
          <w:rFonts w:ascii="Times New Roman" w:hAnsi="Times New Roman" w:cs="Times New Roman"/>
          <w:b/>
          <w:sz w:val="28"/>
          <w:szCs w:val="28"/>
        </w:rPr>
        <w:t>-202</w:t>
      </w:r>
      <w:r w:rsidR="00042A7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41D58" w:rsidRDefault="00641D58" w:rsidP="00641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1A4" w:rsidRPr="00641D58" w:rsidRDefault="00641D58" w:rsidP="000A5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58">
        <w:rPr>
          <w:rFonts w:ascii="Times New Roman" w:hAnsi="Times New Roman" w:cs="Times New Roman"/>
          <w:b/>
          <w:sz w:val="28"/>
          <w:szCs w:val="28"/>
        </w:rPr>
        <w:t>Цель:</w:t>
      </w:r>
      <w:r w:rsidRPr="00641D58">
        <w:rPr>
          <w:rFonts w:ascii="Times New Roman" w:hAnsi="Times New Roman" w:cs="Times New Roman"/>
          <w:sz w:val="28"/>
          <w:szCs w:val="28"/>
        </w:rPr>
        <w:t xml:space="preserve"> </w:t>
      </w:r>
      <w:r w:rsidR="00582B81">
        <w:rPr>
          <w:rFonts w:ascii="Times New Roman" w:hAnsi="Times New Roman" w:cs="Times New Roman"/>
          <w:sz w:val="28"/>
          <w:szCs w:val="28"/>
        </w:rPr>
        <w:t>совершенствование организации деятельности по обеспечению безопасности людей на водных объектах и повышения эффективности проведения профилактической работы с населением по правилам безопасного поведения на вод</w:t>
      </w:r>
      <w:r w:rsidR="004C50F7">
        <w:rPr>
          <w:rFonts w:ascii="Times New Roman" w:hAnsi="Times New Roman" w:cs="Times New Roman"/>
          <w:sz w:val="28"/>
          <w:szCs w:val="28"/>
        </w:rPr>
        <w:t xml:space="preserve">ных объектах города Нижневартовска </w:t>
      </w:r>
      <w:r w:rsidR="00582B81">
        <w:rPr>
          <w:rFonts w:ascii="Times New Roman" w:hAnsi="Times New Roman" w:cs="Times New Roman"/>
          <w:sz w:val="28"/>
          <w:szCs w:val="28"/>
        </w:rPr>
        <w:t xml:space="preserve">Ханты – Мансийского автономного округа – Югры в </w:t>
      </w:r>
      <w:r w:rsidR="0021456F">
        <w:rPr>
          <w:rFonts w:ascii="Times New Roman" w:hAnsi="Times New Roman" w:cs="Times New Roman"/>
          <w:sz w:val="28"/>
          <w:szCs w:val="28"/>
        </w:rPr>
        <w:t>зимний</w:t>
      </w:r>
      <w:r w:rsidR="00582B8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042A7F">
        <w:rPr>
          <w:rFonts w:ascii="Times New Roman" w:hAnsi="Times New Roman" w:cs="Times New Roman"/>
          <w:sz w:val="28"/>
          <w:szCs w:val="28"/>
        </w:rPr>
        <w:t>2024</w:t>
      </w:r>
      <w:r w:rsidR="007A44F3">
        <w:rPr>
          <w:rFonts w:ascii="Times New Roman" w:hAnsi="Times New Roman" w:cs="Times New Roman"/>
          <w:sz w:val="28"/>
          <w:szCs w:val="28"/>
        </w:rPr>
        <w:t>-202</w:t>
      </w:r>
      <w:r w:rsidR="00042A7F">
        <w:rPr>
          <w:rFonts w:ascii="Times New Roman" w:hAnsi="Times New Roman" w:cs="Times New Roman"/>
          <w:sz w:val="28"/>
          <w:szCs w:val="28"/>
        </w:rPr>
        <w:t>5</w:t>
      </w:r>
      <w:r w:rsidR="00D9260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C50F7">
        <w:rPr>
          <w:rFonts w:ascii="Times New Roman" w:hAnsi="Times New Roman" w:cs="Times New Roman"/>
          <w:sz w:val="28"/>
          <w:szCs w:val="28"/>
        </w:rPr>
        <w:t>.</w:t>
      </w:r>
    </w:p>
    <w:p w:rsidR="000211A4" w:rsidRDefault="00641D58" w:rsidP="000A533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Привлека</w:t>
      </w:r>
      <w:r w:rsidR="00771F13">
        <w:rPr>
          <w:rFonts w:ascii="Times New Roman" w:hAnsi="Times New Roman" w:cs="Times New Roman"/>
          <w:b/>
          <w:sz w:val="28"/>
          <w:szCs w:val="28"/>
        </w:rPr>
        <w:t>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профилактической акции:</w:t>
      </w:r>
    </w:p>
    <w:p w:rsidR="00641D58" w:rsidRDefault="00641D58" w:rsidP="001F0974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0F7">
        <w:rPr>
          <w:rFonts w:ascii="Times New Roman" w:hAnsi="Times New Roman" w:cs="Times New Roman"/>
          <w:sz w:val="28"/>
          <w:szCs w:val="28"/>
        </w:rPr>
        <w:t>Нижневартовский местный пожарно-спасательный гарнизон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974" w:rsidRPr="001F0974" w:rsidRDefault="001F0974" w:rsidP="001F0974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C50F7">
        <w:rPr>
          <w:sz w:val="28"/>
          <w:szCs w:val="28"/>
        </w:rPr>
        <w:t xml:space="preserve">- </w:t>
      </w:r>
      <w:r w:rsidRPr="001F0974">
        <w:rPr>
          <w:b w:val="0"/>
          <w:sz w:val="28"/>
          <w:szCs w:val="28"/>
        </w:rPr>
        <w:t>Нижневартовское инспекторское отделение Центр</w:t>
      </w:r>
      <w:r w:rsidR="002272F1">
        <w:rPr>
          <w:b w:val="0"/>
          <w:sz w:val="28"/>
          <w:szCs w:val="28"/>
        </w:rPr>
        <w:t>а</w:t>
      </w:r>
      <w:r w:rsidRPr="001F0974">
        <w:rPr>
          <w:b w:val="0"/>
          <w:sz w:val="28"/>
          <w:szCs w:val="28"/>
        </w:rPr>
        <w:t xml:space="preserve"> ГИМС МЧС России по ХМАО</w:t>
      </w:r>
      <w:r w:rsidR="00B567BF">
        <w:rPr>
          <w:b w:val="0"/>
          <w:sz w:val="28"/>
          <w:szCs w:val="28"/>
        </w:rPr>
        <w:t xml:space="preserve"> </w:t>
      </w:r>
      <w:r w:rsidRPr="001F0974">
        <w:rPr>
          <w:b w:val="0"/>
          <w:sz w:val="28"/>
          <w:szCs w:val="28"/>
        </w:rPr>
        <w:t>-</w:t>
      </w:r>
      <w:r w:rsidR="00B567BF">
        <w:rPr>
          <w:b w:val="0"/>
          <w:sz w:val="28"/>
          <w:szCs w:val="28"/>
        </w:rPr>
        <w:t xml:space="preserve"> </w:t>
      </w:r>
      <w:proofErr w:type="spellStart"/>
      <w:r w:rsidRPr="001F0974">
        <w:rPr>
          <w:b w:val="0"/>
          <w:sz w:val="28"/>
          <w:szCs w:val="28"/>
        </w:rPr>
        <w:t>Югре</w:t>
      </w:r>
      <w:proofErr w:type="spellEnd"/>
    </w:p>
    <w:p w:rsidR="00641D58" w:rsidRPr="00641D58" w:rsidRDefault="00641D58" w:rsidP="001F0974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58">
        <w:rPr>
          <w:rFonts w:ascii="Times New Roman" w:hAnsi="Times New Roman" w:cs="Times New Roman"/>
          <w:sz w:val="28"/>
          <w:szCs w:val="28"/>
        </w:rPr>
        <w:t>У</w:t>
      </w:r>
      <w:r w:rsidR="00771F13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641D58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4C50F7">
        <w:rPr>
          <w:rFonts w:ascii="Times New Roman" w:hAnsi="Times New Roman" w:cs="Times New Roman"/>
          <w:sz w:val="28"/>
          <w:szCs w:val="28"/>
        </w:rPr>
        <w:t>городу Нижневар</w:t>
      </w:r>
      <w:r w:rsidR="00B129C8">
        <w:rPr>
          <w:rFonts w:ascii="Times New Roman" w:hAnsi="Times New Roman" w:cs="Times New Roman"/>
          <w:sz w:val="28"/>
          <w:szCs w:val="28"/>
        </w:rPr>
        <w:t>т</w:t>
      </w:r>
      <w:r w:rsidR="004C50F7">
        <w:rPr>
          <w:rFonts w:ascii="Times New Roman" w:hAnsi="Times New Roman" w:cs="Times New Roman"/>
          <w:sz w:val="28"/>
          <w:szCs w:val="28"/>
        </w:rPr>
        <w:t>овску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131" w:rsidRDefault="00641D58" w:rsidP="00264C6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0F7">
        <w:rPr>
          <w:rFonts w:ascii="Times New Roman" w:hAnsi="Times New Roman" w:cs="Times New Roman"/>
          <w:sz w:val="28"/>
          <w:szCs w:val="28"/>
        </w:rPr>
        <w:t xml:space="preserve"> </w:t>
      </w:r>
      <w:r w:rsidR="00B567BF">
        <w:rPr>
          <w:rFonts w:ascii="Times New Roman" w:hAnsi="Times New Roman" w:cs="Times New Roman"/>
          <w:sz w:val="28"/>
          <w:szCs w:val="28"/>
        </w:rPr>
        <w:t>с</w:t>
      </w:r>
      <w:r w:rsidR="00264C61">
        <w:rPr>
          <w:rFonts w:ascii="Times New Roman" w:hAnsi="Times New Roman" w:cs="Times New Roman"/>
          <w:sz w:val="28"/>
          <w:szCs w:val="28"/>
        </w:rPr>
        <w:t>труктурные подразделения администрации города;</w:t>
      </w:r>
    </w:p>
    <w:p w:rsidR="004C50F7" w:rsidRDefault="004C50F7" w:rsidP="00EA4EF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4EFC">
        <w:rPr>
          <w:rFonts w:ascii="Times New Roman" w:hAnsi="Times New Roman" w:cs="Times New Roman"/>
          <w:sz w:val="28"/>
          <w:szCs w:val="28"/>
        </w:rPr>
        <w:t xml:space="preserve"> аварийно-спасательная служба </w:t>
      </w:r>
      <w:r>
        <w:rPr>
          <w:rFonts w:ascii="Times New Roman" w:hAnsi="Times New Roman" w:cs="Times New Roman"/>
          <w:sz w:val="28"/>
          <w:szCs w:val="28"/>
        </w:rPr>
        <w:t>МКУ города Нижневартовска «Управление по делам гражданской обороны и чрезвычайным ситуациям»</w:t>
      </w:r>
      <w:r w:rsidR="001F0974">
        <w:rPr>
          <w:rFonts w:ascii="Times New Roman" w:hAnsi="Times New Roman" w:cs="Times New Roman"/>
          <w:sz w:val="28"/>
          <w:szCs w:val="28"/>
        </w:rPr>
        <w:t>;</w:t>
      </w:r>
    </w:p>
    <w:p w:rsidR="004C50F7" w:rsidRPr="00641D58" w:rsidRDefault="00C41131" w:rsidP="00264C6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F13">
        <w:rPr>
          <w:rFonts w:ascii="Times New Roman" w:hAnsi="Times New Roman" w:cs="Times New Roman"/>
          <w:sz w:val="28"/>
          <w:szCs w:val="28"/>
        </w:rPr>
        <w:t>в</w:t>
      </w:r>
      <w:r w:rsidR="001F0974">
        <w:rPr>
          <w:rFonts w:ascii="Times New Roman" w:hAnsi="Times New Roman" w:cs="Times New Roman"/>
          <w:sz w:val="28"/>
          <w:szCs w:val="28"/>
        </w:rPr>
        <w:t xml:space="preserve">олонтерские объединения </w:t>
      </w:r>
      <w:r w:rsidR="004C50F7">
        <w:rPr>
          <w:rFonts w:ascii="Times New Roman" w:hAnsi="Times New Roman" w:cs="Times New Roman"/>
          <w:sz w:val="28"/>
          <w:szCs w:val="28"/>
        </w:rPr>
        <w:t>и общественные организации города Нижневартовска.</w:t>
      </w:r>
    </w:p>
    <w:p w:rsidR="00AC6A7B" w:rsidRDefault="00AC6A7B" w:rsidP="00811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ook w:val="04A0"/>
      </w:tblPr>
      <w:tblGrid>
        <w:gridCol w:w="701"/>
        <w:gridCol w:w="4887"/>
        <w:gridCol w:w="4012"/>
        <w:gridCol w:w="2052"/>
        <w:gridCol w:w="3057"/>
      </w:tblGrid>
      <w:tr w:rsidR="00273503" w:rsidRPr="000A533B" w:rsidTr="00771F13">
        <w:tc>
          <w:tcPr>
            <w:tcW w:w="701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87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12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52" w:type="dxa"/>
          </w:tcPr>
          <w:p w:rsidR="00B432D1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057" w:type="dxa"/>
          </w:tcPr>
          <w:p w:rsidR="00273503" w:rsidRPr="000A533B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E7309" w:rsidRPr="000A533B" w:rsidTr="00771F13">
        <w:tc>
          <w:tcPr>
            <w:tcW w:w="701" w:type="dxa"/>
          </w:tcPr>
          <w:p w:rsidR="001E7309" w:rsidRPr="000A533B" w:rsidRDefault="003A4336" w:rsidP="00582B8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87" w:type="dxa"/>
          </w:tcPr>
          <w:p w:rsidR="00D35914" w:rsidRPr="000A533B" w:rsidRDefault="00D35914" w:rsidP="00582B81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 xml:space="preserve">Организация работы </w:t>
            </w:r>
            <w:proofErr w:type="gramStart"/>
            <w:r w:rsidRPr="000A533B">
              <w:rPr>
                <w:rFonts w:eastAsia="Calibri"/>
                <w:sz w:val="28"/>
                <w:szCs w:val="28"/>
              </w:rPr>
              <w:t xml:space="preserve">по проведению занятий </w:t>
            </w:r>
            <w:r w:rsidR="001E11DD" w:rsidRPr="000A533B">
              <w:rPr>
                <w:rFonts w:eastAsia="Calibri"/>
                <w:sz w:val="28"/>
                <w:szCs w:val="28"/>
              </w:rPr>
              <w:t xml:space="preserve">в образовательных </w:t>
            </w:r>
            <w:r w:rsidR="001E11DD">
              <w:rPr>
                <w:rFonts w:eastAsia="Calibri"/>
                <w:sz w:val="28"/>
                <w:szCs w:val="28"/>
              </w:rPr>
              <w:t>организ</w:t>
            </w:r>
            <w:r w:rsidR="001E11DD">
              <w:rPr>
                <w:rFonts w:eastAsia="Calibri"/>
                <w:sz w:val="28"/>
                <w:szCs w:val="28"/>
              </w:rPr>
              <w:t>а</w:t>
            </w:r>
            <w:r w:rsidR="001E11DD">
              <w:rPr>
                <w:rFonts w:eastAsia="Calibri"/>
                <w:sz w:val="28"/>
                <w:szCs w:val="28"/>
              </w:rPr>
              <w:t xml:space="preserve">циях  города </w:t>
            </w:r>
            <w:r w:rsidRPr="000A533B">
              <w:rPr>
                <w:rFonts w:eastAsia="Calibri"/>
                <w:sz w:val="28"/>
                <w:szCs w:val="28"/>
              </w:rPr>
              <w:t>о мера</w:t>
            </w:r>
            <w:r w:rsidR="001E11DD">
              <w:rPr>
                <w:rFonts w:eastAsia="Calibri"/>
                <w:sz w:val="28"/>
                <w:szCs w:val="28"/>
              </w:rPr>
              <w:t>х</w:t>
            </w:r>
            <w:r w:rsidRPr="000A533B">
              <w:rPr>
                <w:rFonts w:eastAsia="Calibri"/>
                <w:sz w:val="28"/>
                <w:szCs w:val="28"/>
              </w:rPr>
              <w:t xml:space="preserve"> безопасного п</w:t>
            </w:r>
            <w:r w:rsidRPr="000A533B">
              <w:rPr>
                <w:rFonts w:eastAsia="Calibri"/>
                <w:sz w:val="28"/>
                <w:szCs w:val="28"/>
              </w:rPr>
              <w:t>о</w:t>
            </w:r>
            <w:r w:rsidRPr="000A533B">
              <w:rPr>
                <w:rFonts w:eastAsia="Calibri"/>
                <w:sz w:val="28"/>
                <w:szCs w:val="28"/>
              </w:rPr>
              <w:t>ведения на водных объектах в зимний период</w:t>
            </w:r>
            <w:proofErr w:type="gramEnd"/>
            <w:r w:rsidRPr="000A533B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E7309" w:rsidRPr="000A533B" w:rsidRDefault="001E7309" w:rsidP="00582B8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</w:tcPr>
          <w:p w:rsidR="00264C61" w:rsidRPr="00B432D1" w:rsidRDefault="00771F13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министрации города;</w:t>
            </w:r>
          </w:p>
          <w:p w:rsidR="00264C61" w:rsidRPr="00B432D1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Нижневартовский местный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пожарно-спасательный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гарнизон</w:t>
            </w:r>
            <w:r w:rsidR="006477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B432D1">
              <w:rPr>
                <w:b w:val="0"/>
                <w:sz w:val="26"/>
                <w:szCs w:val="26"/>
              </w:rPr>
              <w:t>Нижневартовское инспекторское отделение Це</w:t>
            </w:r>
            <w:r w:rsidR="002272F1">
              <w:rPr>
                <w:b w:val="0"/>
                <w:sz w:val="26"/>
                <w:szCs w:val="26"/>
              </w:rPr>
              <w:t>нтра</w:t>
            </w:r>
            <w:r w:rsidRPr="00B432D1">
              <w:rPr>
                <w:b w:val="0"/>
                <w:sz w:val="26"/>
                <w:szCs w:val="26"/>
              </w:rPr>
              <w:t xml:space="preserve"> ГИМС МЧС России по ХМАО</w:t>
            </w:r>
            <w:r w:rsidR="002276E3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2276E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32D1">
              <w:rPr>
                <w:b w:val="0"/>
                <w:sz w:val="26"/>
                <w:szCs w:val="26"/>
              </w:rPr>
              <w:t>Югре</w:t>
            </w:r>
            <w:proofErr w:type="spellEnd"/>
          </w:p>
          <w:p w:rsidR="00B432D1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E1CE5" w:rsidRPr="00B432D1" w:rsidRDefault="002276E3" w:rsidP="002276E3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>
              <w:rPr>
                <w:rFonts w:ascii="Times New Roman" w:hAnsi="Times New Roman" w:cs="Times New Roman"/>
                <w:sz w:val="28"/>
                <w:szCs w:val="28"/>
              </w:rPr>
              <w:t>(по с</w:t>
            </w:r>
            <w:r w:rsidR="00B432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32D1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2052" w:type="dxa"/>
          </w:tcPr>
          <w:p w:rsidR="007A44F3" w:rsidRDefault="007A44F3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октябрь,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F590A" w:rsidRPr="000A533B" w:rsidRDefault="00042A7F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B08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март, 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EE6B08" w:rsidRPr="000A533B" w:rsidRDefault="00EE6B08" w:rsidP="00EE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A05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2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57" w:type="dxa"/>
          </w:tcPr>
          <w:p w:rsidR="001E7309" w:rsidRPr="000A533B" w:rsidRDefault="00771F13" w:rsidP="00771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>нформирование нас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="001E11DD">
              <w:rPr>
                <w:rFonts w:ascii="Times New Roman" w:hAnsi="Times New Roman" w:cs="Times New Roman"/>
                <w:sz w:val="28"/>
                <w:szCs w:val="28"/>
              </w:rPr>
              <w:t>, несовершенн</w:t>
            </w:r>
            <w:r w:rsidR="001E11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11DD">
              <w:rPr>
                <w:rFonts w:ascii="Times New Roman" w:hAnsi="Times New Roman" w:cs="Times New Roman"/>
                <w:sz w:val="28"/>
                <w:szCs w:val="28"/>
              </w:rPr>
              <w:t xml:space="preserve">летних </w:t>
            </w:r>
            <w:r w:rsidR="000D1E08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безопасного поведения на воде</w:t>
            </w:r>
          </w:p>
        </w:tc>
      </w:tr>
      <w:tr w:rsidR="00264C61" w:rsidRPr="000A533B" w:rsidTr="00771F13">
        <w:tc>
          <w:tcPr>
            <w:tcW w:w="701" w:type="dxa"/>
          </w:tcPr>
          <w:p w:rsidR="00264C61" w:rsidRPr="000A533B" w:rsidRDefault="00264C61" w:rsidP="00264C6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87" w:type="dxa"/>
          </w:tcPr>
          <w:p w:rsidR="00264C61" w:rsidRPr="000A533B" w:rsidRDefault="00264C61" w:rsidP="001E11DD">
            <w:pPr>
              <w:pStyle w:val="Default"/>
              <w:jc w:val="both"/>
              <w:rPr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>Организаци</w:t>
            </w:r>
            <w:r w:rsidR="00042A7F">
              <w:rPr>
                <w:rFonts w:eastAsia="Calibri"/>
                <w:sz w:val="28"/>
                <w:szCs w:val="28"/>
              </w:rPr>
              <w:t xml:space="preserve">я патрулирования </w:t>
            </w:r>
            <w:r w:rsidRPr="000A533B">
              <w:rPr>
                <w:rFonts w:eastAsia="Calibri"/>
                <w:sz w:val="28"/>
                <w:szCs w:val="28"/>
              </w:rPr>
              <w:t>мест возможного несанкционированного выхода людей и выезда техники на лед</w:t>
            </w:r>
          </w:p>
        </w:tc>
        <w:tc>
          <w:tcPr>
            <w:tcW w:w="4012" w:type="dxa"/>
          </w:tcPr>
          <w:p w:rsidR="00264C61" w:rsidRPr="00B432D1" w:rsidRDefault="002276E3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министрации города;</w:t>
            </w:r>
          </w:p>
          <w:p w:rsidR="00264C61" w:rsidRPr="00B432D1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Нижневартовский местный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пожарно-спасательный </w:t>
            </w:r>
          </w:p>
          <w:p w:rsidR="006204DA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гарнизон</w:t>
            </w:r>
            <w:r w:rsidR="002276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B432D1">
              <w:rPr>
                <w:b w:val="0"/>
                <w:sz w:val="26"/>
                <w:szCs w:val="26"/>
              </w:rPr>
              <w:t>Нижневартовское инспекторское отделение</w:t>
            </w:r>
            <w:r w:rsidR="002272F1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Центр</w:t>
            </w:r>
            <w:r w:rsidR="002272F1">
              <w:rPr>
                <w:b w:val="0"/>
                <w:sz w:val="26"/>
                <w:szCs w:val="26"/>
              </w:rPr>
              <w:t>а</w:t>
            </w:r>
            <w:r w:rsidRPr="00B432D1">
              <w:rPr>
                <w:b w:val="0"/>
                <w:sz w:val="26"/>
                <w:szCs w:val="26"/>
              </w:rPr>
              <w:t xml:space="preserve"> ГИМС МЧС России по ХМАО</w:t>
            </w:r>
            <w:r w:rsidR="002276E3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2276E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32D1">
              <w:rPr>
                <w:b w:val="0"/>
                <w:sz w:val="26"/>
                <w:szCs w:val="26"/>
              </w:rPr>
              <w:t>Югре</w:t>
            </w:r>
            <w:proofErr w:type="spellEnd"/>
          </w:p>
          <w:p w:rsidR="006204DA" w:rsidRPr="00B432D1" w:rsidRDefault="006204DA" w:rsidP="006204DA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B432D1" w:rsidRPr="00B432D1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УМВД России по городу Ни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невартовску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76E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(по согл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сованию);</w:t>
            </w:r>
          </w:p>
          <w:p w:rsidR="006204DA" w:rsidRPr="00B432D1" w:rsidRDefault="006204DA" w:rsidP="00B432D1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2" w:type="dxa"/>
          </w:tcPr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64C61" w:rsidRPr="000A533B" w:rsidRDefault="00042A7F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264C61" w:rsidRPr="000A533B" w:rsidRDefault="007A44F3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42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57" w:type="dxa"/>
          </w:tcPr>
          <w:p w:rsidR="00264C61" w:rsidRPr="000A533B" w:rsidRDefault="002276E3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</w:t>
            </w:r>
            <w:r w:rsidR="007A4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чаев провала людей под лед</w:t>
            </w:r>
          </w:p>
        </w:tc>
      </w:tr>
      <w:tr w:rsidR="00264C61" w:rsidRPr="000A533B" w:rsidTr="00771F13">
        <w:tc>
          <w:tcPr>
            <w:tcW w:w="701" w:type="dxa"/>
          </w:tcPr>
          <w:p w:rsidR="00264C61" w:rsidRPr="000A533B" w:rsidRDefault="00264C61" w:rsidP="00264C61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87" w:type="dxa"/>
          </w:tcPr>
          <w:p w:rsidR="00264C61" w:rsidRPr="000A533B" w:rsidRDefault="00264C61" w:rsidP="001E11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по выявлению незарегистрированных ледовых пер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прав и принятие необходимых мер по </w:t>
            </w:r>
            <w:r w:rsidR="000A0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предотвращению происшествий на них </w:t>
            </w:r>
          </w:p>
        </w:tc>
        <w:tc>
          <w:tcPr>
            <w:tcW w:w="4012" w:type="dxa"/>
          </w:tcPr>
          <w:p w:rsidR="00264C61" w:rsidRPr="00B432D1" w:rsidRDefault="002276E3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труктурные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4C61" w:rsidRPr="00B432D1">
              <w:rPr>
                <w:rFonts w:ascii="Times New Roman" w:hAnsi="Times New Roman" w:cs="Times New Roman"/>
                <w:sz w:val="26"/>
                <w:szCs w:val="26"/>
              </w:rPr>
              <w:t>подразделения администрации города;</w:t>
            </w:r>
          </w:p>
          <w:p w:rsidR="00264C61" w:rsidRPr="00B432D1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B432D1">
              <w:rPr>
                <w:b w:val="0"/>
                <w:sz w:val="26"/>
                <w:szCs w:val="26"/>
              </w:rPr>
              <w:t>Нижневартовское инспекторское отделение Центр</w:t>
            </w:r>
            <w:r w:rsidR="002272F1">
              <w:rPr>
                <w:b w:val="0"/>
                <w:sz w:val="26"/>
                <w:szCs w:val="26"/>
              </w:rPr>
              <w:t>а</w:t>
            </w:r>
            <w:r w:rsidRPr="00B432D1">
              <w:rPr>
                <w:b w:val="0"/>
                <w:sz w:val="26"/>
                <w:szCs w:val="26"/>
              </w:rPr>
              <w:t xml:space="preserve"> ГИМС МЧС России по ХМАО</w:t>
            </w:r>
            <w:r w:rsidR="002276E3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2276E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32D1">
              <w:rPr>
                <w:b w:val="0"/>
                <w:sz w:val="26"/>
                <w:szCs w:val="26"/>
              </w:rPr>
              <w:t>Югре</w:t>
            </w:r>
            <w:proofErr w:type="spellEnd"/>
          </w:p>
          <w:p w:rsidR="00264C61" w:rsidRPr="00B432D1" w:rsidRDefault="006204DA" w:rsidP="006204DA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</w:tc>
        <w:tc>
          <w:tcPr>
            <w:tcW w:w="2052" w:type="dxa"/>
          </w:tcPr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64C61" w:rsidRPr="000A533B" w:rsidRDefault="00042A7F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264C61" w:rsidRPr="000A533B" w:rsidRDefault="00264C61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264C61" w:rsidRPr="000A533B" w:rsidRDefault="007A44F3" w:rsidP="0026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42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57" w:type="dxa"/>
          </w:tcPr>
          <w:p w:rsidR="002276E3" w:rsidRDefault="002276E3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редотвращение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выезда </w:t>
            </w:r>
            <w:proofErr w:type="gramStart"/>
            <w:r w:rsidR="00264C61" w:rsidRPr="000A533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64C61" w:rsidRPr="000A533B" w:rsidRDefault="00264C61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несанкционированные переправы</w:t>
            </w:r>
          </w:p>
        </w:tc>
      </w:tr>
      <w:tr w:rsidR="006204DA" w:rsidRPr="000A533B" w:rsidTr="00771F13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87" w:type="dxa"/>
          </w:tcPr>
          <w:p w:rsidR="006204DA" w:rsidRPr="000A533B" w:rsidRDefault="006204DA" w:rsidP="001E11D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Организация проведения профилакт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ческих рейдов совместно с правоохр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нительными органами и организаци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ми, участвующими в обеспечении безопасности людей на водных объе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тах по выявлению </w:t>
            </w:r>
            <w:proofErr w:type="gramStart"/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нарушителей Пр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вил охраны жизни людей</w:t>
            </w:r>
            <w:proofErr w:type="gramEnd"/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водных объектах и принятие к ним мер адм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0A533B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нистративного воздействия</w:t>
            </w:r>
          </w:p>
        </w:tc>
        <w:tc>
          <w:tcPr>
            <w:tcW w:w="4012" w:type="dxa"/>
          </w:tcPr>
          <w:p w:rsidR="006204DA" w:rsidRPr="00B432D1" w:rsidRDefault="002276E3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труктурные подразделения а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министрации города;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ской обороны и чрезвычайным 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ситуациям»;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B432D1">
              <w:rPr>
                <w:b w:val="0"/>
                <w:sz w:val="26"/>
                <w:szCs w:val="26"/>
              </w:rPr>
              <w:t>Нижневартовское инспекторское отделение Центр</w:t>
            </w:r>
            <w:r w:rsidR="002272F1">
              <w:rPr>
                <w:b w:val="0"/>
                <w:sz w:val="26"/>
                <w:szCs w:val="26"/>
              </w:rPr>
              <w:t>а</w:t>
            </w:r>
            <w:r w:rsidRPr="00B432D1">
              <w:rPr>
                <w:b w:val="0"/>
                <w:sz w:val="26"/>
                <w:szCs w:val="26"/>
              </w:rPr>
              <w:t xml:space="preserve"> ГИМС МЧС России по ХМАО</w:t>
            </w:r>
            <w:r w:rsidR="002276E3">
              <w:rPr>
                <w:b w:val="0"/>
                <w:sz w:val="26"/>
                <w:szCs w:val="26"/>
              </w:rPr>
              <w:t xml:space="preserve"> 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2276E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32D1">
              <w:rPr>
                <w:b w:val="0"/>
                <w:sz w:val="26"/>
                <w:szCs w:val="26"/>
              </w:rPr>
              <w:t>Югре</w:t>
            </w:r>
            <w:proofErr w:type="spellEnd"/>
          </w:p>
          <w:p w:rsidR="006204DA" w:rsidRPr="00B432D1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04DA" w:rsidRPr="00B432D1" w:rsidRDefault="006204DA" w:rsidP="002276E3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УМВД России по городу Ни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невартовску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Волонтерские объединения и общественные организации г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(по согл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052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204DA" w:rsidRPr="000A533B" w:rsidRDefault="00042A7F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6204DA" w:rsidRPr="000A533B" w:rsidRDefault="007A44F3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42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57" w:type="dxa"/>
          </w:tcPr>
          <w:p w:rsidR="002276E3" w:rsidRDefault="00EA4EFC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</w:t>
            </w:r>
          </w:p>
          <w:p w:rsidR="006204DA" w:rsidRPr="000A533B" w:rsidRDefault="006204DA" w:rsidP="002276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несанкционированного выхода людей и выезда техники на лед</w:t>
            </w:r>
          </w:p>
        </w:tc>
      </w:tr>
      <w:tr w:rsidR="006204DA" w:rsidRPr="000A533B" w:rsidTr="00771F13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87" w:type="dxa"/>
          </w:tcPr>
          <w:p w:rsidR="006204DA" w:rsidRPr="000A533B" w:rsidRDefault="006204DA" w:rsidP="001E11DD">
            <w:pPr>
              <w:pStyle w:val="Default"/>
              <w:jc w:val="both"/>
              <w:rPr>
                <w:sz w:val="28"/>
                <w:szCs w:val="28"/>
              </w:rPr>
            </w:pPr>
            <w:r w:rsidRPr="000A533B">
              <w:rPr>
                <w:rFonts w:eastAsia="Calibri"/>
                <w:sz w:val="28"/>
                <w:szCs w:val="28"/>
              </w:rPr>
              <w:t>Выставление в местах возможного н</w:t>
            </w:r>
            <w:r w:rsidRPr="000A533B">
              <w:rPr>
                <w:rFonts w:eastAsia="Calibri"/>
                <w:sz w:val="28"/>
                <w:szCs w:val="28"/>
              </w:rPr>
              <w:t>е</w:t>
            </w:r>
            <w:r w:rsidRPr="000A533B">
              <w:rPr>
                <w:rFonts w:eastAsia="Calibri"/>
                <w:sz w:val="28"/>
                <w:szCs w:val="28"/>
              </w:rPr>
              <w:t xml:space="preserve">санкционированного выхода людей и выезда техники на лед запрещающих знаков </w:t>
            </w:r>
            <w:r w:rsidRPr="000A533B">
              <w:rPr>
                <w:sz w:val="28"/>
                <w:szCs w:val="28"/>
              </w:rPr>
              <w:t>(в соответствии с п. 9.6 Правил охраны жизни людей на водных об</w:t>
            </w:r>
            <w:r w:rsidRPr="000A533B">
              <w:rPr>
                <w:sz w:val="28"/>
                <w:szCs w:val="28"/>
              </w:rPr>
              <w:t>ъ</w:t>
            </w:r>
            <w:r w:rsidRPr="000A533B">
              <w:rPr>
                <w:sz w:val="28"/>
                <w:szCs w:val="28"/>
              </w:rPr>
              <w:t xml:space="preserve">ектах </w:t>
            </w:r>
            <w:proofErr w:type="gramStart"/>
            <w:r w:rsidRPr="000A533B">
              <w:rPr>
                <w:sz w:val="28"/>
                <w:szCs w:val="28"/>
              </w:rPr>
              <w:t>в</w:t>
            </w:r>
            <w:proofErr w:type="gramEnd"/>
            <w:r w:rsidRPr="000A533B">
              <w:rPr>
                <w:sz w:val="28"/>
                <w:szCs w:val="28"/>
              </w:rPr>
              <w:t xml:space="preserve"> </w:t>
            </w:r>
            <w:proofErr w:type="gramStart"/>
            <w:r w:rsidR="001E11DD">
              <w:rPr>
                <w:sz w:val="28"/>
                <w:szCs w:val="28"/>
              </w:rPr>
              <w:t>Х</w:t>
            </w:r>
            <w:r w:rsidRPr="000A533B">
              <w:rPr>
                <w:sz w:val="28"/>
                <w:szCs w:val="28"/>
              </w:rPr>
              <w:t>анты-</w:t>
            </w:r>
            <w:r w:rsidR="001E11DD">
              <w:rPr>
                <w:sz w:val="28"/>
                <w:szCs w:val="28"/>
              </w:rPr>
              <w:t>М</w:t>
            </w:r>
            <w:r w:rsidRPr="000A533B">
              <w:rPr>
                <w:sz w:val="28"/>
                <w:szCs w:val="28"/>
              </w:rPr>
              <w:t>ансийском</w:t>
            </w:r>
            <w:proofErr w:type="gramEnd"/>
            <w:r w:rsidRPr="000A533B">
              <w:rPr>
                <w:sz w:val="28"/>
                <w:szCs w:val="28"/>
              </w:rPr>
              <w:t xml:space="preserve"> автоно</w:t>
            </w:r>
            <w:r w:rsidRPr="000A533B">
              <w:rPr>
                <w:sz w:val="28"/>
                <w:szCs w:val="28"/>
              </w:rPr>
              <w:t>м</w:t>
            </w:r>
            <w:r w:rsidRPr="000A533B">
              <w:rPr>
                <w:sz w:val="28"/>
                <w:szCs w:val="28"/>
              </w:rPr>
              <w:t xml:space="preserve">ном округе – </w:t>
            </w:r>
            <w:proofErr w:type="spellStart"/>
            <w:r w:rsidRPr="000A533B">
              <w:rPr>
                <w:sz w:val="28"/>
                <w:szCs w:val="28"/>
              </w:rPr>
              <w:t>Югре</w:t>
            </w:r>
            <w:proofErr w:type="spellEnd"/>
            <w:r w:rsidR="001E11DD">
              <w:rPr>
                <w:sz w:val="28"/>
                <w:szCs w:val="28"/>
              </w:rPr>
              <w:t>,</w:t>
            </w:r>
            <w:r w:rsidRPr="000A533B">
              <w:rPr>
                <w:sz w:val="28"/>
                <w:szCs w:val="28"/>
              </w:rPr>
              <w:t xml:space="preserve"> утвержденных п</w:t>
            </w:r>
            <w:r w:rsidRPr="000A533B">
              <w:rPr>
                <w:sz w:val="28"/>
                <w:szCs w:val="28"/>
              </w:rPr>
              <w:t>о</w:t>
            </w:r>
            <w:r w:rsidRPr="000A533B">
              <w:rPr>
                <w:sz w:val="28"/>
                <w:szCs w:val="28"/>
              </w:rPr>
              <w:t>становлением правительства Ханты-</w:t>
            </w:r>
            <w:r w:rsidRPr="000A533B">
              <w:rPr>
                <w:sz w:val="28"/>
                <w:szCs w:val="28"/>
              </w:rPr>
              <w:lastRenderedPageBreak/>
              <w:t xml:space="preserve">Мансийского автономного округа - Югры от 9 октября 2007 г. </w:t>
            </w:r>
            <w:r>
              <w:rPr>
                <w:sz w:val="28"/>
                <w:szCs w:val="28"/>
              </w:rPr>
              <w:t>№</w:t>
            </w:r>
            <w:r w:rsidRPr="000A533B">
              <w:rPr>
                <w:sz w:val="28"/>
                <w:szCs w:val="28"/>
              </w:rPr>
              <w:t xml:space="preserve"> 241-п)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012" w:type="dxa"/>
          </w:tcPr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2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204DA" w:rsidRPr="000A533B" w:rsidRDefault="00042A7F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E9681F" w:rsidRDefault="00E9681F" w:rsidP="00E96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9681F" w:rsidRDefault="00E9681F" w:rsidP="00E96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E9681F" w:rsidRPr="000A533B" w:rsidRDefault="00E9681F" w:rsidP="00E96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2276E3" w:rsidRDefault="00EA4EFC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редотвращение</w:t>
            </w:r>
          </w:p>
          <w:p w:rsidR="002276E3" w:rsidRDefault="006204DA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несанкционированного выхода людей и </w:t>
            </w:r>
          </w:p>
          <w:p w:rsidR="006204DA" w:rsidRPr="000A533B" w:rsidRDefault="006204DA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выезда техники на лед</w:t>
            </w:r>
          </w:p>
        </w:tc>
        <w:bookmarkStart w:id="0" w:name="_GoBack"/>
        <w:bookmarkEnd w:id="0"/>
      </w:tr>
      <w:tr w:rsidR="006204DA" w:rsidRPr="000A533B" w:rsidTr="00771F13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87" w:type="dxa"/>
          </w:tcPr>
          <w:p w:rsidR="006204DA" w:rsidRPr="000A533B" w:rsidRDefault="006204DA" w:rsidP="00620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привлечению к административной ответственности физических и юридических лиц за н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рушение требований, предъявляемых к обеспечению безопасности людей на водных объектах, в соответствии со статьей 20 Закона ХМАО-Югры об Административных правонарушениях от 11 июня 2010 года № 102-оз.</w:t>
            </w:r>
          </w:p>
        </w:tc>
        <w:tc>
          <w:tcPr>
            <w:tcW w:w="4012" w:type="dxa"/>
          </w:tcPr>
          <w:p w:rsidR="002276E3" w:rsidRDefault="002276E3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труктурные подразделения 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города;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УМВД России по городу 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Нижневартовску 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</w:tc>
        <w:tc>
          <w:tcPr>
            <w:tcW w:w="2052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204DA" w:rsidRPr="000A533B" w:rsidRDefault="00042A7F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6204DA" w:rsidRPr="000A533B" w:rsidRDefault="007A44F3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42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57" w:type="dxa"/>
          </w:tcPr>
          <w:p w:rsidR="002276E3" w:rsidRDefault="002276E3" w:rsidP="002276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204DA" w:rsidRPr="000A533B">
              <w:rPr>
                <w:sz w:val="28"/>
                <w:szCs w:val="28"/>
              </w:rPr>
              <w:t xml:space="preserve">редотвращение </w:t>
            </w:r>
          </w:p>
          <w:p w:rsidR="006204DA" w:rsidRPr="000A533B" w:rsidRDefault="006204DA" w:rsidP="002276E3">
            <w:pPr>
              <w:pStyle w:val="Default"/>
              <w:jc w:val="both"/>
              <w:rPr>
                <w:sz w:val="28"/>
                <w:szCs w:val="28"/>
              </w:rPr>
            </w:pPr>
            <w:r w:rsidRPr="000A533B">
              <w:rPr>
                <w:sz w:val="28"/>
                <w:szCs w:val="28"/>
              </w:rPr>
              <w:t>несанкционированного выхода людей и выезда техники на лед</w:t>
            </w:r>
          </w:p>
        </w:tc>
      </w:tr>
      <w:tr w:rsidR="006204DA" w:rsidRPr="000A533B" w:rsidTr="00771F13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87" w:type="dxa"/>
          </w:tcPr>
          <w:p w:rsidR="006204DA" w:rsidRPr="000A533B" w:rsidRDefault="006204DA" w:rsidP="001E11D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0A533B">
              <w:rPr>
                <w:rFonts w:eastAsia="Calibri"/>
                <w:sz w:val="28"/>
                <w:szCs w:val="28"/>
              </w:rPr>
              <w:t>Информирование граждан через сре</w:t>
            </w:r>
            <w:r w:rsidRPr="000A533B">
              <w:rPr>
                <w:rFonts w:eastAsia="Calibri"/>
                <w:sz w:val="28"/>
                <w:szCs w:val="28"/>
              </w:rPr>
              <w:t>д</w:t>
            </w:r>
            <w:r w:rsidRPr="000A533B">
              <w:rPr>
                <w:rFonts w:eastAsia="Calibri"/>
                <w:sz w:val="28"/>
                <w:szCs w:val="28"/>
              </w:rPr>
              <w:t>ства массовой информации о сроках и местах проведения культурных и спортивных мероприятий, состоянии льда и мерах безопасного поведения в традиционных местах массового о</w:t>
            </w:r>
            <w:r w:rsidRPr="000A533B">
              <w:rPr>
                <w:rFonts w:eastAsia="Calibri"/>
                <w:sz w:val="28"/>
                <w:szCs w:val="28"/>
              </w:rPr>
              <w:t>т</w:t>
            </w:r>
            <w:r w:rsidRPr="000A533B">
              <w:rPr>
                <w:rFonts w:eastAsia="Calibri"/>
                <w:sz w:val="28"/>
                <w:szCs w:val="28"/>
              </w:rPr>
              <w:t>дыха и подледного лова рыбы</w:t>
            </w:r>
          </w:p>
        </w:tc>
        <w:tc>
          <w:tcPr>
            <w:tcW w:w="4012" w:type="dxa"/>
          </w:tcPr>
          <w:p w:rsidR="002276E3" w:rsidRDefault="002276E3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труктурные подразделения 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города;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6204DA" w:rsidRPr="00B432D1" w:rsidRDefault="002276E3" w:rsidP="002276E3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рода Нижневартовска</w:t>
            </w:r>
            <w:r w:rsidR="00B43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(по согл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2052" w:type="dxa"/>
          </w:tcPr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204DA" w:rsidRPr="000A533B" w:rsidRDefault="00042A7F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март, </w:t>
            </w:r>
          </w:p>
          <w:p w:rsidR="006204DA" w:rsidRPr="000A533B" w:rsidRDefault="006204DA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6204DA" w:rsidRPr="000A533B" w:rsidRDefault="007A44F3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42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57" w:type="dxa"/>
          </w:tcPr>
          <w:p w:rsidR="002276E3" w:rsidRDefault="002276E3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нформирование </w:t>
            </w:r>
          </w:p>
          <w:p w:rsidR="006204DA" w:rsidRPr="000A533B" w:rsidRDefault="006204DA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населения о правилах безопасного поведения на воде</w:t>
            </w:r>
          </w:p>
        </w:tc>
      </w:tr>
      <w:tr w:rsidR="006204DA" w:rsidRPr="000A533B" w:rsidTr="00771F13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87" w:type="dxa"/>
          </w:tcPr>
          <w:p w:rsidR="006204DA" w:rsidRPr="000A533B" w:rsidRDefault="001A697F" w:rsidP="006204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результатов и предоста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>ление сведений о выполненных мер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приятиях в 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>ЦУКС Главного управл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>ния МЧС России по ХМАО</w:t>
            </w:r>
            <w:r w:rsidR="001E1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1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6E1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 w:rsidRPr="003256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приложениями 4, 5 и 6 (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>через ЕДДС), с представлением ф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 xml:space="preserve">томатериалов, по адресу эл. почты: </w:t>
            </w:r>
            <w:r w:rsidRPr="003256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FTP</w:t>
            </w:r>
            <w:r w:rsidRPr="00325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10.97.154.100/ЕДДС/ Месячник безопасности на водных объектах в зимний период/дата/ наименование </w:t>
            </w:r>
            <w:r w:rsidRPr="003256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муниципального образования.</w:t>
            </w:r>
          </w:p>
        </w:tc>
        <w:tc>
          <w:tcPr>
            <w:tcW w:w="4012" w:type="dxa"/>
          </w:tcPr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ской обороны и чрезвычайным 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ситуациям»;</w:t>
            </w:r>
          </w:p>
          <w:p w:rsidR="006204DA" w:rsidRPr="00B432D1" w:rsidRDefault="006204DA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2" w:type="dxa"/>
          </w:tcPr>
          <w:p w:rsidR="007A44F3" w:rsidRPr="002276E3" w:rsidRDefault="002276E3" w:rsidP="00227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женедельно по понедел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272F1">
              <w:rPr>
                <w:rFonts w:ascii="Times New Roman" w:hAnsi="Times New Roman" w:cs="Times New Roman"/>
                <w:sz w:val="28"/>
                <w:szCs w:val="28"/>
              </w:rPr>
              <w:t xml:space="preserve">никам начиная </w:t>
            </w:r>
            <w:r w:rsidR="002272F1" w:rsidRPr="002276E3">
              <w:rPr>
                <w:rFonts w:ascii="Times New Roman" w:hAnsi="Times New Roman" w:cs="Times New Roman"/>
                <w:sz w:val="28"/>
                <w:szCs w:val="28"/>
              </w:rPr>
              <w:t>с 06.11.</w:t>
            </w:r>
            <w:r w:rsidR="00042A7F" w:rsidRPr="002276E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2272F1" w:rsidRPr="002276E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6204DA" w:rsidRPr="000A533B" w:rsidRDefault="006204DA" w:rsidP="001A6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2276E3" w:rsidRDefault="002276E3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анализа </w:t>
            </w:r>
          </w:p>
          <w:p w:rsidR="00EA4EFC" w:rsidRDefault="002276E3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</w:p>
          <w:p w:rsidR="00EA4EFC" w:rsidRDefault="002276E3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</w:p>
          <w:p w:rsidR="002276E3" w:rsidRDefault="006204DA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профилактической</w:t>
            </w:r>
          </w:p>
          <w:p w:rsidR="006204DA" w:rsidRPr="000A533B" w:rsidRDefault="006204DA" w:rsidP="00227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6204DA" w:rsidRPr="000A533B" w:rsidTr="00771F13">
        <w:tc>
          <w:tcPr>
            <w:tcW w:w="701" w:type="dxa"/>
          </w:tcPr>
          <w:p w:rsidR="006204DA" w:rsidRPr="000A533B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887" w:type="dxa"/>
          </w:tcPr>
          <w:p w:rsidR="006204DA" w:rsidRPr="000A533B" w:rsidRDefault="006204DA" w:rsidP="00EA4E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учений </w:t>
            </w:r>
            <w:r w:rsidR="00EA4EFC">
              <w:rPr>
                <w:rFonts w:ascii="Times New Roman" w:eastAsia="Calibri" w:hAnsi="Times New Roman" w:cs="Times New Roman"/>
                <w:sz w:val="28"/>
                <w:szCs w:val="28"/>
              </w:rPr>
              <w:t>на водных объе</w:t>
            </w:r>
            <w:r w:rsidR="00EA4EF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EA4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тах города совместно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силами пост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янной готовности </w:t>
            </w:r>
            <w:proofErr w:type="spellStart"/>
            <w:r w:rsidR="00EA4EFC"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Нижневартовского</w:t>
            </w:r>
            <w:proofErr w:type="spellEnd"/>
            <w:r w:rsidR="00EA4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звена РСЧС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="00EA4EFC">
              <w:rPr>
                <w:rFonts w:ascii="Times New Roman" w:eastAsia="Calibri" w:hAnsi="Times New Roman" w:cs="Times New Roman"/>
                <w:sz w:val="28"/>
                <w:szCs w:val="28"/>
              </w:rPr>
              <w:t>орг</w:t>
            </w:r>
            <w:r w:rsidR="00EA4EF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A4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низации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проведению поисково-спасательных работ </w:t>
            </w:r>
            <w:r w:rsidR="00EA4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воде (льду)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зимний период</w:t>
            </w:r>
          </w:p>
        </w:tc>
        <w:tc>
          <w:tcPr>
            <w:tcW w:w="4012" w:type="dxa"/>
          </w:tcPr>
          <w:p w:rsidR="006204DA" w:rsidRPr="00B432D1" w:rsidRDefault="006204DA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МКУ города Нижневартовска «Управление по делам гражда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ситуациям»;</w:t>
            </w:r>
          </w:p>
          <w:p w:rsidR="006204DA" w:rsidRPr="00B432D1" w:rsidRDefault="002276E3" w:rsidP="00B432D1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204DA" w:rsidRPr="00B432D1">
              <w:rPr>
                <w:rFonts w:ascii="Times New Roman" w:hAnsi="Times New Roman" w:cs="Times New Roman"/>
                <w:sz w:val="26"/>
                <w:szCs w:val="26"/>
              </w:rPr>
              <w:t>рода Нижневартовска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 (по согл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432D1" w:rsidRPr="00B432D1">
              <w:rPr>
                <w:rFonts w:ascii="Times New Roman" w:hAnsi="Times New Roman" w:cs="Times New Roman"/>
                <w:sz w:val="26"/>
                <w:szCs w:val="26"/>
              </w:rPr>
              <w:t>сованию);</w:t>
            </w:r>
          </w:p>
          <w:p w:rsid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Нижневартовский местный </w:t>
            </w:r>
          </w:p>
          <w:p w:rsidR="00B432D1" w:rsidRPr="00B432D1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 xml:space="preserve">пожарно-спасательный </w:t>
            </w:r>
          </w:p>
          <w:p w:rsidR="006204DA" w:rsidRPr="00B432D1" w:rsidRDefault="00B432D1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гарнизон (по согласованию);</w:t>
            </w:r>
          </w:p>
          <w:p w:rsidR="006204DA" w:rsidRPr="00B432D1" w:rsidRDefault="006204DA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r w:rsidRPr="00B432D1">
              <w:rPr>
                <w:b w:val="0"/>
                <w:sz w:val="26"/>
                <w:szCs w:val="26"/>
              </w:rPr>
              <w:t>Нижневартовское инспекторское отделение Центр</w:t>
            </w:r>
            <w:r w:rsidR="002272F1">
              <w:rPr>
                <w:b w:val="0"/>
                <w:sz w:val="26"/>
                <w:szCs w:val="26"/>
              </w:rPr>
              <w:t>а</w:t>
            </w:r>
            <w:r w:rsidRPr="00B432D1">
              <w:rPr>
                <w:b w:val="0"/>
                <w:sz w:val="26"/>
                <w:szCs w:val="26"/>
              </w:rPr>
              <w:t xml:space="preserve"> ГИМС МЧС России по ХМАО</w:t>
            </w:r>
            <w:r w:rsidR="002276E3">
              <w:rPr>
                <w:b w:val="0"/>
                <w:sz w:val="26"/>
                <w:szCs w:val="26"/>
              </w:rPr>
              <w:t xml:space="preserve"> </w:t>
            </w:r>
            <w:r w:rsidRPr="00B432D1">
              <w:rPr>
                <w:b w:val="0"/>
                <w:sz w:val="26"/>
                <w:szCs w:val="26"/>
              </w:rPr>
              <w:t>-</w:t>
            </w:r>
            <w:r w:rsidR="002276E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32D1">
              <w:rPr>
                <w:b w:val="0"/>
                <w:sz w:val="26"/>
                <w:szCs w:val="26"/>
              </w:rPr>
              <w:t>Югре</w:t>
            </w:r>
            <w:proofErr w:type="spellEnd"/>
          </w:p>
          <w:p w:rsidR="006204DA" w:rsidRPr="00B432D1" w:rsidRDefault="00B432D1" w:rsidP="00EA4EFC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32D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052" w:type="dxa"/>
          </w:tcPr>
          <w:p w:rsidR="000A0507" w:rsidRDefault="002276E3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 w:rsidR="000A05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04DA" w:rsidRDefault="000A0507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4DA" w:rsidRPr="000A533B" w:rsidRDefault="00042A7F" w:rsidP="006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A05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7" w:type="dxa"/>
          </w:tcPr>
          <w:p w:rsidR="00EA4EFC" w:rsidRDefault="002276E3" w:rsidP="00620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рка</w:t>
            </w:r>
            <w:r w:rsidR="006204DA"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>готовности сил и средств</w:t>
            </w:r>
            <w:r w:rsidR="001E1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04DA">
              <w:rPr>
                <w:rFonts w:ascii="Times New Roman" w:hAnsi="Times New Roman" w:cs="Times New Roman"/>
                <w:sz w:val="28"/>
                <w:szCs w:val="28"/>
              </w:rPr>
              <w:t>постоян</w:t>
            </w:r>
            <w:r w:rsidR="001E1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04DA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r w:rsidR="006204DA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</w:t>
            </w:r>
            <w:r w:rsidR="00EA4EFC">
              <w:rPr>
                <w:rFonts w:ascii="Times New Roman" w:hAnsi="Times New Roman" w:cs="Times New Roman"/>
                <w:sz w:val="28"/>
                <w:szCs w:val="28"/>
              </w:rPr>
              <w:t xml:space="preserve"> к пр</w:t>
            </w:r>
            <w:r w:rsidR="00EA4E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A4EFC">
              <w:rPr>
                <w:rFonts w:ascii="Times New Roman" w:hAnsi="Times New Roman" w:cs="Times New Roman"/>
                <w:sz w:val="28"/>
                <w:szCs w:val="28"/>
              </w:rPr>
              <w:t xml:space="preserve">ведению поисково-спасательных работ на водных объектах, </w:t>
            </w:r>
          </w:p>
          <w:p w:rsidR="006204DA" w:rsidRPr="000A533B" w:rsidRDefault="006204DA" w:rsidP="00EA4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выработка</w:t>
            </w:r>
            <w:r w:rsidR="00EA4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предложе</w:t>
            </w:r>
            <w:r w:rsidR="00EA4E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  <w:r w:rsidRPr="000A533B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EA4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33B">
              <w:rPr>
                <w:rFonts w:ascii="Times New Roman" w:hAnsi="Times New Roman" w:cs="Times New Roman"/>
                <w:sz w:val="28"/>
                <w:szCs w:val="28"/>
              </w:rPr>
              <w:t>улучшению</w:t>
            </w:r>
            <w:r w:rsidR="00EA4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6E3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="00EA4EFC">
              <w:rPr>
                <w:rFonts w:ascii="Times New Roman" w:hAnsi="Times New Roman" w:cs="Times New Roman"/>
                <w:sz w:val="28"/>
                <w:szCs w:val="28"/>
              </w:rPr>
              <w:t xml:space="preserve"> сил в ходе проведения ПСР</w:t>
            </w:r>
          </w:p>
        </w:tc>
      </w:tr>
    </w:tbl>
    <w:p w:rsidR="00AA0C43" w:rsidRDefault="00AA0C43" w:rsidP="00042A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97F" w:rsidRDefault="001A697F" w:rsidP="00211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аварийно-спасательной службы</w:t>
      </w:r>
    </w:p>
    <w:p w:rsidR="001A697F" w:rsidRPr="003A4336" w:rsidRDefault="001A697F" w:rsidP="00211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города Нижневартовска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УГОиЧС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 Фокин</w:t>
      </w:r>
    </w:p>
    <w:sectPr w:rsidR="001A697F" w:rsidRPr="003A4336" w:rsidSect="00B567BF">
      <w:headerReference w:type="default" r:id="rId8"/>
      <w:pgSz w:w="16838" w:h="11906" w:orient="landscape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E43" w:rsidRDefault="00443E43" w:rsidP="00EA4B95">
      <w:pPr>
        <w:spacing w:after="0" w:line="240" w:lineRule="auto"/>
      </w:pPr>
      <w:r>
        <w:separator/>
      </w:r>
    </w:p>
  </w:endnote>
  <w:endnote w:type="continuationSeparator" w:id="0">
    <w:p w:rsidR="00443E43" w:rsidRDefault="00443E43" w:rsidP="00EA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E43" w:rsidRDefault="00443E43" w:rsidP="00EA4B95">
      <w:pPr>
        <w:spacing w:after="0" w:line="240" w:lineRule="auto"/>
      </w:pPr>
      <w:r>
        <w:separator/>
      </w:r>
    </w:p>
  </w:footnote>
  <w:footnote w:type="continuationSeparator" w:id="0">
    <w:p w:rsidR="00443E43" w:rsidRDefault="00443E43" w:rsidP="00EA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999725"/>
      <w:docPartObj>
        <w:docPartGallery w:val="Page Numbers (Top of Page)"/>
        <w:docPartUnique/>
      </w:docPartObj>
    </w:sdtPr>
    <w:sdtContent>
      <w:p w:rsidR="002276E3" w:rsidRDefault="00D2282A">
        <w:pPr>
          <w:pStyle w:val="ac"/>
          <w:jc w:val="center"/>
        </w:pPr>
        <w:fldSimple w:instr=" PAGE   \* MERGEFORMAT ">
          <w:r w:rsidR="00384378">
            <w:rPr>
              <w:noProof/>
            </w:rPr>
            <w:t>5</w:t>
          </w:r>
        </w:fldSimple>
      </w:p>
    </w:sdtContent>
  </w:sdt>
  <w:p w:rsidR="002276E3" w:rsidRDefault="002276E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24C8B"/>
    <w:multiLevelType w:val="hybridMultilevel"/>
    <w:tmpl w:val="A02C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5CAA"/>
    <w:multiLevelType w:val="hybridMultilevel"/>
    <w:tmpl w:val="6DC0FF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261"/>
    <w:rsid w:val="00005A42"/>
    <w:rsid w:val="00011C54"/>
    <w:rsid w:val="000211A4"/>
    <w:rsid w:val="00025191"/>
    <w:rsid w:val="00042A7F"/>
    <w:rsid w:val="00047D95"/>
    <w:rsid w:val="00063D0D"/>
    <w:rsid w:val="000A0507"/>
    <w:rsid w:val="000A533B"/>
    <w:rsid w:val="000A7256"/>
    <w:rsid w:val="000D1E08"/>
    <w:rsid w:val="000D5823"/>
    <w:rsid w:val="000D648A"/>
    <w:rsid w:val="00111E09"/>
    <w:rsid w:val="00144D7C"/>
    <w:rsid w:val="00157F6C"/>
    <w:rsid w:val="00165261"/>
    <w:rsid w:val="00165DC7"/>
    <w:rsid w:val="001A55E6"/>
    <w:rsid w:val="001A697F"/>
    <w:rsid w:val="001E11DD"/>
    <w:rsid w:val="001E7309"/>
    <w:rsid w:val="001F0974"/>
    <w:rsid w:val="002069D1"/>
    <w:rsid w:val="002074CE"/>
    <w:rsid w:val="00211607"/>
    <w:rsid w:val="0021456F"/>
    <w:rsid w:val="002272F1"/>
    <w:rsid w:val="002276E3"/>
    <w:rsid w:val="0024260E"/>
    <w:rsid w:val="00250067"/>
    <w:rsid w:val="00253A28"/>
    <w:rsid w:val="00264C61"/>
    <w:rsid w:val="00273503"/>
    <w:rsid w:val="00275978"/>
    <w:rsid w:val="00281AA6"/>
    <w:rsid w:val="002C3DE5"/>
    <w:rsid w:val="00383DF2"/>
    <w:rsid w:val="00384378"/>
    <w:rsid w:val="003A4336"/>
    <w:rsid w:val="003A61F0"/>
    <w:rsid w:val="003B494A"/>
    <w:rsid w:val="003B6993"/>
    <w:rsid w:val="003C0D94"/>
    <w:rsid w:val="003D70E2"/>
    <w:rsid w:val="00423F7A"/>
    <w:rsid w:val="00435B08"/>
    <w:rsid w:val="00443E43"/>
    <w:rsid w:val="00460EBE"/>
    <w:rsid w:val="004812D6"/>
    <w:rsid w:val="00490771"/>
    <w:rsid w:val="004A6581"/>
    <w:rsid w:val="004B5CC0"/>
    <w:rsid w:val="004C50F7"/>
    <w:rsid w:val="004F4527"/>
    <w:rsid w:val="0050430E"/>
    <w:rsid w:val="00511D00"/>
    <w:rsid w:val="005629FD"/>
    <w:rsid w:val="0056403D"/>
    <w:rsid w:val="00571A36"/>
    <w:rsid w:val="0058162F"/>
    <w:rsid w:val="00582B81"/>
    <w:rsid w:val="00590E45"/>
    <w:rsid w:val="00611A51"/>
    <w:rsid w:val="00611DB9"/>
    <w:rsid w:val="006204DA"/>
    <w:rsid w:val="00641D58"/>
    <w:rsid w:val="006477A7"/>
    <w:rsid w:val="00647AB9"/>
    <w:rsid w:val="00650C89"/>
    <w:rsid w:val="006900E3"/>
    <w:rsid w:val="006D4B41"/>
    <w:rsid w:val="007036BA"/>
    <w:rsid w:val="00754519"/>
    <w:rsid w:val="00771F13"/>
    <w:rsid w:val="00777893"/>
    <w:rsid w:val="007A44F3"/>
    <w:rsid w:val="007E76E6"/>
    <w:rsid w:val="00811964"/>
    <w:rsid w:val="00857123"/>
    <w:rsid w:val="00870941"/>
    <w:rsid w:val="008E50FA"/>
    <w:rsid w:val="00933FB9"/>
    <w:rsid w:val="00936F4B"/>
    <w:rsid w:val="00973514"/>
    <w:rsid w:val="009841F0"/>
    <w:rsid w:val="009F4110"/>
    <w:rsid w:val="00A043C4"/>
    <w:rsid w:val="00A16896"/>
    <w:rsid w:val="00A23A40"/>
    <w:rsid w:val="00A274E1"/>
    <w:rsid w:val="00A43813"/>
    <w:rsid w:val="00A60ECB"/>
    <w:rsid w:val="00A91443"/>
    <w:rsid w:val="00AA0C43"/>
    <w:rsid w:val="00AA7F06"/>
    <w:rsid w:val="00AC5E57"/>
    <w:rsid w:val="00AC6A7B"/>
    <w:rsid w:val="00AD6414"/>
    <w:rsid w:val="00AE1CE5"/>
    <w:rsid w:val="00B018EA"/>
    <w:rsid w:val="00B044B9"/>
    <w:rsid w:val="00B129C8"/>
    <w:rsid w:val="00B173B2"/>
    <w:rsid w:val="00B229C8"/>
    <w:rsid w:val="00B25246"/>
    <w:rsid w:val="00B32767"/>
    <w:rsid w:val="00B432D1"/>
    <w:rsid w:val="00B55BE8"/>
    <w:rsid w:val="00B567BF"/>
    <w:rsid w:val="00B66267"/>
    <w:rsid w:val="00B87869"/>
    <w:rsid w:val="00BA12EB"/>
    <w:rsid w:val="00BA75B9"/>
    <w:rsid w:val="00BE2959"/>
    <w:rsid w:val="00C171A0"/>
    <w:rsid w:val="00C41131"/>
    <w:rsid w:val="00C75BDE"/>
    <w:rsid w:val="00CA2D2C"/>
    <w:rsid w:val="00CA738F"/>
    <w:rsid w:val="00CB052D"/>
    <w:rsid w:val="00CC5392"/>
    <w:rsid w:val="00CD5BE8"/>
    <w:rsid w:val="00CF7989"/>
    <w:rsid w:val="00D2282A"/>
    <w:rsid w:val="00D31F34"/>
    <w:rsid w:val="00D35914"/>
    <w:rsid w:val="00D412FD"/>
    <w:rsid w:val="00D92607"/>
    <w:rsid w:val="00DB63EB"/>
    <w:rsid w:val="00DF0154"/>
    <w:rsid w:val="00E4617E"/>
    <w:rsid w:val="00E728A4"/>
    <w:rsid w:val="00E75D02"/>
    <w:rsid w:val="00E9681F"/>
    <w:rsid w:val="00EA397F"/>
    <w:rsid w:val="00EA4B95"/>
    <w:rsid w:val="00EA4EFC"/>
    <w:rsid w:val="00ED2015"/>
    <w:rsid w:val="00EE3D43"/>
    <w:rsid w:val="00EE4248"/>
    <w:rsid w:val="00EE6B08"/>
    <w:rsid w:val="00EF590A"/>
    <w:rsid w:val="00EF596C"/>
    <w:rsid w:val="00EF6923"/>
    <w:rsid w:val="00F160B1"/>
    <w:rsid w:val="00F62DA1"/>
    <w:rsid w:val="00F71B4F"/>
    <w:rsid w:val="00F76CC7"/>
    <w:rsid w:val="00F93FF8"/>
    <w:rsid w:val="00FD3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03"/>
  </w:style>
  <w:style w:type="paragraph" w:styleId="1">
    <w:name w:val="heading 1"/>
    <w:basedOn w:val="a"/>
    <w:link w:val="10"/>
    <w:uiPriority w:val="9"/>
    <w:qFormat/>
    <w:rsid w:val="001F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3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171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71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71A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71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171A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71A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16896"/>
    <w:pPr>
      <w:ind w:left="720"/>
      <w:contextualSpacing/>
    </w:pPr>
  </w:style>
  <w:style w:type="paragraph" w:customStyle="1" w:styleId="ConsPlusTitle">
    <w:name w:val="ConsPlusTitle"/>
    <w:rsid w:val="00490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A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4B95"/>
  </w:style>
  <w:style w:type="paragraph" w:styleId="ae">
    <w:name w:val="footer"/>
    <w:basedOn w:val="a"/>
    <w:link w:val="af"/>
    <w:uiPriority w:val="99"/>
    <w:semiHidden/>
    <w:unhideWhenUsed/>
    <w:rsid w:val="00EA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4B95"/>
  </w:style>
  <w:style w:type="character" w:styleId="af0">
    <w:name w:val="Hyperlink"/>
    <w:basedOn w:val="a0"/>
    <w:uiPriority w:val="99"/>
    <w:semiHidden/>
    <w:unhideWhenUsed/>
    <w:rsid w:val="001F097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0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No Spacing"/>
    <w:uiPriority w:val="1"/>
    <w:qFormat/>
    <w:rsid w:val="00A274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86C5-D60D-4FAA-9C7F-8275B3D8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gu84</dc:creator>
  <cp:lastModifiedBy>Пискорская НВ</cp:lastModifiedBy>
  <cp:revision>23</cp:revision>
  <cp:lastPrinted>2019-12-20T04:17:00Z</cp:lastPrinted>
  <dcterms:created xsi:type="dcterms:W3CDTF">2018-11-15T06:00:00Z</dcterms:created>
  <dcterms:modified xsi:type="dcterms:W3CDTF">2024-09-25T09:16:00Z</dcterms:modified>
</cp:coreProperties>
</file>