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72" w:rsidRPr="00AF3AEA" w:rsidRDefault="005F2B72" w:rsidP="005F2B72">
      <w:pPr>
        <w:ind w:firstLine="0"/>
        <w:jc w:val="right"/>
        <w:rPr>
          <w:rFonts w:ascii="Times New Roman" w:eastAsia="Times New Roman" w:hAnsi="Times New Roman"/>
          <w:sz w:val="28"/>
          <w:szCs w:val="28"/>
        </w:rPr>
      </w:pPr>
      <w:r w:rsidRPr="00AF3AEA">
        <w:rPr>
          <w:rFonts w:ascii="Times New Roman" w:eastAsia="Times New Roman" w:hAnsi="Times New Roman"/>
          <w:sz w:val="28"/>
          <w:szCs w:val="28"/>
        </w:rPr>
        <w:t>ПРОЕКТ</w:t>
      </w:r>
    </w:p>
    <w:p w:rsidR="005F2B72" w:rsidRDefault="005F2B72" w:rsidP="00563FD0">
      <w:pPr>
        <w:ind w:firstLine="0"/>
        <w:jc w:val="center"/>
        <w:rPr>
          <w:rFonts w:ascii="Times New Roman" w:eastAsia="Times New Roman" w:hAnsi="Times New Roman"/>
          <w:b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</w:t>
      </w:r>
      <w:r w:rsidR="00D74A97">
        <w:rPr>
          <w:rFonts w:ascii="Times New Roman" w:hAnsi="Times New Roman" w:cs="Times New Roman"/>
          <w:bCs/>
          <w:sz w:val="28"/>
          <w:szCs w:val="28"/>
        </w:rPr>
        <w:t>3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751F98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25B3B">
        <w:rPr>
          <w:rFonts w:ascii="Times New Roman" w:eastAsia="Times New Roman" w:hAnsi="Times New Roman"/>
          <w:sz w:val="28"/>
          <w:szCs w:val="28"/>
        </w:rPr>
        <w:t xml:space="preserve">в </w:t>
      </w:r>
      <w:r w:rsidR="00C73E0C">
        <w:rPr>
          <w:rFonts w:ascii="Times New Roman" w:eastAsia="Times New Roman" w:hAnsi="Times New Roman"/>
          <w:sz w:val="28"/>
          <w:szCs w:val="28"/>
        </w:rPr>
        <w:t>п</w:t>
      </w:r>
      <w:r w:rsidR="00D05641">
        <w:rPr>
          <w:rFonts w:ascii="Times New Roman" w:eastAsia="Times New Roman" w:hAnsi="Times New Roman"/>
          <w:sz w:val="28"/>
          <w:szCs w:val="28"/>
        </w:rPr>
        <w:t xml:space="preserve">риложение </w:t>
      </w:r>
      <w:r w:rsidR="00AF3AEA">
        <w:rPr>
          <w:rFonts w:ascii="Times New Roman" w:eastAsia="Times New Roman" w:hAnsi="Times New Roman"/>
          <w:sz w:val="28"/>
          <w:szCs w:val="28"/>
        </w:rPr>
        <w:br/>
      </w:r>
      <w:r w:rsidR="00D05641">
        <w:rPr>
          <w:rFonts w:ascii="Times New Roman" w:eastAsia="Times New Roman" w:hAnsi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/>
          <w:sz w:val="28"/>
          <w:szCs w:val="28"/>
        </w:rPr>
        <w:t>решени</w:t>
      </w:r>
      <w:r w:rsidR="00D05641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 xml:space="preserve">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>жневартовска</w:t>
      </w:r>
      <w:r w:rsidR="00D74A97">
        <w:rPr>
          <w:rFonts w:ascii="Times New Roman" w:eastAsia="Times New Roman" w:hAnsi="Times New Roman"/>
          <w:sz w:val="28"/>
          <w:szCs w:val="28"/>
        </w:rPr>
        <w:br/>
      </w:r>
      <w:r w:rsidR="00CF7C32">
        <w:rPr>
          <w:rFonts w:ascii="Times New Roman" w:eastAsia="Times New Roman" w:hAnsi="Times New Roman"/>
          <w:sz w:val="28"/>
          <w:szCs w:val="28"/>
        </w:rPr>
        <w:t>от 2</w:t>
      </w:r>
      <w:r w:rsidR="00B24815">
        <w:rPr>
          <w:rFonts w:ascii="Times New Roman" w:eastAsia="Times New Roman" w:hAnsi="Times New Roman"/>
          <w:sz w:val="28"/>
          <w:szCs w:val="28"/>
        </w:rPr>
        <w:t>4</w:t>
      </w:r>
      <w:r w:rsidR="00CF7C32">
        <w:rPr>
          <w:rFonts w:ascii="Times New Roman" w:eastAsia="Times New Roman" w:hAnsi="Times New Roman"/>
          <w:sz w:val="28"/>
          <w:szCs w:val="28"/>
        </w:rPr>
        <w:t>.</w:t>
      </w:r>
      <w:r w:rsidR="00B24815">
        <w:rPr>
          <w:rFonts w:ascii="Times New Roman" w:eastAsia="Times New Roman" w:hAnsi="Times New Roman"/>
          <w:sz w:val="28"/>
          <w:szCs w:val="28"/>
        </w:rPr>
        <w:t>12</w:t>
      </w:r>
      <w:r w:rsidR="00CF7C32">
        <w:rPr>
          <w:rFonts w:ascii="Times New Roman" w:eastAsia="Times New Roman" w:hAnsi="Times New Roman"/>
          <w:sz w:val="28"/>
          <w:szCs w:val="28"/>
        </w:rPr>
        <w:t>.201</w:t>
      </w:r>
      <w:r w:rsidR="00B24815">
        <w:rPr>
          <w:rFonts w:ascii="Times New Roman" w:eastAsia="Times New Roman" w:hAnsi="Times New Roman"/>
          <w:sz w:val="28"/>
          <w:szCs w:val="28"/>
        </w:rPr>
        <w:t>9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 №</w:t>
      </w:r>
      <w:r w:rsidR="00B24815">
        <w:rPr>
          <w:rFonts w:ascii="Times New Roman" w:eastAsia="Times New Roman" w:hAnsi="Times New Roman"/>
          <w:sz w:val="28"/>
          <w:szCs w:val="28"/>
        </w:rPr>
        <w:t>5</w:t>
      </w:r>
      <w:r w:rsidR="00CF7C32">
        <w:rPr>
          <w:rFonts w:ascii="Times New Roman" w:eastAsia="Times New Roman" w:hAnsi="Times New Roman"/>
          <w:sz w:val="28"/>
          <w:szCs w:val="28"/>
        </w:rPr>
        <w:t>6</w:t>
      </w:r>
      <w:r w:rsidR="00B24815">
        <w:rPr>
          <w:rFonts w:ascii="Times New Roman" w:eastAsia="Times New Roman" w:hAnsi="Times New Roman"/>
          <w:sz w:val="28"/>
          <w:szCs w:val="28"/>
        </w:rPr>
        <w:t>0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B24815" w:rsidRPr="00B24815">
        <w:rPr>
          <w:rFonts w:ascii="Times New Roman" w:eastAsia="Times New Roman" w:hAnsi="Times New Roman"/>
          <w:sz w:val="28"/>
          <w:szCs w:val="28"/>
        </w:rPr>
        <w:t xml:space="preserve">О гарантиях </w:t>
      </w:r>
      <w:r w:rsidR="00AF3AEA">
        <w:rPr>
          <w:rFonts w:ascii="Times New Roman" w:eastAsia="Times New Roman" w:hAnsi="Times New Roman"/>
          <w:sz w:val="28"/>
          <w:szCs w:val="28"/>
        </w:rPr>
        <w:br/>
      </w:r>
      <w:r w:rsidR="00B24815" w:rsidRPr="00B24815">
        <w:rPr>
          <w:rFonts w:ascii="Times New Roman" w:eastAsia="Times New Roman" w:hAnsi="Times New Roman"/>
          <w:sz w:val="28"/>
          <w:szCs w:val="28"/>
        </w:rPr>
        <w:t xml:space="preserve">и компенсациях для лиц, работающих </w:t>
      </w:r>
      <w:r w:rsidR="00AF3AEA">
        <w:rPr>
          <w:rFonts w:ascii="Times New Roman" w:eastAsia="Times New Roman" w:hAnsi="Times New Roman"/>
          <w:sz w:val="28"/>
          <w:szCs w:val="28"/>
        </w:rPr>
        <w:br/>
      </w:r>
      <w:r w:rsidR="00B24815" w:rsidRPr="00B24815">
        <w:rPr>
          <w:rFonts w:ascii="Times New Roman" w:eastAsia="Times New Roman" w:hAnsi="Times New Roman"/>
          <w:sz w:val="28"/>
          <w:szCs w:val="28"/>
        </w:rPr>
        <w:t xml:space="preserve">в районах Крайнего Севера </w:t>
      </w:r>
      <w:r w:rsidR="00AF3AEA">
        <w:rPr>
          <w:rFonts w:ascii="Times New Roman" w:eastAsia="Times New Roman" w:hAnsi="Times New Roman"/>
          <w:sz w:val="28"/>
          <w:szCs w:val="28"/>
        </w:rPr>
        <w:br/>
      </w:r>
      <w:r w:rsidR="00B24815" w:rsidRPr="00B24815">
        <w:rPr>
          <w:rFonts w:ascii="Times New Roman" w:eastAsia="Times New Roman" w:hAnsi="Times New Roman"/>
          <w:sz w:val="28"/>
          <w:szCs w:val="28"/>
        </w:rPr>
        <w:t xml:space="preserve">и приравненных к ним местностях </w:t>
      </w:r>
      <w:r w:rsidR="00AF3AEA">
        <w:rPr>
          <w:rFonts w:ascii="Times New Roman" w:eastAsia="Times New Roman" w:hAnsi="Times New Roman"/>
          <w:sz w:val="28"/>
          <w:szCs w:val="28"/>
        </w:rPr>
        <w:br/>
      </w:r>
      <w:r w:rsidR="00B24815" w:rsidRPr="00B24815">
        <w:rPr>
          <w:rFonts w:ascii="Times New Roman" w:eastAsia="Times New Roman" w:hAnsi="Times New Roman"/>
          <w:sz w:val="28"/>
          <w:szCs w:val="28"/>
        </w:rPr>
        <w:t xml:space="preserve">в органах местного самоуправления </w:t>
      </w:r>
      <w:bookmarkStart w:id="0" w:name="_GoBack"/>
      <w:bookmarkEnd w:id="0"/>
      <w:r w:rsidR="00AF3AEA">
        <w:rPr>
          <w:rFonts w:ascii="Times New Roman" w:eastAsia="Times New Roman" w:hAnsi="Times New Roman"/>
          <w:sz w:val="28"/>
          <w:szCs w:val="28"/>
        </w:rPr>
        <w:br/>
      </w:r>
      <w:r w:rsidR="00B24815" w:rsidRPr="00B24815">
        <w:rPr>
          <w:rFonts w:ascii="Times New Roman" w:eastAsia="Times New Roman" w:hAnsi="Times New Roman"/>
          <w:sz w:val="28"/>
          <w:szCs w:val="28"/>
        </w:rPr>
        <w:t>и муниципальных учреждениях города Нижневартовска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A002C1">
        <w:rPr>
          <w:rFonts w:ascii="Times New Roman" w:eastAsia="Times New Roman" w:hAnsi="Times New Roman"/>
          <w:sz w:val="28"/>
          <w:szCs w:val="28"/>
        </w:rPr>
        <w:t xml:space="preserve"> (с изменени</w:t>
      </w:r>
      <w:r w:rsidR="00D646FD">
        <w:rPr>
          <w:rFonts w:ascii="Times New Roman" w:eastAsia="Times New Roman" w:hAnsi="Times New Roman"/>
          <w:sz w:val="28"/>
          <w:szCs w:val="28"/>
        </w:rPr>
        <w:t>ями)</w:t>
      </w:r>
    </w:p>
    <w:p w:rsidR="00D50697" w:rsidRPr="00CF7C32" w:rsidRDefault="00D50697" w:rsidP="00D50697">
      <w:pPr>
        <w:rPr>
          <w:rFonts w:ascii="Times New Roman" w:hAnsi="Times New Roman" w:cs="Times New Roman"/>
          <w:sz w:val="28"/>
          <w:szCs w:val="28"/>
        </w:rPr>
      </w:pP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B24815" w:rsidRPr="00B2481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61CE2">
        <w:rPr>
          <w:rFonts w:ascii="Times New Roman" w:hAnsi="Times New Roman" w:cs="Times New Roman"/>
          <w:sz w:val="28"/>
          <w:szCs w:val="28"/>
        </w:rPr>
        <w:t>я</w:t>
      </w:r>
      <w:r w:rsidR="00B24815" w:rsidRPr="00B24815">
        <w:rPr>
          <w:rFonts w:ascii="Times New Roman" w:hAnsi="Times New Roman" w:cs="Times New Roman"/>
          <w:sz w:val="28"/>
          <w:szCs w:val="28"/>
        </w:rPr>
        <w:t xml:space="preserve"> в </w:t>
      </w:r>
      <w:r w:rsidR="00F9742B">
        <w:rPr>
          <w:rFonts w:ascii="Times New Roman" w:hAnsi="Times New Roman" w:cs="Times New Roman"/>
          <w:sz w:val="28"/>
          <w:szCs w:val="28"/>
        </w:rPr>
        <w:t>п</w:t>
      </w:r>
      <w:r w:rsidR="00D05641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B24815" w:rsidRPr="00B24815">
        <w:rPr>
          <w:rFonts w:ascii="Times New Roman" w:hAnsi="Times New Roman" w:cs="Times New Roman"/>
          <w:sz w:val="28"/>
          <w:szCs w:val="28"/>
        </w:rPr>
        <w:t>решени</w:t>
      </w:r>
      <w:r w:rsidR="00D05641">
        <w:rPr>
          <w:rFonts w:ascii="Times New Roman" w:hAnsi="Times New Roman" w:cs="Times New Roman"/>
          <w:sz w:val="28"/>
          <w:szCs w:val="28"/>
        </w:rPr>
        <w:t>ю</w:t>
      </w:r>
      <w:r w:rsidR="00B24815" w:rsidRPr="00B24815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24.12.2019</w:t>
      </w:r>
      <w:r w:rsidR="00D05641">
        <w:rPr>
          <w:rFonts w:ascii="Times New Roman" w:hAnsi="Times New Roman" w:cs="Times New Roman"/>
          <w:sz w:val="28"/>
          <w:szCs w:val="28"/>
        </w:rPr>
        <w:t xml:space="preserve"> </w:t>
      </w:r>
      <w:r w:rsidR="00B24815" w:rsidRPr="00B24815">
        <w:rPr>
          <w:rFonts w:ascii="Times New Roman" w:hAnsi="Times New Roman" w:cs="Times New Roman"/>
          <w:sz w:val="28"/>
          <w:szCs w:val="28"/>
        </w:rPr>
        <w:t>№560 «О гарантиях и компенсациях для лиц, работающих в районах Крайнего Севера и приравненных к ним местностях в органах местного самоуправления</w:t>
      </w:r>
      <w:r w:rsidR="00D05641">
        <w:rPr>
          <w:rFonts w:ascii="Times New Roman" w:hAnsi="Times New Roman" w:cs="Times New Roman"/>
          <w:sz w:val="28"/>
          <w:szCs w:val="28"/>
        </w:rPr>
        <w:t xml:space="preserve"> </w:t>
      </w:r>
      <w:r w:rsidR="00AF3AEA">
        <w:rPr>
          <w:rFonts w:ascii="Times New Roman" w:hAnsi="Times New Roman" w:cs="Times New Roman"/>
          <w:sz w:val="28"/>
          <w:szCs w:val="28"/>
        </w:rPr>
        <w:br/>
      </w:r>
      <w:r w:rsidR="00B24815" w:rsidRPr="00B24815">
        <w:rPr>
          <w:rFonts w:ascii="Times New Roman" w:hAnsi="Times New Roman" w:cs="Times New Roman"/>
          <w:sz w:val="28"/>
          <w:szCs w:val="28"/>
        </w:rPr>
        <w:t>и муниципальных учреждениях города Нижневартовска»</w:t>
      </w:r>
      <w:r w:rsidR="00D74A97">
        <w:rPr>
          <w:rFonts w:ascii="Times New Roman" w:hAnsi="Times New Roman" w:cs="Times New Roman"/>
          <w:sz w:val="28"/>
          <w:szCs w:val="28"/>
        </w:rPr>
        <w:t xml:space="preserve"> </w:t>
      </w:r>
      <w:r w:rsidR="001F409A">
        <w:rPr>
          <w:rFonts w:ascii="Times New Roman" w:hAnsi="Times New Roman" w:cs="Times New Roman"/>
          <w:sz w:val="28"/>
          <w:szCs w:val="28"/>
        </w:rPr>
        <w:t>(с изменени</w:t>
      </w:r>
      <w:r w:rsidR="00D646FD">
        <w:rPr>
          <w:rFonts w:ascii="Times New Roman" w:hAnsi="Times New Roman" w:cs="Times New Roman"/>
          <w:sz w:val="28"/>
          <w:szCs w:val="28"/>
        </w:rPr>
        <w:t>я</w:t>
      </w:r>
      <w:r w:rsidR="001F409A">
        <w:rPr>
          <w:rFonts w:ascii="Times New Roman" w:hAnsi="Times New Roman" w:cs="Times New Roman"/>
          <w:sz w:val="28"/>
          <w:szCs w:val="28"/>
        </w:rPr>
        <w:t>м</w:t>
      </w:r>
      <w:r w:rsidR="00D646FD">
        <w:rPr>
          <w:rFonts w:ascii="Times New Roman" w:hAnsi="Times New Roman" w:cs="Times New Roman"/>
          <w:sz w:val="28"/>
          <w:szCs w:val="28"/>
        </w:rPr>
        <w:t>и</w:t>
      </w:r>
      <w:r w:rsidR="001F409A">
        <w:rPr>
          <w:rFonts w:ascii="Times New Roman" w:hAnsi="Times New Roman" w:cs="Times New Roman"/>
          <w:sz w:val="28"/>
          <w:szCs w:val="28"/>
        </w:rPr>
        <w:t>)</w:t>
      </w:r>
      <w:r w:rsidR="001F409A" w:rsidRPr="00B24815">
        <w:rPr>
          <w:rFonts w:ascii="Times New Roman" w:hAnsi="Times New Roman" w:cs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</w:t>
      </w:r>
      <w:r w:rsidR="001F409A">
        <w:rPr>
          <w:rFonts w:ascii="Times New Roman" w:hAnsi="Times New Roman" w:cs="Times New Roman"/>
          <w:sz w:val="28"/>
          <w:szCs w:val="28"/>
        </w:rPr>
        <w:t xml:space="preserve">, </w:t>
      </w:r>
      <w:r w:rsidR="001F409A" w:rsidRPr="00E8636D">
        <w:rPr>
          <w:rFonts w:ascii="Times New Roman" w:hAnsi="Times New Roman" w:cs="Times New Roman"/>
          <w:sz w:val="28"/>
          <w:szCs w:val="28"/>
        </w:rPr>
        <w:t>руководствуясь статьей 19 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684005" w:rsidRDefault="0017527C" w:rsidP="00D05641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в </w:t>
      </w:r>
      <w:r w:rsidR="00F9742B">
        <w:rPr>
          <w:rFonts w:ascii="Times New Roman" w:hAnsi="Times New Roman" w:cs="Times New Roman"/>
          <w:sz w:val="28"/>
          <w:szCs w:val="28"/>
        </w:rPr>
        <w:t>п</w:t>
      </w:r>
      <w:r w:rsidR="00D05641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</w:t>
      </w:r>
      <w:r w:rsidR="00D05641">
        <w:rPr>
          <w:rFonts w:ascii="Times New Roman" w:hAnsi="Times New Roman" w:cs="Times New Roman"/>
          <w:sz w:val="28"/>
          <w:szCs w:val="28"/>
        </w:rPr>
        <w:t>ю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AF3AEA">
        <w:rPr>
          <w:rFonts w:ascii="Times New Roman" w:hAnsi="Times New Roman" w:cs="Times New Roman"/>
          <w:sz w:val="28"/>
          <w:szCs w:val="28"/>
        </w:rPr>
        <w:br/>
      </w:r>
      <w:r w:rsidR="00FF5C42" w:rsidRPr="00B24815">
        <w:rPr>
          <w:rFonts w:ascii="Times New Roman" w:hAnsi="Times New Roman" w:cs="Times New Roman"/>
          <w:sz w:val="28"/>
          <w:szCs w:val="28"/>
        </w:rPr>
        <w:t>от 24.12.2019</w:t>
      </w:r>
      <w:r w:rsidR="00D05641">
        <w:rPr>
          <w:rFonts w:ascii="Times New Roman" w:hAnsi="Times New Roman" w:cs="Times New Roman"/>
          <w:sz w:val="28"/>
          <w:szCs w:val="28"/>
        </w:rPr>
        <w:t xml:space="preserve"> </w:t>
      </w:r>
      <w:r w:rsidR="00FF5C42" w:rsidRPr="00B24815">
        <w:rPr>
          <w:rFonts w:ascii="Times New Roman" w:hAnsi="Times New Roman" w:cs="Times New Roman"/>
          <w:sz w:val="28"/>
          <w:szCs w:val="28"/>
        </w:rPr>
        <w:t xml:space="preserve">№560 «О гарантиях и компенсациях для лиц, работающих </w:t>
      </w:r>
      <w:r w:rsidR="00AF3AEA">
        <w:rPr>
          <w:rFonts w:ascii="Times New Roman" w:hAnsi="Times New Roman" w:cs="Times New Roman"/>
          <w:sz w:val="28"/>
          <w:szCs w:val="28"/>
        </w:rPr>
        <w:br/>
      </w:r>
      <w:r w:rsidR="00FF5C42" w:rsidRPr="00B24815">
        <w:rPr>
          <w:rFonts w:ascii="Times New Roman" w:hAnsi="Times New Roman" w:cs="Times New Roman"/>
          <w:sz w:val="28"/>
          <w:szCs w:val="28"/>
        </w:rPr>
        <w:t>в районах Крайнего Севера и приравненных к ним местностях в органах местного самоуправления и муниципальных учреждениях города Нижневартовска»</w:t>
      </w:r>
      <w:r w:rsidR="001F409A" w:rsidRPr="001F409A">
        <w:t xml:space="preserve"> </w:t>
      </w:r>
      <w:r w:rsidR="001F409A" w:rsidRPr="001F409A">
        <w:rPr>
          <w:rFonts w:ascii="Times New Roman" w:hAnsi="Times New Roman" w:cs="Times New Roman"/>
          <w:sz w:val="28"/>
          <w:szCs w:val="28"/>
        </w:rPr>
        <w:t>(с изменени</w:t>
      </w:r>
      <w:r w:rsidR="00D646FD">
        <w:rPr>
          <w:rFonts w:ascii="Times New Roman" w:hAnsi="Times New Roman" w:cs="Times New Roman"/>
          <w:sz w:val="28"/>
          <w:szCs w:val="28"/>
        </w:rPr>
        <w:t>я</w:t>
      </w:r>
      <w:r w:rsidR="001F409A" w:rsidRPr="001F409A">
        <w:rPr>
          <w:rFonts w:ascii="Times New Roman" w:hAnsi="Times New Roman" w:cs="Times New Roman"/>
          <w:sz w:val="28"/>
          <w:szCs w:val="28"/>
        </w:rPr>
        <w:t>м</w:t>
      </w:r>
      <w:r w:rsidR="00D646FD">
        <w:rPr>
          <w:rFonts w:ascii="Times New Roman" w:hAnsi="Times New Roman" w:cs="Times New Roman"/>
          <w:sz w:val="28"/>
          <w:szCs w:val="28"/>
        </w:rPr>
        <w:t>и</w:t>
      </w:r>
      <w:r w:rsidR="00D05641">
        <w:rPr>
          <w:rFonts w:ascii="Times New Roman" w:hAnsi="Times New Roman" w:cs="Times New Roman"/>
          <w:sz w:val="28"/>
          <w:szCs w:val="28"/>
        </w:rPr>
        <w:t xml:space="preserve"> </w:t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от </w:t>
      </w:r>
      <w:r w:rsidR="001F409A">
        <w:rPr>
          <w:rFonts w:ascii="Times New Roman" w:hAnsi="Times New Roman" w:cs="Times New Roman"/>
          <w:sz w:val="28"/>
          <w:szCs w:val="28"/>
        </w:rPr>
        <w:t>11</w:t>
      </w:r>
      <w:r w:rsidR="001F409A" w:rsidRPr="001F409A">
        <w:rPr>
          <w:rFonts w:ascii="Times New Roman" w:hAnsi="Times New Roman" w:cs="Times New Roman"/>
          <w:sz w:val="28"/>
          <w:szCs w:val="28"/>
        </w:rPr>
        <w:t>.</w:t>
      </w:r>
      <w:r w:rsidR="001F409A">
        <w:rPr>
          <w:rFonts w:ascii="Times New Roman" w:hAnsi="Times New Roman" w:cs="Times New Roman"/>
          <w:sz w:val="28"/>
          <w:szCs w:val="28"/>
        </w:rPr>
        <w:t>12</w:t>
      </w:r>
      <w:r w:rsidR="001F409A" w:rsidRPr="001F409A">
        <w:rPr>
          <w:rFonts w:ascii="Times New Roman" w:hAnsi="Times New Roman" w:cs="Times New Roman"/>
          <w:sz w:val="28"/>
          <w:szCs w:val="28"/>
        </w:rPr>
        <w:t>.20</w:t>
      </w:r>
      <w:r w:rsidR="001F409A">
        <w:rPr>
          <w:rFonts w:ascii="Times New Roman" w:hAnsi="Times New Roman" w:cs="Times New Roman"/>
          <w:sz w:val="28"/>
          <w:szCs w:val="28"/>
        </w:rPr>
        <w:t>20</w:t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 №</w:t>
      </w:r>
      <w:r w:rsidR="001F409A">
        <w:rPr>
          <w:rFonts w:ascii="Times New Roman" w:hAnsi="Times New Roman" w:cs="Times New Roman"/>
          <w:sz w:val="28"/>
          <w:szCs w:val="28"/>
        </w:rPr>
        <w:t>691</w:t>
      </w:r>
      <w:r w:rsidR="005371ED">
        <w:rPr>
          <w:rFonts w:ascii="Times New Roman" w:hAnsi="Times New Roman" w:cs="Times New Roman"/>
          <w:sz w:val="28"/>
          <w:szCs w:val="28"/>
        </w:rPr>
        <w:t>, от 28.01.2022 №52</w:t>
      </w:r>
      <w:r w:rsidR="001F409A" w:rsidRPr="001F409A">
        <w:rPr>
          <w:rFonts w:ascii="Times New Roman" w:hAnsi="Times New Roman" w:cs="Times New Roman"/>
          <w:sz w:val="28"/>
          <w:szCs w:val="28"/>
        </w:rPr>
        <w:t>) изменени</w:t>
      </w:r>
      <w:r w:rsidR="001F409A">
        <w:rPr>
          <w:rFonts w:ascii="Times New Roman" w:hAnsi="Times New Roman" w:cs="Times New Roman"/>
          <w:sz w:val="28"/>
          <w:szCs w:val="28"/>
        </w:rPr>
        <w:t>е</w:t>
      </w:r>
      <w:r w:rsidR="003B3C68">
        <w:rPr>
          <w:rFonts w:ascii="Times New Roman" w:hAnsi="Times New Roman" w:cs="Times New Roman"/>
          <w:sz w:val="28"/>
          <w:szCs w:val="28"/>
        </w:rPr>
        <w:t>,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D05641">
        <w:rPr>
          <w:rFonts w:ascii="Times New Roman" w:hAnsi="Times New Roman" w:cs="Times New Roman"/>
          <w:sz w:val="28"/>
          <w:szCs w:val="28"/>
        </w:rPr>
        <w:t>заменив в подпункте 1 пункта 6</w:t>
      </w:r>
      <w:r w:rsidR="001F409A">
        <w:rPr>
          <w:rFonts w:ascii="Times New Roman" w:hAnsi="Times New Roman" w:cs="Times New Roman"/>
          <w:sz w:val="28"/>
          <w:szCs w:val="28"/>
        </w:rPr>
        <w:t xml:space="preserve"> </w:t>
      </w:r>
      <w:r w:rsidR="005371ED">
        <w:rPr>
          <w:rFonts w:ascii="Times New Roman" w:hAnsi="Times New Roman" w:cs="Times New Roman"/>
          <w:sz w:val="28"/>
          <w:szCs w:val="28"/>
        </w:rPr>
        <w:t>раздела</w:t>
      </w:r>
      <w:r w:rsidR="00D43817">
        <w:rPr>
          <w:rFonts w:ascii="Times New Roman" w:hAnsi="Times New Roman" w:cs="Times New Roman"/>
          <w:sz w:val="28"/>
          <w:szCs w:val="28"/>
        </w:rPr>
        <w:t xml:space="preserve"> </w:t>
      </w:r>
      <w:r w:rsidR="00D05641">
        <w:rPr>
          <w:rFonts w:ascii="Times New Roman" w:hAnsi="Times New Roman" w:cs="Times New Roman"/>
          <w:sz w:val="28"/>
          <w:szCs w:val="28"/>
        </w:rPr>
        <w:t>2</w:t>
      </w:r>
      <w:r w:rsidR="00D43817">
        <w:rPr>
          <w:rFonts w:ascii="Times New Roman" w:hAnsi="Times New Roman" w:cs="Times New Roman"/>
          <w:sz w:val="28"/>
          <w:szCs w:val="28"/>
        </w:rPr>
        <w:t xml:space="preserve"> </w:t>
      </w:r>
      <w:r w:rsidR="00D0564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84005" w:rsidRPr="00B24815">
        <w:rPr>
          <w:rFonts w:ascii="Times New Roman" w:hAnsi="Times New Roman" w:cs="Times New Roman"/>
          <w:sz w:val="28"/>
          <w:szCs w:val="28"/>
        </w:rPr>
        <w:t>«</w:t>
      </w:r>
      <w:r w:rsidR="00D05641">
        <w:rPr>
          <w:rFonts w:ascii="Times New Roman" w:hAnsi="Times New Roman" w:cs="Times New Roman"/>
          <w:sz w:val="28"/>
          <w:szCs w:val="28"/>
        </w:rPr>
        <w:t>Пенсионного фонда Российской Федерации</w:t>
      </w:r>
      <w:r w:rsidR="00684005" w:rsidRPr="00B24815">
        <w:rPr>
          <w:rFonts w:ascii="Times New Roman" w:hAnsi="Times New Roman" w:cs="Times New Roman"/>
          <w:sz w:val="28"/>
          <w:szCs w:val="28"/>
        </w:rPr>
        <w:t>»</w:t>
      </w:r>
      <w:r w:rsidR="00D05641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D05641" w:rsidRPr="00B24815">
        <w:rPr>
          <w:rFonts w:ascii="Times New Roman" w:hAnsi="Times New Roman" w:cs="Times New Roman"/>
          <w:sz w:val="28"/>
          <w:szCs w:val="28"/>
        </w:rPr>
        <w:t>«</w:t>
      </w:r>
      <w:r w:rsidR="00D05641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="00D05641" w:rsidRPr="00B24815">
        <w:rPr>
          <w:rFonts w:ascii="Times New Roman" w:hAnsi="Times New Roman" w:cs="Times New Roman"/>
          <w:sz w:val="28"/>
          <w:szCs w:val="28"/>
        </w:rPr>
        <w:t>»</w:t>
      </w:r>
      <w:r w:rsidR="002C65EA">
        <w:rPr>
          <w:rFonts w:ascii="Times New Roman" w:hAnsi="Times New Roman" w:cs="Times New Roman"/>
          <w:sz w:val="28"/>
          <w:szCs w:val="28"/>
        </w:rPr>
        <w:t>.</w:t>
      </w:r>
    </w:p>
    <w:p w:rsidR="00D05641" w:rsidRDefault="00D05641" w:rsidP="00D05641">
      <w:pPr>
        <w:rPr>
          <w:rFonts w:ascii="Times New Roman" w:hAnsi="Times New Roman" w:cs="Times New Roman"/>
          <w:sz w:val="28"/>
          <w:szCs w:val="28"/>
        </w:rPr>
      </w:pPr>
    </w:p>
    <w:p w:rsidR="00D05641" w:rsidRDefault="00D05641" w:rsidP="00D05641">
      <w:pPr>
        <w:rPr>
          <w:rFonts w:ascii="Times New Roman" w:hAnsi="Times New Roman" w:cs="Times New Roman"/>
          <w:sz w:val="28"/>
          <w:szCs w:val="28"/>
        </w:rPr>
      </w:pPr>
    </w:p>
    <w:p w:rsidR="00D05641" w:rsidRDefault="00D05641" w:rsidP="00D05641">
      <w:pPr>
        <w:rPr>
          <w:rFonts w:ascii="Times New Roman" w:hAnsi="Times New Roman" w:cs="Times New Roman"/>
          <w:sz w:val="28"/>
          <w:szCs w:val="28"/>
        </w:rPr>
      </w:pPr>
    </w:p>
    <w:p w:rsidR="00AF3AEA" w:rsidRDefault="00AF3AEA" w:rsidP="00D05641">
      <w:pPr>
        <w:rPr>
          <w:rFonts w:ascii="Times New Roman" w:hAnsi="Times New Roman" w:cs="Times New Roman"/>
          <w:sz w:val="28"/>
          <w:szCs w:val="28"/>
        </w:rPr>
      </w:pPr>
    </w:p>
    <w:p w:rsidR="00563FD0" w:rsidRDefault="00350917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63FD0">
        <w:rPr>
          <w:rFonts w:ascii="Times New Roman" w:hAnsi="Times New Roman" w:cs="Times New Roman"/>
          <w:sz w:val="28"/>
          <w:szCs w:val="28"/>
        </w:rPr>
        <w:t xml:space="preserve">. </w:t>
      </w:r>
      <w:r w:rsidR="00D74A97" w:rsidRPr="00D74A97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официального опубликования </w:t>
      </w:r>
      <w:r w:rsidR="00DE276A">
        <w:rPr>
          <w:rFonts w:ascii="Times New Roman" w:hAnsi="Times New Roman" w:cs="Times New Roman"/>
          <w:sz w:val="28"/>
          <w:szCs w:val="28"/>
        </w:rPr>
        <w:br/>
      </w:r>
      <w:r w:rsidR="00D74A97" w:rsidRPr="00D74A97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</w:t>
      </w:r>
      <w:r w:rsidR="00D74A97">
        <w:rPr>
          <w:rFonts w:ascii="Times New Roman" w:hAnsi="Times New Roman" w:cs="Times New Roman"/>
          <w:sz w:val="28"/>
          <w:szCs w:val="28"/>
        </w:rPr>
        <w:t>1.2023.</w:t>
      </w:r>
    </w:p>
    <w:p w:rsidR="003F1706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p w:rsidR="0008369E" w:rsidRDefault="0008369E" w:rsidP="00563FD0">
      <w:pPr>
        <w:rPr>
          <w:rFonts w:ascii="Times New Roman" w:hAnsi="Times New Roman" w:cs="Times New Roman"/>
          <w:sz w:val="28"/>
          <w:szCs w:val="28"/>
        </w:rPr>
      </w:pPr>
    </w:p>
    <w:p w:rsidR="00DE276A" w:rsidRPr="00563FD0" w:rsidRDefault="00DE276A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9882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416" w:type="dxa"/>
              <w:tblInd w:w="250" w:type="dxa"/>
              <w:tblLook w:val="04A0" w:firstRow="1" w:lastRow="0" w:firstColumn="1" w:lastColumn="0" w:noHBand="0" w:noVBand="1"/>
            </w:tblPr>
            <w:tblGrid>
              <w:gridCol w:w="4971"/>
              <w:gridCol w:w="4445"/>
            </w:tblGrid>
            <w:tr w:rsidR="003F1706" w:rsidRPr="003F1706" w:rsidTr="00995357">
              <w:trPr>
                <w:trHeight w:val="2090"/>
              </w:trPr>
              <w:tc>
                <w:tcPr>
                  <w:tcW w:w="4971" w:type="dxa"/>
                  <w:shd w:val="clear" w:color="auto" w:fill="auto"/>
                </w:tcPr>
                <w:bookmarkEnd w:id="1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F3AEA" w:rsidRPr="003F1706" w:rsidRDefault="00AF3AEA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975BC4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276A" w:rsidRDefault="00DE276A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276A" w:rsidRPr="003F1706" w:rsidRDefault="00DE276A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9C7307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236C4C">
                    <w:rPr>
                      <w:rFonts w:ascii="Times New Roman" w:hAnsi="Times New Roman" w:cs="Times New Roman"/>
                    </w:rPr>
                    <w:t>2</w:t>
                  </w:r>
                  <w:r w:rsidR="00D74A97">
                    <w:rPr>
                      <w:rFonts w:ascii="Times New Roman" w:hAnsi="Times New Roman" w:cs="Times New Roman"/>
                    </w:rPr>
                    <w:t>3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445" w:type="dxa"/>
                  <w:shd w:val="clear" w:color="auto" w:fill="auto"/>
                </w:tcPr>
                <w:p w:rsidR="00AF3AEA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276A" w:rsidRDefault="00DE276A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276A" w:rsidRPr="003F1706" w:rsidRDefault="00DE276A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D74A97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 w:rsidR="002A33B8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D74A97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 w:rsidP="00A74CE7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2C6F26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A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24162"/>
    <w:rsid w:val="00037965"/>
    <w:rsid w:val="000521F1"/>
    <w:rsid w:val="00056CB7"/>
    <w:rsid w:val="00062AFB"/>
    <w:rsid w:val="0008369E"/>
    <w:rsid w:val="000B2E47"/>
    <w:rsid w:val="000B3650"/>
    <w:rsid w:val="000C4510"/>
    <w:rsid w:val="000F3595"/>
    <w:rsid w:val="000F5850"/>
    <w:rsid w:val="000F71AE"/>
    <w:rsid w:val="00104C40"/>
    <w:rsid w:val="00125B3B"/>
    <w:rsid w:val="00170BEE"/>
    <w:rsid w:val="0017527C"/>
    <w:rsid w:val="00181CEF"/>
    <w:rsid w:val="0019055F"/>
    <w:rsid w:val="00191BC6"/>
    <w:rsid w:val="001B0F8F"/>
    <w:rsid w:val="001B5731"/>
    <w:rsid w:val="001D6FAB"/>
    <w:rsid w:val="001F3C34"/>
    <w:rsid w:val="001F409A"/>
    <w:rsid w:val="00236C4C"/>
    <w:rsid w:val="00242121"/>
    <w:rsid w:val="002638AA"/>
    <w:rsid w:val="00270FEE"/>
    <w:rsid w:val="0029327B"/>
    <w:rsid w:val="002A300C"/>
    <w:rsid w:val="002A33B8"/>
    <w:rsid w:val="002C3EF7"/>
    <w:rsid w:val="002C65EA"/>
    <w:rsid w:val="002C6F26"/>
    <w:rsid w:val="002D557F"/>
    <w:rsid w:val="002D58B8"/>
    <w:rsid w:val="002E15C7"/>
    <w:rsid w:val="002F50C5"/>
    <w:rsid w:val="00307F0A"/>
    <w:rsid w:val="00325D77"/>
    <w:rsid w:val="0032648F"/>
    <w:rsid w:val="00347BA9"/>
    <w:rsid w:val="00350917"/>
    <w:rsid w:val="00394C12"/>
    <w:rsid w:val="003B0E98"/>
    <w:rsid w:val="003B3C68"/>
    <w:rsid w:val="003E0A4F"/>
    <w:rsid w:val="003F1706"/>
    <w:rsid w:val="00411E5C"/>
    <w:rsid w:val="004161F4"/>
    <w:rsid w:val="004220BF"/>
    <w:rsid w:val="004333EA"/>
    <w:rsid w:val="00435000"/>
    <w:rsid w:val="00446A9B"/>
    <w:rsid w:val="00456DE6"/>
    <w:rsid w:val="00472FDA"/>
    <w:rsid w:val="004B2AE9"/>
    <w:rsid w:val="004F2A4B"/>
    <w:rsid w:val="004F44DF"/>
    <w:rsid w:val="00512AE0"/>
    <w:rsid w:val="00527524"/>
    <w:rsid w:val="00532180"/>
    <w:rsid w:val="005371ED"/>
    <w:rsid w:val="00545F73"/>
    <w:rsid w:val="00563FD0"/>
    <w:rsid w:val="00584D03"/>
    <w:rsid w:val="005935E7"/>
    <w:rsid w:val="005F2B72"/>
    <w:rsid w:val="005F66C4"/>
    <w:rsid w:val="00612816"/>
    <w:rsid w:val="00684005"/>
    <w:rsid w:val="006902BE"/>
    <w:rsid w:val="006B2DCF"/>
    <w:rsid w:val="007108D9"/>
    <w:rsid w:val="00734091"/>
    <w:rsid w:val="00751F98"/>
    <w:rsid w:val="007B16D3"/>
    <w:rsid w:val="007D3FCA"/>
    <w:rsid w:val="007E0FFF"/>
    <w:rsid w:val="007E3F9F"/>
    <w:rsid w:val="007F0FD5"/>
    <w:rsid w:val="00825B77"/>
    <w:rsid w:val="00832847"/>
    <w:rsid w:val="00854313"/>
    <w:rsid w:val="008636F3"/>
    <w:rsid w:val="008739D4"/>
    <w:rsid w:val="0088272F"/>
    <w:rsid w:val="0088512F"/>
    <w:rsid w:val="008F10A3"/>
    <w:rsid w:val="009019AE"/>
    <w:rsid w:val="009727D8"/>
    <w:rsid w:val="00974B7C"/>
    <w:rsid w:val="00975A04"/>
    <w:rsid w:val="00975BC4"/>
    <w:rsid w:val="0099365E"/>
    <w:rsid w:val="00995357"/>
    <w:rsid w:val="00997530"/>
    <w:rsid w:val="009A3E0B"/>
    <w:rsid w:val="009C7307"/>
    <w:rsid w:val="00A002C1"/>
    <w:rsid w:val="00A054B6"/>
    <w:rsid w:val="00A06DAA"/>
    <w:rsid w:val="00A135F6"/>
    <w:rsid w:val="00A400C6"/>
    <w:rsid w:val="00A503CA"/>
    <w:rsid w:val="00A513E4"/>
    <w:rsid w:val="00A62EEA"/>
    <w:rsid w:val="00A72349"/>
    <w:rsid w:val="00A74CE7"/>
    <w:rsid w:val="00A90DCA"/>
    <w:rsid w:val="00AB0234"/>
    <w:rsid w:val="00AD14E3"/>
    <w:rsid w:val="00AF3AEA"/>
    <w:rsid w:val="00AF66A9"/>
    <w:rsid w:val="00B22BFF"/>
    <w:rsid w:val="00B24815"/>
    <w:rsid w:val="00B37EDB"/>
    <w:rsid w:val="00B4472C"/>
    <w:rsid w:val="00B47FBD"/>
    <w:rsid w:val="00B76C75"/>
    <w:rsid w:val="00B93840"/>
    <w:rsid w:val="00BC08BD"/>
    <w:rsid w:val="00BC6546"/>
    <w:rsid w:val="00C44BF8"/>
    <w:rsid w:val="00C50396"/>
    <w:rsid w:val="00C52C3E"/>
    <w:rsid w:val="00C61CE2"/>
    <w:rsid w:val="00C659AB"/>
    <w:rsid w:val="00C67751"/>
    <w:rsid w:val="00C73E0C"/>
    <w:rsid w:val="00C826B2"/>
    <w:rsid w:val="00C90D6E"/>
    <w:rsid w:val="00CA6308"/>
    <w:rsid w:val="00CC3506"/>
    <w:rsid w:val="00CC6D2E"/>
    <w:rsid w:val="00CD10EA"/>
    <w:rsid w:val="00CD6184"/>
    <w:rsid w:val="00CF6C7C"/>
    <w:rsid w:val="00CF7C32"/>
    <w:rsid w:val="00D05641"/>
    <w:rsid w:val="00D3622D"/>
    <w:rsid w:val="00D43817"/>
    <w:rsid w:val="00D4493E"/>
    <w:rsid w:val="00D47CD6"/>
    <w:rsid w:val="00D50697"/>
    <w:rsid w:val="00D60DAC"/>
    <w:rsid w:val="00D646FD"/>
    <w:rsid w:val="00D74A97"/>
    <w:rsid w:val="00D835E5"/>
    <w:rsid w:val="00D84CB3"/>
    <w:rsid w:val="00DB3321"/>
    <w:rsid w:val="00DB3870"/>
    <w:rsid w:val="00DD5E18"/>
    <w:rsid w:val="00DE276A"/>
    <w:rsid w:val="00DF36F4"/>
    <w:rsid w:val="00E26A63"/>
    <w:rsid w:val="00E348D4"/>
    <w:rsid w:val="00E37F54"/>
    <w:rsid w:val="00E63D10"/>
    <w:rsid w:val="00E7254F"/>
    <w:rsid w:val="00E903B7"/>
    <w:rsid w:val="00E97C5F"/>
    <w:rsid w:val="00EA28FB"/>
    <w:rsid w:val="00EA6DD2"/>
    <w:rsid w:val="00EB4AC1"/>
    <w:rsid w:val="00EF3633"/>
    <w:rsid w:val="00F02EC1"/>
    <w:rsid w:val="00F937E8"/>
    <w:rsid w:val="00F9742B"/>
    <w:rsid w:val="00FA5FB8"/>
    <w:rsid w:val="00FB19B0"/>
    <w:rsid w:val="00FB4355"/>
    <w:rsid w:val="00FC0473"/>
    <w:rsid w:val="00FD620A"/>
    <w:rsid w:val="00FF027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16E5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B43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Ильина Людмила Николаевна</cp:lastModifiedBy>
  <cp:revision>29</cp:revision>
  <cp:lastPrinted>2023-02-02T07:28:00Z</cp:lastPrinted>
  <dcterms:created xsi:type="dcterms:W3CDTF">2020-10-09T09:20:00Z</dcterms:created>
  <dcterms:modified xsi:type="dcterms:W3CDTF">2023-02-02T07:30:00Z</dcterms:modified>
</cp:coreProperties>
</file>