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105D7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38150" cy="571500"/>
            <wp:effectExtent l="19050" t="0" r="0" b="0"/>
            <wp:docPr id="1" name="Рисунок 1" descr="C:\Users\Бежинарь\Desktop\Кислицына\НПА\постановление администрации города от 15_12_2014 №2621_files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жинарь\Desktop\Кислицына\НПА\постановление администрации города от 15_12_2014 №2621_files\gerb.gif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05D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Администрация</w:t>
      </w:r>
      <w:r>
        <w:rPr>
          <w:rFonts w:eastAsia="Times New Roman"/>
        </w:rPr>
        <w:br/>
        <w:t>города Нижневартовска</w:t>
      </w:r>
      <w:r>
        <w:rPr>
          <w:rFonts w:eastAsia="Times New Roman"/>
        </w:rPr>
        <w:br/>
      </w:r>
      <w:r>
        <w:rPr>
          <w:rFonts w:eastAsia="Times New Roman"/>
        </w:rPr>
        <w:t>Ханты-Мансийский автономный округ-Югра</w:t>
      </w:r>
    </w:p>
    <w:p w:rsidR="00000000" w:rsidRDefault="00C105D7">
      <w:pPr>
        <w:spacing w:after="240"/>
        <w:jc w:val="center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000000" w:rsidRDefault="00C105D7">
      <w:pPr>
        <w:pStyle w:val="a3"/>
      </w:pPr>
      <w:r>
        <w:t>от 15.12.2014 №2621</w:t>
      </w:r>
    </w:p>
    <w:p w:rsidR="00000000" w:rsidRDefault="00C105D7">
      <w:pPr>
        <w:pStyle w:val="a3"/>
      </w:pPr>
      <w:r>
        <w:t>О внесении изменений в постановление администрации города от 09.08.2013 №1669 "Об утверждении муниципальной программы "Развитие физической культуры и массового спорта в городе Нижневартовске н</w:t>
      </w:r>
      <w:r>
        <w:t>а 2014-2020 годы" (с изменениями от 19.11.2013 №2408, 23.04.2014 №767)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В соответствии с изменениями, внесенными в постановление администрации города от 22.08.2013 №1751 "О программах города Нижневартовска",  в целях повышения эффективности реализации мун</w:t>
      </w:r>
      <w:r>
        <w:t>иципальной программы "Развитие физической культуры и массового и спорта в городе Нижневартовске на 2014-2020 годы", в соответствии с решением Думы города от 21.11.2014 №682 "Об одобрении внесения изменений в муниципальную программу "Развитие физической кул</w:t>
      </w:r>
      <w:r>
        <w:t>ьтуры и массового спорта в городе Нижневартовске на 2014-2020 годы":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1. Внести изменения в постановление администрации города от 09.08.2013 №1669 "Об утверждении муниципальной программы "Развитие физической культуры и массового спорта в городе Нижневарто</w:t>
      </w:r>
      <w:r>
        <w:t>вске на 2014-2020 годы" (с изменениями от 19.11.2013 №2408, 23.04.2014 №767):</w:t>
      </w:r>
    </w:p>
    <w:p w:rsidR="00000000" w:rsidRDefault="00C105D7">
      <w:pPr>
        <w:pStyle w:val="a3"/>
      </w:pPr>
      <w:r>
        <w:t>1.1. В преамбуле слова ", постановления администрации города от 13.04.2009 №478 "О целевых программах города Нижневартовска" исключить.</w:t>
      </w:r>
    </w:p>
    <w:p w:rsidR="00000000" w:rsidRDefault="00C105D7">
      <w:pPr>
        <w:pStyle w:val="a3"/>
      </w:pPr>
      <w:r>
        <w:t>1.2. Строку "Основание для разработки Прог</w:t>
      </w:r>
      <w:r>
        <w:t>раммы" паспорта Программы приложения признать утратившей силу.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2. Пресс-службе администрации города (Н.В. Ложева) опубликовать постановление в газете "Варта".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3. Постановление вступает в силу после его официального опубликования.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 </w:t>
      </w:r>
    </w:p>
    <w:p w:rsidR="00000000" w:rsidRDefault="00C105D7">
      <w:pPr>
        <w:pStyle w:val="a3"/>
      </w:pPr>
      <w:r>
        <w:t>Глава администраци</w:t>
      </w:r>
      <w:r>
        <w:t>и города                                                                   А.А. Бадина</w:t>
      </w:r>
    </w:p>
    <w:p w:rsidR="00000000" w:rsidRDefault="00C105D7">
      <w:pPr>
        <w:divId w:val="11108231"/>
        <w:rPr>
          <w:rFonts w:eastAsia="Times New Roman"/>
        </w:rPr>
      </w:pPr>
      <w:r>
        <w:rPr>
          <w:rFonts w:eastAsia="Times New Roman"/>
        </w:rPr>
        <w:t> </w:t>
      </w:r>
    </w:p>
    <w:p w:rsidR="00C105D7" w:rsidRDefault="00C105D7">
      <w:pPr>
        <w:spacing w:after="240"/>
        <w:divId w:val="48042215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источник: </w:t>
      </w:r>
      <w:hyperlink r:id="rId5" w:history="1">
        <w:r>
          <w:rPr>
            <w:rStyle w:val="a4"/>
            <w:rFonts w:eastAsia="Times New Roman"/>
            <w:sz w:val="20"/>
            <w:szCs w:val="20"/>
          </w:rPr>
          <w:t>www.n-vartovsk.ru/adm/doc/post/2014/12/15/2621.html</w:t>
        </w:r>
      </w:hyperlink>
    </w:p>
    <w:sectPr w:rsidR="00C1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C31F61"/>
    <w:rsid w:val="003507D7"/>
    <w:rsid w:val="00C105D7"/>
    <w:rsid w:val="00C3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7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7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/adm/doc/post/2014/12/15/2621.html" TargetMode="External"/><Relationship Id="rId4" Type="http://schemas.openxmlformats.org/officeDocument/2006/relationships/image" Target="file:///C:\Users\&#1041;&#1077;&#1078;&#1080;&#1085;&#1072;&#1088;&#1100;\Desktop\&#1050;&#1080;&#1089;&#1083;&#1080;&#1094;&#1099;&#1085;&#1072;\&#1053;&#1055;&#1040;\&#1087;&#1086;&#1089;&#1090;&#1072;&#1085;&#1086;&#1074;&#1083;&#1077;&#1085;&#1080;&#1077;%20&#1072;&#1076;&#1084;&#1080;&#1085;&#1080;&#1089;&#1090;&#1088;&#1072;&#1094;&#1080;&#1080;%20&#1075;&#1086;&#1088;&#1086;&#1076;&#1072;%20&#1086;&#1090;%2015_12_2014%20&#8470;2621_files\gerb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от 15.12.2014 №2621</dc:title>
  <dc:creator>Бежинарь</dc:creator>
  <cp:lastModifiedBy>Бежинарь</cp:lastModifiedBy>
  <cp:revision>2</cp:revision>
  <dcterms:created xsi:type="dcterms:W3CDTF">2014-12-19T07:25:00Z</dcterms:created>
  <dcterms:modified xsi:type="dcterms:W3CDTF">2014-12-19T07:25:00Z</dcterms:modified>
</cp:coreProperties>
</file>