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5B9" w:rsidRPr="005105B9" w:rsidRDefault="00AC667A">
      <w:pPr>
        <w:pStyle w:val="1"/>
        <w:shd w:val="clear" w:color="auto" w:fill="auto"/>
        <w:ind w:right="60"/>
        <w:rPr>
          <w:b/>
          <w:sz w:val="28"/>
          <w:szCs w:val="28"/>
        </w:rPr>
      </w:pPr>
      <w:r w:rsidRPr="005105B9">
        <w:rPr>
          <w:b/>
          <w:sz w:val="28"/>
          <w:szCs w:val="28"/>
        </w:rPr>
        <w:t xml:space="preserve">ПОЯСНИТЕЛЬНАЯ ЗАПИСКА </w:t>
      </w:r>
    </w:p>
    <w:p w:rsidR="006E08FD" w:rsidRDefault="00AC667A" w:rsidP="00F9748B">
      <w:pPr>
        <w:pStyle w:val="1"/>
        <w:shd w:val="clear" w:color="auto" w:fill="auto"/>
        <w:ind w:right="60"/>
        <w:rPr>
          <w:b/>
          <w:sz w:val="28"/>
          <w:szCs w:val="28"/>
        </w:rPr>
      </w:pPr>
      <w:r w:rsidRPr="005105B9">
        <w:rPr>
          <w:b/>
          <w:sz w:val="28"/>
          <w:szCs w:val="28"/>
        </w:rPr>
        <w:t>к проекту постановления</w:t>
      </w:r>
      <w:r w:rsidR="00F9748B">
        <w:rPr>
          <w:b/>
          <w:sz w:val="28"/>
          <w:szCs w:val="28"/>
        </w:rPr>
        <w:t xml:space="preserve"> администрации </w:t>
      </w:r>
      <w:r w:rsidR="00F9748B" w:rsidRPr="00F9748B">
        <w:rPr>
          <w:b/>
          <w:sz w:val="28"/>
          <w:szCs w:val="28"/>
        </w:rPr>
        <w:t>города</w:t>
      </w:r>
      <w:r w:rsidRPr="00F9748B">
        <w:rPr>
          <w:b/>
          <w:sz w:val="28"/>
          <w:szCs w:val="28"/>
        </w:rPr>
        <w:t xml:space="preserve"> </w:t>
      </w:r>
    </w:p>
    <w:p w:rsidR="001D2B95" w:rsidRPr="001B19E0" w:rsidRDefault="00F9748B" w:rsidP="001B19E0">
      <w:pPr>
        <w:pStyle w:val="ConsPlusTitlePage"/>
        <w:jc w:val="center"/>
        <w:rPr>
          <w:b/>
          <w:sz w:val="28"/>
          <w:szCs w:val="28"/>
        </w:rPr>
      </w:pPr>
      <w:r w:rsidRPr="008B5763">
        <w:rPr>
          <w:b/>
          <w:sz w:val="28"/>
          <w:szCs w:val="28"/>
        </w:rPr>
        <w:t>«</w:t>
      </w:r>
      <w:r w:rsidR="008B5763" w:rsidRPr="001B19E0">
        <w:rPr>
          <w:rFonts w:ascii="Times New Roman" w:hAnsi="Times New Roman" w:cs="Times New Roman"/>
          <w:b/>
          <w:sz w:val="28"/>
          <w:szCs w:val="28"/>
        </w:rPr>
        <w:t>О</w:t>
      </w:r>
      <w:r w:rsidR="001B19E0" w:rsidRPr="001B19E0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 города от 20.11.2015 №2065 «Об утверждении порядка предоставления субсидии из бюджета города Нижневартовска на возмещение затрат по содержанию мест захоронения (с изменениями от 26.07.2016 №1103, 30.01.2017 №118)</w:t>
      </w:r>
      <w:r w:rsidR="008B5763" w:rsidRPr="001B19E0">
        <w:rPr>
          <w:b/>
          <w:sz w:val="28"/>
          <w:szCs w:val="28"/>
        </w:rPr>
        <w:t>»</w:t>
      </w:r>
    </w:p>
    <w:p w:rsidR="00F9748B" w:rsidRPr="001B19E0" w:rsidRDefault="00F9748B" w:rsidP="001B19E0">
      <w:pPr>
        <w:pStyle w:val="1"/>
        <w:shd w:val="clear" w:color="auto" w:fill="auto"/>
        <w:spacing w:line="317" w:lineRule="exact"/>
        <w:rPr>
          <w:b/>
          <w:sz w:val="28"/>
          <w:szCs w:val="28"/>
        </w:rPr>
      </w:pPr>
    </w:p>
    <w:p w:rsidR="00F9748B" w:rsidRDefault="00F9748B" w:rsidP="00F9748B">
      <w:pPr>
        <w:pStyle w:val="1"/>
        <w:shd w:val="clear" w:color="auto" w:fill="auto"/>
        <w:spacing w:line="317" w:lineRule="exact"/>
        <w:jc w:val="both"/>
        <w:rPr>
          <w:b/>
          <w:sz w:val="28"/>
          <w:szCs w:val="28"/>
        </w:rPr>
      </w:pPr>
    </w:p>
    <w:p w:rsidR="006E08FD" w:rsidRDefault="006E08FD" w:rsidP="006E08FD">
      <w:pPr>
        <w:pStyle w:val="1"/>
        <w:shd w:val="clear" w:color="auto" w:fill="auto"/>
        <w:spacing w:line="317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разработан в целях приведения нормативного правового акта в соответствии с требованиями  постановления Правительства Российской Федерации от 06.09.2016 №887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 и в связи с кадровыми изменения в администрации города.</w:t>
      </w:r>
    </w:p>
    <w:p w:rsidR="006E08FD" w:rsidRPr="005105B9" w:rsidRDefault="006E08FD" w:rsidP="006E08FD">
      <w:pPr>
        <w:pStyle w:val="1"/>
        <w:shd w:val="clear" w:color="auto" w:fill="auto"/>
        <w:spacing w:line="317" w:lineRule="exact"/>
        <w:ind w:right="60" w:firstLine="567"/>
        <w:jc w:val="both"/>
        <w:rPr>
          <w:sz w:val="28"/>
          <w:szCs w:val="28"/>
        </w:rPr>
      </w:pPr>
      <w:r w:rsidRPr="005105B9">
        <w:rPr>
          <w:sz w:val="28"/>
          <w:szCs w:val="28"/>
        </w:rPr>
        <w:t>Проект постановления затрагивает вопросы осуществления предпринимательской и инвестиционной деятельности и требует проведение углубленной оценки регулирующего воздействия проекта муниципального нормативного правового акта.</w:t>
      </w:r>
    </w:p>
    <w:p w:rsidR="006E08FD" w:rsidRDefault="006E08FD" w:rsidP="006E08FD">
      <w:pPr>
        <w:pStyle w:val="1"/>
        <w:shd w:val="clear" w:color="auto" w:fill="auto"/>
        <w:spacing w:line="307" w:lineRule="exact"/>
        <w:ind w:right="60" w:firstLine="567"/>
        <w:jc w:val="both"/>
        <w:rPr>
          <w:sz w:val="28"/>
          <w:szCs w:val="28"/>
        </w:rPr>
      </w:pPr>
      <w:r w:rsidRPr="005105B9">
        <w:rPr>
          <w:sz w:val="28"/>
          <w:szCs w:val="28"/>
        </w:rPr>
        <w:t>Принятие данного документа не устанавливает дополнительных обязанностей, запретов и ограничений для субъектов предпринимательской и инвестиционной деятельности, а также не предполагает возникновения дополнительных расходов.</w:t>
      </w:r>
    </w:p>
    <w:p w:rsidR="006E08FD" w:rsidRDefault="006E08FD" w:rsidP="006E08FD">
      <w:pPr>
        <w:pStyle w:val="1"/>
        <w:shd w:val="clear" w:color="auto" w:fill="auto"/>
        <w:spacing w:line="307" w:lineRule="exact"/>
        <w:ind w:right="6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не затрагивает вопросы осуществления предпринимательской и инвестиционной деятельности, не предполагает возникновение дополнительных расходов</w:t>
      </w:r>
      <w:r w:rsidR="00B013B3">
        <w:rPr>
          <w:sz w:val="28"/>
          <w:szCs w:val="28"/>
        </w:rPr>
        <w:t>.</w:t>
      </w:r>
    </w:p>
    <w:p w:rsidR="00B013B3" w:rsidRPr="006E08FD" w:rsidRDefault="00B013B3" w:rsidP="006E08FD">
      <w:pPr>
        <w:pStyle w:val="1"/>
        <w:shd w:val="clear" w:color="auto" w:fill="auto"/>
        <w:spacing w:line="307" w:lineRule="exact"/>
        <w:ind w:right="6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Проект не содержит рисков невозможности достижения цели предложенным способом, рисков непредвиденных негативных последствий.</w:t>
      </w:r>
    </w:p>
    <w:p w:rsidR="006E08FD" w:rsidRDefault="006E08FD" w:rsidP="005105B9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6E08FD" w:rsidRDefault="006E08FD" w:rsidP="005105B9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6E08FD" w:rsidRPr="005105B9" w:rsidRDefault="006E08FD" w:rsidP="005105B9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4216EE" w:rsidRDefault="005105B9" w:rsidP="004216EE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  <w:r w:rsidRPr="005105B9">
        <w:rPr>
          <w:sz w:val="28"/>
          <w:szCs w:val="28"/>
        </w:rPr>
        <w:t>Заместитель директор</w:t>
      </w:r>
      <w:r w:rsidR="004216EE">
        <w:rPr>
          <w:sz w:val="28"/>
          <w:szCs w:val="28"/>
        </w:rPr>
        <w:t xml:space="preserve">а </w:t>
      </w:r>
      <w:r w:rsidRPr="005105B9">
        <w:rPr>
          <w:sz w:val="28"/>
          <w:szCs w:val="28"/>
        </w:rPr>
        <w:t>департамента</w:t>
      </w:r>
    </w:p>
    <w:p w:rsidR="005105B9" w:rsidRPr="005105B9" w:rsidRDefault="005105B9" w:rsidP="004216EE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  <w:r w:rsidRPr="005105B9">
        <w:rPr>
          <w:sz w:val="28"/>
          <w:szCs w:val="28"/>
        </w:rPr>
        <w:t>жилищно-коммунального</w:t>
      </w:r>
    </w:p>
    <w:p w:rsidR="005105B9" w:rsidRPr="005105B9" w:rsidRDefault="005105B9" w:rsidP="005105B9">
      <w:pPr>
        <w:pStyle w:val="1"/>
        <w:shd w:val="clear" w:color="auto" w:fill="auto"/>
        <w:spacing w:line="240" w:lineRule="auto"/>
        <w:jc w:val="left"/>
        <w:rPr>
          <w:sz w:val="28"/>
          <w:szCs w:val="28"/>
        </w:rPr>
      </w:pPr>
      <w:r w:rsidRPr="005105B9">
        <w:rPr>
          <w:sz w:val="28"/>
          <w:szCs w:val="28"/>
        </w:rPr>
        <w:t xml:space="preserve">хозяйства администрации города                                    </w:t>
      </w:r>
      <w:r>
        <w:rPr>
          <w:sz w:val="28"/>
          <w:szCs w:val="28"/>
        </w:rPr>
        <w:t xml:space="preserve">   </w:t>
      </w:r>
      <w:r w:rsidRPr="005105B9">
        <w:rPr>
          <w:sz w:val="28"/>
          <w:szCs w:val="28"/>
        </w:rPr>
        <w:t xml:space="preserve">         </w:t>
      </w:r>
      <w:r w:rsidR="004216EE">
        <w:rPr>
          <w:sz w:val="28"/>
          <w:szCs w:val="28"/>
        </w:rPr>
        <w:t>И.О. Воликовская</w:t>
      </w:r>
      <w:bookmarkStart w:id="0" w:name="_GoBack"/>
      <w:bookmarkEnd w:id="0"/>
      <w:r w:rsidRPr="005105B9">
        <w:rPr>
          <w:sz w:val="28"/>
          <w:szCs w:val="28"/>
        </w:rPr>
        <w:t xml:space="preserve"> </w:t>
      </w:r>
    </w:p>
    <w:p w:rsidR="005105B9" w:rsidRDefault="005105B9" w:rsidP="005105B9">
      <w:pPr>
        <w:pStyle w:val="1"/>
        <w:shd w:val="clear" w:color="auto" w:fill="auto"/>
        <w:spacing w:line="240" w:lineRule="auto"/>
        <w:jc w:val="left"/>
      </w:pPr>
    </w:p>
    <w:p w:rsidR="005105B9" w:rsidRDefault="005105B9" w:rsidP="005105B9">
      <w:pPr>
        <w:pStyle w:val="1"/>
        <w:shd w:val="clear" w:color="auto" w:fill="auto"/>
        <w:spacing w:line="240" w:lineRule="auto"/>
        <w:jc w:val="left"/>
      </w:pPr>
    </w:p>
    <w:p w:rsidR="005105B9" w:rsidRDefault="005105B9" w:rsidP="005105B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Исполнитель:</w:t>
      </w:r>
    </w:p>
    <w:p w:rsidR="00F9748B" w:rsidRDefault="00F9748B" w:rsidP="005105B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заместитель начальника отдела по дорожному хозяйству</w:t>
      </w:r>
    </w:p>
    <w:p w:rsidR="00F9748B" w:rsidRDefault="00F9748B" w:rsidP="005105B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 благоустройству управления по дорожному хозяйству</w:t>
      </w:r>
    </w:p>
    <w:p w:rsidR="00F9748B" w:rsidRDefault="005105B9" w:rsidP="005105B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департамента жилищно-коммунального хозяйства </w:t>
      </w:r>
    </w:p>
    <w:p w:rsidR="005105B9" w:rsidRDefault="005105B9" w:rsidP="005105B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администрации города</w:t>
      </w:r>
    </w:p>
    <w:p w:rsidR="005105B9" w:rsidRDefault="00F9748B" w:rsidP="005105B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Казак Татьяна Александровна</w:t>
      </w:r>
    </w:p>
    <w:p w:rsidR="005105B9" w:rsidRDefault="005105B9" w:rsidP="005105B9">
      <w:pPr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тел.: 41 78 </w:t>
      </w:r>
      <w:r w:rsidR="00F9748B">
        <w:rPr>
          <w:rFonts w:ascii="Times New Roman" w:hAnsi="Times New Roman" w:cs="Times New Roman"/>
          <w:sz w:val="18"/>
          <w:szCs w:val="18"/>
        </w:rPr>
        <w:t>67</w:t>
      </w:r>
    </w:p>
    <w:p w:rsidR="001D2B95" w:rsidRDefault="001D2B95" w:rsidP="005105B9">
      <w:pPr>
        <w:pStyle w:val="1"/>
        <w:shd w:val="clear" w:color="auto" w:fill="auto"/>
        <w:spacing w:line="240" w:lineRule="auto"/>
        <w:jc w:val="left"/>
      </w:pPr>
    </w:p>
    <w:sectPr w:rsidR="001D2B95" w:rsidSect="005105B9">
      <w:type w:val="continuous"/>
      <w:pgSz w:w="11909" w:h="16838"/>
      <w:pgMar w:top="567" w:right="569" w:bottom="1516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00D" w:rsidRDefault="0035400D">
      <w:r>
        <w:separator/>
      </w:r>
    </w:p>
  </w:endnote>
  <w:endnote w:type="continuationSeparator" w:id="0">
    <w:p w:rsidR="0035400D" w:rsidRDefault="00354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00D" w:rsidRDefault="0035400D"/>
  </w:footnote>
  <w:footnote w:type="continuationSeparator" w:id="0">
    <w:p w:rsidR="0035400D" w:rsidRDefault="0035400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D2B95"/>
    <w:rsid w:val="001B19E0"/>
    <w:rsid w:val="001D2B95"/>
    <w:rsid w:val="00266497"/>
    <w:rsid w:val="002F3FD3"/>
    <w:rsid w:val="0035400D"/>
    <w:rsid w:val="004216EE"/>
    <w:rsid w:val="004C0150"/>
    <w:rsid w:val="005105B9"/>
    <w:rsid w:val="006E08FD"/>
    <w:rsid w:val="00744031"/>
    <w:rsid w:val="00790563"/>
    <w:rsid w:val="008B5763"/>
    <w:rsid w:val="008D1BE3"/>
    <w:rsid w:val="00AC667A"/>
    <w:rsid w:val="00B013B3"/>
    <w:rsid w:val="00F9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3F3E65-B228-4A39-B496-FE05CB45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9056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90563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7905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7905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4"/>
    <w:rsid w:val="00790563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790563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TitlePage">
    <w:name w:val="ConsPlusTitlePage"/>
    <w:rsid w:val="001B19E0"/>
    <w:pPr>
      <w:autoSpaceDE w:val="0"/>
      <w:autoSpaceDN w:val="0"/>
    </w:pPr>
    <w:rPr>
      <w:rFonts w:ascii="Tahoma" w:eastAsia="Times New Roman" w:hAnsi="Tahoma" w:cs="Tahoma"/>
      <w:sz w:val="20"/>
      <w:szCs w:val="20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4216E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16E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3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Брылева Наталья Сергеевна</dc:creator>
  <cp:lastModifiedBy>Казак Татьяна Александровна</cp:lastModifiedBy>
  <cp:revision>3</cp:revision>
  <cp:lastPrinted>2017-05-24T05:58:00Z</cp:lastPrinted>
  <dcterms:created xsi:type="dcterms:W3CDTF">2017-05-20T14:38:00Z</dcterms:created>
  <dcterms:modified xsi:type="dcterms:W3CDTF">2017-05-24T06:20:00Z</dcterms:modified>
</cp:coreProperties>
</file>