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CB" w:rsidRDefault="004007CB" w:rsidP="004007CB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№1</w:t>
      </w:r>
    </w:p>
    <w:p w:rsidR="004007CB" w:rsidRDefault="004007CB" w:rsidP="004007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заседания конкурсной комиссии по вскрытию конверта с заявкой </w:t>
      </w:r>
      <w:r>
        <w:rPr>
          <w:color w:val="000000" w:themeColor="text1"/>
          <w:sz w:val="26"/>
          <w:szCs w:val="26"/>
        </w:rPr>
        <w:t xml:space="preserve">на участие                             в открытом </w:t>
      </w:r>
      <w:r>
        <w:rPr>
          <w:sz w:val="26"/>
          <w:szCs w:val="26"/>
        </w:rPr>
        <w:t>конкурсе на право получения свидетельства об осуществлении перевозок по муниципальным маршрутам регулярных перевозок №9К, 10К, 16К, 18, 19, 20, 23, 24, 26, 28, 31, 96 по нерегулируемым тарифам и карт на каждое транспортное средство, используемое для регулярных перевозок по соответствующему маршруту</w:t>
      </w:r>
    </w:p>
    <w:p w:rsidR="004007CB" w:rsidRDefault="004007CB" w:rsidP="004007CB">
      <w:pPr>
        <w:rPr>
          <w:b/>
          <w:sz w:val="26"/>
          <w:szCs w:val="26"/>
        </w:rPr>
      </w:pPr>
    </w:p>
    <w:p w:rsidR="004007CB" w:rsidRDefault="004007CB" w:rsidP="004007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г. Нижневартовск                                                                                                                             13 января 2021 года</w:t>
      </w:r>
    </w:p>
    <w:p w:rsidR="004007CB" w:rsidRDefault="004007CB" w:rsidP="004007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10:00 час. (время местное)</w:t>
      </w:r>
    </w:p>
    <w:p w:rsidR="004007CB" w:rsidRDefault="004007CB" w:rsidP="004007CB">
      <w:pPr>
        <w:jc w:val="both"/>
        <w:rPr>
          <w:bCs/>
          <w:sz w:val="20"/>
          <w:szCs w:val="20"/>
        </w:rPr>
      </w:pPr>
    </w:p>
    <w:p w:rsidR="004007CB" w:rsidRDefault="004007CB" w:rsidP="004007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Конкурсная комиссия присутствует </w:t>
      </w:r>
    </w:p>
    <w:p w:rsidR="004007CB" w:rsidRDefault="004007CB" w:rsidP="004007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составе 6 человек</w:t>
      </w:r>
    </w:p>
    <w:p w:rsidR="004007CB" w:rsidRDefault="004007CB" w:rsidP="004007CB">
      <w:pPr>
        <w:jc w:val="both"/>
        <w:rPr>
          <w:b/>
          <w:bCs/>
          <w:sz w:val="26"/>
          <w:szCs w:val="26"/>
        </w:rPr>
      </w:pPr>
    </w:p>
    <w:p w:rsidR="004007CB" w:rsidRDefault="004007CB" w:rsidP="004007CB">
      <w:pPr>
        <w:jc w:val="both"/>
        <w:rPr>
          <w:b/>
          <w:bCs/>
          <w:sz w:val="26"/>
          <w:szCs w:val="26"/>
        </w:rPr>
      </w:pPr>
    </w:p>
    <w:p w:rsidR="004007CB" w:rsidRDefault="004007CB" w:rsidP="004007C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Заседание конкурсной комиссии </w:t>
      </w:r>
      <w:r>
        <w:rPr>
          <w:sz w:val="26"/>
          <w:szCs w:val="26"/>
        </w:rPr>
        <w:t xml:space="preserve">проводится с целью вскрытия конвертов                              с заявками </w:t>
      </w:r>
      <w:r>
        <w:rPr>
          <w:color w:val="000000" w:themeColor="text1"/>
          <w:sz w:val="26"/>
          <w:szCs w:val="26"/>
        </w:rPr>
        <w:t xml:space="preserve">на участие в открытом </w:t>
      </w:r>
      <w:r>
        <w:rPr>
          <w:sz w:val="26"/>
          <w:szCs w:val="26"/>
        </w:rPr>
        <w:t xml:space="preserve">конкурсе на право получения свидетельства                                        об осуществлении перевозок по муниципальным маршрутам регулярных перевозок №9К, 10К, 16К, 18, 19, 20, 23, 24, 26, 28, 31, 96  по нерегулируемым тарифам и карт на каждое транспортное средство, используемое для регулярных перевозок по соответствующим маршрутам на период </w:t>
      </w:r>
      <w:r>
        <w:rPr>
          <w:color w:val="000000" w:themeColor="text1"/>
          <w:sz w:val="26"/>
          <w:szCs w:val="26"/>
        </w:rPr>
        <w:t>с 01.02.2021 по 01.03.2026.</w:t>
      </w:r>
    </w:p>
    <w:p w:rsidR="004007CB" w:rsidRDefault="004007CB" w:rsidP="004007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проведении открытого </w:t>
      </w:r>
      <w:r>
        <w:rPr>
          <w:color w:val="000000" w:themeColor="text1"/>
          <w:sz w:val="26"/>
          <w:szCs w:val="26"/>
        </w:rPr>
        <w:t>конкурса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было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размещено 02.12.2020                                   на официальном сайте органов местного самоуправления города Нижневартовска                             и 03.12.2020 опубликовано в газете "</w:t>
      </w:r>
      <w:proofErr w:type="spellStart"/>
      <w:r>
        <w:rPr>
          <w:sz w:val="26"/>
          <w:szCs w:val="26"/>
        </w:rPr>
        <w:t>Варта</w:t>
      </w:r>
      <w:proofErr w:type="spellEnd"/>
      <w:r>
        <w:rPr>
          <w:sz w:val="26"/>
          <w:szCs w:val="26"/>
        </w:rPr>
        <w:t>".</w:t>
      </w:r>
    </w:p>
    <w:p w:rsidR="004007CB" w:rsidRDefault="004007CB" w:rsidP="004007CB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Прием заявок на участие в открытом конкурсе осуществлялся до 17.00 час. 11.01.2021. </w:t>
      </w:r>
      <w:r>
        <w:rPr>
          <w:b/>
          <w:bCs/>
          <w:sz w:val="26"/>
          <w:szCs w:val="26"/>
        </w:rPr>
        <w:t>На установленную дату - 11.01.2021 не подано не одной заявки</w:t>
      </w:r>
      <w:r>
        <w:rPr>
          <w:b/>
          <w:sz w:val="26"/>
          <w:szCs w:val="26"/>
        </w:rPr>
        <w:t>.</w:t>
      </w:r>
    </w:p>
    <w:p w:rsidR="004007CB" w:rsidRDefault="004007CB" w:rsidP="004007C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9898" w:type="dxa"/>
        <w:tblLook w:val="01E0" w:firstRow="1" w:lastRow="1" w:firstColumn="1" w:lastColumn="1" w:noHBand="0" w:noVBand="0"/>
      </w:tblPr>
      <w:tblGrid>
        <w:gridCol w:w="3510"/>
        <w:gridCol w:w="310"/>
        <w:gridCol w:w="6078"/>
      </w:tblGrid>
      <w:tr w:rsidR="004007CB" w:rsidTr="004007CB">
        <w:trPr>
          <w:trHeight w:val="1075"/>
        </w:trPr>
        <w:tc>
          <w:tcPr>
            <w:tcW w:w="3510" w:type="dxa"/>
            <w:hideMark/>
          </w:tcPr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Лях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310" w:type="dxa"/>
            <w:hideMark/>
          </w:tcPr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078" w:type="dxa"/>
            <w:hideMark/>
          </w:tcPr>
          <w:p w:rsidR="004007CB" w:rsidRDefault="004007CB">
            <w:pPr>
              <w:pStyle w:val="a3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департамента жилищно-коммунального хозяйства администрации города, заместитель председателя комиссии</w:t>
            </w:r>
          </w:p>
        </w:tc>
      </w:tr>
      <w:tr w:rsidR="004007CB" w:rsidTr="004007CB">
        <w:trPr>
          <w:trHeight w:val="717"/>
        </w:trPr>
        <w:tc>
          <w:tcPr>
            <w:tcW w:w="3510" w:type="dxa"/>
          </w:tcPr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Арцыбашева                                           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Валентина Викторовна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Дудченко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Александр Владимирович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Казак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Татьяна Александровна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Сушков                                                                    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Владимир Геннадиевич      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Щеглов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0" w:type="dxa"/>
          </w:tcPr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78" w:type="dxa"/>
          </w:tcPr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начальника отдела транспорта                      и связи управления по дорожному хозяйству                      департамента жилищно-коммунального хозяйства администрации города, секретарь комиссии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государственный инспектор Территориального </w:t>
            </w:r>
            <w:r w:rsidR="003E45C7">
              <w:rPr>
                <w:rFonts w:ascii="Times New Roman" w:hAnsi="Times New Roman"/>
                <w:sz w:val="26"/>
                <w:szCs w:val="26"/>
              </w:rPr>
              <w:t xml:space="preserve">отдела Государственного </w:t>
            </w:r>
            <w:r>
              <w:rPr>
                <w:rFonts w:ascii="Times New Roman" w:hAnsi="Times New Roman"/>
                <w:sz w:val="26"/>
                <w:szCs w:val="26"/>
              </w:rPr>
              <w:t>автодорожного надзора по Ханты-Мансийскому автономному округу</w:t>
            </w:r>
            <w:r w:rsidR="003E45C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Югре Северо-Уральского межрегионального управления государственного </w:t>
            </w:r>
            <w:r w:rsidR="003E45C7">
              <w:rPr>
                <w:rFonts w:ascii="Times New Roman" w:hAnsi="Times New Roman"/>
                <w:sz w:val="26"/>
                <w:szCs w:val="26"/>
              </w:rPr>
              <w:t xml:space="preserve">автодорожного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надзора                               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начальника управления по дорожному хозяйству департамента жилищно-коммунального хозяйства администрации города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транспорта и связи управления по дорожному хозяйству департамента жилищно-                  коммунального хозяйства администрации города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по правовому обеспечению                              в сфере жилищно-коммунального хозяйства                               и экологии юридического управления администрации города</w:t>
            </w:r>
          </w:p>
          <w:p w:rsidR="004007CB" w:rsidRDefault="004007C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007CB" w:rsidRDefault="004007CB" w:rsidP="004007CB">
      <w:pPr>
        <w:ind w:right="-427"/>
        <w:jc w:val="both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Обменявшись мнениями </w:t>
      </w:r>
      <w:r>
        <w:rPr>
          <w:b/>
          <w:bCs/>
          <w:sz w:val="27"/>
          <w:szCs w:val="27"/>
        </w:rPr>
        <w:t>единогласно решили:</w:t>
      </w:r>
    </w:p>
    <w:p w:rsidR="004007CB" w:rsidRDefault="004007CB" w:rsidP="004007CB">
      <w:pPr>
        <w:jc w:val="both"/>
        <w:rPr>
          <w:bCs/>
          <w:sz w:val="27"/>
          <w:szCs w:val="27"/>
        </w:rPr>
      </w:pPr>
    </w:p>
    <w:p w:rsidR="004007CB" w:rsidRDefault="004007CB" w:rsidP="004007CB">
      <w:pPr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1. Открытый конкурс на право получения свидетельства об осуществлении перевозок по муниципальным маршрутам регулярных перевозок №9К, 10К, 16К, 18, 19, 20, 23, 24, 26, 28, 31, 96 по нерегулируемым тарифам и карт на каждое транспортное средство, используемое для регулярных перевозок                                                 по соответствующим маршрутам на период </w:t>
      </w:r>
      <w:r>
        <w:rPr>
          <w:color w:val="000000" w:themeColor="text1"/>
          <w:sz w:val="27"/>
          <w:szCs w:val="27"/>
        </w:rPr>
        <w:t xml:space="preserve">с 01.02.2021 по 01.03.2026 </w:t>
      </w:r>
      <w:r>
        <w:rPr>
          <w:b/>
          <w:sz w:val="27"/>
          <w:szCs w:val="27"/>
        </w:rPr>
        <w:t>признать не состоявшимся</w:t>
      </w:r>
      <w:r>
        <w:rPr>
          <w:sz w:val="27"/>
          <w:szCs w:val="27"/>
        </w:rPr>
        <w:t xml:space="preserve"> в связи с тем, что по окончании срока подачи заявок на участие в открытом конкурсе </w:t>
      </w:r>
      <w:r>
        <w:rPr>
          <w:b/>
          <w:sz w:val="27"/>
          <w:szCs w:val="27"/>
        </w:rPr>
        <w:t>не подано ни одной заявки.</w:t>
      </w:r>
    </w:p>
    <w:p w:rsidR="004007CB" w:rsidRDefault="004007CB" w:rsidP="004007CB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379EB" w:rsidRDefault="004379EB" w:rsidP="004007CB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007CB" w:rsidRDefault="004007CB" w:rsidP="004007CB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4007CB" w:rsidRDefault="004007CB" w:rsidP="007923F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Подписи членов конкурсной комиссии:</w:t>
      </w:r>
    </w:p>
    <w:p w:rsidR="004007CB" w:rsidRDefault="004007CB" w:rsidP="007923F4">
      <w:pPr>
        <w:rPr>
          <w:sz w:val="26"/>
          <w:szCs w:val="26"/>
        </w:rPr>
      </w:pPr>
      <w:r>
        <w:rPr>
          <w:sz w:val="26"/>
          <w:szCs w:val="26"/>
        </w:rPr>
        <w:t>А.В. Дудченко</w:t>
      </w:r>
    </w:p>
    <w:p w:rsidR="004007CB" w:rsidRDefault="004007CB" w:rsidP="007923F4">
      <w:pPr>
        <w:rPr>
          <w:sz w:val="26"/>
          <w:szCs w:val="26"/>
        </w:rPr>
      </w:pPr>
      <w:r>
        <w:rPr>
          <w:sz w:val="26"/>
          <w:szCs w:val="26"/>
        </w:rPr>
        <w:t>Т.А. Казак</w:t>
      </w:r>
    </w:p>
    <w:p w:rsidR="004007CB" w:rsidRDefault="007923F4" w:rsidP="007923F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007CB">
        <w:rPr>
          <w:sz w:val="26"/>
          <w:szCs w:val="26"/>
        </w:rPr>
        <w:t>В.Г. Сушков</w:t>
      </w:r>
    </w:p>
    <w:p w:rsidR="004007CB" w:rsidRDefault="007923F4" w:rsidP="007923F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007CB">
        <w:rPr>
          <w:sz w:val="26"/>
          <w:szCs w:val="26"/>
        </w:rPr>
        <w:t xml:space="preserve">Е.А. Щеглов </w:t>
      </w:r>
    </w:p>
    <w:p w:rsidR="004007CB" w:rsidRDefault="004007CB" w:rsidP="007923F4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007CB" w:rsidRDefault="004007CB" w:rsidP="004007CB">
      <w:pPr>
        <w:rPr>
          <w:sz w:val="26"/>
          <w:szCs w:val="26"/>
        </w:rPr>
      </w:pPr>
    </w:p>
    <w:p w:rsidR="004007CB" w:rsidRDefault="004007CB" w:rsidP="004007CB">
      <w:pPr>
        <w:rPr>
          <w:sz w:val="26"/>
          <w:szCs w:val="26"/>
        </w:rPr>
      </w:pPr>
    </w:p>
    <w:p w:rsidR="004007CB" w:rsidRDefault="004007CB" w:rsidP="004007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7923F4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комиссии</w:t>
      </w:r>
      <w:r w:rsidR="007923F4">
        <w:rPr>
          <w:b/>
          <w:sz w:val="26"/>
          <w:szCs w:val="26"/>
        </w:rPr>
        <w:t>:</w:t>
      </w:r>
    </w:p>
    <w:p w:rsidR="004007CB" w:rsidRDefault="004007CB" w:rsidP="004007CB">
      <w:pPr>
        <w:jc w:val="both"/>
        <w:rPr>
          <w:sz w:val="26"/>
          <w:szCs w:val="26"/>
        </w:rPr>
      </w:pPr>
      <w:r>
        <w:rPr>
          <w:sz w:val="26"/>
          <w:szCs w:val="26"/>
        </w:rPr>
        <w:t>С.А. Лях</w:t>
      </w:r>
    </w:p>
    <w:p w:rsidR="004007CB" w:rsidRDefault="004007CB" w:rsidP="004007CB">
      <w:pPr>
        <w:ind w:right="281"/>
        <w:rPr>
          <w:b/>
          <w:sz w:val="26"/>
          <w:szCs w:val="26"/>
        </w:rPr>
      </w:pPr>
    </w:p>
    <w:p w:rsidR="007923F4" w:rsidRDefault="004007CB" w:rsidP="004007CB">
      <w:pPr>
        <w:ind w:right="281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</w:t>
      </w:r>
      <w:r w:rsidR="007923F4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комиссии</w:t>
      </w:r>
      <w:r w:rsidR="007923F4">
        <w:rPr>
          <w:b/>
          <w:sz w:val="26"/>
          <w:szCs w:val="26"/>
        </w:rPr>
        <w:t>:</w:t>
      </w:r>
      <w:bookmarkStart w:id="0" w:name="_GoBack"/>
      <w:bookmarkEnd w:id="0"/>
    </w:p>
    <w:p w:rsidR="004007CB" w:rsidRPr="007923F4" w:rsidRDefault="004007CB" w:rsidP="004007CB">
      <w:pPr>
        <w:ind w:right="281"/>
        <w:rPr>
          <w:b/>
          <w:sz w:val="26"/>
          <w:szCs w:val="26"/>
        </w:rPr>
      </w:pPr>
      <w:r>
        <w:rPr>
          <w:sz w:val="26"/>
          <w:szCs w:val="26"/>
        </w:rPr>
        <w:t>В.В. Арцыбашева</w:t>
      </w:r>
    </w:p>
    <w:p w:rsidR="004007CB" w:rsidRDefault="004007CB" w:rsidP="004007C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"13 " января   2021 г.   </w:t>
      </w:r>
    </w:p>
    <w:p w:rsidR="002B2A45" w:rsidRDefault="002B2A45"/>
    <w:sectPr w:rsidR="002B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B"/>
    <w:rsid w:val="002B2A45"/>
    <w:rsid w:val="003E45C7"/>
    <w:rsid w:val="004007CB"/>
    <w:rsid w:val="004379EB"/>
    <w:rsid w:val="007923F4"/>
    <w:rsid w:val="009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0916"/>
  <w15:chartTrackingRefBased/>
  <w15:docId w15:val="{C988FF59-F722-45EC-9C3D-B72338E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7CB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7C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007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5B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9</cp:revision>
  <cp:lastPrinted>2021-01-14T07:17:00Z</cp:lastPrinted>
  <dcterms:created xsi:type="dcterms:W3CDTF">2021-01-12T11:56:00Z</dcterms:created>
  <dcterms:modified xsi:type="dcterms:W3CDTF">2021-01-20T05:26:00Z</dcterms:modified>
</cp:coreProperties>
</file>