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B5" w:rsidRPr="009434B5" w:rsidRDefault="009434B5" w:rsidP="00F43D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Заявление</w:t>
      </w:r>
      <w:r w:rsidR="006A217D">
        <w:rPr>
          <w:b/>
          <w:sz w:val="28"/>
          <w:szCs w:val="28"/>
        </w:rPr>
        <w:t xml:space="preserve"> </w:t>
      </w:r>
      <w:bookmarkStart w:id="0" w:name="_GoBack"/>
      <w:bookmarkEnd w:id="0"/>
      <w:r w:rsidRPr="009434B5">
        <w:rPr>
          <w:b/>
          <w:sz w:val="28"/>
          <w:szCs w:val="28"/>
        </w:rPr>
        <w:t>на участие в конкурсе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предоставление гранта главы города Нижневартовска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социально ориентированным некоммерческим организациям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34B5">
        <w:rPr>
          <w:b/>
          <w:sz w:val="28"/>
          <w:szCs w:val="28"/>
        </w:rPr>
        <w:t>на решение социальных проблем и развитие гражданского общества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2"/>
        <w:gridCol w:w="2404"/>
      </w:tblGrid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Полное наименование социально ориентированной некоммерческой организации, в том числе организационно-правовая форма (в соответствии с Уставом)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Дата регистрации (при создании до 1 июля 2002 года)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Основной государственный регистрационный номер (ОГРН)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Идентификационный номер налогоплательщика (ИНН)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Код(ы) по общероссийскому классификатору внешнеэкономической деятельности </w:t>
            </w:r>
            <w:hyperlink r:id="rId6" w:history="1">
              <w:r w:rsidRPr="009434B5">
                <w:rPr>
                  <w:rFonts w:eastAsia="Calibri"/>
                  <w:sz w:val="28"/>
                  <w:szCs w:val="28"/>
                  <w:lang w:eastAsia="en-US"/>
                </w:rPr>
                <w:t>(ОКВЭД)</w:t>
              </w:r>
            </w:hyperlink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Адрес (место нахождения) постоянно действующего органа социально ориентированной некоммерческой организации (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указанный в ЕГРЮЛ (юридический адрес))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Фактический адрес социально ориентированной некоммерческой организации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 xml:space="preserve"> для направления юридически значимых сообщений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Телефон, сайт в информационно-телекоммуникационной сети "Интернет" (при наличии), адрес электронной почты (при наличии), группы в социальных сетях (при наличии) (указать ссылки)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Наименование должности руководителя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Фамилия, имя, отчество (последнее - при наличии) руководителя</w:t>
            </w:r>
          </w:p>
        </w:tc>
        <w:tc>
          <w:tcPr>
            <w:tcW w:w="2404" w:type="dxa"/>
            <w:hideMark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Количество штатных работников на 31 декабря года, предшествующего году подачи заявки на участие                         в конкурсе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7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</w:pP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Количество (членов) добровольцев за календарный год, предшествовавший году подачи заявки на участие                 в конкурсе</w:t>
            </w:r>
          </w:p>
        </w:tc>
        <w:tc>
          <w:tcPr>
            <w:tcW w:w="2404" w:type="dxa"/>
          </w:tcPr>
          <w:p w:rsidR="009434B5" w:rsidRPr="009434B5" w:rsidRDefault="009434B5" w:rsidP="009434B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Информация о проекте,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434B5">
        <w:rPr>
          <w:rFonts w:eastAsia="Calibri"/>
          <w:b/>
          <w:sz w:val="28"/>
          <w:szCs w:val="28"/>
          <w:lang w:eastAsia="en-US"/>
        </w:rPr>
        <w:t>представленном в составе заявки на участие в конкурсе</w:t>
      </w:r>
    </w:p>
    <w:p w:rsidR="009434B5" w:rsidRPr="009434B5" w:rsidRDefault="009434B5" w:rsidP="009434B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2"/>
        <w:gridCol w:w="2414"/>
      </w:tblGrid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Название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Направление конкурса</w:t>
            </w:r>
          </w:p>
        </w:tc>
        <w:tc>
          <w:tcPr>
            <w:tcW w:w="2414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География проекта, в том числе адрес(а) помещения (территории), где планируется проведение мероприятий </w:t>
            </w:r>
            <w:r w:rsidRPr="009434B5">
              <w:rPr>
                <w:rFonts w:eastAsia="Calibri"/>
                <w:sz w:val="28"/>
                <w:szCs w:val="28"/>
                <w:lang w:eastAsia="en-US"/>
              </w:rPr>
              <w:lastRenderedPageBreak/>
              <w:t>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lastRenderedPageBreak/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lastRenderedPageBreak/>
              <w:t>Сроки реализации проекта (даты начала и окончания срока реализации проекта)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Фамилия, имя, отчество (последнее - при наличии) руководителя проекта, телефон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Информация о команде проекта (фамилия, имя, отчество (последнее - при наличии)</w:t>
            </w:r>
          </w:p>
        </w:tc>
        <w:tc>
          <w:tcPr>
            <w:tcW w:w="2414" w:type="dxa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Общая сумма планируемых расходов на реализацию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Запрашиваемый размер гранта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Предполагаемая сумма софинансирования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Основные цели и задачи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Ожидаемые количественные и качественные результаты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Целевые группы проекта (в том числе охват (чел.))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Используемые технологии и формы работы с целевыми группами проекта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 xml:space="preserve">Материально-техническое оснащение </w:t>
            </w:r>
            <w:r w:rsidRPr="009434B5">
              <w:rPr>
                <w:rFonts w:eastAsia="Calibri"/>
                <w:spacing w:val="2"/>
                <w:sz w:val="28"/>
                <w:szCs w:val="28"/>
                <w:shd w:val="clear" w:color="auto" w:fill="FFFFFF"/>
                <w:lang w:eastAsia="en-US"/>
              </w:rPr>
              <w:t>социально ориентированной некоммерческой организации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7362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textAlignment w:val="baseline"/>
              <w:rPr>
                <w:sz w:val="28"/>
                <w:szCs w:val="28"/>
              </w:rPr>
            </w:pPr>
            <w:r w:rsidRPr="009434B5">
              <w:rPr>
                <w:sz w:val="28"/>
                <w:szCs w:val="28"/>
              </w:rPr>
              <w:t>Информационное сопровождение проекта (освещение                в средствах массовой информации и информационно-телекоммуникационной сети "Интернет")</w:t>
            </w:r>
          </w:p>
        </w:tc>
        <w:tc>
          <w:tcPr>
            <w:tcW w:w="2414" w:type="dxa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 </w:t>
            </w:r>
          </w:p>
        </w:tc>
      </w:tr>
      <w:tr w:rsidR="009434B5" w:rsidRPr="009434B5" w:rsidTr="004027D4">
        <w:tc>
          <w:tcPr>
            <w:tcW w:w="9776" w:type="dxa"/>
            <w:gridSpan w:val="2"/>
            <w:hideMark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434B5">
              <w:rPr>
                <w:rFonts w:eastAsia="Calibri"/>
                <w:sz w:val="28"/>
                <w:szCs w:val="28"/>
                <w:lang w:eastAsia="en-US"/>
              </w:rPr>
              <w:t>Краткое описание мероприятий проекта, для финансового обеспечения которых запрашивается грант</w:t>
            </w:r>
          </w:p>
        </w:tc>
      </w:tr>
      <w:tr w:rsidR="009434B5" w:rsidRPr="009434B5" w:rsidTr="004027D4">
        <w:tc>
          <w:tcPr>
            <w:tcW w:w="9776" w:type="dxa"/>
            <w:gridSpan w:val="2"/>
          </w:tcPr>
          <w:p w:rsidR="009434B5" w:rsidRPr="009434B5" w:rsidRDefault="009434B5" w:rsidP="009434B5">
            <w:pPr>
              <w:ind w:left="57" w:right="5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Достоверность информации (в том числе документов), представленной          в составе заявки на участие в конкурсе, подтверждаю.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С условиями конкурса и предоставления гранта ознакомлен и согласен.</w:t>
      </w:r>
    </w:p>
    <w:p w:rsidR="009434B5" w:rsidRPr="009434B5" w:rsidRDefault="009434B5" w:rsidP="009434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Подтверждаю, что деятельность социально ориентированной некоммерческой организации осуществляется на территории города Нижневартовска.</w:t>
      </w:r>
    </w:p>
    <w:p w:rsidR="009434B5" w:rsidRPr="009434B5" w:rsidRDefault="009434B5" w:rsidP="009434B5">
      <w:pPr>
        <w:ind w:firstLine="708"/>
        <w:jc w:val="both"/>
        <w:rPr>
          <w:sz w:val="28"/>
          <w:szCs w:val="22"/>
        </w:rPr>
      </w:pPr>
      <w:r w:rsidRPr="009434B5">
        <w:rPr>
          <w:sz w:val="28"/>
          <w:szCs w:val="22"/>
        </w:rPr>
        <w:t xml:space="preserve">Даю согласие на публикацию (размещение) в информационно-телекоммуникационной сети "Интернет" информации о </w:t>
      </w:r>
      <w:r w:rsidRPr="009434B5">
        <w:rPr>
          <w:rFonts w:eastAsia="Calibri"/>
          <w:sz w:val="28"/>
          <w:szCs w:val="28"/>
          <w:lang w:eastAsia="en-US"/>
        </w:rPr>
        <w:t>социально ориентированной некоммерческой организации</w:t>
      </w:r>
      <w:r w:rsidRPr="009434B5">
        <w:rPr>
          <w:sz w:val="28"/>
          <w:szCs w:val="22"/>
        </w:rPr>
        <w:t xml:space="preserve">, о подаваемом проекте, иной информации о </w:t>
      </w:r>
      <w:r w:rsidRPr="009434B5">
        <w:rPr>
          <w:rFonts w:eastAsia="Calibri"/>
          <w:sz w:val="28"/>
          <w:szCs w:val="28"/>
          <w:lang w:eastAsia="en-US"/>
        </w:rPr>
        <w:t>социально ориентированной некоммерческой организации</w:t>
      </w:r>
      <w:r w:rsidRPr="009434B5">
        <w:rPr>
          <w:sz w:val="28"/>
          <w:szCs w:val="22"/>
        </w:rPr>
        <w:t>, связанной с конкурсом.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Руководитель социально ориентированной некоммерческой организации (уполномоченное лицо):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434B5">
        <w:rPr>
          <w:sz w:val="28"/>
          <w:szCs w:val="28"/>
        </w:rPr>
        <w:t>____________________________  ________________  ______________________</w:t>
      </w:r>
    </w:p>
    <w:p w:rsidR="009434B5" w:rsidRPr="009434B5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vertAlign w:val="superscript"/>
          <w:lang w:eastAsia="en-US"/>
        </w:rPr>
      </w:pPr>
      <w:r w:rsidRPr="009434B5">
        <w:rPr>
          <w:rFonts w:eastAsia="Calibri"/>
          <w:vertAlign w:val="superscript"/>
          <w:lang w:eastAsia="en-US"/>
        </w:rPr>
        <w:t xml:space="preserve">                                      (должность)                                                            (подпись)                                              (расшифровка подписи)</w:t>
      </w:r>
    </w:p>
    <w:p w:rsidR="00F43D76" w:rsidRDefault="009434B5" w:rsidP="009434B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434B5">
        <w:rPr>
          <w:rFonts w:eastAsia="Calibri"/>
          <w:sz w:val="28"/>
          <w:szCs w:val="28"/>
          <w:lang w:eastAsia="en-US"/>
        </w:rPr>
        <w:t xml:space="preserve">"___" __________ 20___ г.                                                           М.П. </w:t>
      </w:r>
    </w:p>
    <w:p w:rsidR="009434B5" w:rsidRPr="00F43D76" w:rsidRDefault="00F43D76" w:rsidP="00F43D76">
      <w:pPr>
        <w:widowControl w:val="0"/>
        <w:autoSpaceDE w:val="0"/>
        <w:autoSpaceDN w:val="0"/>
        <w:adjustRightInd w:val="0"/>
        <w:ind w:left="6372" w:firstLine="708"/>
        <w:jc w:val="both"/>
        <w:rPr>
          <w:vertAlign w:val="superscript"/>
        </w:rPr>
      </w:pPr>
      <w:r>
        <w:rPr>
          <w:rFonts w:eastAsia="Calibri"/>
          <w:vertAlign w:val="superscript"/>
          <w:lang w:eastAsia="en-US"/>
        </w:rPr>
        <w:t xml:space="preserve">     </w:t>
      </w:r>
      <w:r w:rsidR="009434B5" w:rsidRPr="00F43D76">
        <w:rPr>
          <w:rFonts w:eastAsia="Calibri"/>
          <w:vertAlign w:val="superscript"/>
          <w:lang w:eastAsia="en-US"/>
        </w:rPr>
        <w:t>(при наличии)</w:t>
      </w:r>
    </w:p>
    <w:p w:rsidR="009434B5" w:rsidRPr="009434B5" w:rsidRDefault="009434B5" w:rsidP="00F43D76">
      <w:pPr>
        <w:ind w:right="-1"/>
        <w:jc w:val="both"/>
      </w:pPr>
      <w:r w:rsidRPr="009434B5">
        <w:lastRenderedPageBreak/>
        <w:t xml:space="preserve"> </w:t>
      </w:r>
    </w:p>
    <w:p w:rsidR="00765A2A" w:rsidRDefault="00765A2A" w:rsidP="009434B5"/>
    <w:sectPr w:rsidR="0076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3"/>
    <w:rsid w:val="004C68D2"/>
    <w:rsid w:val="006965A8"/>
    <w:rsid w:val="006A217D"/>
    <w:rsid w:val="00765A2A"/>
    <w:rsid w:val="008B4CB0"/>
    <w:rsid w:val="008E32B3"/>
    <w:rsid w:val="009434B5"/>
    <w:rsid w:val="00D47F99"/>
    <w:rsid w:val="00DE7D3E"/>
    <w:rsid w:val="00F4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34B5"/>
  </w:style>
  <w:style w:type="paragraph" w:styleId="a3">
    <w:name w:val="List Paragraph"/>
    <w:basedOn w:val="a"/>
    <w:uiPriority w:val="34"/>
    <w:qFormat/>
    <w:rsid w:val="009434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9434B5"/>
    <w:rPr>
      <w:color w:val="0000FF"/>
      <w:u w:val="single"/>
    </w:rPr>
  </w:style>
  <w:style w:type="paragraph" w:customStyle="1" w:styleId="ConsPlusTitle">
    <w:name w:val="ConsPlusTitle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434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434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43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434B5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9434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7">
    <w:basedOn w:val="a"/>
    <w:next w:val="a8"/>
    <w:link w:val="a9"/>
    <w:qFormat/>
    <w:rsid w:val="009434B5"/>
    <w:pPr>
      <w:jc w:val="center"/>
    </w:pPr>
    <w:rPr>
      <w:rFonts w:ascii="Georgia" w:hAnsi="Georgia"/>
      <w:b/>
      <w:sz w:val="32"/>
      <w:szCs w:val="20"/>
    </w:rPr>
  </w:style>
  <w:style w:type="character" w:customStyle="1" w:styleId="a9">
    <w:name w:val="Заголовок Знак"/>
    <w:link w:val="a7"/>
    <w:rsid w:val="009434B5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9434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9434B5"/>
    <w:pPr>
      <w:spacing w:before="150" w:after="150"/>
    </w:pPr>
  </w:style>
  <w:style w:type="paragraph" w:styleId="ab">
    <w:name w:val="Balloon Text"/>
    <w:basedOn w:val="a"/>
    <w:link w:val="ac"/>
    <w:uiPriority w:val="99"/>
    <w:semiHidden/>
    <w:unhideWhenUsed/>
    <w:rsid w:val="009434B5"/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9434B5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434B5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9434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434B5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9434B5"/>
    <w:pPr>
      <w:spacing w:before="100" w:beforeAutospacing="1" w:after="100" w:afterAutospacing="1"/>
    </w:p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9434B5"/>
    <w:pPr>
      <w:ind w:firstLine="720"/>
      <w:jc w:val="both"/>
    </w:pPr>
    <w:rPr>
      <w:rFonts w:ascii="Calibri" w:hAnsi="Calibri"/>
      <w:sz w:val="28"/>
      <w:szCs w:val="28"/>
    </w:rPr>
  </w:style>
  <w:style w:type="paragraph" w:customStyle="1" w:styleId="10">
    <w:name w:val="Без интервала1"/>
    <w:rsid w:val="009434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9434B5"/>
    <w:rPr>
      <w:rFonts w:ascii="Calibri" w:eastAsia="Calibri" w:hAnsi="Calibri"/>
      <w:sz w:val="22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9434B5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9434B5"/>
  </w:style>
  <w:style w:type="paragraph" w:styleId="a8">
    <w:name w:val="Title"/>
    <w:basedOn w:val="a"/>
    <w:next w:val="a"/>
    <w:link w:val="af3"/>
    <w:uiPriority w:val="10"/>
    <w:qFormat/>
    <w:rsid w:val="009434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8"/>
    <w:uiPriority w:val="10"/>
    <w:rsid w:val="00943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7D9E61E923B7BA1E4ECD2DC7B38EE0E7&amp;req=doc&amp;base=LAW&amp;n=350817&amp;REFFIELD=134&amp;REFDST=100158&amp;REFDOC=210010&amp;REFBASE=RLAW926&amp;stat=refcode%3D16876%3Bindex%3D267&amp;date=25.05.2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7</cp:revision>
  <dcterms:created xsi:type="dcterms:W3CDTF">2021-06-24T09:33:00Z</dcterms:created>
  <dcterms:modified xsi:type="dcterms:W3CDTF">2021-07-20T06:52:00Z</dcterms:modified>
</cp:coreProperties>
</file>