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8C" w:rsidRPr="00815AF1" w:rsidRDefault="00D3138C" w:rsidP="00D3138C">
      <w:pPr>
        <w:jc w:val="right"/>
        <w:rPr>
          <w:rFonts w:ascii="Times New Roman" w:hAnsi="Times New Roman" w:cs="Times New Roman"/>
          <w:sz w:val="28"/>
          <w:szCs w:val="28"/>
        </w:rPr>
      </w:pPr>
      <w:r w:rsidRPr="007E2D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443BF" w:rsidRPr="007E2DC0">
        <w:rPr>
          <w:rFonts w:ascii="Times New Roman" w:hAnsi="Times New Roman" w:cs="Times New Roman"/>
          <w:sz w:val="28"/>
          <w:szCs w:val="28"/>
        </w:rPr>
        <w:t>№</w:t>
      </w:r>
      <w:r w:rsidRPr="007E2DC0">
        <w:rPr>
          <w:rFonts w:ascii="Times New Roman" w:hAnsi="Times New Roman" w:cs="Times New Roman"/>
          <w:sz w:val="28"/>
          <w:szCs w:val="28"/>
        </w:rPr>
        <w:t xml:space="preserve">2 </w:t>
      </w:r>
      <w:bookmarkStart w:id="0" w:name="_GoBack"/>
      <w:bookmarkEnd w:id="0"/>
    </w:p>
    <w:p w:rsidR="00DD73DA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84874">
        <w:rPr>
          <w:rFonts w:ascii="Times New Roman" w:hAnsi="Times New Roman" w:cs="Times New Roman"/>
          <w:sz w:val="28"/>
          <w:szCs w:val="28"/>
          <w:u w:val="single"/>
        </w:rPr>
        <w:t>Опрос по качеству услуг связи в городе Нижневартовске</w:t>
      </w:r>
      <w:r w:rsidR="001905DF">
        <w:rPr>
          <w:rFonts w:ascii="Times New Roman" w:hAnsi="Times New Roman" w:cs="Times New Roman"/>
          <w:sz w:val="28"/>
          <w:szCs w:val="28"/>
          <w:u w:val="single"/>
        </w:rPr>
        <w:t xml:space="preserve"> в 2022 году</w:t>
      </w:r>
    </w:p>
    <w:p w:rsidR="00684874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Период проведения: </w:t>
      </w:r>
      <w:r w:rsidRPr="0036075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66662" w:rsidRPr="0036075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6075A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166662" w:rsidRPr="0036075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6075A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166662" w:rsidRPr="0036075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6075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166662" w:rsidRPr="0036075A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36075A">
        <w:rPr>
          <w:rFonts w:ascii="Times New Roman" w:hAnsi="Times New Roman" w:cs="Times New Roman"/>
          <w:b/>
          <w:sz w:val="28"/>
          <w:szCs w:val="28"/>
          <w:u w:val="single"/>
        </w:rPr>
        <w:t>.08.202</w:t>
      </w:r>
      <w:r w:rsidR="00166662" w:rsidRPr="0036075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684874" w:rsidRPr="00684874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6369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респондентов: </w:t>
      </w:r>
      <w:r w:rsidR="0036075A" w:rsidRPr="0036075A">
        <w:rPr>
          <w:rFonts w:ascii="Times New Roman" w:hAnsi="Times New Roman" w:cs="Times New Roman"/>
          <w:b/>
          <w:sz w:val="28"/>
          <w:szCs w:val="28"/>
          <w:u w:val="single"/>
        </w:rPr>
        <w:t>720</w:t>
      </w:r>
    </w:p>
    <w:p w:rsidR="00684874" w:rsidRPr="00B12EEC" w:rsidRDefault="00684874">
      <w:pPr>
        <w:rPr>
          <w:rFonts w:ascii="Times New Roman" w:hAnsi="Times New Roman" w:cs="Times New Roman"/>
          <w:sz w:val="28"/>
          <w:szCs w:val="28"/>
        </w:rPr>
      </w:pPr>
    </w:p>
    <w:p w:rsidR="00DD73DA" w:rsidRPr="00672675" w:rsidRDefault="00DD73DA" w:rsidP="006726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72675">
        <w:rPr>
          <w:rFonts w:ascii="Times New Roman" w:hAnsi="Times New Roman" w:cs="Times New Roman"/>
          <w:b/>
          <w:sz w:val="28"/>
          <w:szCs w:val="28"/>
        </w:rPr>
        <w:t>На какие услуги связи у Вас были нарекания в 202</w:t>
      </w:r>
      <w:r w:rsidR="00166662">
        <w:rPr>
          <w:rFonts w:ascii="Times New Roman" w:hAnsi="Times New Roman" w:cs="Times New Roman"/>
          <w:b/>
          <w:sz w:val="28"/>
          <w:szCs w:val="28"/>
        </w:rPr>
        <w:t>2</w:t>
      </w:r>
      <w:r w:rsidRPr="00672675">
        <w:rPr>
          <w:rFonts w:ascii="Times New Roman" w:hAnsi="Times New Roman" w:cs="Times New Roman"/>
          <w:b/>
          <w:sz w:val="28"/>
          <w:szCs w:val="28"/>
        </w:rPr>
        <w:t xml:space="preserve"> году?</w:t>
      </w:r>
      <w:r w:rsidR="00672675" w:rsidRPr="00672675">
        <w:t xml:space="preserve"> </w:t>
      </w:r>
      <w:r w:rsidR="00672675" w:rsidRPr="00672675">
        <w:rPr>
          <w:rFonts w:ascii="Times New Roman" w:hAnsi="Times New Roman" w:cs="Times New Roman"/>
          <w:b/>
          <w:sz w:val="28"/>
          <w:szCs w:val="28"/>
          <w:u w:val="single"/>
        </w:rPr>
        <w:t>(возможность выбора нескольких вариантов)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интернет-услуги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мобильная телефонная связь (в городе)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мобильная телефонная связь (за городом)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телевизионное вещание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 xml:space="preserve">- услуги почтовой связи 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 xml:space="preserve">- услуги стационарной телефонной связи 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 xml:space="preserve">- радиовещание </w:t>
      </w:r>
    </w:p>
    <w:p w:rsidR="00C62BF3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не было нареканий</w:t>
      </w:r>
    </w:p>
    <w:p w:rsidR="009E684F" w:rsidRDefault="009E684F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BF3" w:rsidRDefault="00C6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4406" cy="3945890"/>
            <wp:effectExtent l="0" t="0" r="8890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3A5A" w:rsidRDefault="00BF3A5A">
      <w:pPr>
        <w:rPr>
          <w:rFonts w:ascii="Times New Roman" w:hAnsi="Times New Roman" w:cs="Times New Roman"/>
          <w:sz w:val="28"/>
          <w:szCs w:val="28"/>
        </w:rPr>
      </w:pPr>
    </w:p>
    <w:p w:rsidR="00275F56" w:rsidRDefault="00275F56">
      <w:pPr>
        <w:rPr>
          <w:rFonts w:ascii="Times New Roman" w:hAnsi="Times New Roman" w:cs="Times New Roman"/>
          <w:sz w:val="28"/>
          <w:szCs w:val="28"/>
        </w:rPr>
      </w:pPr>
    </w:p>
    <w:p w:rsidR="00275F56" w:rsidRDefault="00275F56">
      <w:pPr>
        <w:rPr>
          <w:rFonts w:ascii="Times New Roman" w:hAnsi="Times New Roman" w:cs="Times New Roman"/>
          <w:sz w:val="28"/>
          <w:szCs w:val="28"/>
        </w:rPr>
      </w:pPr>
    </w:p>
    <w:p w:rsidR="00B10B84" w:rsidRDefault="00B10B84">
      <w:pPr>
        <w:rPr>
          <w:rFonts w:ascii="Times New Roman" w:hAnsi="Times New Roman" w:cs="Times New Roman"/>
          <w:sz w:val="28"/>
          <w:szCs w:val="28"/>
        </w:rPr>
      </w:pPr>
    </w:p>
    <w:p w:rsidR="00B10B84" w:rsidRDefault="00B10B84">
      <w:pPr>
        <w:rPr>
          <w:rFonts w:ascii="Times New Roman" w:hAnsi="Times New Roman" w:cs="Times New Roman"/>
          <w:sz w:val="28"/>
          <w:szCs w:val="28"/>
        </w:rPr>
      </w:pPr>
    </w:p>
    <w:p w:rsidR="00B10B84" w:rsidRPr="00B12EEC" w:rsidRDefault="00B10B84">
      <w:pPr>
        <w:rPr>
          <w:rFonts w:ascii="Times New Roman" w:hAnsi="Times New Roman" w:cs="Times New Roman"/>
          <w:sz w:val="28"/>
          <w:szCs w:val="28"/>
        </w:rPr>
      </w:pPr>
    </w:p>
    <w:p w:rsidR="00DD73DA" w:rsidRPr="00672675" w:rsidRDefault="00DD73DA" w:rsidP="00DD73D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t>Что Вас не устроило в оказанных услугах связи</w:t>
      </w:r>
      <w:r w:rsidRPr="00672675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="00672675" w:rsidRPr="00672675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(возможность выбора нескольких вариантов)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низкая скорость Интернет соединения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низкое качество телефонной связи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высокие тарифы; «навязывание» дополнительных услуг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низкое качество телевизионного вещания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изменение тарифа без предупреждения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безосновательное списание денег со счета абонента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нарушение срока доставки корреспонденции; утрата (порча) посылки, писем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неуважительное отношение сотрудников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все устроило</w:t>
      </w:r>
    </w:p>
    <w:p w:rsidR="00B12EEC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B10B84" w:rsidRDefault="00B10B84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EBE" w:rsidRDefault="00392D42" w:rsidP="00B12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CFFF1" wp14:editId="5D23A6FA">
            <wp:extent cx="5782962" cy="5280454"/>
            <wp:effectExtent l="0" t="0" r="825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6EBE" w:rsidRDefault="006C6EBE" w:rsidP="006C6EBE">
      <w:pPr>
        <w:rPr>
          <w:rFonts w:ascii="Times New Roman" w:hAnsi="Times New Roman" w:cs="Times New Roman"/>
          <w:sz w:val="28"/>
          <w:szCs w:val="28"/>
        </w:rPr>
      </w:pPr>
    </w:p>
    <w:p w:rsidR="00392D42" w:rsidRPr="006C6EBE" w:rsidRDefault="006C6EBE" w:rsidP="006C6E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Свои варианты ответов</w:t>
      </w:r>
      <w:r w:rsidRPr="006C6EBE">
        <w:rPr>
          <w:rFonts w:ascii="Times New Roman" w:hAnsi="Times New Roman" w:cs="Times New Roman"/>
          <w:b/>
          <w:sz w:val="28"/>
          <w:szCs w:val="28"/>
        </w:rPr>
        <w:t xml:space="preserve"> представлены: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Интернет-связь МТС совершенно не ловит в СОНТ "Автомобилист" за новым кладбищем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>Очень расстраивает что во время дождя телевизоры и интернет перестаёт работать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>Неосновательное отключение интернета на срок около суток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плохое качество связи по месту работы ул.Ханты-Мансийская, 21, не ловит интернет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>отсутствие стабильного сигнала сети "Интернет" (провайдер "Метросеть")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>Ничего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В торговых центрах и за 5 км от города не работает мобильный интернет (теле2)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>Частое зависание телевизионных передач.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Сбои в работе интернета 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>На почте старые зависающие компы.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звонки с неизвестных номеров, спам </w:t>
      </w:r>
    </w:p>
    <w:p w:rsidR="006C6EBE" w:rsidRPr="006C6EBE" w:rsidRDefault="006C6EBE" w:rsidP="006C6EBE">
      <w:pPr>
        <w:jc w:val="both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6C6EBE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Низкое качество связи "Теле-2" в районе СОНТ "Нефтяник"</w:t>
      </w:r>
    </w:p>
    <w:p w:rsidR="006C6EBE" w:rsidRDefault="006C6EBE" w:rsidP="006C6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индивидуальных ответах отражены конкретные точки с проблемными местами, жалобы на услуги от определенных операторов связи; ответы с обобщенными данными; неопределенные ответы.</w:t>
      </w: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P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3DA" w:rsidRPr="00BF3A5A" w:rsidRDefault="00B12EEC" w:rsidP="006C6E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требования удовлетворены оперативно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требования удовлетворены после повторных обращений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требование не удовлетворено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не обращался</w:t>
      </w:r>
    </w:p>
    <w:p w:rsidR="00BF3A5A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затрудняюсь ответить</w:t>
      </w:r>
    </w:p>
    <w:p w:rsidR="00B10B84" w:rsidRDefault="00B10B84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B84" w:rsidRDefault="00B10B84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A5A" w:rsidRDefault="00392D42" w:rsidP="00B12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1AA1CF" wp14:editId="75BE2018">
            <wp:extent cx="5766486" cy="4399005"/>
            <wp:effectExtent l="0" t="0" r="571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0B84" w:rsidRDefault="00B10B84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2EEC" w:rsidRPr="00BF3A5A" w:rsidRDefault="00B12EEC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Обращались ли Вы по поводу ненадлежащего оказания услуг связи в контрольно-надзорные органы?</w:t>
      </w:r>
    </w:p>
    <w:p w:rsidR="009E684F" w:rsidRDefault="00BF3A5A" w:rsidP="009E6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84F">
        <w:rPr>
          <w:rFonts w:ascii="Times New Roman" w:hAnsi="Times New Roman" w:cs="Times New Roman"/>
          <w:sz w:val="28"/>
          <w:szCs w:val="28"/>
        </w:rPr>
        <w:t>- да</w:t>
      </w: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A5A" w:rsidRDefault="00507B4C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B6FD2" wp14:editId="185DAEDF">
            <wp:extent cx="5766486" cy="4399005"/>
            <wp:effectExtent l="0" t="0" r="5715" b="19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0B84" w:rsidRDefault="00B10B84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0B84" w:rsidRDefault="00B10B84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D73DA" w:rsidRPr="00BF3A5A" w:rsidRDefault="00DD73DA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lastRenderedPageBreak/>
        <w:t>Абонентом какого оператора сотовой связи Вы являетесь?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МТС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Мегафон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Теле2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Билайн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Yota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9E684F" w:rsidRDefault="00E04069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FF7CD2" wp14:editId="40642BF7">
            <wp:extent cx="5940425" cy="4669380"/>
            <wp:effectExtent l="0" t="0" r="41275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684F" w:rsidRDefault="009E684F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EBE" w:rsidRPr="006C6EBE" w:rsidRDefault="006C6EBE" w:rsidP="006C6E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Свои варианты ответов</w:t>
      </w:r>
      <w:r w:rsidRPr="006C6EBE">
        <w:rPr>
          <w:rFonts w:ascii="Times New Roman" w:hAnsi="Times New Roman" w:cs="Times New Roman"/>
          <w:b/>
          <w:sz w:val="28"/>
          <w:szCs w:val="28"/>
        </w:rPr>
        <w:t xml:space="preserve"> представлены:</w:t>
      </w:r>
    </w:p>
    <w:p w:rsidR="006C6EBE" w:rsidRPr="00D27546" w:rsidRDefault="00FC6860" w:rsidP="006C6EBE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6C6EBE" w:rsidRPr="00D27546">
        <w:rPr>
          <w:rFonts w:ascii="Times New Roman" w:hAnsi="Times New Roman" w:cs="Times New Roman"/>
          <w:color w:val="4472C4" w:themeColor="accent5"/>
          <w:sz w:val="28"/>
          <w:szCs w:val="28"/>
        </w:rPr>
        <w:t>МТС, Мегафон, Данцер</w:t>
      </w:r>
    </w:p>
    <w:p w:rsidR="006C6EBE" w:rsidRPr="00D27546" w:rsidRDefault="00FC6860" w:rsidP="006C6EBE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6C6EBE" w:rsidRPr="00D27546">
        <w:rPr>
          <w:rFonts w:ascii="Times New Roman" w:hAnsi="Times New Roman" w:cs="Times New Roman"/>
          <w:color w:val="4472C4" w:themeColor="accent5"/>
          <w:sz w:val="28"/>
          <w:szCs w:val="28"/>
        </w:rPr>
        <w:t>МТС и Теле2</w:t>
      </w:r>
    </w:p>
    <w:p w:rsidR="006C6EBE" w:rsidRPr="00D27546" w:rsidRDefault="00FC6860" w:rsidP="006C6EBE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6C6EBE" w:rsidRPr="00D27546">
        <w:rPr>
          <w:rFonts w:ascii="Times New Roman" w:hAnsi="Times New Roman" w:cs="Times New Roman"/>
          <w:color w:val="4472C4" w:themeColor="accent5"/>
          <w:sz w:val="28"/>
          <w:szCs w:val="28"/>
        </w:rPr>
        <w:t>Метросеть</w:t>
      </w:r>
    </w:p>
    <w:p w:rsidR="006C6EBE" w:rsidRPr="00D27546" w:rsidRDefault="00FC6860" w:rsidP="006C6EBE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6C6EBE" w:rsidRPr="00D27546">
        <w:rPr>
          <w:rFonts w:ascii="Times New Roman" w:hAnsi="Times New Roman" w:cs="Times New Roman"/>
          <w:color w:val="4472C4" w:themeColor="accent5"/>
          <w:sz w:val="28"/>
          <w:szCs w:val="28"/>
        </w:rPr>
        <w:t>метросеть</w:t>
      </w:r>
    </w:p>
    <w:p w:rsidR="00DD73DA" w:rsidRPr="00D27546" w:rsidRDefault="00FC6860" w:rsidP="006C6EBE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6C6EBE" w:rsidRPr="00D27546">
        <w:rPr>
          <w:rFonts w:ascii="Times New Roman" w:hAnsi="Times New Roman" w:cs="Times New Roman"/>
          <w:color w:val="4472C4" w:themeColor="accent5"/>
          <w:sz w:val="28"/>
          <w:szCs w:val="28"/>
        </w:rPr>
        <w:t>Ростелеком</w:t>
      </w:r>
    </w:p>
    <w:p w:rsidR="00B10B84" w:rsidRDefault="006C6EBE" w:rsidP="00D275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индивидуальных ответах отражено использование респондент</w:t>
      </w:r>
      <w:r w:rsidR="005F6D0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услуг от нескольких операторов сотовой связи</w:t>
      </w:r>
      <w:r w:rsidR="00D27546">
        <w:rPr>
          <w:rFonts w:ascii="Times New Roman" w:hAnsi="Times New Roman" w:cs="Times New Roman"/>
          <w:sz w:val="28"/>
          <w:szCs w:val="28"/>
        </w:rPr>
        <w:t xml:space="preserve">, также указаны операторы, не предоставляющие населению услуги подвижной радиотелефонной связи. </w:t>
      </w:r>
    </w:p>
    <w:p w:rsidR="00B10B84" w:rsidRDefault="00B10B84" w:rsidP="00DD73DA">
      <w:pPr>
        <w:rPr>
          <w:rFonts w:ascii="Times New Roman" w:hAnsi="Times New Roman" w:cs="Times New Roman"/>
          <w:sz w:val="28"/>
          <w:szCs w:val="28"/>
        </w:rPr>
      </w:pPr>
    </w:p>
    <w:p w:rsidR="00B10B84" w:rsidRDefault="00B10B84" w:rsidP="00DD73DA">
      <w:pPr>
        <w:rPr>
          <w:rFonts w:ascii="Times New Roman" w:hAnsi="Times New Roman" w:cs="Times New Roman"/>
          <w:sz w:val="28"/>
          <w:szCs w:val="28"/>
        </w:rPr>
      </w:pPr>
    </w:p>
    <w:p w:rsidR="00DD73DA" w:rsidRPr="00BF3A5A" w:rsidRDefault="00DD73DA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Какого оператора сотовой связи вы считаете лучшим</w:t>
      </w:r>
      <w:r w:rsidR="00BF3A5A"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в части предоставления услуг связи</w:t>
      </w:r>
      <w:r w:rsidR="00672675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в городе Нижневартовске</w:t>
      </w: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?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МТС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Мегафон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Теле2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Билайн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3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Yota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A5A" w:rsidRDefault="00507B4C" w:rsidP="00EA0861">
      <w:pPr>
        <w:pStyle w:val="a3"/>
        <w:ind w:left="0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25886" wp14:editId="182AD6A3">
            <wp:extent cx="5758248" cy="4728519"/>
            <wp:effectExtent l="0" t="0" r="1397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D73DA" w:rsidRPr="00B12EEC" w:rsidRDefault="00507B4C" w:rsidP="00507B4C">
      <w:pPr>
        <w:shd w:val="clear" w:color="auto" w:fill="FFFFFF"/>
        <w:tabs>
          <w:tab w:val="left" w:pos="1699"/>
        </w:tabs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</w:p>
    <w:p w:rsidR="005F6D00" w:rsidRPr="005F6D00" w:rsidRDefault="005F6D00" w:rsidP="005F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Свой вариант ответа представлен </w:t>
      </w:r>
      <w:r w:rsidRPr="005F6D00">
        <w:rPr>
          <w:rFonts w:ascii="Times New Roman" w:hAnsi="Times New Roman" w:cs="Times New Roman"/>
          <w:color w:val="4472C4" w:themeColor="accent5"/>
          <w:sz w:val="28"/>
          <w:szCs w:val="28"/>
        </w:rPr>
        <w:t>вариантом без ответа.</w:t>
      </w:r>
    </w:p>
    <w:p w:rsidR="00DD73DA" w:rsidRPr="00B12EEC" w:rsidRDefault="000A467E" w:rsidP="000A467E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D73DA" w:rsidRPr="00B12EEC" w:rsidSect="00684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4B" w:rsidRDefault="006C024B" w:rsidP="00BF3A5A">
      <w:pPr>
        <w:spacing w:after="0" w:line="240" w:lineRule="auto"/>
      </w:pPr>
      <w:r>
        <w:separator/>
      </w:r>
    </w:p>
  </w:endnote>
  <w:endnote w:type="continuationSeparator" w:id="0">
    <w:p w:rsidR="006C024B" w:rsidRDefault="006C024B" w:rsidP="00B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4B" w:rsidRDefault="006C024B" w:rsidP="00BF3A5A">
      <w:pPr>
        <w:spacing w:after="0" w:line="240" w:lineRule="auto"/>
      </w:pPr>
      <w:r>
        <w:separator/>
      </w:r>
    </w:p>
  </w:footnote>
  <w:footnote w:type="continuationSeparator" w:id="0">
    <w:p w:rsidR="006C024B" w:rsidRDefault="006C024B" w:rsidP="00BF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1C36"/>
    <w:multiLevelType w:val="hybridMultilevel"/>
    <w:tmpl w:val="84DC4BBC"/>
    <w:lvl w:ilvl="0" w:tplc="AAD07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52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19C0"/>
    <w:multiLevelType w:val="hybridMultilevel"/>
    <w:tmpl w:val="FC1A345A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7A6E89"/>
    <w:multiLevelType w:val="hybridMultilevel"/>
    <w:tmpl w:val="002A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F"/>
    <w:rsid w:val="000331B5"/>
    <w:rsid w:val="00034DA9"/>
    <w:rsid w:val="000855BB"/>
    <w:rsid w:val="00091DAA"/>
    <w:rsid w:val="000A467E"/>
    <w:rsid w:val="000C2A4F"/>
    <w:rsid w:val="000E074A"/>
    <w:rsid w:val="001220CE"/>
    <w:rsid w:val="00166662"/>
    <w:rsid w:val="00174A8E"/>
    <w:rsid w:val="001905DF"/>
    <w:rsid w:val="001B65D3"/>
    <w:rsid w:val="0021098C"/>
    <w:rsid w:val="00267CC3"/>
    <w:rsid w:val="00275F56"/>
    <w:rsid w:val="002D42B5"/>
    <w:rsid w:val="002D7B3A"/>
    <w:rsid w:val="0036075A"/>
    <w:rsid w:val="00366901"/>
    <w:rsid w:val="00367C63"/>
    <w:rsid w:val="00392D42"/>
    <w:rsid w:val="00424AE1"/>
    <w:rsid w:val="00446054"/>
    <w:rsid w:val="00497021"/>
    <w:rsid w:val="004B14E1"/>
    <w:rsid w:val="004D5F21"/>
    <w:rsid w:val="0050758A"/>
    <w:rsid w:val="00507B4C"/>
    <w:rsid w:val="005217B1"/>
    <w:rsid w:val="0053762C"/>
    <w:rsid w:val="005C64A0"/>
    <w:rsid w:val="005F6D00"/>
    <w:rsid w:val="006240E8"/>
    <w:rsid w:val="00640D28"/>
    <w:rsid w:val="00672675"/>
    <w:rsid w:val="00684874"/>
    <w:rsid w:val="006C024B"/>
    <w:rsid w:val="006C6EBE"/>
    <w:rsid w:val="0074025D"/>
    <w:rsid w:val="007544ED"/>
    <w:rsid w:val="00767EEC"/>
    <w:rsid w:val="007C0CCB"/>
    <w:rsid w:val="007E2DC0"/>
    <w:rsid w:val="00815AF1"/>
    <w:rsid w:val="00823605"/>
    <w:rsid w:val="00853FE4"/>
    <w:rsid w:val="00860223"/>
    <w:rsid w:val="008613A7"/>
    <w:rsid w:val="00883D87"/>
    <w:rsid w:val="008A483B"/>
    <w:rsid w:val="008B0F94"/>
    <w:rsid w:val="008C5749"/>
    <w:rsid w:val="008E61D6"/>
    <w:rsid w:val="00923C30"/>
    <w:rsid w:val="009443BF"/>
    <w:rsid w:val="009A298D"/>
    <w:rsid w:val="009E684F"/>
    <w:rsid w:val="00A826FC"/>
    <w:rsid w:val="00B10B84"/>
    <w:rsid w:val="00B12EEC"/>
    <w:rsid w:val="00B5770B"/>
    <w:rsid w:val="00BD53DF"/>
    <w:rsid w:val="00BF3A5A"/>
    <w:rsid w:val="00C62BF3"/>
    <w:rsid w:val="00C6346A"/>
    <w:rsid w:val="00C67C7A"/>
    <w:rsid w:val="00CB5B25"/>
    <w:rsid w:val="00CE165F"/>
    <w:rsid w:val="00D27546"/>
    <w:rsid w:val="00D3138C"/>
    <w:rsid w:val="00D50080"/>
    <w:rsid w:val="00D503D3"/>
    <w:rsid w:val="00D622F6"/>
    <w:rsid w:val="00DA20C1"/>
    <w:rsid w:val="00DD5E68"/>
    <w:rsid w:val="00DD5E93"/>
    <w:rsid w:val="00DD73DA"/>
    <w:rsid w:val="00DF3B4C"/>
    <w:rsid w:val="00E04069"/>
    <w:rsid w:val="00E063BD"/>
    <w:rsid w:val="00E10977"/>
    <w:rsid w:val="00E305E6"/>
    <w:rsid w:val="00E62E3E"/>
    <w:rsid w:val="00EA0861"/>
    <w:rsid w:val="00ED6369"/>
    <w:rsid w:val="00EF4933"/>
    <w:rsid w:val="00F005FA"/>
    <w:rsid w:val="00F05C2B"/>
    <w:rsid w:val="00F21D16"/>
    <w:rsid w:val="00F46F69"/>
    <w:rsid w:val="00F6528A"/>
    <w:rsid w:val="00F67898"/>
    <w:rsid w:val="00F72174"/>
    <w:rsid w:val="00F94B68"/>
    <w:rsid w:val="00F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8F5F"/>
  <w15:chartTrackingRefBased/>
  <w15:docId w15:val="{356976B8-E100-47FF-BE64-46246F83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3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A5A"/>
  </w:style>
  <w:style w:type="paragraph" w:styleId="a6">
    <w:name w:val="footer"/>
    <w:basedOn w:val="a"/>
    <w:link w:val="a7"/>
    <w:uiPriority w:val="99"/>
    <w:unhideWhenUsed/>
    <w:rsid w:val="00BF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A5A"/>
  </w:style>
  <w:style w:type="paragraph" w:styleId="a8">
    <w:name w:val="Balloon Text"/>
    <w:basedOn w:val="a"/>
    <w:link w:val="a9"/>
    <w:uiPriority w:val="99"/>
    <w:semiHidden/>
    <w:unhideWhenUsed/>
    <w:rsid w:val="0094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2022 году? 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- интернет-услуги</c:v>
                </c:pt>
                <c:pt idx="1">
                  <c:v>- мобильная телефонная связь (в городе)</c:v>
                </c:pt>
                <c:pt idx="2">
                  <c:v>- мобильная телефонная связь (за городом)</c:v>
                </c:pt>
                <c:pt idx="3">
                  <c:v>- телевизионное вещание</c:v>
                </c:pt>
                <c:pt idx="4">
                  <c:v>- услуги почтовой связи </c:v>
                </c:pt>
                <c:pt idx="5">
                  <c:v>- услуги стационарной телефонной связи </c:v>
                </c:pt>
                <c:pt idx="6">
                  <c:v>- радиовещание </c:v>
                </c:pt>
                <c:pt idx="7">
                  <c:v>- не было нареканий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0.20280000000000001</c:v>
                </c:pt>
                <c:pt idx="1">
                  <c:v>0.19189999999999999</c:v>
                </c:pt>
                <c:pt idx="2">
                  <c:v>0.20180000000000001</c:v>
                </c:pt>
                <c:pt idx="3">
                  <c:v>6.9900000000000004E-2</c:v>
                </c:pt>
                <c:pt idx="4">
                  <c:v>2.46E-2</c:v>
                </c:pt>
                <c:pt idx="5">
                  <c:v>2E-3</c:v>
                </c:pt>
                <c:pt idx="6">
                  <c:v>3.8999999999999998E-3</c:v>
                </c:pt>
                <c:pt idx="7">
                  <c:v>0.30309999999999998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A-436D-9529-DF40CBC595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E7-4CB0-92E1-D5E361AF0D9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E7-4CB0-92E1-D5E361AF0D9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E7-4CB0-92E1-D5E361AF0D9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E7-4CB0-92E1-D5E361AF0D9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3E7-4CB0-92E1-D5E361AF0D9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3E7-4CB0-92E1-D5E361AF0D9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3E7-4CB0-92E1-D5E361AF0D9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3E7-4CB0-92E1-D5E361AF0D9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3E7-4CB0-92E1-D5E361AF0D9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3E7-4CB0-92E1-D5E361AF0D90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- низкая скорость Интернет соединения</c:v>
                </c:pt>
                <c:pt idx="1">
                  <c:v>- низкое качество телефонной связи</c:v>
                </c:pt>
                <c:pt idx="2">
                  <c:v>- высокие тарифы; «навязывание» дополнительных услуг</c:v>
                </c:pt>
                <c:pt idx="3">
                  <c:v>- низкое качество телевизионного вещания</c:v>
                </c:pt>
                <c:pt idx="4">
                  <c:v>- изменение тарифа без предупреждения</c:v>
                </c:pt>
                <c:pt idx="5">
                  <c:v>- безосновательное списание денег со счета абонента</c:v>
                </c:pt>
                <c:pt idx="6">
                  <c:v>- нарушение срока доставки корреспонденции; утрата (порча) посылки, писем</c:v>
                </c:pt>
                <c:pt idx="7">
                  <c:v>- неуважительное отношение сотрудников</c:v>
                </c:pt>
                <c:pt idx="8">
                  <c:v>- все устроило</c:v>
                </c:pt>
                <c:pt idx="9">
                  <c:v>- свой вариант (возможность оставить комментарий)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0.2545</c:v>
                </c:pt>
                <c:pt idx="1">
                  <c:v>0.15859999999999999</c:v>
                </c:pt>
                <c:pt idx="2">
                  <c:v>0.16850000000000001</c:v>
                </c:pt>
                <c:pt idx="3">
                  <c:v>4.7500000000000001E-2</c:v>
                </c:pt>
                <c:pt idx="4">
                  <c:v>6.8099999999999994E-2</c:v>
                </c:pt>
                <c:pt idx="5">
                  <c:v>2.1499999999999998E-2</c:v>
                </c:pt>
                <c:pt idx="6">
                  <c:v>1.61E-2</c:v>
                </c:pt>
                <c:pt idx="7">
                  <c:v>9.9000000000000008E-3</c:v>
                </c:pt>
                <c:pt idx="8">
                  <c:v>0.2437</c:v>
                </c:pt>
                <c:pt idx="9">
                  <c:v>1.1599999999999999E-2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7-4CB0-92E1-D5E361AF0D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546-473B-BB79-B6BB60CC8C6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546-473B-BB79-B6BB60CC8C6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546-473B-BB79-B6BB60CC8C67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546-473B-BB79-B6BB60CC8C67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546-473B-BB79-B6BB60CC8C67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- требования удовлетворены оперативно</c:v>
                </c:pt>
                <c:pt idx="1">
                  <c:v>- требования удовлетворены после повторных обращений</c:v>
                </c:pt>
                <c:pt idx="2">
                  <c:v>- требование не удовлетворено</c:v>
                </c:pt>
                <c:pt idx="3">
                  <c:v>- не обращался</c:v>
                </c:pt>
                <c:pt idx="4">
                  <c:v>- 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0.16669999999999999</c:v>
                </c:pt>
                <c:pt idx="1">
                  <c:v>8.0600000000000005E-2</c:v>
                </c:pt>
                <c:pt idx="2">
                  <c:v>9.3100000000000002E-2</c:v>
                </c:pt>
                <c:pt idx="3">
                  <c:v>0.60419999999999996</c:v>
                </c:pt>
                <c:pt idx="4">
                  <c:v>5.5599999999999997E-2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546-473B-BB79-B6BB60CC8C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2B-4960-8F19-2B0ED39D2C1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2B-4960-8F19-2B0ED39D2C1A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1.8100000000000002E-2</c:v>
                </c:pt>
                <c:pt idx="1">
                  <c:v>0.9819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B2B-4960-8F19-2B0ED39D2C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 Абонентом какого оператора сотовой связи Вы являетесь?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46C-4667-BFA5-9E7FECCA24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46C-4667-BFA5-9E7FECCA24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46C-4667-BFA5-9E7FECCA24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46C-4667-BFA5-9E7FECCA242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46C-4667-BFA5-9E7FECCA242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46C-4667-BFA5-9E7FECCA242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46C-4667-BFA5-9E7FECCA242F}"/>
              </c:ext>
            </c:extLst>
          </c:dPt>
          <c:dLbls>
            <c:dLbl>
              <c:idx val="3"/>
              <c:layout>
                <c:manualLayout>
                  <c:x val="-0.15962679552948258"/>
                  <c:y val="-2.3609854391672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6C-4667-BFA5-9E7FECCA242F}"/>
                </c:ext>
              </c:extLst>
            </c:dLbl>
            <c:dLbl>
              <c:idx val="4"/>
              <c:layout>
                <c:manualLayout>
                  <c:x val="-2.56916876421837E-2"/>
                  <c:y val="-6.48972056976985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6C-4667-BFA5-9E7FECCA242F}"/>
                </c:ext>
              </c:extLst>
            </c:dLbl>
            <c:dLbl>
              <c:idx val="5"/>
              <c:layout>
                <c:manualLayout>
                  <c:x val="0.15315355759902211"/>
                  <c:y val="-6.57374429663284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46C-4667-BFA5-9E7FECCA242F}"/>
                </c:ext>
              </c:extLst>
            </c:dLbl>
            <c:dLbl>
              <c:idx val="6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46C-4667-BFA5-9E7FECCA242F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0.49170000000000003</c:v>
                </c:pt>
                <c:pt idx="1">
                  <c:v>0.22220000000000001</c:v>
                </c:pt>
                <c:pt idx="2">
                  <c:v>0.2361</c:v>
                </c:pt>
                <c:pt idx="3">
                  <c:v>4.1999999999999997E-3</c:v>
                </c:pt>
                <c:pt idx="4">
                  <c:v>1.8100000000000002E-2</c:v>
                </c:pt>
                <c:pt idx="5">
                  <c:v>2.0799999999999999E-2</c:v>
                </c:pt>
                <c:pt idx="6">
                  <c:v>6.8999999999999999E-3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46C-4667-BFA5-9E7FECCA2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CE-4698-A76F-B0BAA02B79C7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ACE-4698-A76F-B0BAA02B79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ACE-4698-A76F-B0BAA02B79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ACE-4698-A76F-B0BAA02B79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ACE-4698-A76F-B0BAA02B79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ACE-4698-A76F-B0BAA02B79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ACE-4698-A76F-B0BAA02B79C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ACE-4698-A76F-B0BAA02B79C7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CE-4698-A76F-B0BAA02B79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ACE-4698-A76F-B0BAA02B79C7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CE-4698-A76F-B0BAA02B79C7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CE-4698-A76F-B0BAA02B79C7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ACE-4698-A76F-B0BAA02B79C7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ACE-4698-A76F-B0BAA02B79C7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0.2167</c:v>
                </c:pt>
                <c:pt idx="1">
                  <c:v>0.1958</c:v>
                </c:pt>
                <c:pt idx="2">
                  <c:v>0.1042</c:v>
                </c:pt>
                <c:pt idx="3">
                  <c:v>6.8999999999999999E-3</c:v>
                </c:pt>
                <c:pt idx="4">
                  <c:v>1.3899999999999999E-2</c:v>
                </c:pt>
                <c:pt idx="5">
                  <c:v>1.9400000000000001E-2</c:v>
                </c:pt>
                <c:pt idx="6">
                  <c:v>0.44169999999999998</c:v>
                </c:pt>
                <c:pt idx="7">
                  <c:v>1.4E-3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ACE-4698-A76F-B0BAA02B7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08C0-72AA-4B59-BA90-5180CE5C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Мелкумян Ольга Юрьевна</cp:lastModifiedBy>
  <cp:revision>28</cp:revision>
  <cp:lastPrinted>2021-12-24T06:32:00Z</cp:lastPrinted>
  <dcterms:created xsi:type="dcterms:W3CDTF">2021-08-26T06:19:00Z</dcterms:created>
  <dcterms:modified xsi:type="dcterms:W3CDTF">2022-12-12T05:29:00Z</dcterms:modified>
</cp:coreProperties>
</file>