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6C" w:rsidRPr="0081696C" w:rsidRDefault="002A2881" w:rsidP="0081696C">
      <w:pPr>
        <w:spacing w:after="0" w:line="240" w:lineRule="auto"/>
        <w:jc w:val="center"/>
        <w:rPr>
          <w:rFonts w:ascii="Times New Roman" w:hAnsi="Times New Roman" w:cs="Times New Roman"/>
          <w:b/>
          <w:sz w:val="28"/>
          <w:szCs w:val="28"/>
        </w:rPr>
      </w:pPr>
      <w:r w:rsidRPr="0081696C">
        <w:rPr>
          <w:rFonts w:ascii="Times New Roman" w:hAnsi="Times New Roman" w:cs="Times New Roman"/>
          <w:b/>
          <w:sz w:val="28"/>
          <w:szCs w:val="28"/>
        </w:rPr>
        <w:t>Информация</w:t>
      </w:r>
    </w:p>
    <w:p w:rsidR="005631AC" w:rsidRDefault="002A2881" w:rsidP="005631AC">
      <w:pPr>
        <w:spacing w:after="0" w:line="240" w:lineRule="auto"/>
        <w:jc w:val="both"/>
        <w:rPr>
          <w:rFonts w:ascii="Times New Roman" w:hAnsi="Times New Roman" w:cs="Times New Roman"/>
          <w:b/>
          <w:sz w:val="28"/>
          <w:szCs w:val="28"/>
        </w:rPr>
      </w:pPr>
      <w:r w:rsidRPr="0081696C">
        <w:rPr>
          <w:rFonts w:ascii="Times New Roman" w:hAnsi="Times New Roman" w:cs="Times New Roman"/>
          <w:b/>
          <w:sz w:val="28"/>
          <w:szCs w:val="28"/>
        </w:rPr>
        <w:t>для</w:t>
      </w:r>
      <w:r w:rsidR="00D56186" w:rsidRPr="0081696C">
        <w:rPr>
          <w:rFonts w:ascii="Times New Roman" w:hAnsi="Times New Roman" w:cs="Times New Roman"/>
          <w:b/>
          <w:sz w:val="28"/>
          <w:szCs w:val="28"/>
        </w:rPr>
        <w:t xml:space="preserve"> разме</w:t>
      </w:r>
      <w:r w:rsidRPr="0081696C">
        <w:rPr>
          <w:rFonts w:ascii="Times New Roman" w:hAnsi="Times New Roman" w:cs="Times New Roman"/>
          <w:b/>
          <w:sz w:val="28"/>
          <w:szCs w:val="28"/>
        </w:rPr>
        <w:t>щения</w:t>
      </w:r>
      <w:r w:rsidR="00D56186" w:rsidRPr="0081696C">
        <w:rPr>
          <w:rFonts w:ascii="Times New Roman" w:hAnsi="Times New Roman" w:cs="Times New Roman"/>
          <w:b/>
          <w:sz w:val="28"/>
          <w:szCs w:val="28"/>
        </w:rPr>
        <w:t xml:space="preserve"> </w:t>
      </w:r>
      <w:r w:rsidR="00F1573F" w:rsidRPr="0081696C">
        <w:rPr>
          <w:rFonts w:ascii="Times New Roman" w:hAnsi="Times New Roman" w:cs="Times New Roman"/>
          <w:b/>
          <w:sz w:val="28"/>
          <w:szCs w:val="28"/>
        </w:rPr>
        <w:t>на официальном сайте органа мастного самоуправления в раздел</w:t>
      </w:r>
      <w:r w:rsidR="00D56186" w:rsidRPr="0081696C">
        <w:rPr>
          <w:rFonts w:ascii="Times New Roman" w:hAnsi="Times New Roman" w:cs="Times New Roman"/>
          <w:b/>
          <w:sz w:val="28"/>
          <w:szCs w:val="28"/>
        </w:rPr>
        <w:t>е</w:t>
      </w:r>
      <w:r w:rsidR="00A868EE" w:rsidRPr="0081696C">
        <w:rPr>
          <w:rFonts w:ascii="Times New Roman" w:hAnsi="Times New Roman" w:cs="Times New Roman"/>
          <w:b/>
          <w:sz w:val="28"/>
          <w:szCs w:val="28"/>
        </w:rPr>
        <w:t xml:space="preserve"> «Информация для граждан», </w:t>
      </w:r>
      <w:r w:rsidR="00FF39F2" w:rsidRPr="0081696C">
        <w:rPr>
          <w:rFonts w:ascii="Times New Roman" w:hAnsi="Times New Roman" w:cs="Times New Roman"/>
          <w:b/>
          <w:sz w:val="28"/>
          <w:szCs w:val="28"/>
        </w:rPr>
        <w:t xml:space="preserve">во </w:t>
      </w:r>
      <w:r w:rsidR="00A868EE" w:rsidRPr="0081696C">
        <w:rPr>
          <w:rFonts w:ascii="Times New Roman" w:hAnsi="Times New Roman" w:cs="Times New Roman"/>
          <w:b/>
          <w:sz w:val="28"/>
          <w:szCs w:val="28"/>
        </w:rPr>
        <w:t>вкладк</w:t>
      </w:r>
      <w:r w:rsidR="00FF39F2" w:rsidRPr="0081696C">
        <w:rPr>
          <w:rFonts w:ascii="Times New Roman" w:hAnsi="Times New Roman" w:cs="Times New Roman"/>
          <w:b/>
          <w:sz w:val="28"/>
          <w:szCs w:val="28"/>
        </w:rPr>
        <w:t>ах</w:t>
      </w:r>
      <w:r w:rsidR="00A868EE" w:rsidRPr="0081696C">
        <w:rPr>
          <w:rFonts w:ascii="Times New Roman" w:hAnsi="Times New Roman" w:cs="Times New Roman"/>
          <w:b/>
          <w:sz w:val="28"/>
          <w:szCs w:val="28"/>
        </w:rPr>
        <w:t xml:space="preserve">: </w:t>
      </w:r>
      <w:r w:rsidR="005631AC" w:rsidRPr="005631AC">
        <w:rPr>
          <w:rFonts w:ascii="Times New Roman" w:hAnsi="Times New Roman" w:cs="Times New Roman"/>
          <w:b/>
          <w:sz w:val="28"/>
          <w:szCs w:val="28"/>
        </w:rPr>
        <w:t>«Гражданское общество» - «Взаимодействие с НКО» - «Конкурсы для НКО».</w:t>
      </w:r>
    </w:p>
    <w:p w:rsidR="00464BED" w:rsidRPr="005631AC" w:rsidRDefault="00464BED" w:rsidP="005631AC">
      <w:pPr>
        <w:spacing w:after="0" w:line="240" w:lineRule="auto"/>
        <w:jc w:val="both"/>
        <w:rPr>
          <w:rFonts w:ascii="Times New Roman" w:hAnsi="Times New Roman" w:cs="Times New Roman"/>
          <w:b/>
          <w:sz w:val="28"/>
          <w:szCs w:val="28"/>
        </w:rPr>
      </w:pPr>
      <w:bookmarkStart w:id="0" w:name="_GoBack"/>
      <w:bookmarkEnd w:id="0"/>
    </w:p>
    <w:p w:rsidR="00464BED" w:rsidRDefault="00464BED" w:rsidP="00464B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«Объявление для некоммерческих организаций, осуществляющих деятельность в сфере культуры и туризма!</w:t>
      </w:r>
    </w:p>
    <w:p w:rsidR="00464BED" w:rsidRDefault="00464BED" w:rsidP="00464BED">
      <w:pPr>
        <w:spacing w:after="0" w:line="240" w:lineRule="auto"/>
        <w:jc w:val="center"/>
        <w:rPr>
          <w:rFonts w:ascii="Times New Roman" w:hAnsi="Times New Roman" w:cs="Times New Roman"/>
          <w:sz w:val="28"/>
          <w:szCs w:val="28"/>
        </w:rPr>
      </w:pPr>
    </w:p>
    <w:p w:rsidR="00464BED" w:rsidRDefault="00464BED" w:rsidP="00464B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 14.03.2019 до 03.04.2019 департамент по социальной политике администрации города объявляет прием заявок от некоммерческих организаций, осуществляющих деятельность в сфере культуры и туризма, на предоставление субсидий для реализации творческих проектов в сфере народного творчества и внутреннего туризма:</w:t>
      </w:r>
    </w:p>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r>
        <w:rPr>
          <w:rFonts w:ascii="Times New Roman" w:hAnsi="Times New Roman" w:cs="Times New Roman"/>
          <w:sz w:val="28"/>
          <w:szCs w:val="28"/>
        </w:rPr>
        <w:tab/>
        <w:t xml:space="preserve">- </w:t>
      </w:r>
      <w:r>
        <w:rPr>
          <w:rFonts w:ascii="Times New Roman" w:eastAsia="Times New Roman" w:hAnsi="Times New Roman" w:cs="Times New Roman"/>
          <w:bCs/>
          <w:kern w:val="36"/>
          <w:sz w:val="28"/>
          <w:szCs w:val="45"/>
        </w:rPr>
        <w:t>цикл культурных мероприятий для детей от 3 до 18 лет с расстройствами аутистического спектра и другими ментальными нарушениями, и их семьей;</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 xml:space="preserve">- цикл культурных мероприятий для лиц в </w:t>
      </w:r>
      <w:proofErr w:type="gramStart"/>
      <w:r>
        <w:rPr>
          <w:rFonts w:ascii="Times New Roman" w:eastAsia="Times New Roman" w:hAnsi="Times New Roman" w:cs="Times New Roman"/>
          <w:bCs/>
          <w:kern w:val="36"/>
          <w:sz w:val="28"/>
          <w:szCs w:val="45"/>
        </w:rPr>
        <w:t>возрасте</w:t>
      </w:r>
      <w:proofErr w:type="gramEnd"/>
      <w:r>
        <w:rPr>
          <w:rFonts w:ascii="Times New Roman" w:eastAsia="Times New Roman" w:hAnsi="Times New Roman" w:cs="Times New Roman"/>
          <w:bCs/>
          <w:kern w:val="36"/>
          <w:sz w:val="28"/>
          <w:szCs w:val="45"/>
        </w:rPr>
        <w:t xml:space="preserve"> от 18 лет и старше </w:t>
      </w:r>
    </w:p>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с расстройствами аутистического спектра и другими ментальными нарушениями, и их семьей;</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 xml:space="preserve">- организация и проведение массового мероприятия для молодежи в </w:t>
      </w:r>
      <w:proofErr w:type="gramStart"/>
      <w:r>
        <w:rPr>
          <w:rFonts w:ascii="Times New Roman" w:eastAsia="Times New Roman" w:hAnsi="Times New Roman" w:cs="Times New Roman"/>
          <w:bCs/>
          <w:kern w:val="36"/>
          <w:sz w:val="28"/>
          <w:szCs w:val="45"/>
        </w:rPr>
        <w:t>рамках</w:t>
      </w:r>
      <w:proofErr w:type="gramEnd"/>
      <w:r>
        <w:rPr>
          <w:rFonts w:ascii="Times New Roman" w:eastAsia="Times New Roman" w:hAnsi="Times New Roman" w:cs="Times New Roman"/>
          <w:bCs/>
          <w:kern w:val="36"/>
          <w:sz w:val="28"/>
          <w:szCs w:val="45"/>
        </w:rPr>
        <w:t xml:space="preserve"> XLIV фестиваля искусств, труда и спорта «</w:t>
      </w:r>
      <w:proofErr w:type="spellStart"/>
      <w:r>
        <w:rPr>
          <w:rFonts w:ascii="Times New Roman" w:eastAsia="Times New Roman" w:hAnsi="Times New Roman" w:cs="Times New Roman"/>
          <w:bCs/>
          <w:kern w:val="36"/>
          <w:sz w:val="28"/>
          <w:szCs w:val="45"/>
        </w:rPr>
        <w:t>Самотлорские</w:t>
      </w:r>
      <w:proofErr w:type="spellEnd"/>
      <w:r>
        <w:rPr>
          <w:rFonts w:ascii="Times New Roman" w:eastAsia="Times New Roman" w:hAnsi="Times New Roman" w:cs="Times New Roman"/>
          <w:bCs/>
          <w:kern w:val="36"/>
          <w:sz w:val="28"/>
          <w:szCs w:val="45"/>
        </w:rPr>
        <w:t xml:space="preserve"> ночи – 2019»;</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 xml:space="preserve">- организация и проведение мероприятия «Выставка декоративно-прикладного творчества, художественных промыслов и ремесел «Город мастеров» в </w:t>
      </w:r>
      <w:proofErr w:type="gramStart"/>
      <w:r>
        <w:rPr>
          <w:rFonts w:ascii="Times New Roman" w:eastAsia="Times New Roman" w:hAnsi="Times New Roman" w:cs="Times New Roman"/>
          <w:bCs/>
          <w:kern w:val="36"/>
          <w:sz w:val="28"/>
          <w:szCs w:val="45"/>
        </w:rPr>
        <w:t>рамках</w:t>
      </w:r>
      <w:proofErr w:type="gramEnd"/>
      <w:r>
        <w:rPr>
          <w:rFonts w:ascii="Times New Roman" w:eastAsia="Times New Roman" w:hAnsi="Times New Roman" w:cs="Times New Roman"/>
          <w:bCs/>
          <w:kern w:val="36"/>
          <w:sz w:val="28"/>
          <w:szCs w:val="45"/>
        </w:rPr>
        <w:t xml:space="preserve"> фестиваля искусств, труда и спорта «</w:t>
      </w:r>
      <w:proofErr w:type="spellStart"/>
      <w:r>
        <w:rPr>
          <w:rFonts w:ascii="Times New Roman" w:eastAsia="Times New Roman" w:hAnsi="Times New Roman" w:cs="Times New Roman"/>
          <w:bCs/>
          <w:kern w:val="36"/>
          <w:sz w:val="28"/>
          <w:szCs w:val="45"/>
        </w:rPr>
        <w:t>Самотлорские</w:t>
      </w:r>
      <w:proofErr w:type="spellEnd"/>
      <w:r>
        <w:rPr>
          <w:rFonts w:ascii="Times New Roman" w:eastAsia="Times New Roman" w:hAnsi="Times New Roman" w:cs="Times New Roman"/>
          <w:bCs/>
          <w:kern w:val="36"/>
          <w:sz w:val="28"/>
          <w:szCs w:val="45"/>
        </w:rPr>
        <w:t xml:space="preserve"> ночи – 2019»;</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 xml:space="preserve">- </w:t>
      </w:r>
      <w:r>
        <w:rPr>
          <w:rFonts w:ascii="Times New Roman" w:eastAsia="Times New Roman" w:hAnsi="Times New Roman" w:cs="Times New Roman"/>
          <w:bCs/>
          <w:kern w:val="36"/>
          <w:sz w:val="28"/>
          <w:szCs w:val="28"/>
        </w:rPr>
        <w:t>интерактивное развлекательное</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8"/>
          <w:szCs w:val="45"/>
        </w:rPr>
        <w:t xml:space="preserve">мероприятие, включая техническое, звуковое, световое, видео </w:t>
      </w:r>
      <w:proofErr w:type="gramStart"/>
      <w:r>
        <w:rPr>
          <w:rFonts w:ascii="Times New Roman" w:eastAsia="Times New Roman" w:hAnsi="Times New Roman" w:cs="Times New Roman"/>
          <w:bCs/>
          <w:kern w:val="36"/>
          <w:sz w:val="28"/>
          <w:szCs w:val="45"/>
        </w:rPr>
        <w:t>-о</w:t>
      </w:r>
      <w:proofErr w:type="gramEnd"/>
      <w:r>
        <w:rPr>
          <w:rFonts w:ascii="Times New Roman" w:eastAsia="Times New Roman" w:hAnsi="Times New Roman" w:cs="Times New Roman"/>
          <w:bCs/>
          <w:kern w:val="36"/>
          <w:sz w:val="28"/>
          <w:szCs w:val="45"/>
        </w:rPr>
        <w:t>беспечение и художественное оформление мероприятия на стадионе «Центральный» в рамках XLIV фестиваля искусств, труда и спорта  "</w:t>
      </w:r>
      <w:proofErr w:type="spellStart"/>
      <w:r>
        <w:rPr>
          <w:rFonts w:ascii="Times New Roman" w:eastAsia="Times New Roman" w:hAnsi="Times New Roman" w:cs="Times New Roman"/>
          <w:bCs/>
          <w:kern w:val="36"/>
          <w:sz w:val="28"/>
          <w:szCs w:val="45"/>
        </w:rPr>
        <w:t>Самотлорские</w:t>
      </w:r>
      <w:proofErr w:type="spellEnd"/>
      <w:r>
        <w:rPr>
          <w:rFonts w:ascii="Times New Roman" w:eastAsia="Times New Roman" w:hAnsi="Times New Roman" w:cs="Times New Roman"/>
          <w:bCs/>
          <w:kern w:val="36"/>
          <w:sz w:val="28"/>
          <w:szCs w:val="45"/>
        </w:rPr>
        <w:t xml:space="preserve"> ночи – 2019";</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45"/>
        </w:rPr>
      </w:pPr>
      <w:r>
        <w:rPr>
          <w:rFonts w:ascii="Times New Roman" w:eastAsia="Times New Roman" w:hAnsi="Times New Roman" w:cs="Times New Roman"/>
          <w:bCs/>
          <w:kern w:val="36"/>
          <w:sz w:val="28"/>
          <w:szCs w:val="45"/>
        </w:rPr>
        <w:t xml:space="preserve">- </w:t>
      </w:r>
      <w:r>
        <w:rPr>
          <w:rFonts w:ascii="Times New Roman" w:eastAsia="Times New Roman" w:hAnsi="Times New Roman" w:cs="Times New Roman"/>
          <w:bCs/>
          <w:kern w:val="36"/>
          <w:sz w:val="28"/>
          <w:szCs w:val="28"/>
        </w:rPr>
        <w:t>интерактивное развлекательное мероприятия,</w:t>
      </w:r>
      <w:r>
        <w:rPr>
          <w:rFonts w:ascii="Times New Roman" w:eastAsia="Times New Roman" w:hAnsi="Times New Roman" w:cs="Times New Roman"/>
          <w:bCs/>
          <w:kern w:val="36"/>
          <w:sz w:val="28"/>
          <w:szCs w:val="45"/>
        </w:rPr>
        <w:t xml:space="preserve"> включая техническое, звуковое, световое, виде</w:t>
      </w:r>
      <w:proofErr w:type="gramStart"/>
      <w:r>
        <w:rPr>
          <w:rFonts w:ascii="Times New Roman" w:eastAsia="Times New Roman" w:hAnsi="Times New Roman" w:cs="Times New Roman"/>
          <w:bCs/>
          <w:kern w:val="36"/>
          <w:sz w:val="28"/>
          <w:szCs w:val="45"/>
        </w:rPr>
        <w:t>о-</w:t>
      </w:r>
      <w:proofErr w:type="gramEnd"/>
      <w:r>
        <w:rPr>
          <w:rFonts w:ascii="Times New Roman" w:eastAsia="Times New Roman" w:hAnsi="Times New Roman" w:cs="Times New Roman"/>
          <w:bCs/>
          <w:kern w:val="36"/>
          <w:sz w:val="28"/>
          <w:szCs w:val="45"/>
        </w:rPr>
        <w:t xml:space="preserve"> обеспечение и художественное оформление мероприятия на набережной реки «Обь» в рамках XLIV фестиваля искусств, труда и спорта  "</w:t>
      </w:r>
      <w:proofErr w:type="spellStart"/>
      <w:r>
        <w:rPr>
          <w:rFonts w:ascii="Times New Roman" w:eastAsia="Times New Roman" w:hAnsi="Times New Roman" w:cs="Times New Roman"/>
          <w:bCs/>
          <w:kern w:val="36"/>
          <w:sz w:val="28"/>
          <w:szCs w:val="45"/>
        </w:rPr>
        <w:t>Самотлорские</w:t>
      </w:r>
      <w:proofErr w:type="spellEnd"/>
      <w:r>
        <w:rPr>
          <w:rFonts w:ascii="Times New Roman" w:eastAsia="Times New Roman" w:hAnsi="Times New Roman" w:cs="Times New Roman"/>
          <w:bCs/>
          <w:kern w:val="36"/>
          <w:sz w:val="28"/>
          <w:szCs w:val="45"/>
        </w:rPr>
        <w:t xml:space="preserve"> ночи – 2019";</w:t>
      </w:r>
    </w:p>
    <w:p w:rsidR="00464BED" w:rsidRDefault="00464BED" w:rsidP="00464BED">
      <w:pPr>
        <w:shd w:val="clear" w:color="auto" w:fill="FFFFFF"/>
        <w:spacing w:after="0" w:line="240" w:lineRule="auto"/>
        <w:ind w:firstLine="708"/>
        <w:jc w:val="both"/>
        <w:textAlignment w:val="baseline"/>
        <w:outlineLvl w:val="0"/>
        <w:rPr>
          <w:rFonts w:ascii="Times New Roman" w:eastAsia="Times New Roman" w:hAnsi="Times New Roman"/>
          <w:bCs/>
          <w:kern w:val="36"/>
          <w:sz w:val="28"/>
          <w:szCs w:val="28"/>
        </w:rPr>
      </w:pPr>
      <w:r>
        <w:rPr>
          <w:rFonts w:ascii="Times New Roman" w:eastAsia="Times New Roman" w:hAnsi="Times New Roman" w:cs="Times New Roman"/>
          <w:bCs/>
          <w:kern w:val="36"/>
          <w:sz w:val="28"/>
          <w:szCs w:val="45"/>
        </w:rPr>
        <w:t xml:space="preserve">- </w:t>
      </w:r>
      <w:r>
        <w:rPr>
          <w:rFonts w:ascii="Times New Roman" w:eastAsia="Times New Roman" w:hAnsi="Times New Roman"/>
          <w:bCs/>
          <w:kern w:val="36"/>
          <w:sz w:val="28"/>
          <w:szCs w:val="45"/>
        </w:rPr>
        <w:t xml:space="preserve">цикл мероприятий туристической направленности </w:t>
      </w:r>
      <w:proofErr w:type="gramStart"/>
      <w:r>
        <w:rPr>
          <w:rFonts w:ascii="Times New Roman" w:eastAsia="Times New Roman" w:hAnsi="Times New Roman"/>
          <w:bCs/>
          <w:kern w:val="36"/>
          <w:sz w:val="28"/>
          <w:szCs w:val="45"/>
        </w:rPr>
        <w:t>(</w:t>
      </w:r>
      <w:r>
        <w:rPr>
          <w:rFonts w:ascii="Times New Roman" w:eastAsia="Times New Roman" w:hAnsi="Times New Roman"/>
          <w:bCs/>
          <w:kern w:val="36"/>
          <w:sz w:val="28"/>
          <w:szCs w:val="28"/>
        </w:rPr>
        <w:t xml:space="preserve"> </w:t>
      </w:r>
      <w:proofErr w:type="gramEnd"/>
      <w:r>
        <w:rPr>
          <w:rFonts w:ascii="Times New Roman" w:eastAsia="Times New Roman" w:hAnsi="Times New Roman"/>
          <w:bCs/>
          <w:kern w:val="36"/>
          <w:sz w:val="28"/>
          <w:szCs w:val="28"/>
        </w:rPr>
        <w:t>VI туристский слет «</w:t>
      </w:r>
      <w:proofErr w:type="spellStart"/>
      <w:r>
        <w:rPr>
          <w:rFonts w:ascii="Times New Roman" w:eastAsia="Times New Roman" w:hAnsi="Times New Roman"/>
          <w:bCs/>
          <w:kern w:val="36"/>
          <w:sz w:val="28"/>
          <w:szCs w:val="28"/>
        </w:rPr>
        <w:t>Турслет</w:t>
      </w:r>
      <w:proofErr w:type="spellEnd"/>
      <w:r>
        <w:rPr>
          <w:rFonts w:ascii="Times New Roman" w:eastAsia="Times New Roman" w:hAnsi="Times New Roman"/>
          <w:bCs/>
          <w:kern w:val="36"/>
          <w:sz w:val="28"/>
          <w:szCs w:val="28"/>
        </w:rPr>
        <w:t xml:space="preserve"> поколений»; Экскурсионные программы в городе Нижневартовске, направленные на развитие социального, детского и молодежного туризма; Организация участия делегации города Нижневартовска в окружной туристской выставке-ярмарке «ЮграТур-2019»; Издание информационной продукции о туристском потенциале города Нижневартовска).</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Cs/>
          <w:kern w:val="36"/>
          <w:sz w:val="28"/>
          <w:szCs w:val="45"/>
        </w:rPr>
      </w:pPr>
    </w:p>
    <w:p w:rsidR="00464BED" w:rsidRDefault="00464BED" w:rsidP="00464BE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b/>
          <w:sz w:val="28"/>
          <w:szCs w:val="28"/>
        </w:rPr>
        <w:t>Перечень необходимых документов</w:t>
      </w:r>
      <w:r>
        <w:rPr>
          <w:rFonts w:ascii="Times New Roman" w:hAnsi="Times New Roman" w:cs="Times New Roman"/>
          <w:sz w:val="28"/>
          <w:szCs w:val="28"/>
        </w:rPr>
        <w:t xml:space="preserve"> указан в постановлении администрации города от 10.03.2017 №337 «О порядке предоставления </w:t>
      </w:r>
      <w:r>
        <w:rPr>
          <w:rFonts w:ascii="Times New Roman" w:hAnsi="Times New Roman" w:cs="Times New Roman"/>
          <w:sz w:val="28"/>
          <w:szCs w:val="28"/>
        </w:rPr>
        <w:lastRenderedPageBreak/>
        <w:t>субсидий некоммерческим организациям (за исключением государственных, муниципальных учреждений), осуществляющим деятельность в сфере культуры и туризма, и отбора заявок на реализацию творческих проектов в сфере народного творчества и внутреннего туризма» (с изменениями).</w:t>
      </w:r>
      <w:proofErr w:type="gramEnd"/>
    </w:p>
    <w:p w:rsidR="00464BED" w:rsidRDefault="00464BED" w:rsidP="00464BED">
      <w:pPr>
        <w:spacing w:after="0" w:line="240" w:lineRule="auto"/>
        <w:ind w:firstLine="708"/>
        <w:jc w:val="both"/>
        <w:rPr>
          <w:rFonts w:ascii="Times New Roman" w:hAnsi="Times New Roman" w:cs="Times New Roman"/>
          <w:sz w:val="28"/>
          <w:szCs w:val="28"/>
        </w:rPr>
      </w:pPr>
    </w:p>
    <w:p w:rsidR="00464BED" w:rsidRDefault="00464BED" w:rsidP="00464B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Дополнительную информацию можно получить по телефону 8(3466)   43-41-25, контактное лицо: </w:t>
      </w:r>
      <w:proofErr w:type="spellStart"/>
      <w:r>
        <w:rPr>
          <w:rFonts w:ascii="Times New Roman" w:hAnsi="Times New Roman" w:cs="Times New Roman"/>
          <w:sz w:val="28"/>
          <w:szCs w:val="28"/>
        </w:rPr>
        <w:t>Чунарева</w:t>
      </w:r>
      <w:proofErr w:type="spellEnd"/>
      <w:r>
        <w:rPr>
          <w:rFonts w:ascii="Times New Roman" w:hAnsi="Times New Roman" w:cs="Times New Roman"/>
          <w:sz w:val="28"/>
          <w:szCs w:val="28"/>
        </w:rPr>
        <w:t xml:space="preserve"> Ирина Викторовна, начальник отдела по обеспечению деятельности </w:t>
      </w:r>
      <w:proofErr w:type="gramStart"/>
      <w:r>
        <w:rPr>
          <w:rFonts w:ascii="Times New Roman" w:hAnsi="Times New Roman" w:cs="Times New Roman"/>
          <w:sz w:val="28"/>
          <w:szCs w:val="28"/>
        </w:rPr>
        <w:t>подведомственных</w:t>
      </w:r>
      <w:proofErr w:type="gramEnd"/>
      <w:r>
        <w:rPr>
          <w:rFonts w:ascii="Times New Roman" w:hAnsi="Times New Roman" w:cs="Times New Roman"/>
          <w:sz w:val="28"/>
          <w:szCs w:val="28"/>
        </w:rPr>
        <w:t xml:space="preserve"> учреждений и муниципальных закупок департамента по социальной политике администрации города.».</w:t>
      </w:r>
    </w:p>
    <w:p w:rsidR="00464BED" w:rsidRDefault="00464BED" w:rsidP="00464BED">
      <w:pPr>
        <w:spacing w:after="0" w:line="240" w:lineRule="auto"/>
        <w:jc w:val="both"/>
        <w:rPr>
          <w:rFonts w:ascii="Times New Roman" w:hAnsi="Times New Roman" w:cs="Times New Roman"/>
          <w:sz w:val="28"/>
          <w:szCs w:val="28"/>
        </w:rPr>
      </w:pPr>
    </w:p>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на оказание услуг по организации и проведению мероприятий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цикл культурных мероприятий для детей от 3 до 18 лет с расстройствами аутистического спектра и другими ментальными нарушениями, и их семьей</w:t>
      </w:r>
    </w:p>
    <w:p w:rsidR="00464BED" w:rsidRDefault="00464BED" w:rsidP="00464BED">
      <w:pPr>
        <w:shd w:val="clear" w:color="auto" w:fill="FFFFFF"/>
        <w:spacing w:after="0" w:line="240" w:lineRule="auto"/>
        <w:ind w:firstLine="709"/>
        <w:jc w:val="both"/>
        <w:textAlignment w:val="baseline"/>
        <w:outlineLvl w:val="0"/>
        <w:rPr>
          <w:rFonts w:ascii="Times New Roman" w:eastAsia="Times New Roman" w:hAnsi="Times New Roman" w:cs="Times New Roman"/>
          <w:bCs/>
          <w:kern w:val="36"/>
          <w:sz w:val="28"/>
          <w:szCs w:val="45"/>
        </w:rPr>
      </w:pPr>
    </w:p>
    <w:tbl>
      <w:tblPr>
        <w:tblStyle w:val="a3"/>
        <w:tblW w:w="9780" w:type="dxa"/>
        <w:tblLayout w:type="fixed"/>
        <w:tblLook w:val="04A0" w:firstRow="1" w:lastRow="0" w:firstColumn="1" w:lastColumn="0" w:noHBand="0" w:noVBand="1"/>
      </w:tblPr>
      <w:tblGrid>
        <w:gridCol w:w="3825"/>
        <w:gridCol w:w="5955"/>
      </w:tblGrid>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субсидий</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70 тыс. руб.</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 </w:t>
            </w:r>
            <w:proofErr w:type="gramStart"/>
            <w:r>
              <w:rPr>
                <w:rFonts w:ascii="Times New Roman" w:eastAsia="Times New Roman" w:hAnsi="Times New Roman" w:cs="Times New Roman"/>
                <w:bCs/>
                <w:kern w:val="36"/>
                <w:sz w:val="24"/>
                <w:szCs w:val="24"/>
              </w:rPr>
              <w:t>течении</w:t>
            </w:r>
            <w:proofErr w:type="gramEnd"/>
            <w:r>
              <w:rPr>
                <w:rFonts w:ascii="Times New Roman" w:eastAsia="Times New Roman" w:hAnsi="Times New Roman" w:cs="Times New Roman"/>
                <w:bCs/>
                <w:kern w:val="36"/>
                <w:sz w:val="24"/>
                <w:szCs w:val="24"/>
              </w:rPr>
              <w:t xml:space="preserve"> 2019 года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общеобразовательные организации/учреждения социальной защиты населения города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дети от 3 до 18 лет с расстройствами аутистического спектра и другими ментальными нарушениями (являющиеся обучающимися казенного учреждения Ханты-Мансийского автономного округа – Югры "</w:t>
            </w:r>
            <w:proofErr w:type="spellStart"/>
            <w:r>
              <w:rPr>
                <w:rFonts w:ascii="Times New Roman" w:eastAsia="Times New Roman" w:hAnsi="Times New Roman" w:cs="Times New Roman"/>
                <w:bCs/>
                <w:kern w:val="36"/>
                <w:sz w:val="24"/>
                <w:szCs w:val="24"/>
              </w:rPr>
              <w:t>Нижневартовская</w:t>
            </w:r>
            <w:proofErr w:type="spellEnd"/>
            <w:r>
              <w:rPr>
                <w:rFonts w:ascii="Times New Roman" w:eastAsia="Times New Roman" w:hAnsi="Times New Roman" w:cs="Times New Roman"/>
                <w:bCs/>
                <w:kern w:val="36"/>
                <w:sz w:val="24"/>
                <w:szCs w:val="24"/>
              </w:rPr>
              <w:t xml:space="preserve"> общеобразовательная санаторная школа", казенного общеобразовательного учреждения Ханты – Мансийского автономного округа-Югры "</w:t>
            </w:r>
            <w:proofErr w:type="spellStart"/>
            <w:r>
              <w:rPr>
                <w:rFonts w:ascii="Times New Roman" w:eastAsia="Times New Roman" w:hAnsi="Times New Roman" w:cs="Times New Roman"/>
                <w:bCs/>
                <w:kern w:val="36"/>
                <w:sz w:val="24"/>
                <w:szCs w:val="24"/>
              </w:rPr>
              <w:t>Нижневартовская</w:t>
            </w:r>
            <w:proofErr w:type="spellEnd"/>
            <w:r>
              <w:rPr>
                <w:rFonts w:ascii="Times New Roman" w:eastAsia="Times New Roman" w:hAnsi="Times New Roman" w:cs="Times New Roman"/>
                <w:bCs/>
                <w:kern w:val="36"/>
                <w:sz w:val="24"/>
                <w:szCs w:val="24"/>
              </w:rPr>
              <w:t xml:space="preserve"> школа для обучающихся с ограниченными возможностями здоровья №2", МАУ                    г. Нижневартовска "Детская школа искусств №2", МАУ г. Нижневартовска "Детская школа искусств №3", общеобразовательных организаций города) и</w:t>
            </w:r>
            <w:proofErr w:type="gramEnd"/>
            <w:r>
              <w:rPr>
                <w:rFonts w:ascii="Times New Roman" w:eastAsia="Times New Roman" w:hAnsi="Times New Roman" w:cs="Times New Roman"/>
                <w:bCs/>
                <w:kern w:val="36"/>
                <w:sz w:val="24"/>
                <w:szCs w:val="24"/>
              </w:rPr>
              <w:t xml:space="preserve"> их семьи, не менее 100 чел.</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организация и обеспечение досуговой деятельности, создание благоприятных условий для вовлечения детей с расстройствами аутистического спектра и другими ментальными нарушениями, и их семьей                                в общественно-культурную жизнь города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Характеристики работ</w:t>
            </w:r>
          </w:p>
        </w:tc>
        <w:tc>
          <w:tcPr>
            <w:tcW w:w="5953" w:type="dxa"/>
            <w:tcBorders>
              <w:top w:val="single" w:sz="4" w:space="0" w:color="auto"/>
              <w:left w:val="single" w:sz="4" w:space="0" w:color="auto"/>
              <w:bottom w:val="single" w:sz="4" w:space="0" w:color="auto"/>
              <w:right w:val="single" w:sz="4" w:space="0" w:color="auto"/>
            </w:tcBorders>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для организации и проведения цикла мероприятий исполнителю необходимо осуществить следующие виды работ:</w:t>
            </w:r>
          </w:p>
          <w:p w:rsidR="00464BED" w:rsidRDefault="00464BED" w:rsidP="00863705">
            <w:pPr>
              <w:pStyle w:val="a4"/>
              <w:numPr>
                <w:ilvl w:val="0"/>
                <w:numId w:val="1"/>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Организовать цикл культурных мероприятий для детей с расстройствами аутистического спектра и другими ментальными нарушениями, и их семьей, не менее трех мероприятий.</w:t>
            </w:r>
          </w:p>
          <w:p w:rsidR="00464BED" w:rsidRDefault="00464BED" w:rsidP="00863705">
            <w:pPr>
              <w:pStyle w:val="a4"/>
              <w:numPr>
                <w:ilvl w:val="0"/>
                <w:numId w:val="1"/>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Предоставить сценарный план с подробным пояснением сценического действа и игрового материала, использования игрового оборудования и привлечения исполнителей.</w:t>
            </w:r>
          </w:p>
          <w:p w:rsidR="00464BED" w:rsidRDefault="00464BED" w:rsidP="00863705">
            <w:pPr>
              <w:pStyle w:val="a4"/>
              <w:numPr>
                <w:ilvl w:val="0"/>
                <w:numId w:val="1"/>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Разработать сценарий проведения мероприятия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тематикой мероприятия, программу выступлений творческих коллективов, ведущих, артистов, осуществить подбор музыкального материала и согласовать с заказчиком не позднее, чем за 10 дней до даты проведения мероприятия.</w:t>
            </w:r>
          </w:p>
          <w:p w:rsidR="00464BED" w:rsidRDefault="00464BED" w:rsidP="00863705">
            <w:pPr>
              <w:pStyle w:val="a4"/>
              <w:numPr>
                <w:ilvl w:val="0"/>
                <w:numId w:val="1"/>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соблюдение техники безопасности и пожарной безопасности, а именно:</w:t>
            </w:r>
          </w:p>
          <w:p w:rsidR="00464BED" w:rsidRDefault="00464BED" w:rsidP="00863705">
            <w:pPr>
              <w:pStyle w:val="a4"/>
              <w:numPr>
                <w:ilvl w:val="0"/>
                <w:numId w:val="2"/>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
          <w:p w:rsidR="00464BED" w:rsidRDefault="00464BED" w:rsidP="00863705">
            <w:pPr>
              <w:pStyle w:val="a4"/>
              <w:numPr>
                <w:ilvl w:val="0"/>
                <w:numId w:val="2"/>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обеспечивает соблюдение участниками мероприятия требований техники безопасности, а также пожарной безопасности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действующим законодательством.</w:t>
            </w:r>
          </w:p>
          <w:p w:rsidR="00464BED" w:rsidRDefault="00464BED" w:rsidP="00863705">
            <w:pPr>
              <w:pStyle w:val="a4"/>
              <w:numPr>
                <w:ilvl w:val="0"/>
                <w:numId w:val="1"/>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 xml:space="preserve">Обеспечить художественное оформление мест проведения мероприятия. </w:t>
            </w:r>
            <w:r>
              <w:rPr>
                <w:rFonts w:ascii="Times New Roman" w:eastAsia="Times New Roman" w:hAnsi="Times New Roman" w:cs="Times New Roman"/>
                <w:bCs/>
                <w:kern w:val="36"/>
                <w:sz w:val="24"/>
                <w:szCs w:val="24"/>
              </w:rPr>
              <w:t>Макет необходимо согласовывать с заказчиком</w:t>
            </w:r>
            <w:r>
              <w:t xml:space="preserve"> </w:t>
            </w:r>
            <w:r>
              <w:rPr>
                <w:rFonts w:ascii="Times New Roman" w:eastAsia="Times New Roman" w:hAnsi="Times New Roman" w:cs="Times New Roman"/>
                <w:bCs/>
                <w:kern w:val="36"/>
                <w:sz w:val="24"/>
                <w:szCs w:val="24"/>
              </w:rPr>
              <w:t>не позднее, чем за 10 дней до даты проведения мероприятия.</w:t>
            </w:r>
          </w:p>
          <w:p w:rsidR="00464BED" w:rsidRDefault="00464BED" w:rsidP="00863705">
            <w:pPr>
              <w:pStyle w:val="a4"/>
              <w:numPr>
                <w:ilvl w:val="0"/>
                <w:numId w:val="1"/>
              </w:numPr>
              <w:tabs>
                <w:tab w:val="left" w:pos="855"/>
              </w:tabs>
              <w:spacing w:after="0" w:line="240" w:lineRule="auto"/>
              <w:ind w:left="5" w:firstLine="42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Предоставить заказчику в 3-х </w:t>
            </w:r>
            <w:proofErr w:type="spellStart"/>
            <w:r>
              <w:rPr>
                <w:rFonts w:ascii="Times New Roman" w:eastAsia="Times New Roman" w:hAnsi="Times New Roman" w:cs="Times New Roman"/>
                <w:bCs/>
                <w:kern w:val="36"/>
                <w:sz w:val="24"/>
                <w:szCs w:val="24"/>
              </w:rPr>
              <w:t>дневный</w:t>
            </w:r>
            <w:proofErr w:type="spellEnd"/>
            <w:r>
              <w:rPr>
                <w:rFonts w:ascii="Times New Roman" w:eastAsia="Times New Roman" w:hAnsi="Times New Roman" w:cs="Times New Roman"/>
                <w:bCs/>
                <w:kern w:val="36"/>
                <w:sz w:val="24"/>
                <w:szCs w:val="24"/>
              </w:rPr>
              <w:t xml:space="preserve"> срок после проведения мероприятий фото, видео и текстовый отчет, а также отчет об использовании финансовых средств.</w:t>
            </w:r>
          </w:p>
          <w:p w:rsidR="00464BED" w:rsidRDefault="00464BED" w:rsidP="00863705">
            <w:pPr>
              <w:numPr>
                <w:ilvl w:val="0"/>
                <w:numId w:val="1"/>
              </w:numPr>
              <w:tabs>
                <w:tab w:val="left" w:pos="855"/>
              </w:tabs>
              <w:ind w:left="5" w:firstLine="425"/>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Разработать и согласовать</w:t>
            </w:r>
            <w:proofErr w:type="gramEnd"/>
            <w:r>
              <w:rPr>
                <w:rFonts w:ascii="Times New Roman" w:eastAsia="Times New Roman" w:hAnsi="Times New Roman" w:cs="Times New Roman"/>
                <w:bCs/>
                <w:kern w:val="36"/>
                <w:sz w:val="24"/>
                <w:szCs w:val="24"/>
              </w:rPr>
              <w:t xml:space="preserve"> с заказчиком макеты полиграфической продукции (</w:t>
            </w:r>
            <w:proofErr w:type="spellStart"/>
            <w:r>
              <w:rPr>
                <w:rFonts w:ascii="Times New Roman" w:eastAsia="Times New Roman" w:hAnsi="Times New Roman" w:cs="Times New Roman"/>
                <w:bCs/>
                <w:kern w:val="36"/>
                <w:sz w:val="24"/>
                <w:szCs w:val="24"/>
              </w:rPr>
              <w:t>флаеры</w:t>
            </w:r>
            <w:proofErr w:type="spellEnd"/>
            <w:r>
              <w:rPr>
                <w:rFonts w:ascii="Times New Roman" w:eastAsia="Times New Roman" w:hAnsi="Times New Roman" w:cs="Times New Roman"/>
                <w:bCs/>
                <w:kern w:val="36"/>
                <w:sz w:val="24"/>
                <w:szCs w:val="24"/>
              </w:rPr>
              <w:t>, афиши, рекламные плакаты и т.д.) мероприятия.</w:t>
            </w:r>
          </w:p>
          <w:p w:rsidR="00464BED" w:rsidRDefault="00464BED" w:rsidP="00863705">
            <w:pPr>
              <w:numPr>
                <w:ilvl w:val="0"/>
                <w:numId w:val="1"/>
              </w:numPr>
              <w:ind w:left="4" w:firstLine="425"/>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Изготовить и распространить</w:t>
            </w:r>
            <w:proofErr w:type="gramEnd"/>
            <w:r>
              <w:rPr>
                <w:rFonts w:ascii="Times New Roman" w:eastAsia="Times New Roman" w:hAnsi="Times New Roman" w:cs="Times New Roman"/>
                <w:bCs/>
                <w:kern w:val="36"/>
                <w:sz w:val="24"/>
                <w:szCs w:val="24"/>
              </w:rPr>
              <w:t xml:space="preserve"> полиграфическую продукцию (</w:t>
            </w:r>
            <w:proofErr w:type="spellStart"/>
            <w:r>
              <w:rPr>
                <w:rFonts w:ascii="Times New Roman" w:eastAsia="Times New Roman" w:hAnsi="Times New Roman" w:cs="Times New Roman"/>
                <w:bCs/>
                <w:kern w:val="36"/>
                <w:sz w:val="24"/>
                <w:szCs w:val="24"/>
              </w:rPr>
              <w:t>флаеры</w:t>
            </w:r>
            <w:proofErr w:type="spellEnd"/>
            <w:r>
              <w:rPr>
                <w:rFonts w:ascii="Times New Roman" w:eastAsia="Times New Roman" w:hAnsi="Times New Roman" w:cs="Times New Roman"/>
                <w:bCs/>
                <w:kern w:val="36"/>
                <w:sz w:val="24"/>
                <w:szCs w:val="24"/>
              </w:rPr>
              <w:t>, афиши, рекламные плакаты и т.д.) мероприятия.</w:t>
            </w:r>
          </w:p>
          <w:p w:rsidR="00464BED" w:rsidRDefault="00464BED" w:rsidP="00863705">
            <w:pPr>
              <w:pStyle w:val="a4"/>
              <w:numPr>
                <w:ilvl w:val="0"/>
                <w:numId w:val="1"/>
              </w:numPr>
              <w:tabs>
                <w:tab w:val="left" w:pos="855"/>
              </w:tabs>
              <w:spacing w:after="0" w:line="240" w:lineRule="auto"/>
              <w:ind w:left="5" w:firstLine="42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Информировать </w:t>
            </w:r>
            <w:proofErr w:type="gramStart"/>
            <w:r>
              <w:rPr>
                <w:rFonts w:ascii="Times New Roman" w:eastAsia="Times New Roman" w:hAnsi="Times New Roman" w:cs="Times New Roman"/>
                <w:bCs/>
                <w:kern w:val="36"/>
                <w:sz w:val="24"/>
                <w:szCs w:val="24"/>
              </w:rPr>
              <w:t>потенциальных</w:t>
            </w:r>
            <w:proofErr w:type="gramEnd"/>
            <w:r>
              <w:rPr>
                <w:rFonts w:ascii="Times New Roman" w:eastAsia="Times New Roman" w:hAnsi="Times New Roman" w:cs="Times New Roman"/>
                <w:bCs/>
                <w:kern w:val="36"/>
                <w:sz w:val="24"/>
                <w:szCs w:val="24"/>
              </w:rPr>
              <w:t xml:space="preserve"> участников об организации мероприятия.</w:t>
            </w:r>
          </w:p>
          <w:p w:rsidR="00464BED" w:rsidRDefault="00464BED" w:rsidP="00863705">
            <w:pPr>
              <w:numPr>
                <w:ilvl w:val="0"/>
                <w:numId w:val="1"/>
              </w:numPr>
              <w:tabs>
                <w:tab w:val="left" w:pos="855"/>
              </w:tabs>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необходимое число участников.</w:t>
            </w:r>
          </w:p>
          <w:p w:rsidR="00464BED" w:rsidRDefault="00464BED" w:rsidP="00863705">
            <w:pPr>
              <w:numPr>
                <w:ilvl w:val="0"/>
                <w:numId w:val="1"/>
              </w:numPr>
              <w:tabs>
                <w:tab w:val="left" w:pos="855"/>
              </w:tabs>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Организовать освещение информации о ходе проведения мероприятий.</w:t>
            </w:r>
          </w:p>
          <w:p w:rsidR="00464BED" w:rsidRDefault="00464BED">
            <w:pPr>
              <w:ind w:left="5" w:firstLine="355"/>
              <w:jc w:val="both"/>
              <w:textAlignment w:val="baseline"/>
              <w:outlineLvl w:val="0"/>
              <w:rPr>
                <w:rFonts w:ascii="Times New Roman" w:eastAsia="Times New Roman" w:hAnsi="Times New Roman" w:cs="Times New Roman"/>
                <w:bCs/>
                <w:kern w:val="36"/>
                <w:sz w:val="24"/>
                <w:szCs w:val="24"/>
              </w:rPr>
            </w:pPr>
          </w:p>
          <w:p w:rsidR="00464BED" w:rsidRDefault="00464BED">
            <w:pPr>
              <w:ind w:firstLine="317"/>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w:t>
            </w:r>
            <w:r>
              <w:rPr>
                <w:rFonts w:ascii="Times New Roman" w:eastAsia="Times New Roman" w:hAnsi="Times New Roman" w:cs="Times New Roman"/>
                <w:bCs/>
                <w:kern w:val="36"/>
                <w:sz w:val="24"/>
                <w:szCs w:val="24"/>
              </w:rPr>
              <w:lastRenderedPageBreak/>
              <w:t>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цикл мероприятий, не менее трех</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организация и проведение мероприятий должны быть осуществлены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их проведении"</w:t>
            </w: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pStyle w:val="a4"/>
        <w:spacing w:after="0" w:line="240" w:lineRule="auto"/>
        <w:ind w:left="1065" w:hanging="1065"/>
        <w:jc w:val="both"/>
        <w:rPr>
          <w:rFonts w:ascii="Times New Roman" w:hAnsi="Times New Roman" w:cs="Times New Roman"/>
          <w:sz w:val="28"/>
          <w:szCs w:val="28"/>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на оказание услуг по организации и проведению мероприятий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цикл культурных мероприятий для лиц в </w:t>
      </w:r>
      <w:proofErr w:type="gramStart"/>
      <w:r>
        <w:rPr>
          <w:rFonts w:ascii="Times New Roman" w:eastAsia="Times New Roman" w:hAnsi="Times New Roman" w:cs="Times New Roman"/>
          <w:b/>
          <w:bCs/>
          <w:kern w:val="36"/>
          <w:sz w:val="28"/>
          <w:szCs w:val="45"/>
        </w:rPr>
        <w:t>возрасте</w:t>
      </w:r>
      <w:proofErr w:type="gramEnd"/>
      <w:r>
        <w:rPr>
          <w:rFonts w:ascii="Times New Roman" w:eastAsia="Times New Roman" w:hAnsi="Times New Roman" w:cs="Times New Roman"/>
          <w:b/>
          <w:bCs/>
          <w:kern w:val="36"/>
          <w:sz w:val="28"/>
          <w:szCs w:val="45"/>
        </w:rPr>
        <w:t xml:space="preserve"> от 18 лет и старше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с расстройствами аутистического спектра и другими ментальными нарушениями, и их семьей</w:t>
      </w:r>
    </w:p>
    <w:p w:rsidR="00464BED" w:rsidRDefault="00464BED" w:rsidP="00464BED">
      <w:pPr>
        <w:shd w:val="clear" w:color="auto" w:fill="FFFFFF"/>
        <w:spacing w:after="0" w:line="240" w:lineRule="auto"/>
        <w:ind w:firstLine="709"/>
        <w:jc w:val="both"/>
        <w:textAlignment w:val="baseline"/>
        <w:outlineLvl w:val="0"/>
        <w:rPr>
          <w:rFonts w:ascii="Times New Roman" w:eastAsia="Times New Roman" w:hAnsi="Times New Roman" w:cs="Times New Roman"/>
          <w:bCs/>
          <w:kern w:val="36"/>
          <w:sz w:val="28"/>
          <w:szCs w:val="45"/>
        </w:rPr>
      </w:pPr>
    </w:p>
    <w:tbl>
      <w:tblPr>
        <w:tblStyle w:val="a3"/>
        <w:tblW w:w="9780" w:type="dxa"/>
        <w:tblLayout w:type="fixed"/>
        <w:tblLook w:val="04A0" w:firstRow="1" w:lastRow="0" w:firstColumn="1" w:lastColumn="0" w:noHBand="0" w:noVBand="1"/>
      </w:tblPr>
      <w:tblGrid>
        <w:gridCol w:w="3825"/>
        <w:gridCol w:w="5955"/>
      </w:tblGrid>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субсидий</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70 тыс. руб.</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 </w:t>
            </w:r>
            <w:proofErr w:type="gramStart"/>
            <w:r>
              <w:rPr>
                <w:rFonts w:ascii="Times New Roman" w:eastAsia="Times New Roman" w:hAnsi="Times New Roman" w:cs="Times New Roman"/>
                <w:bCs/>
                <w:kern w:val="36"/>
                <w:sz w:val="24"/>
                <w:szCs w:val="24"/>
              </w:rPr>
              <w:t>течении</w:t>
            </w:r>
            <w:proofErr w:type="gramEnd"/>
            <w:r>
              <w:rPr>
                <w:rFonts w:ascii="Times New Roman" w:eastAsia="Times New Roman" w:hAnsi="Times New Roman" w:cs="Times New Roman"/>
                <w:bCs/>
                <w:kern w:val="36"/>
                <w:sz w:val="24"/>
                <w:szCs w:val="24"/>
              </w:rPr>
              <w:t xml:space="preserve"> 2019 года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площадки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i/>
                <w:kern w:val="36"/>
                <w:sz w:val="24"/>
                <w:szCs w:val="24"/>
              </w:rPr>
            </w:pPr>
            <w:r>
              <w:rPr>
                <w:rFonts w:ascii="Times New Roman" w:eastAsia="Times New Roman" w:hAnsi="Times New Roman" w:cs="Times New Roman"/>
                <w:bCs/>
                <w:kern w:val="36"/>
                <w:sz w:val="24"/>
                <w:szCs w:val="24"/>
              </w:rPr>
              <w:t xml:space="preserve">лица в </w:t>
            </w:r>
            <w:proofErr w:type="gramStart"/>
            <w:r>
              <w:rPr>
                <w:rFonts w:ascii="Times New Roman" w:eastAsia="Times New Roman" w:hAnsi="Times New Roman" w:cs="Times New Roman"/>
                <w:bCs/>
                <w:kern w:val="36"/>
                <w:sz w:val="24"/>
                <w:szCs w:val="24"/>
              </w:rPr>
              <w:t>возрасте</w:t>
            </w:r>
            <w:proofErr w:type="gramEnd"/>
            <w:r>
              <w:rPr>
                <w:rFonts w:ascii="Times New Roman" w:eastAsia="Times New Roman" w:hAnsi="Times New Roman" w:cs="Times New Roman"/>
                <w:bCs/>
                <w:kern w:val="36"/>
                <w:sz w:val="24"/>
                <w:szCs w:val="24"/>
              </w:rPr>
              <w:t xml:space="preserve"> от 18 лет и старше с расстройствами аутистического спектра и другими ментальными нарушениями и их семьи, не менее 100 чел.</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организация и обеспечение досуговой деятельности, создание благоприятных условий для вовлечения людей с расстройствами аутистического спектра и другими ментальными нарушениями, и их семьей в общественно-культурную жизнь города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Характеристики работ</w:t>
            </w:r>
          </w:p>
        </w:tc>
        <w:tc>
          <w:tcPr>
            <w:tcW w:w="5953" w:type="dxa"/>
            <w:tcBorders>
              <w:top w:val="single" w:sz="4" w:space="0" w:color="auto"/>
              <w:left w:val="single" w:sz="4" w:space="0" w:color="auto"/>
              <w:bottom w:val="single" w:sz="4" w:space="0" w:color="auto"/>
              <w:right w:val="single" w:sz="4" w:space="0" w:color="auto"/>
            </w:tcBorders>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для организации и проведения цикла мероприятий исполнителю необходимо осуществить следующие виды работ:</w:t>
            </w:r>
          </w:p>
          <w:p w:rsidR="00464BED" w:rsidRDefault="00464BED" w:rsidP="00863705">
            <w:pPr>
              <w:pStyle w:val="a4"/>
              <w:numPr>
                <w:ilvl w:val="0"/>
                <w:numId w:val="3"/>
              </w:numPr>
              <w:tabs>
                <w:tab w:val="left" w:pos="0"/>
              </w:tabs>
              <w:spacing w:after="0" w:line="240" w:lineRule="auto"/>
              <w:ind w:left="0" w:firstLine="36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Организовать цикл культурных мероприятий для людей с расстройствами аутистического спектра и другими ментальными нарушениями, и их семьей, не менее трех мероприятий.</w:t>
            </w:r>
          </w:p>
          <w:p w:rsidR="00464BED" w:rsidRDefault="00464BED" w:rsidP="00863705">
            <w:pPr>
              <w:pStyle w:val="a4"/>
              <w:numPr>
                <w:ilvl w:val="0"/>
                <w:numId w:val="3"/>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Предоставить сценарный план с подробным пояснением сценического действа и игрового материала, использования игрового оборудования и привлечения исполнителей.</w:t>
            </w:r>
          </w:p>
          <w:p w:rsidR="00464BED" w:rsidRDefault="00464BED" w:rsidP="00863705">
            <w:pPr>
              <w:pStyle w:val="a4"/>
              <w:numPr>
                <w:ilvl w:val="0"/>
                <w:numId w:val="3"/>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xml:space="preserve">Разработать сценарий проведения мероприятий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тематикой мероприятия, программу выступлений творческих коллективов, ведущих, артистов, осуществить подбор музыкального материала и согласовать с заказчиком не позднее, чем за 10 дней до даты проведения мероприятия.</w:t>
            </w:r>
          </w:p>
          <w:p w:rsidR="00464BED" w:rsidRDefault="00464BED" w:rsidP="00863705">
            <w:pPr>
              <w:pStyle w:val="a4"/>
              <w:numPr>
                <w:ilvl w:val="0"/>
                <w:numId w:val="3"/>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соблюдение техники безопасности и пожарной безопасности, а именно:</w:t>
            </w:r>
          </w:p>
          <w:p w:rsidR="00464BED" w:rsidRDefault="00464BED" w:rsidP="00863705">
            <w:pPr>
              <w:pStyle w:val="a4"/>
              <w:numPr>
                <w:ilvl w:val="0"/>
                <w:numId w:val="2"/>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
          <w:p w:rsidR="00464BED" w:rsidRDefault="00464BED" w:rsidP="00863705">
            <w:pPr>
              <w:pStyle w:val="a4"/>
              <w:numPr>
                <w:ilvl w:val="0"/>
                <w:numId w:val="2"/>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обеспечивает соблюдение участниками мероприятия требований техники безопасности, а также пожарной безопасности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действующим законодательством.</w:t>
            </w:r>
          </w:p>
          <w:p w:rsidR="00464BED" w:rsidRDefault="00464BED" w:rsidP="00863705">
            <w:pPr>
              <w:pStyle w:val="a4"/>
              <w:numPr>
                <w:ilvl w:val="0"/>
                <w:numId w:val="3"/>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 xml:space="preserve">Обеспечить художественное оформление мест проведения мероприятия. </w:t>
            </w:r>
            <w:r>
              <w:rPr>
                <w:rFonts w:ascii="Times New Roman" w:eastAsia="Times New Roman" w:hAnsi="Times New Roman" w:cs="Times New Roman"/>
                <w:bCs/>
                <w:kern w:val="36"/>
                <w:sz w:val="24"/>
                <w:szCs w:val="24"/>
              </w:rPr>
              <w:t>Макет необходимо согласовывать с заказчиком</w:t>
            </w:r>
            <w:r>
              <w:t xml:space="preserve"> </w:t>
            </w:r>
            <w:r>
              <w:rPr>
                <w:rFonts w:ascii="Times New Roman" w:eastAsia="Times New Roman" w:hAnsi="Times New Roman" w:cs="Times New Roman"/>
                <w:bCs/>
                <w:kern w:val="36"/>
                <w:sz w:val="24"/>
                <w:szCs w:val="24"/>
              </w:rPr>
              <w:t>не позднее, чем за 10 дней до даты проведения мероприятия.</w:t>
            </w:r>
          </w:p>
          <w:p w:rsidR="00464BED" w:rsidRDefault="00464BED" w:rsidP="00863705">
            <w:pPr>
              <w:pStyle w:val="a4"/>
              <w:numPr>
                <w:ilvl w:val="0"/>
                <w:numId w:val="3"/>
              </w:numPr>
              <w:tabs>
                <w:tab w:val="left" w:pos="855"/>
              </w:tabs>
              <w:spacing w:after="0" w:line="240" w:lineRule="auto"/>
              <w:ind w:left="5" w:firstLine="42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Предоставить заказчику в 3-х </w:t>
            </w:r>
            <w:proofErr w:type="spellStart"/>
            <w:r>
              <w:rPr>
                <w:rFonts w:ascii="Times New Roman" w:eastAsia="Times New Roman" w:hAnsi="Times New Roman" w:cs="Times New Roman"/>
                <w:bCs/>
                <w:kern w:val="36"/>
                <w:sz w:val="24"/>
                <w:szCs w:val="24"/>
              </w:rPr>
              <w:t>дневный</w:t>
            </w:r>
            <w:proofErr w:type="spellEnd"/>
            <w:r>
              <w:rPr>
                <w:rFonts w:ascii="Times New Roman" w:eastAsia="Times New Roman" w:hAnsi="Times New Roman" w:cs="Times New Roman"/>
                <w:bCs/>
                <w:kern w:val="36"/>
                <w:sz w:val="24"/>
                <w:szCs w:val="24"/>
              </w:rPr>
              <w:t xml:space="preserve"> срок после проведения мероприятий фото, видео и текстовый отчет, а также отчет об использовании финансовых средств.</w:t>
            </w:r>
          </w:p>
          <w:p w:rsidR="00464BED" w:rsidRDefault="00464BED" w:rsidP="00863705">
            <w:pPr>
              <w:numPr>
                <w:ilvl w:val="0"/>
                <w:numId w:val="3"/>
              </w:numPr>
              <w:tabs>
                <w:tab w:val="left" w:pos="855"/>
              </w:tabs>
              <w:ind w:left="5" w:firstLine="425"/>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Разработать и согласовать</w:t>
            </w:r>
            <w:proofErr w:type="gramEnd"/>
            <w:r>
              <w:rPr>
                <w:rFonts w:ascii="Times New Roman" w:eastAsia="Times New Roman" w:hAnsi="Times New Roman" w:cs="Times New Roman"/>
                <w:bCs/>
                <w:kern w:val="36"/>
                <w:sz w:val="24"/>
                <w:szCs w:val="24"/>
              </w:rPr>
              <w:t xml:space="preserve"> с заказчиком макеты полиграфической продукции (</w:t>
            </w:r>
            <w:proofErr w:type="spellStart"/>
            <w:r>
              <w:rPr>
                <w:rFonts w:ascii="Times New Roman" w:eastAsia="Times New Roman" w:hAnsi="Times New Roman" w:cs="Times New Roman"/>
                <w:bCs/>
                <w:kern w:val="36"/>
                <w:sz w:val="24"/>
                <w:szCs w:val="24"/>
              </w:rPr>
              <w:t>флаеры</w:t>
            </w:r>
            <w:proofErr w:type="spellEnd"/>
            <w:r>
              <w:rPr>
                <w:rFonts w:ascii="Times New Roman" w:eastAsia="Times New Roman" w:hAnsi="Times New Roman" w:cs="Times New Roman"/>
                <w:bCs/>
                <w:kern w:val="36"/>
                <w:sz w:val="24"/>
                <w:szCs w:val="24"/>
              </w:rPr>
              <w:t>, афиши, рекламные плакаты и т.д.) мероприятия.</w:t>
            </w:r>
          </w:p>
          <w:p w:rsidR="00464BED" w:rsidRDefault="00464BED" w:rsidP="00863705">
            <w:pPr>
              <w:numPr>
                <w:ilvl w:val="0"/>
                <w:numId w:val="3"/>
              </w:numPr>
              <w:ind w:left="4" w:firstLine="425"/>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Изготовить и распространить</w:t>
            </w:r>
            <w:proofErr w:type="gramEnd"/>
            <w:r>
              <w:rPr>
                <w:rFonts w:ascii="Times New Roman" w:eastAsia="Times New Roman" w:hAnsi="Times New Roman" w:cs="Times New Roman"/>
                <w:bCs/>
                <w:kern w:val="36"/>
                <w:sz w:val="24"/>
                <w:szCs w:val="24"/>
              </w:rPr>
              <w:t xml:space="preserve"> полиграфическую продукцию (</w:t>
            </w:r>
            <w:proofErr w:type="spellStart"/>
            <w:r>
              <w:rPr>
                <w:rFonts w:ascii="Times New Roman" w:eastAsia="Times New Roman" w:hAnsi="Times New Roman" w:cs="Times New Roman"/>
                <w:bCs/>
                <w:kern w:val="36"/>
                <w:sz w:val="24"/>
                <w:szCs w:val="24"/>
              </w:rPr>
              <w:t>флаеры</w:t>
            </w:r>
            <w:proofErr w:type="spellEnd"/>
            <w:r>
              <w:rPr>
                <w:rFonts w:ascii="Times New Roman" w:eastAsia="Times New Roman" w:hAnsi="Times New Roman" w:cs="Times New Roman"/>
                <w:bCs/>
                <w:kern w:val="36"/>
                <w:sz w:val="24"/>
                <w:szCs w:val="24"/>
              </w:rPr>
              <w:t>, афиши, рекламные плакаты и т.д.) мероприятия.</w:t>
            </w:r>
          </w:p>
          <w:p w:rsidR="00464BED" w:rsidRDefault="00464BED" w:rsidP="00863705">
            <w:pPr>
              <w:pStyle w:val="a4"/>
              <w:numPr>
                <w:ilvl w:val="0"/>
                <w:numId w:val="3"/>
              </w:numPr>
              <w:tabs>
                <w:tab w:val="left" w:pos="855"/>
              </w:tabs>
              <w:spacing w:after="0" w:line="240" w:lineRule="auto"/>
              <w:ind w:left="5" w:firstLine="42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Информировать </w:t>
            </w:r>
            <w:proofErr w:type="gramStart"/>
            <w:r>
              <w:rPr>
                <w:rFonts w:ascii="Times New Roman" w:eastAsia="Times New Roman" w:hAnsi="Times New Roman" w:cs="Times New Roman"/>
                <w:bCs/>
                <w:kern w:val="36"/>
                <w:sz w:val="24"/>
                <w:szCs w:val="24"/>
              </w:rPr>
              <w:t>потенциальных</w:t>
            </w:r>
            <w:proofErr w:type="gramEnd"/>
            <w:r>
              <w:rPr>
                <w:rFonts w:ascii="Times New Roman" w:eastAsia="Times New Roman" w:hAnsi="Times New Roman" w:cs="Times New Roman"/>
                <w:bCs/>
                <w:kern w:val="36"/>
                <w:sz w:val="24"/>
                <w:szCs w:val="24"/>
              </w:rPr>
              <w:t xml:space="preserve"> участников об организации мероприятия.</w:t>
            </w:r>
          </w:p>
          <w:p w:rsidR="00464BED" w:rsidRDefault="00464BED" w:rsidP="00863705">
            <w:pPr>
              <w:numPr>
                <w:ilvl w:val="0"/>
                <w:numId w:val="3"/>
              </w:numPr>
              <w:tabs>
                <w:tab w:val="left" w:pos="855"/>
              </w:tabs>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необходимое число участников.</w:t>
            </w:r>
          </w:p>
          <w:p w:rsidR="00464BED" w:rsidRDefault="00464BED" w:rsidP="00863705">
            <w:pPr>
              <w:pStyle w:val="a4"/>
              <w:numPr>
                <w:ilvl w:val="0"/>
                <w:numId w:val="3"/>
              </w:numPr>
              <w:tabs>
                <w:tab w:val="left" w:pos="855"/>
              </w:tabs>
              <w:spacing w:after="0" w:line="240" w:lineRule="auto"/>
              <w:ind w:left="5"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Организовать освещение информации о ходе проведения мероприятий.</w:t>
            </w:r>
          </w:p>
          <w:p w:rsidR="00464BED" w:rsidRDefault="00464BED">
            <w:pPr>
              <w:ind w:left="5" w:firstLine="355"/>
              <w:jc w:val="both"/>
              <w:textAlignment w:val="baseline"/>
              <w:outlineLvl w:val="0"/>
              <w:rPr>
                <w:rFonts w:ascii="Times New Roman" w:eastAsia="Times New Roman" w:hAnsi="Times New Roman" w:cs="Times New Roman"/>
                <w:bCs/>
                <w:kern w:val="36"/>
                <w:sz w:val="24"/>
                <w:szCs w:val="24"/>
              </w:rPr>
            </w:pPr>
          </w:p>
          <w:p w:rsidR="00464BED" w:rsidRDefault="00464BED">
            <w:pPr>
              <w:ind w:firstLine="317"/>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цикл мероприятий, не менее трех</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 xml:space="preserve">организация и проведение мероприятий должны быть </w:t>
            </w:r>
            <w:r>
              <w:rPr>
                <w:rFonts w:ascii="inherit" w:eastAsia="Times New Roman" w:hAnsi="inherit" w:cs="Helvetica"/>
                <w:sz w:val="24"/>
                <w:szCs w:val="24"/>
              </w:rPr>
              <w:lastRenderedPageBreak/>
              <w:t>осуществлены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их проведении"</w:t>
            </w: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pStyle w:val="a4"/>
        <w:spacing w:after="0" w:line="240" w:lineRule="auto"/>
        <w:ind w:left="1065" w:hanging="1065"/>
        <w:jc w:val="both"/>
        <w:rPr>
          <w:rFonts w:ascii="Times New Roman" w:hAnsi="Times New Roman" w:cs="Times New Roman"/>
          <w:sz w:val="28"/>
          <w:szCs w:val="28"/>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на оказание услуг по организации и проведению мероприятий -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массовое мероприятие для молодежи в </w:t>
      </w:r>
      <w:proofErr w:type="gramStart"/>
      <w:r>
        <w:rPr>
          <w:rFonts w:ascii="Times New Roman" w:eastAsia="Times New Roman" w:hAnsi="Times New Roman" w:cs="Times New Roman"/>
          <w:b/>
          <w:bCs/>
          <w:kern w:val="36"/>
          <w:sz w:val="28"/>
          <w:szCs w:val="45"/>
        </w:rPr>
        <w:t>рамках</w:t>
      </w:r>
      <w:proofErr w:type="gramEnd"/>
      <w:r>
        <w:rPr>
          <w:rFonts w:ascii="Times New Roman" w:eastAsia="Times New Roman" w:hAnsi="Times New Roman" w:cs="Times New Roman"/>
          <w:b/>
          <w:bCs/>
          <w:kern w:val="36"/>
          <w:sz w:val="28"/>
          <w:szCs w:val="45"/>
        </w:rPr>
        <w:t xml:space="preserve"> XLIV фестиваля искусств, труда и спорта "</w:t>
      </w:r>
      <w:proofErr w:type="spellStart"/>
      <w:r>
        <w:rPr>
          <w:rFonts w:ascii="Times New Roman" w:eastAsia="Times New Roman" w:hAnsi="Times New Roman" w:cs="Times New Roman"/>
          <w:b/>
          <w:bCs/>
          <w:kern w:val="36"/>
          <w:sz w:val="28"/>
          <w:szCs w:val="45"/>
        </w:rPr>
        <w:t>Самотлорские</w:t>
      </w:r>
      <w:proofErr w:type="spellEnd"/>
      <w:r>
        <w:rPr>
          <w:rFonts w:ascii="Times New Roman" w:eastAsia="Times New Roman" w:hAnsi="Times New Roman" w:cs="Times New Roman"/>
          <w:b/>
          <w:bCs/>
          <w:kern w:val="36"/>
          <w:sz w:val="28"/>
          <w:szCs w:val="45"/>
        </w:rPr>
        <w:t xml:space="preserve"> ночи – 2019"</w:t>
      </w:r>
    </w:p>
    <w:p w:rsidR="00464BED" w:rsidRDefault="00464BED" w:rsidP="00464BED">
      <w:pPr>
        <w:shd w:val="clear" w:color="auto" w:fill="FFFFFF"/>
        <w:spacing w:after="0" w:line="240" w:lineRule="auto"/>
        <w:ind w:firstLine="709"/>
        <w:jc w:val="both"/>
        <w:textAlignment w:val="baseline"/>
        <w:outlineLvl w:val="0"/>
        <w:rPr>
          <w:rFonts w:ascii="Times New Roman" w:eastAsia="Times New Roman" w:hAnsi="Times New Roman" w:cs="Times New Roman"/>
          <w:bCs/>
          <w:kern w:val="36"/>
          <w:sz w:val="28"/>
          <w:szCs w:val="45"/>
        </w:rPr>
      </w:pPr>
    </w:p>
    <w:tbl>
      <w:tblPr>
        <w:tblStyle w:val="a3"/>
        <w:tblW w:w="9780" w:type="dxa"/>
        <w:tblLayout w:type="fixed"/>
        <w:tblLook w:val="04A0" w:firstRow="1" w:lastRow="0" w:firstColumn="1" w:lastColumn="0" w:noHBand="0" w:noVBand="1"/>
      </w:tblPr>
      <w:tblGrid>
        <w:gridCol w:w="3825"/>
        <w:gridCol w:w="5955"/>
      </w:tblGrid>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субсидий</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120 тыс. руб.</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июнь 2019 года в дни проведения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 (2 дня)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Набережная реки Обь </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молодежь, не менее 500 чел.</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организация содержательного свободного времени молодёжи (досуга), удовлетворение их интересов путём проведения различных форм </w:t>
            </w:r>
            <w:proofErr w:type="gramStart"/>
            <w:r>
              <w:rPr>
                <w:rFonts w:ascii="Times New Roman" w:eastAsia="Times New Roman" w:hAnsi="Times New Roman" w:cs="Times New Roman"/>
                <w:bCs/>
                <w:kern w:val="36"/>
                <w:sz w:val="24"/>
                <w:szCs w:val="24"/>
              </w:rPr>
              <w:t>культурно-массовой</w:t>
            </w:r>
            <w:proofErr w:type="gramEnd"/>
            <w:r>
              <w:rPr>
                <w:rFonts w:ascii="Times New Roman" w:eastAsia="Times New Roman" w:hAnsi="Times New Roman" w:cs="Times New Roman"/>
                <w:bCs/>
                <w:kern w:val="36"/>
                <w:sz w:val="24"/>
                <w:szCs w:val="24"/>
              </w:rPr>
              <w:t xml:space="preserve"> работы</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Характеристики работ</w:t>
            </w:r>
          </w:p>
        </w:tc>
        <w:tc>
          <w:tcPr>
            <w:tcW w:w="5953" w:type="dxa"/>
            <w:tcBorders>
              <w:top w:val="single" w:sz="4" w:space="0" w:color="auto"/>
              <w:left w:val="single" w:sz="4" w:space="0" w:color="auto"/>
              <w:bottom w:val="single" w:sz="4" w:space="0" w:color="auto"/>
              <w:right w:val="single" w:sz="4" w:space="0" w:color="auto"/>
            </w:tcBorders>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для организации и проведения массового мероприятия для молодежи в </w:t>
            </w:r>
            <w:proofErr w:type="gramStart"/>
            <w:r>
              <w:rPr>
                <w:rFonts w:ascii="Times New Roman" w:eastAsia="Times New Roman" w:hAnsi="Times New Roman" w:cs="Times New Roman"/>
                <w:bCs/>
                <w:kern w:val="36"/>
                <w:sz w:val="24"/>
                <w:szCs w:val="24"/>
              </w:rPr>
              <w:t>рамках</w:t>
            </w:r>
            <w:proofErr w:type="gramEnd"/>
            <w:r>
              <w:rPr>
                <w:rFonts w:ascii="Times New Roman" w:eastAsia="Times New Roman" w:hAnsi="Times New Roman" w:cs="Times New Roman"/>
                <w:bCs/>
                <w:kern w:val="36"/>
                <w:sz w:val="24"/>
                <w:szCs w:val="24"/>
              </w:rPr>
              <w:t xml:space="preserve">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 исполнителю необходимо осуществить следующие виды работ:</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Разработать сценарный и организационный план проведения мероприятия, программу мероприятия с использованием разных форм и с участием творческих коллективов и ведущих, осуществить подбор музыкального материала и согласовать с Заказчиком не позднее, чем за 15 дней до даты проведения мероприятия.</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Предоставить Заказчику за 10 дней до проведения мероприятия окончательно утвержденный сценарный и организационный план, программу проведения мероприятия.</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Согласовать конкретное место проведения мероприятия на Набережной р. Обь с заказчиком не менее чем за месяц до проведения мероприятия.</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Организовать мероприятие на территории Набережной р. Обь в палатке, вместимостью не </w:t>
            </w:r>
            <w:r>
              <w:rPr>
                <w:rFonts w:ascii="Times New Roman" w:eastAsia="Times New Roman" w:hAnsi="Times New Roman" w:cs="Times New Roman"/>
                <w:bCs/>
                <w:kern w:val="36"/>
                <w:sz w:val="24"/>
                <w:szCs w:val="24"/>
              </w:rPr>
              <w:lastRenderedPageBreak/>
              <w:t>менее 50 человек одновременно. Монтаж/демонтаж палатки осуществляет исполнитель.</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весь необходимый инвентарь и расходные материалы для организации мероприятия.</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Информировать жителей города о проводимом мероприятии.</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необходимое число участников.</w:t>
            </w:r>
          </w:p>
          <w:p w:rsidR="00464BED" w:rsidRDefault="00464BED" w:rsidP="00863705">
            <w:pPr>
              <w:pStyle w:val="a4"/>
              <w:numPr>
                <w:ilvl w:val="0"/>
                <w:numId w:val="4"/>
              </w:numPr>
              <w:spacing w:after="0" w:line="240" w:lineRule="auto"/>
              <w:ind w:left="293"/>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использование символики города и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в оформлении мероприятия и при изготовлении полиграфической продукции.</w:t>
            </w:r>
          </w:p>
          <w:p w:rsidR="00464BED" w:rsidRDefault="00464BED" w:rsidP="00863705">
            <w:pPr>
              <w:pStyle w:val="a4"/>
              <w:numPr>
                <w:ilvl w:val="0"/>
                <w:numId w:val="4"/>
              </w:numPr>
              <w:spacing w:after="0" w:line="240" w:lineRule="auto"/>
              <w:ind w:left="293"/>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Обеспечить соблюдение техники безопасности и пожарной безопасности, а именно:</w:t>
            </w:r>
          </w:p>
          <w:p w:rsidR="00464BED" w:rsidRDefault="00464BED" w:rsidP="00863705">
            <w:pPr>
              <w:pStyle w:val="a4"/>
              <w:numPr>
                <w:ilvl w:val="0"/>
                <w:numId w:val="5"/>
              </w:numPr>
              <w:spacing w:after="0" w:line="240" w:lineRule="auto"/>
              <w:ind w:left="718"/>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
          <w:p w:rsidR="00464BED" w:rsidRDefault="00464BED" w:rsidP="00863705">
            <w:pPr>
              <w:pStyle w:val="a4"/>
              <w:numPr>
                <w:ilvl w:val="0"/>
                <w:numId w:val="5"/>
              </w:numPr>
              <w:spacing w:after="0" w:line="240" w:lineRule="auto"/>
              <w:ind w:left="718"/>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обеспечивает соблюдение участниками мероприятия требований техники безопасности, а также пожарной безопасности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действующим законодательством.</w:t>
            </w:r>
          </w:p>
          <w:p w:rsidR="00464BED" w:rsidRDefault="00464BED" w:rsidP="00863705">
            <w:pPr>
              <w:pStyle w:val="a4"/>
              <w:numPr>
                <w:ilvl w:val="0"/>
                <w:numId w:val="4"/>
              </w:numPr>
              <w:spacing w:after="0" w:line="240" w:lineRule="auto"/>
              <w:ind w:left="287"/>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Предоставить заказчику в 3-х </w:t>
            </w:r>
            <w:proofErr w:type="spellStart"/>
            <w:r>
              <w:rPr>
                <w:rFonts w:ascii="Times New Roman" w:eastAsia="Times New Roman" w:hAnsi="Times New Roman" w:cs="Times New Roman"/>
                <w:bCs/>
                <w:kern w:val="36"/>
                <w:sz w:val="24"/>
                <w:szCs w:val="24"/>
              </w:rPr>
              <w:t>дневный</w:t>
            </w:r>
            <w:proofErr w:type="spellEnd"/>
            <w:r>
              <w:rPr>
                <w:rFonts w:ascii="Times New Roman" w:eastAsia="Times New Roman" w:hAnsi="Times New Roman" w:cs="Times New Roman"/>
                <w:bCs/>
                <w:kern w:val="36"/>
                <w:sz w:val="24"/>
                <w:szCs w:val="24"/>
              </w:rPr>
              <w:t xml:space="preserve"> срок после проведения мероприятия фото, видео и текстовый отчет, а также отчет об использовании финансовых средств.</w:t>
            </w:r>
          </w:p>
          <w:p w:rsidR="00464BED" w:rsidRDefault="00464BED" w:rsidP="00863705">
            <w:pPr>
              <w:pStyle w:val="a4"/>
              <w:numPr>
                <w:ilvl w:val="0"/>
                <w:numId w:val="4"/>
              </w:numPr>
              <w:spacing w:after="0" w:line="240" w:lineRule="auto"/>
              <w:ind w:left="287"/>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Организовать освещение информации о ходе проведения мероприятий.</w:t>
            </w:r>
          </w:p>
          <w:p w:rsidR="00464BED" w:rsidRDefault="00464BED">
            <w:pPr>
              <w:pStyle w:val="a4"/>
              <w:jc w:val="both"/>
              <w:textAlignment w:val="baseline"/>
              <w:outlineLvl w:val="0"/>
              <w:rPr>
                <w:rFonts w:ascii="Times New Roman" w:eastAsia="Times New Roman" w:hAnsi="Times New Roman" w:cs="Times New Roman"/>
                <w:bCs/>
                <w:kern w:val="36"/>
                <w:sz w:val="24"/>
                <w:szCs w:val="24"/>
              </w:rPr>
            </w:pPr>
          </w:p>
          <w:p w:rsidR="00464BED" w:rsidRDefault="00464BED">
            <w:pPr>
              <w:ind w:firstLine="317"/>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 мероприятие, продолжительностью в 2 дня с 14.00 до 22.00 час.</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организация и проведение мероприятия должно быть осуществлено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w:t>
            </w:r>
            <w:r>
              <w:rPr>
                <w:rFonts w:ascii="inherit" w:eastAsia="Times New Roman" w:hAnsi="inherit" w:cs="Helvetica"/>
                <w:sz w:val="24"/>
                <w:szCs w:val="24"/>
              </w:rPr>
              <w:lastRenderedPageBreak/>
              <w:t>их проведении"</w:t>
            </w: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pStyle w:val="a4"/>
        <w:spacing w:after="0" w:line="240" w:lineRule="auto"/>
        <w:ind w:left="1065" w:hanging="1065"/>
        <w:jc w:val="right"/>
        <w:rPr>
          <w:rFonts w:ascii="Times New Roman" w:hAnsi="Times New Roman" w:cs="Times New Roman"/>
          <w:sz w:val="28"/>
          <w:szCs w:val="28"/>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на оказание услуги по организации и проведению мероприятия</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"Выставка декоративно-прикладного творчества, художественных промыслов и ремесел "Город мастеров" в </w:t>
      </w:r>
      <w:proofErr w:type="gramStart"/>
      <w:r>
        <w:rPr>
          <w:rFonts w:ascii="Times New Roman" w:eastAsia="Times New Roman" w:hAnsi="Times New Roman" w:cs="Times New Roman"/>
          <w:b/>
          <w:bCs/>
          <w:kern w:val="36"/>
          <w:sz w:val="28"/>
          <w:szCs w:val="45"/>
        </w:rPr>
        <w:t>рамках</w:t>
      </w:r>
      <w:proofErr w:type="gramEnd"/>
      <w:r>
        <w:rPr>
          <w:rFonts w:ascii="Times New Roman" w:eastAsia="Times New Roman" w:hAnsi="Times New Roman" w:cs="Times New Roman"/>
          <w:b/>
          <w:bCs/>
          <w:kern w:val="36"/>
          <w:sz w:val="28"/>
          <w:szCs w:val="45"/>
        </w:rPr>
        <w:t xml:space="preserve"> фестиваля искусств, труда и спорта "</w:t>
      </w:r>
      <w:proofErr w:type="spellStart"/>
      <w:r>
        <w:rPr>
          <w:rFonts w:ascii="Times New Roman" w:eastAsia="Times New Roman" w:hAnsi="Times New Roman" w:cs="Times New Roman"/>
          <w:b/>
          <w:bCs/>
          <w:kern w:val="36"/>
          <w:sz w:val="28"/>
          <w:szCs w:val="45"/>
        </w:rPr>
        <w:t>Самотлорские</w:t>
      </w:r>
      <w:proofErr w:type="spellEnd"/>
      <w:r>
        <w:rPr>
          <w:rFonts w:ascii="Times New Roman" w:eastAsia="Times New Roman" w:hAnsi="Times New Roman" w:cs="Times New Roman"/>
          <w:b/>
          <w:bCs/>
          <w:kern w:val="36"/>
          <w:sz w:val="28"/>
          <w:szCs w:val="45"/>
        </w:rPr>
        <w:t xml:space="preserve"> ночи - 2019" (далее – Выставка)</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 </w:t>
      </w:r>
    </w:p>
    <w:tbl>
      <w:tblPr>
        <w:tblStyle w:val="a3"/>
        <w:tblW w:w="9780" w:type="dxa"/>
        <w:tblLayout w:type="fixed"/>
        <w:tblLook w:val="04A0" w:firstRow="1" w:lastRow="0" w:firstColumn="1" w:lastColumn="0" w:noHBand="0" w:noVBand="1"/>
      </w:tblPr>
      <w:tblGrid>
        <w:gridCol w:w="3825"/>
        <w:gridCol w:w="5955"/>
      </w:tblGrid>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субсидий</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400 тыс. руб.</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15 – 16 июня 2019 года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Время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rPr>
                <w:rFonts w:ascii="Times New Roman" w:hAnsi="Times New Roman" w:cs="Times New Roman"/>
                <w:sz w:val="24"/>
                <w:szCs w:val="24"/>
              </w:rPr>
            </w:pPr>
            <w:r>
              <w:rPr>
                <w:rFonts w:ascii="Times New Roman" w:hAnsi="Times New Roman" w:cs="Times New Roman"/>
                <w:sz w:val="24"/>
                <w:szCs w:val="24"/>
              </w:rPr>
              <w:t>- 15 июня 2019 г. с 10.00 до 22.00 час.</w:t>
            </w:r>
          </w:p>
          <w:p w:rsidR="00464BED" w:rsidRDefault="00464BED">
            <w:pPr>
              <w:rPr>
                <w:rFonts w:ascii="Times New Roman" w:hAnsi="Times New Roman" w:cs="Times New Roman"/>
                <w:sz w:val="24"/>
                <w:szCs w:val="24"/>
              </w:rPr>
            </w:pPr>
            <w:r>
              <w:rPr>
                <w:rFonts w:ascii="Times New Roman" w:hAnsi="Times New Roman" w:cs="Times New Roman"/>
                <w:sz w:val="24"/>
                <w:szCs w:val="24"/>
              </w:rPr>
              <w:t>- 16 июня 2019 г. с 10.00 до 20.00 час.</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набережная реки Обь</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highlight w:val="yellow"/>
              </w:rPr>
            </w:pPr>
            <w:r>
              <w:rPr>
                <w:rFonts w:ascii="Times New Roman" w:eastAsia="Times New Roman" w:hAnsi="Times New Roman" w:cs="Times New Roman"/>
                <w:bCs/>
                <w:kern w:val="36"/>
                <w:sz w:val="24"/>
                <w:szCs w:val="24"/>
              </w:rPr>
              <w:t>жители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сохранение, возрождение и развитие народных художественных промыслов и ремесел;</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создание условий для устойчивого развития внутреннего въездного туризма на территории города Нижневартовска, в том числе интеграция народных художественных промыслов и предметов декоративно-прикладного творчества в сферу туризма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Характеристики работ</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для организации и проведения Выставки исполнителю необходимо осуществить следующие виды работ:</w:t>
            </w:r>
          </w:p>
          <w:p w:rsidR="00464BED" w:rsidRP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Разработка положения об организации и проведении Выставки. Согласование положения с заказчиком в срок не позднее, чем </w:t>
            </w:r>
            <w:r w:rsidRPr="00464BED">
              <w:rPr>
                <w:rFonts w:ascii="Times New Roman" w:eastAsia="Times New Roman" w:hAnsi="Times New Roman" w:cs="Times New Roman"/>
                <w:bCs/>
                <w:kern w:val="36"/>
                <w:sz w:val="24"/>
                <w:szCs w:val="24"/>
              </w:rPr>
              <w:t>за 30 календарных дней до даты проведения Выставки.</w:t>
            </w:r>
          </w:p>
          <w:p w:rsidR="00464BED" w:rsidRP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Обеспечение художественного оформления Выставки. Согласования макета (эскиза) оформления с заказчиком не позднее, чем за 30 календарных дней до даты проведения Выставки.</w:t>
            </w:r>
          </w:p>
          <w:p w:rsidR="00464BED" w:rsidRP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Информирование потенциальных участников об организации Выставки не позднее, чем за 45 календарных дней</w:t>
            </w:r>
            <w:r w:rsidRPr="00464BED">
              <w:t xml:space="preserve"> </w:t>
            </w:r>
            <w:r w:rsidRPr="00464BED">
              <w:rPr>
                <w:rFonts w:ascii="Times New Roman" w:eastAsia="Times New Roman" w:hAnsi="Times New Roman" w:cs="Times New Roman"/>
                <w:bCs/>
                <w:kern w:val="36"/>
                <w:sz w:val="24"/>
                <w:szCs w:val="24"/>
              </w:rPr>
              <w:t>до даты проведения Выставки.</w:t>
            </w:r>
          </w:p>
          <w:p w:rsidR="00464BED" w:rsidRP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Направление писем-приглашений к участию в выставке соотечественников, проживающих за рубежом не позднее, чем за 45 календарных дней до даты проведения Выставки.</w:t>
            </w:r>
          </w:p>
          <w:p w:rsid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Онлайн – информирование жителей города о мероприятии, обеспечение фотосъёмки для пополнения архива и исторической справки о проведении Выставки.</w:t>
            </w:r>
          </w:p>
          <w:p w:rsid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 xml:space="preserve">Организация работы в период проведения Выставки не менее 37 ед. палаток (размер палатки </w:t>
            </w:r>
            <w:r>
              <w:rPr>
                <w:rFonts w:ascii="Times New Roman" w:eastAsia="Times New Roman" w:hAnsi="Times New Roman" w:cs="Times New Roman"/>
                <w:bCs/>
                <w:kern w:val="36"/>
                <w:sz w:val="24"/>
                <w:szCs w:val="24"/>
              </w:rPr>
              <w:lastRenderedPageBreak/>
              <w:t xml:space="preserve">190х190, стол раскладной (размер 180х60 - 1 шт., табурет 2 шт., скатерть плащевая 1 шт., табличка в палатку 1 шт.) с целю участия не менее 100 мастеров. </w:t>
            </w:r>
            <w:proofErr w:type="gramEnd"/>
          </w:p>
          <w:p w:rsid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Организация участия в Выставке не менее 6 мастеров народных художественных промыслов и ремесел.</w:t>
            </w:r>
          </w:p>
          <w:p w:rsid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Организация и проведение не менее 10 мастер-классов по различным направлениям декоративно-прикладного творчества. Палатка для поведения мастер – классов (размер 600х 300, комплект: стол туристический + 4 табурета - 4 шт., парты учебные – 5 шт.)</w:t>
            </w:r>
          </w:p>
          <w:p w:rsidR="00464BED" w:rsidRDefault="00464BED" w:rsidP="00863705">
            <w:pPr>
              <w:pStyle w:val="a4"/>
              <w:numPr>
                <w:ilvl w:val="0"/>
                <w:numId w:val="6"/>
              </w:numPr>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Работа в период проведения Выставки не менее двух мастеров – гончаров с целью обучения жителей города и гостей города гончарному делу (по 6 часов два дня).</w:t>
            </w:r>
          </w:p>
          <w:p w:rsidR="00464BED" w:rsidRDefault="00464BED" w:rsidP="00863705">
            <w:pPr>
              <w:pStyle w:val="a4"/>
              <w:numPr>
                <w:ilvl w:val="0"/>
                <w:numId w:val="6"/>
              </w:numPr>
              <w:tabs>
                <w:tab w:val="left" w:pos="855"/>
              </w:tabs>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Обеспечение охраны площадки, включая палатки, мебель, оборудование, изделия декоративн</w:t>
            </w:r>
            <w:proofErr w:type="gramStart"/>
            <w:r>
              <w:rPr>
                <w:rFonts w:ascii="Times New Roman" w:eastAsia="Times New Roman" w:hAnsi="Times New Roman" w:cs="Times New Roman"/>
                <w:bCs/>
                <w:kern w:val="36"/>
                <w:sz w:val="24"/>
                <w:szCs w:val="24"/>
              </w:rPr>
              <w:t>о-</w:t>
            </w:r>
            <w:proofErr w:type="gramEnd"/>
            <w:r>
              <w:rPr>
                <w:rFonts w:ascii="Times New Roman" w:eastAsia="Times New Roman" w:hAnsi="Times New Roman" w:cs="Times New Roman"/>
                <w:bCs/>
                <w:kern w:val="36"/>
                <w:sz w:val="24"/>
                <w:szCs w:val="24"/>
              </w:rPr>
              <w:t xml:space="preserve"> прикладного творчества местных и приезжих мастеров, других материальных ценностей в течение 2- х суток (2 ночи *8 чел. с 22-00 до 9-00 час.).</w:t>
            </w:r>
          </w:p>
          <w:p w:rsidR="00464BED" w:rsidRDefault="00464BED" w:rsidP="00863705">
            <w:pPr>
              <w:pStyle w:val="a4"/>
              <w:numPr>
                <w:ilvl w:val="0"/>
                <w:numId w:val="6"/>
              </w:numPr>
              <w:tabs>
                <w:tab w:val="left" w:pos="855"/>
              </w:tabs>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Транспортные услуги (грузовой транспорт) для доставки на начало мероприятия   палаток  37 шт., столов, стульев в каждую палатку, мешков с песком  более 50 шт.,  оборудования, расходных материалов для организации мастер – классов, баннеров, оформительских материалов, хранение всего оборудования в ночное время в машине, вывоз перечисленного оборудования и мебели по окончании мероприятия.</w:t>
            </w:r>
          </w:p>
          <w:p w:rsidR="00464BED" w:rsidRDefault="00464BED" w:rsidP="00863705">
            <w:pPr>
              <w:pStyle w:val="a4"/>
              <w:numPr>
                <w:ilvl w:val="0"/>
                <w:numId w:val="6"/>
              </w:numPr>
              <w:tabs>
                <w:tab w:val="left" w:pos="855"/>
              </w:tabs>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Услуги грузчиков: организации погрузки, разгрузки в течение 2 дней 37 палаток, более 80 столов и стульев, 2-х гончарных кругов, оборудования, материалов для мастер – классов, более 78 мешков с песком, установка тента на амфитеатр, в том числе погрузка в машину мебели и оборудования на ночь для сохранности  (8 чел. *6 час.*2 дня).</w:t>
            </w:r>
            <w:proofErr w:type="gramEnd"/>
          </w:p>
          <w:p w:rsidR="00464BED" w:rsidRDefault="00464BED" w:rsidP="00863705">
            <w:pPr>
              <w:pStyle w:val="a4"/>
              <w:numPr>
                <w:ilvl w:val="0"/>
                <w:numId w:val="6"/>
              </w:numPr>
              <w:tabs>
                <w:tab w:val="left" w:pos="855"/>
              </w:tabs>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Обеспечение соблюдение техники безопасности и пожарной безопасности, а именно:</w:t>
            </w:r>
          </w:p>
          <w:p w:rsidR="00464BED" w:rsidRDefault="00464BED">
            <w:pPr>
              <w:tabs>
                <w:tab w:val="left" w:pos="855"/>
              </w:tabs>
              <w:ind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ответственности за техническое состояние любого используемого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Выставки, возникшего по вине исполнителя;</w:t>
            </w:r>
          </w:p>
          <w:p w:rsidR="00464BED" w:rsidRDefault="00464BED">
            <w:pPr>
              <w:tabs>
                <w:tab w:val="left" w:pos="855"/>
              </w:tabs>
              <w:ind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соблюдение участниками Выставки требований техники безопасности, а также пожарной безопасности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действующим законодательством.</w:t>
            </w:r>
          </w:p>
          <w:p w:rsidR="00464BED" w:rsidRDefault="00464BED" w:rsidP="00863705">
            <w:pPr>
              <w:pStyle w:val="a4"/>
              <w:numPr>
                <w:ilvl w:val="0"/>
                <w:numId w:val="6"/>
              </w:numPr>
              <w:tabs>
                <w:tab w:val="left" w:pos="855"/>
              </w:tabs>
              <w:spacing w:after="0" w:line="240" w:lineRule="auto"/>
              <w:ind w:left="0"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Исполнитель представляет заказчику:</w:t>
            </w:r>
          </w:p>
          <w:p w:rsidR="00464BED" w:rsidRDefault="00464BED">
            <w:pPr>
              <w:tabs>
                <w:tab w:val="left" w:pos="855"/>
              </w:tabs>
              <w:ind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не позднее, чем за 15 календарных дней до даты </w:t>
            </w:r>
            <w:r>
              <w:rPr>
                <w:rFonts w:ascii="Times New Roman" w:eastAsia="Times New Roman" w:hAnsi="Times New Roman" w:cs="Times New Roman"/>
                <w:bCs/>
                <w:kern w:val="36"/>
                <w:sz w:val="24"/>
                <w:szCs w:val="24"/>
              </w:rPr>
              <w:lastRenderedPageBreak/>
              <w:t xml:space="preserve">проведения Выставки список участников (с указанием представляемой территории и направления предметов художественных промыслов, ремесел и декоративно-прикладного творчества, предлагаемых </w:t>
            </w:r>
            <w:proofErr w:type="gramStart"/>
            <w:r>
              <w:rPr>
                <w:rFonts w:ascii="Times New Roman" w:eastAsia="Times New Roman" w:hAnsi="Times New Roman" w:cs="Times New Roman"/>
                <w:bCs/>
                <w:kern w:val="36"/>
                <w:sz w:val="24"/>
                <w:szCs w:val="24"/>
              </w:rPr>
              <w:t>у</w:t>
            </w:r>
            <w:proofErr w:type="gramEnd"/>
            <w:r>
              <w:rPr>
                <w:rFonts w:ascii="Times New Roman" w:eastAsia="Times New Roman" w:hAnsi="Times New Roman" w:cs="Times New Roman"/>
                <w:bCs/>
                <w:kern w:val="36"/>
                <w:sz w:val="24"/>
                <w:szCs w:val="24"/>
              </w:rPr>
              <w:t xml:space="preserve"> участию в Выставке);</w:t>
            </w:r>
          </w:p>
          <w:p w:rsidR="00464BED" w:rsidRDefault="00464BED">
            <w:pPr>
              <w:tabs>
                <w:tab w:val="left" w:pos="855"/>
              </w:tabs>
              <w:ind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не позднее 3 календарных дней после проведения Выставки текстовый отчет, фото, видео материалы на электронном носителе, а также отчет об использовании финансовых средств</w:t>
            </w:r>
            <w:r>
              <w:t xml:space="preserve"> </w:t>
            </w:r>
            <w:r>
              <w:rPr>
                <w:rFonts w:ascii="Times New Roman" w:eastAsia="Times New Roman" w:hAnsi="Times New Roman" w:cs="Times New Roman"/>
                <w:bCs/>
                <w:kern w:val="36"/>
                <w:sz w:val="24"/>
                <w:szCs w:val="24"/>
              </w:rPr>
              <w:t>субсидий, выделенной на проведение Выставки.</w:t>
            </w:r>
          </w:p>
          <w:p w:rsidR="00464BED" w:rsidRDefault="00464BED">
            <w:pPr>
              <w:tabs>
                <w:tab w:val="left" w:pos="855"/>
              </w:tabs>
              <w:ind w:firstLine="43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одно мероприятие </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организация и проведение мероприятий должны быть осуществлены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их проведении"</w:t>
            </w:r>
          </w:p>
        </w:tc>
      </w:tr>
    </w:tbl>
    <w:p w:rsidR="00464BED" w:rsidRDefault="00464BED" w:rsidP="00464BED">
      <w:pPr>
        <w:shd w:val="clear" w:color="auto" w:fill="FFFFFF"/>
        <w:spacing w:after="0" w:line="240" w:lineRule="auto"/>
        <w:jc w:val="both"/>
        <w:textAlignment w:val="baseline"/>
        <w:outlineLvl w:val="0"/>
      </w:pPr>
    </w:p>
    <w:p w:rsidR="00464BED" w:rsidRDefault="00464BED" w:rsidP="00464BED">
      <w:pPr>
        <w:shd w:val="clear" w:color="auto" w:fill="FFFFFF"/>
        <w:spacing w:after="0" w:line="240" w:lineRule="auto"/>
        <w:jc w:val="both"/>
        <w:textAlignment w:val="baseline"/>
        <w:outlineLvl w:val="0"/>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на организацию и проведение </w:t>
      </w:r>
      <w:r>
        <w:rPr>
          <w:rFonts w:ascii="Times New Roman" w:eastAsia="Times New Roman" w:hAnsi="Times New Roman" w:cs="Times New Roman"/>
          <w:b/>
          <w:bCs/>
          <w:kern w:val="36"/>
          <w:sz w:val="28"/>
          <w:szCs w:val="28"/>
        </w:rPr>
        <w:t>интерактивного развлекательного</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8"/>
          <w:szCs w:val="45"/>
        </w:rPr>
        <w:t xml:space="preserve">мероприятия, включая техническое, звуковое, световое, видео </w:t>
      </w:r>
      <w:proofErr w:type="gramStart"/>
      <w:r>
        <w:rPr>
          <w:rFonts w:ascii="Times New Roman" w:eastAsia="Times New Roman" w:hAnsi="Times New Roman" w:cs="Times New Roman"/>
          <w:b/>
          <w:bCs/>
          <w:kern w:val="36"/>
          <w:sz w:val="28"/>
          <w:szCs w:val="45"/>
        </w:rPr>
        <w:t>-о</w:t>
      </w:r>
      <w:proofErr w:type="gramEnd"/>
      <w:r>
        <w:rPr>
          <w:rFonts w:ascii="Times New Roman" w:eastAsia="Times New Roman" w:hAnsi="Times New Roman" w:cs="Times New Roman"/>
          <w:b/>
          <w:bCs/>
          <w:kern w:val="36"/>
          <w:sz w:val="28"/>
          <w:szCs w:val="45"/>
        </w:rPr>
        <w:t>беспечение и художественное оформление мероприятия на стадионе «Центральный» в рамках XLIV фестиваля искусств, труда и спорта</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 "</w:t>
      </w:r>
      <w:proofErr w:type="spellStart"/>
      <w:r>
        <w:rPr>
          <w:rFonts w:ascii="Times New Roman" w:eastAsia="Times New Roman" w:hAnsi="Times New Roman" w:cs="Times New Roman"/>
          <w:b/>
          <w:bCs/>
          <w:kern w:val="36"/>
          <w:sz w:val="28"/>
          <w:szCs w:val="45"/>
        </w:rPr>
        <w:t>Самотлорские</w:t>
      </w:r>
      <w:proofErr w:type="spellEnd"/>
      <w:r>
        <w:rPr>
          <w:rFonts w:ascii="Times New Roman" w:eastAsia="Times New Roman" w:hAnsi="Times New Roman" w:cs="Times New Roman"/>
          <w:b/>
          <w:bCs/>
          <w:kern w:val="36"/>
          <w:sz w:val="28"/>
          <w:szCs w:val="45"/>
        </w:rPr>
        <w:t xml:space="preserve"> ночи – 2019"</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p>
    <w:tbl>
      <w:tblPr>
        <w:tblStyle w:val="a3"/>
        <w:tblW w:w="9780" w:type="dxa"/>
        <w:tblLayout w:type="fixed"/>
        <w:tblLook w:val="04A0" w:firstRow="1" w:lastRow="0" w:firstColumn="1" w:lastColumn="0" w:noHBand="0" w:noVBand="1"/>
      </w:tblPr>
      <w:tblGrid>
        <w:gridCol w:w="1810"/>
        <w:gridCol w:w="2015"/>
        <w:gridCol w:w="5955"/>
      </w:tblGrid>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highlight w:val="yellow"/>
              </w:rPr>
            </w:pPr>
            <w:r>
              <w:rPr>
                <w:rFonts w:ascii="Times New Roman" w:eastAsia="Times New Roman" w:hAnsi="Times New Roman" w:cs="Times New Roman"/>
                <w:bCs/>
                <w:kern w:val="36"/>
                <w:sz w:val="24"/>
                <w:szCs w:val="24"/>
              </w:rPr>
              <w:t>2 800,0 тыс. руб.</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июнь 2019 года в дни проведения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стадион "Центральный"</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жители и гости города, не менее 3 000 чел.</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создание благоприятных условий для организации свободного времени жителей и гостей города, их отдыха и повышения культурного уровня;</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повышение интереса к традициям, культуре различных национальных групп России;</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создание благоприятных условий для самореализации творческого потенциала творческих коллективов и отдельных исполнителей.</w:t>
            </w:r>
          </w:p>
        </w:tc>
      </w:tr>
      <w:tr w:rsidR="00464BED" w:rsidTr="00464BED">
        <w:tc>
          <w:tcPr>
            <w:tcW w:w="1809"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Характеристики работ</w:t>
            </w:r>
          </w:p>
        </w:tc>
        <w:tc>
          <w:tcPr>
            <w:tcW w:w="7967" w:type="dxa"/>
            <w:gridSpan w:val="2"/>
            <w:tcBorders>
              <w:top w:val="single" w:sz="4" w:space="0" w:color="auto"/>
              <w:left w:val="single" w:sz="4" w:space="0" w:color="auto"/>
              <w:bottom w:val="single" w:sz="4" w:space="0" w:color="auto"/>
              <w:right w:val="single" w:sz="4" w:space="0" w:color="auto"/>
            </w:tcBorders>
          </w:tcPr>
          <w:p w:rsidR="00464BED" w:rsidRDefault="00464BED">
            <w:pPr>
              <w:jc w:val="both"/>
              <w:textAlignment w:val="baseline"/>
              <w:outlineLvl w:val="0"/>
              <w:rPr>
                <w:rFonts w:ascii="Times New Roman" w:eastAsia="Times New Roman" w:hAnsi="Times New Roman" w:cs="Times New Roman"/>
                <w:bCs/>
                <w:kern w:val="36"/>
                <w:sz w:val="24"/>
                <w:szCs w:val="24"/>
              </w:rPr>
            </w:pPr>
          </w:p>
          <w:p w:rsidR="00464BED" w:rsidRDefault="00464BED">
            <w:pPr>
              <w:shd w:val="clear" w:color="auto" w:fill="FFFFFF"/>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 организацию и проведение мероприятия, технического обеспечения, звукового обеспечения, светового обеспечения, видео обеспечения и художественного оформления мероприятия на стадионе «Центральный» в рамках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w:t>
            </w:r>
          </w:p>
          <w:p w:rsidR="00464BED" w:rsidRDefault="00464BED">
            <w:pPr>
              <w:jc w:val="both"/>
              <w:textAlignment w:val="baseline"/>
              <w:outlineLvl w:val="0"/>
              <w:rPr>
                <w:rFonts w:ascii="Times New Roman" w:eastAsia="Times New Roman" w:hAnsi="Times New Roman" w:cs="Times New Roman"/>
                <w:bCs/>
                <w:kern w:val="36"/>
                <w:sz w:val="24"/>
                <w:szCs w:val="24"/>
              </w:rPr>
            </w:pP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Исполнителю необходимо осуществить следующие виды работ:</w:t>
            </w:r>
          </w:p>
          <w:p w:rsidR="00464BED" w:rsidRDefault="00464BED">
            <w:pPr>
              <w:jc w:val="both"/>
              <w:textAlignment w:val="baseline"/>
              <w:outlineLvl w:val="0"/>
              <w:rPr>
                <w:rFonts w:ascii="Times New Roman" w:eastAsia="Times New Roman" w:hAnsi="Times New Roman" w:cs="Times New Roman"/>
                <w:bCs/>
                <w:kern w:val="36"/>
                <w:sz w:val="24"/>
                <w:szCs w:val="24"/>
              </w:rPr>
            </w:pPr>
          </w:p>
          <w:p w:rsidR="00464BED" w:rsidRDefault="00464BED" w:rsidP="00863705">
            <w:pPr>
              <w:pStyle w:val="a4"/>
              <w:numPr>
                <w:ilvl w:val="0"/>
                <w:numId w:val="7"/>
              </w:numPr>
              <w:spacing w:after="0" w:line="240" w:lineRule="auto"/>
              <w:ind w:left="0" w:firstLine="36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Исполнитель осуществляет техническое обеспечение мероприятия, программ собственным и/или арендованным оборудованием. </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Техническое обеспечение каждого этапа включает следующие виды работ:</w:t>
            </w: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 завоз и вывоз оборудование;</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мобильной крытой сцены;</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светового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звукового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видеооборудования;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дополнительного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настройка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сопровождение репетиций и концертных программ;</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демонтажные работы по завершению оказания услуг.</w:t>
            </w:r>
          </w:p>
          <w:p w:rsidR="00464BED" w:rsidRDefault="00464BED">
            <w:pPr>
              <w:jc w:val="both"/>
              <w:rPr>
                <w:rFonts w:ascii="Times New Roman" w:eastAsia="Times New Roman" w:hAnsi="Times New Roman" w:cs="Times New Roman"/>
                <w:bCs/>
                <w:kern w:val="36"/>
                <w:sz w:val="24"/>
                <w:szCs w:val="24"/>
              </w:rPr>
            </w:pP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2. Требования к сцене и оборудованию, </w:t>
            </w:r>
            <w:proofErr w:type="gramStart"/>
            <w:r>
              <w:rPr>
                <w:rFonts w:ascii="Times New Roman" w:eastAsia="Times New Roman" w:hAnsi="Times New Roman" w:cs="Times New Roman"/>
                <w:bCs/>
                <w:kern w:val="36"/>
                <w:sz w:val="24"/>
                <w:szCs w:val="24"/>
              </w:rPr>
              <w:t>необходимых</w:t>
            </w:r>
            <w:proofErr w:type="gramEnd"/>
            <w:r>
              <w:rPr>
                <w:rFonts w:ascii="Times New Roman" w:eastAsia="Times New Roman" w:hAnsi="Times New Roman" w:cs="Times New Roman"/>
                <w:bCs/>
                <w:kern w:val="36"/>
                <w:sz w:val="24"/>
                <w:szCs w:val="24"/>
              </w:rPr>
              <w:t xml:space="preserve"> к установке. </w:t>
            </w: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2.1. СЦЕНА</w:t>
            </w:r>
            <w:r>
              <w:rPr>
                <w:rFonts w:ascii="Times New Roman" w:eastAsia="Times New Roman" w:hAnsi="Times New Roman" w:cs="Times New Roman"/>
                <w:bCs/>
                <w:kern w:val="36"/>
                <w:sz w:val="24"/>
                <w:szCs w:val="24"/>
              </w:rPr>
              <w:t xml:space="preserve"> мобильная крытая</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Длина:  20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Глубина: 10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Высота пола от земли: не менее 1,5м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Высота зеркала сцены: не менее 6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Расстояние от сцены до зрительских трибун: не менее 40м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Покрытие: тентовое</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Количество выходов: 3 (слева, справа, по центру)</w:t>
            </w:r>
          </w:p>
          <w:p w:rsidR="00464BED" w:rsidRDefault="00464BED">
            <w:pPr>
              <w:rPr>
                <w:rFonts w:ascii="Times New Roman" w:eastAsia="Times New Roman" w:hAnsi="Times New Roman" w:cs="Times New Roman"/>
                <w:bCs/>
                <w:kern w:val="36"/>
                <w:sz w:val="24"/>
                <w:szCs w:val="24"/>
              </w:rPr>
            </w:pP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
                <w:bCs/>
                <w:kern w:val="36"/>
                <w:sz w:val="24"/>
                <w:szCs w:val="24"/>
              </w:rPr>
              <w:t>2.2. СВЕТОВОЕ ОБОРУДОВАНИЕ</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Мощность: не более 120 кВт.</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2.2.1.) Заливной свет.</w:t>
            </w:r>
          </w:p>
          <w:p w:rsidR="00464BED" w:rsidRDefault="00464BED" w:rsidP="00863705">
            <w:pPr>
              <w:numPr>
                <w:ilvl w:val="0"/>
                <w:numId w:val="8"/>
              </w:numPr>
              <w:tabs>
                <w:tab w:val="left" w:pos="426"/>
              </w:tabs>
              <w:ind w:left="0" w:hanging="2041"/>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Заливной свет на сцене.</w:t>
            </w:r>
          </w:p>
          <w:p w:rsidR="00464BED" w:rsidRDefault="00464BED" w:rsidP="00863705">
            <w:pPr>
              <w:numPr>
                <w:ilvl w:val="0"/>
                <w:numId w:val="8"/>
              </w:numPr>
              <w:ind w:left="0" w:hanging="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Дополнительный заливной свет для подсветки поля (сценических площадок, расположенных по бокам и перед сценическим комплексом) с классом защиты </w:t>
            </w:r>
            <w:proofErr w:type="spellStart"/>
            <w:r>
              <w:rPr>
                <w:rFonts w:ascii="Times New Roman" w:eastAsia="Times New Roman" w:hAnsi="Times New Roman" w:cs="Times New Roman"/>
                <w:bCs/>
                <w:kern w:val="36"/>
                <w:sz w:val="24"/>
                <w:szCs w:val="24"/>
              </w:rPr>
              <w:t>ip</w:t>
            </w:r>
            <w:proofErr w:type="spellEnd"/>
            <w:r>
              <w:rPr>
                <w:rFonts w:ascii="Times New Roman" w:eastAsia="Times New Roman" w:hAnsi="Times New Roman" w:cs="Times New Roman"/>
                <w:bCs/>
                <w:kern w:val="36"/>
                <w:sz w:val="24"/>
                <w:szCs w:val="24"/>
              </w:rPr>
              <w:t xml:space="preserve"> 67.</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2.2.2.) Динамический интеллектуальный свет.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типа LED </w:t>
            </w:r>
            <w:proofErr w:type="spellStart"/>
            <w:r>
              <w:rPr>
                <w:rFonts w:ascii="Times New Roman" w:eastAsia="Times New Roman" w:hAnsi="Times New Roman" w:cs="Times New Roman"/>
                <w:bCs/>
                <w:kern w:val="36"/>
                <w:sz w:val="24"/>
                <w:szCs w:val="24"/>
              </w:rPr>
              <w:t>Beam</w:t>
            </w:r>
            <w:proofErr w:type="spellEnd"/>
            <w:r>
              <w:rPr>
                <w:rFonts w:ascii="Times New Roman" w:eastAsia="Times New Roman" w:hAnsi="Times New Roman" w:cs="Times New Roman"/>
                <w:bCs/>
                <w:kern w:val="36"/>
                <w:sz w:val="24"/>
                <w:szCs w:val="24"/>
              </w:rPr>
              <w:t xml:space="preserve"> - не менее 20 шт.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LED </w:t>
            </w:r>
            <w:proofErr w:type="spellStart"/>
            <w:r>
              <w:rPr>
                <w:rFonts w:ascii="Times New Roman" w:eastAsia="Times New Roman" w:hAnsi="Times New Roman" w:cs="Times New Roman"/>
                <w:bCs/>
                <w:kern w:val="36"/>
                <w:sz w:val="24"/>
                <w:szCs w:val="24"/>
              </w:rPr>
              <w:t>Spot</w:t>
            </w:r>
            <w:proofErr w:type="spellEnd"/>
            <w:r>
              <w:rPr>
                <w:rFonts w:ascii="Times New Roman" w:eastAsia="Times New Roman" w:hAnsi="Times New Roman" w:cs="Times New Roman"/>
                <w:bCs/>
                <w:kern w:val="36"/>
                <w:sz w:val="24"/>
                <w:szCs w:val="24"/>
              </w:rPr>
              <w:t xml:space="preserve"> - не менее 20 шт. </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LED </w:t>
            </w:r>
            <w:proofErr w:type="spellStart"/>
            <w:r>
              <w:rPr>
                <w:rFonts w:ascii="Times New Roman" w:eastAsia="Times New Roman" w:hAnsi="Times New Roman" w:cs="Times New Roman"/>
                <w:bCs/>
                <w:kern w:val="36"/>
                <w:sz w:val="24"/>
                <w:szCs w:val="24"/>
              </w:rPr>
              <w:t>Wash</w:t>
            </w:r>
            <w:proofErr w:type="spellEnd"/>
            <w:r>
              <w:rPr>
                <w:rFonts w:ascii="Times New Roman" w:eastAsia="Times New Roman" w:hAnsi="Times New Roman" w:cs="Times New Roman"/>
                <w:bCs/>
                <w:kern w:val="36"/>
                <w:sz w:val="24"/>
                <w:szCs w:val="24"/>
              </w:rPr>
              <w:t xml:space="preserve"> - не менее 20 шт. </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Блиндер</w:t>
            </w:r>
            <w:proofErr w:type="spellEnd"/>
            <w:r>
              <w:rPr>
                <w:rFonts w:ascii="Times New Roman" w:eastAsia="Times New Roman" w:hAnsi="Times New Roman" w:cs="Times New Roman"/>
                <w:bCs/>
                <w:kern w:val="36"/>
                <w:sz w:val="24"/>
                <w:szCs w:val="24"/>
              </w:rPr>
              <w:t xml:space="preserve"> - не менее 4 шт.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Генератор тумана, мощность не менее 1500 Вт - не менее 2 шт. </w:t>
            </w:r>
          </w:p>
          <w:p w:rsidR="00464BED" w:rsidRDefault="00464BED" w:rsidP="00863705">
            <w:pPr>
              <w:pStyle w:val="a4"/>
              <w:numPr>
                <w:ilvl w:val="2"/>
                <w:numId w:val="10"/>
              </w:numPr>
              <w:tabs>
                <w:tab w:val="left" w:pos="426"/>
              </w:tabs>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Профессиональный стробоскоп - не менее 4 шт.</w:t>
            </w:r>
          </w:p>
          <w:p w:rsidR="00464BED" w:rsidRDefault="00464BED" w:rsidP="00863705">
            <w:pPr>
              <w:pStyle w:val="a4"/>
              <w:numPr>
                <w:ilvl w:val="2"/>
                <w:numId w:val="10"/>
              </w:numPr>
              <w:tabs>
                <w:tab w:val="left" w:pos="426"/>
              </w:tabs>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Световые пушки мощность не менее 1200 Вт - 2 шт.</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1"/>
                <w:numId w:val="10"/>
              </w:numPr>
              <w:spacing w:after="0" w:line="240" w:lineRule="auto"/>
              <w:ind w:left="0" w:firstLine="43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ЗВУКОВОЕ ОБОРУДОВАНИЕ</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2.3.1.  Портальная акустическая система - линейный массив:</w:t>
            </w:r>
          </w:p>
          <w:p w:rsidR="00464BED" w:rsidRDefault="00464BED" w:rsidP="00863705">
            <w:pPr>
              <w:pStyle w:val="a4"/>
              <w:numPr>
                <w:ilvl w:val="1"/>
                <w:numId w:val="11"/>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Общая мощность: не менее 50 кВт.</w:t>
            </w:r>
          </w:p>
          <w:p w:rsidR="00464BED" w:rsidRDefault="00464BED" w:rsidP="00863705">
            <w:pPr>
              <w:pStyle w:val="a4"/>
              <w:numPr>
                <w:ilvl w:val="1"/>
                <w:numId w:val="11"/>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Звуковое давление не менее 135 </w:t>
            </w:r>
            <w:proofErr w:type="spellStart"/>
            <w:r>
              <w:rPr>
                <w:rFonts w:ascii="Times New Roman" w:eastAsia="Times New Roman" w:hAnsi="Times New Roman" w:cs="Times New Roman"/>
                <w:bCs/>
                <w:kern w:val="36"/>
                <w:sz w:val="24"/>
                <w:szCs w:val="24"/>
              </w:rPr>
              <w:t>db</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1"/>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Активное разделение полос - минимум 3-х </w:t>
            </w:r>
            <w:proofErr w:type="gramStart"/>
            <w:r>
              <w:rPr>
                <w:rFonts w:ascii="Times New Roman" w:eastAsia="Times New Roman" w:hAnsi="Times New Roman" w:cs="Times New Roman"/>
                <w:bCs/>
                <w:kern w:val="36"/>
                <w:sz w:val="24"/>
                <w:szCs w:val="24"/>
              </w:rPr>
              <w:t>полосная</w:t>
            </w:r>
            <w:proofErr w:type="gramEnd"/>
            <w:r>
              <w:rPr>
                <w:rFonts w:ascii="Times New Roman" w:eastAsia="Times New Roman" w:hAnsi="Times New Roman" w:cs="Times New Roman"/>
                <w:bCs/>
                <w:kern w:val="36"/>
                <w:sz w:val="24"/>
                <w:szCs w:val="24"/>
              </w:rPr>
              <w:t xml:space="preserve">. </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Акустическая стереосистема (в том числе и мониторы) должна быть известных мировых производителей (L-</w:t>
            </w:r>
            <w:proofErr w:type="spellStart"/>
            <w:r>
              <w:rPr>
                <w:rFonts w:ascii="Times New Roman" w:eastAsia="Times New Roman" w:hAnsi="Times New Roman" w:cs="Times New Roman"/>
                <w:bCs/>
                <w:kern w:val="36"/>
                <w:sz w:val="24"/>
                <w:szCs w:val="24"/>
              </w:rPr>
              <w:t>acoustics</w:t>
            </w:r>
            <w:proofErr w:type="spellEnd"/>
            <w:r>
              <w:rPr>
                <w:rFonts w:ascii="Times New Roman" w:eastAsia="Times New Roman" w:hAnsi="Times New Roman" w:cs="Times New Roman"/>
                <w:bCs/>
                <w:kern w:val="36"/>
                <w:sz w:val="24"/>
                <w:szCs w:val="24"/>
              </w:rPr>
              <w:t xml:space="preserve">, D&amp;B, </w:t>
            </w:r>
            <w:proofErr w:type="spellStart"/>
            <w:r>
              <w:rPr>
                <w:rFonts w:ascii="Times New Roman" w:eastAsia="Times New Roman" w:hAnsi="Times New Roman" w:cs="Times New Roman"/>
                <w:bCs/>
                <w:kern w:val="36"/>
                <w:sz w:val="24"/>
                <w:szCs w:val="24"/>
              </w:rPr>
              <w:t>MeyerSound</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CodaAudio</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MartinAudio</w:t>
            </w:r>
            <w:proofErr w:type="spellEnd"/>
            <w:r>
              <w:rPr>
                <w:rFonts w:ascii="Times New Roman" w:eastAsia="Times New Roman" w:hAnsi="Times New Roman" w:cs="Times New Roman"/>
                <w:bCs/>
                <w:kern w:val="36"/>
                <w:sz w:val="24"/>
                <w:szCs w:val="24"/>
              </w:rPr>
              <w:t xml:space="preserve">, </w:t>
            </w:r>
            <w:r w:rsidRPr="00464BED">
              <w:rPr>
                <w:rFonts w:ascii="Times New Roman" w:eastAsia="Times New Roman" w:hAnsi="Times New Roman" w:cs="Times New Roman"/>
                <w:bCs/>
                <w:kern w:val="36"/>
                <w:sz w:val="24"/>
                <w:szCs w:val="24"/>
              </w:rPr>
              <w:t>JBL VERTEC</w:t>
            </w:r>
            <w:r>
              <w:rPr>
                <w:rFonts w:ascii="Times New Roman" w:eastAsia="Times New Roman" w:hAnsi="Times New Roman" w:cs="Times New Roman"/>
                <w:bCs/>
                <w:color w:val="FF0000"/>
                <w:kern w:val="36"/>
                <w:sz w:val="24"/>
                <w:szCs w:val="24"/>
              </w:rPr>
              <w:t xml:space="preserve"> </w:t>
            </w:r>
            <w:r>
              <w:rPr>
                <w:rFonts w:ascii="Times New Roman" w:eastAsia="Times New Roman" w:hAnsi="Times New Roman" w:cs="Times New Roman"/>
                <w:bCs/>
                <w:kern w:val="36"/>
                <w:sz w:val="24"/>
                <w:szCs w:val="24"/>
              </w:rPr>
              <w:t xml:space="preserve">и </w:t>
            </w:r>
            <w:proofErr w:type="spellStart"/>
            <w:r>
              <w:rPr>
                <w:rFonts w:ascii="Times New Roman" w:eastAsia="Times New Roman" w:hAnsi="Times New Roman" w:cs="Times New Roman"/>
                <w:bCs/>
                <w:kern w:val="36"/>
                <w:sz w:val="24"/>
                <w:szCs w:val="24"/>
              </w:rPr>
              <w:t>т</w:t>
            </w:r>
            <w:proofErr w:type="gramStart"/>
            <w:r>
              <w:rPr>
                <w:rFonts w:ascii="Times New Roman" w:eastAsia="Times New Roman" w:hAnsi="Times New Roman" w:cs="Times New Roman"/>
                <w:bCs/>
                <w:kern w:val="36"/>
                <w:sz w:val="24"/>
                <w:szCs w:val="24"/>
              </w:rPr>
              <w:t>.д</w:t>
            </w:r>
            <w:proofErr w:type="spellEnd"/>
            <w:proofErr w:type="gramEnd"/>
            <w:r>
              <w:rPr>
                <w:rFonts w:ascii="Times New Roman" w:eastAsia="Times New Roman" w:hAnsi="Times New Roman" w:cs="Times New Roman"/>
                <w:bCs/>
                <w:kern w:val="36"/>
                <w:sz w:val="24"/>
                <w:szCs w:val="24"/>
              </w:rPr>
              <w:t>), надлежащего качества, с рекомендуемым производителем усилением, технически исправная. Динамики не должны быть закрыты баннерами, экранами, элементами декорации и т.д.</w:t>
            </w:r>
          </w:p>
          <w:p w:rsidR="00464BED" w:rsidRDefault="00464BED" w:rsidP="00863705">
            <w:pPr>
              <w:pStyle w:val="a4"/>
              <w:numPr>
                <w:ilvl w:val="1"/>
                <w:numId w:val="12"/>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Наличие дополнительных акустических систем (</w:t>
            </w:r>
            <w:proofErr w:type="spellStart"/>
            <w:r>
              <w:rPr>
                <w:rFonts w:ascii="Times New Roman" w:eastAsia="Times New Roman" w:hAnsi="Times New Roman" w:cs="Times New Roman"/>
                <w:bCs/>
                <w:kern w:val="36"/>
                <w:sz w:val="24"/>
                <w:szCs w:val="24"/>
              </w:rPr>
              <w:t>дилеев</w:t>
            </w:r>
            <w:proofErr w:type="spellEnd"/>
            <w:r>
              <w:rPr>
                <w:rFonts w:ascii="Times New Roman" w:eastAsia="Times New Roman" w:hAnsi="Times New Roman" w:cs="Times New Roman"/>
                <w:bCs/>
                <w:kern w:val="36"/>
                <w:sz w:val="24"/>
                <w:szCs w:val="24"/>
              </w:rPr>
              <w:t>) на ширину поля для озвучивания крайних трибун.</w:t>
            </w:r>
          </w:p>
          <w:p w:rsidR="00464BED" w:rsidRDefault="00464BED" w:rsidP="00863705">
            <w:pPr>
              <w:pStyle w:val="a4"/>
              <w:numPr>
                <w:ilvl w:val="1"/>
                <w:numId w:val="12"/>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Необходимо присутствие квалифицированного системного инженера (специалиста), работающего с PA и MON системами, использующимися на данном мероприятии, как во время саун чека, так и во время концерта.</w:t>
            </w:r>
          </w:p>
          <w:p w:rsidR="00464BED" w:rsidRDefault="00464BED" w:rsidP="00863705">
            <w:pPr>
              <w:pStyle w:val="a4"/>
              <w:numPr>
                <w:ilvl w:val="1"/>
                <w:numId w:val="12"/>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Процессор (процессоры), отвечающий за работу всего комплекса, должен быть </w:t>
            </w:r>
            <w:proofErr w:type="gramStart"/>
            <w:r>
              <w:rPr>
                <w:rFonts w:ascii="Times New Roman" w:eastAsia="Times New Roman" w:hAnsi="Times New Roman" w:cs="Times New Roman"/>
                <w:bCs/>
                <w:kern w:val="36"/>
                <w:sz w:val="24"/>
                <w:szCs w:val="24"/>
              </w:rPr>
              <w:t>свободен от паролей и доступен</w:t>
            </w:r>
            <w:proofErr w:type="gramEnd"/>
            <w:r>
              <w:rPr>
                <w:rFonts w:ascii="Times New Roman" w:eastAsia="Times New Roman" w:hAnsi="Times New Roman" w:cs="Times New Roman"/>
                <w:bCs/>
                <w:kern w:val="36"/>
                <w:sz w:val="24"/>
                <w:szCs w:val="24"/>
              </w:rPr>
              <w:t xml:space="preserve"> для любой редакции, которую понадобится произвести во время настройки.</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pStyle w:val="a4"/>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2.3.2. FOH микшерный пульт со следующими параметрами:</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Цифровой микшерский пульт. </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Входные каналы не менее 72 </w:t>
            </w:r>
            <w:proofErr w:type="spellStart"/>
            <w:r>
              <w:rPr>
                <w:rFonts w:ascii="Times New Roman" w:eastAsia="Times New Roman" w:hAnsi="Times New Roman" w:cs="Times New Roman"/>
                <w:bCs/>
                <w:kern w:val="36"/>
                <w:sz w:val="24"/>
                <w:szCs w:val="24"/>
              </w:rPr>
              <w:t>mono</w:t>
            </w:r>
            <w:proofErr w:type="spellEnd"/>
            <w:r>
              <w:rPr>
                <w:rFonts w:ascii="Times New Roman" w:eastAsia="Times New Roman" w:hAnsi="Times New Roman" w:cs="Times New Roman"/>
                <w:bCs/>
                <w:kern w:val="36"/>
                <w:sz w:val="24"/>
                <w:szCs w:val="24"/>
              </w:rPr>
              <w:t xml:space="preserve"> + 8 </w:t>
            </w:r>
            <w:proofErr w:type="spellStart"/>
            <w:r>
              <w:rPr>
                <w:rFonts w:ascii="Times New Roman" w:eastAsia="Times New Roman" w:hAnsi="Times New Roman" w:cs="Times New Roman"/>
                <w:bCs/>
                <w:kern w:val="36"/>
                <w:sz w:val="24"/>
                <w:szCs w:val="24"/>
              </w:rPr>
              <w:t>stereo</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Матрица не менее 8 каналов.</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Стерео шина не менее</w:t>
            </w:r>
            <w:proofErr w:type="gramStart"/>
            <w:r>
              <w:rPr>
                <w:rFonts w:ascii="Times New Roman" w:eastAsia="Times New Roman" w:hAnsi="Times New Roman" w:cs="Times New Roman"/>
                <w:bCs/>
                <w:kern w:val="36"/>
                <w:sz w:val="24"/>
                <w:szCs w:val="24"/>
              </w:rPr>
              <w:t>1</w:t>
            </w:r>
            <w:proofErr w:type="gram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 более 8 аналоговых входов на консоли.</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Не более 8 аналоговых выходов на </w:t>
            </w:r>
            <w:proofErr w:type="spellStart"/>
            <w:r>
              <w:rPr>
                <w:rFonts w:ascii="Times New Roman" w:eastAsia="Times New Roman" w:hAnsi="Times New Roman" w:cs="Times New Roman"/>
                <w:bCs/>
                <w:kern w:val="36"/>
                <w:sz w:val="24"/>
                <w:szCs w:val="24"/>
              </w:rPr>
              <w:t>консоле</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 менее 3 слота для карты расширений.</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Наличие </w:t>
            </w:r>
            <w:proofErr w:type="spellStart"/>
            <w:r>
              <w:rPr>
                <w:rFonts w:ascii="Times New Roman" w:eastAsia="Times New Roman" w:hAnsi="Times New Roman" w:cs="Times New Roman"/>
                <w:bCs/>
                <w:kern w:val="36"/>
                <w:sz w:val="24"/>
                <w:szCs w:val="24"/>
              </w:rPr>
              <w:t>WordClock</w:t>
            </w:r>
            <w:proofErr w:type="spellEnd"/>
            <w:r>
              <w:rPr>
                <w:rFonts w:ascii="Times New Roman" w:eastAsia="Times New Roman" w:hAnsi="Times New Roman" w:cs="Times New Roman"/>
                <w:bCs/>
                <w:kern w:val="36"/>
                <w:sz w:val="24"/>
                <w:szCs w:val="24"/>
              </w:rPr>
              <w:t xml:space="preserve">. </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DantePrimary</w:t>
            </w:r>
            <w:proofErr w:type="spellEnd"/>
            <w:r>
              <w:rPr>
                <w:rFonts w:ascii="Times New Roman" w:eastAsia="Times New Roman" w:hAnsi="Times New Roman" w:cs="Times New Roman"/>
                <w:bCs/>
                <w:kern w:val="36"/>
                <w:sz w:val="24"/>
                <w:szCs w:val="24"/>
              </w:rPr>
              <w:t xml:space="preserve"> / </w:t>
            </w:r>
            <w:proofErr w:type="spellStart"/>
            <w:r>
              <w:rPr>
                <w:rFonts w:ascii="Times New Roman" w:eastAsia="Times New Roman" w:hAnsi="Times New Roman" w:cs="Times New Roman"/>
                <w:bCs/>
                <w:kern w:val="36"/>
                <w:sz w:val="24"/>
                <w:szCs w:val="24"/>
              </w:rPr>
              <w:t>Secondary</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284" w:firstLine="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FOH-пульт должен стоять перед сценой по центру.</w:t>
            </w:r>
          </w:p>
          <w:p w:rsidR="00464BED" w:rsidRDefault="00464BED" w:rsidP="00863705">
            <w:pPr>
              <w:pStyle w:val="a4"/>
              <w:numPr>
                <w:ilvl w:val="1"/>
                <w:numId w:val="13"/>
              </w:numPr>
              <w:spacing w:after="0" w:line="240" w:lineRule="auto"/>
              <w:ind w:left="0" w:firstLine="284"/>
              <w:jc w:val="both"/>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Рэковое</w:t>
            </w:r>
            <w:proofErr w:type="spellEnd"/>
            <w:r>
              <w:rPr>
                <w:rFonts w:ascii="Times New Roman" w:eastAsia="Times New Roman" w:hAnsi="Times New Roman" w:cs="Times New Roman"/>
                <w:bCs/>
                <w:kern w:val="36"/>
                <w:sz w:val="24"/>
                <w:szCs w:val="24"/>
              </w:rPr>
              <w:t xml:space="preserve"> устройство ввода/вывода не менее 48/32 каналов. </w:t>
            </w:r>
          </w:p>
          <w:p w:rsidR="00464BED" w:rsidRDefault="00464BED" w:rsidP="00863705">
            <w:pPr>
              <w:pStyle w:val="a4"/>
              <w:numPr>
                <w:ilvl w:val="1"/>
                <w:numId w:val="13"/>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Палатка для звукооператора.</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ind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2.3.3. Мониторные линии: </w:t>
            </w:r>
          </w:p>
          <w:p w:rsidR="00464BED" w:rsidRDefault="00464BED" w:rsidP="00863705">
            <w:pPr>
              <w:pStyle w:val="a4"/>
              <w:numPr>
                <w:ilvl w:val="1"/>
                <w:numId w:val="14"/>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Количество мониторных линий: 8 шт.</w:t>
            </w:r>
          </w:p>
          <w:p w:rsidR="00464BED" w:rsidRDefault="00464BED" w:rsidP="00863705">
            <w:pPr>
              <w:pStyle w:val="a4"/>
              <w:numPr>
                <w:ilvl w:val="1"/>
                <w:numId w:val="14"/>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Акустическая система напольный монитор – 16шт. </w:t>
            </w:r>
          </w:p>
          <w:p w:rsidR="00464BED" w:rsidRDefault="00464BED" w:rsidP="00863705">
            <w:pPr>
              <w:pStyle w:val="a4"/>
              <w:numPr>
                <w:ilvl w:val="1"/>
                <w:numId w:val="14"/>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Мощность напольных мониторов: не менее 700 Вт.</w:t>
            </w:r>
          </w:p>
          <w:p w:rsidR="00464BED" w:rsidRDefault="00464BED" w:rsidP="00863705">
            <w:pPr>
              <w:pStyle w:val="a4"/>
              <w:numPr>
                <w:ilvl w:val="1"/>
                <w:numId w:val="14"/>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Прострелы не менее 3 кВт, не более 6 кВт - 2 лини</w:t>
            </w:r>
            <w:proofErr w:type="gramStart"/>
            <w:r>
              <w:rPr>
                <w:rFonts w:ascii="Times New Roman" w:eastAsia="Times New Roman" w:hAnsi="Times New Roman" w:cs="Times New Roman"/>
                <w:bCs/>
                <w:kern w:val="36"/>
                <w:sz w:val="24"/>
                <w:szCs w:val="24"/>
              </w:rPr>
              <w:t>и(</w:t>
            </w:r>
            <w:proofErr w:type="gramEnd"/>
            <w:r>
              <w:rPr>
                <w:rFonts w:ascii="Times New Roman" w:eastAsia="Times New Roman" w:hAnsi="Times New Roman" w:cs="Times New Roman"/>
                <w:bCs/>
                <w:kern w:val="36"/>
                <w:sz w:val="24"/>
                <w:szCs w:val="24"/>
              </w:rPr>
              <w:t xml:space="preserve">стерео). </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ind w:hanging="36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2.3.4 МИКРОФОНЫ:</w:t>
            </w:r>
          </w:p>
          <w:p w:rsidR="00464BED" w:rsidRDefault="00464BED">
            <w:pPr>
              <w:ind w:hanging="360"/>
              <w:jc w:val="both"/>
              <w:rPr>
                <w:rFonts w:ascii="Times New Roman" w:eastAsia="Times New Roman" w:hAnsi="Times New Roman" w:cs="Times New Roman"/>
                <w:bCs/>
                <w:kern w:val="36"/>
                <w:sz w:val="10"/>
                <w:szCs w:val="10"/>
              </w:rPr>
            </w:pP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Динамические радиомикрофоны - не ниже классом SHURE QLXD с дистрибьютором и выносными антеннами 14 </w:t>
            </w:r>
            <w:proofErr w:type="gramStart"/>
            <w:r>
              <w:rPr>
                <w:rFonts w:ascii="Times New Roman" w:eastAsia="Times New Roman" w:hAnsi="Times New Roman" w:cs="Times New Roman"/>
                <w:bCs/>
                <w:kern w:val="36"/>
                <w:sz w:val="24"/>
                <w:szCs w:val="24"/>
              </w:rPr>
              <w:t>радио каналов</w:t>
            </w:r>
            <w:proofErr w:type="gramEnd"/>
            <w:r>
              <w:rPr>
                <w:rFonts w:ascii="Times New Roman" w:eastAsia="Times New Roman" w:hAnsi="Times New Roman" w:cs="Times New Roman"/>
                <w:bCs/>
                <w:kern w:val="36"/>
                <w:sz w:val="24"/>
                <w:szCs w:val="24"/>
              </w:rPr>
              <w:t xml:space="preserve"> (микрофонов).</w:t>
            </w: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Динамические вокальные микрофоны - 12 шт.</w:t>
            </w: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Динамические инструментальные микрофоны -16 шт.</w:t>
            </w: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Набор микрофонов для озвучивания барабанов -1 комплект.</w:t>
            </w: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Микрофонные стойки типа «журавль» - 20шт.</w:t>
            </w:r>
          </w:p>
          <w:p w:rsidR="00464BED" w:rsidRDefault="00464BED" w:rsidP="00863705">
            <w:pPr>
              <w:pStyle w:val="a4"/>
              <w:numPr>
                <w:ilvl w:val="1"/>
                <w:numId w:val="15"/>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Комплект кабелей для коммутации оборудования.</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rsidP="00863705">
            <w:pPr>
              <w:pStyle w:val="a4"/>
              <w:numPr>
                <w:ilvl w:val="0"/>
                <w:numId w:val="10"/>
              </w:numPr>
              <w:spacing w:after="0" w:line="240" w:lineRule="auto"/>
              <w:ind w:left="0" w:firstLine="341"/>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ВИДЕОБОРУДОВАНИЕ</w:t>
            </w:r>
          </w:p>
          <w:p w:rsidR="00464BED" w:rsidRDefault="00464BED">
            <w:pPr>
              <w:jc w:val="both"/>
              <w:rPr>
                <w:rFonts w:ascii="Times New Roman" w:eastAsia="Times New Roman" w:hAnsi="Times New Roman" w:cs="Times New Roman"/>
                <w:bCs/>
                <w:kern w:val="36"/>
                <w:sz w:val="24"/>
                <w:szCs w:val="24"/>
              </w:rPr>
            </w:pP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u w:val="single"/>
              </w:rPr>
              <w:t>3.1. Светодиодный экран</w:t>
            </w:r>
            <w:r>
              <w:rPr>
                <w:rFonts w:ascii="Times New Roman" w:eastAsia="Times New Roman" w:hAnsi="Times New Roman" w:cs="Times New Roman"/>
                <w:bCs/>
                <w:kern w:val="36"/>
                <w:sz w:val="24"/>
                <w:szCs w:val="24"/>
              </w:rPr>
              <w:t>:</w:t>
            </w:r>
          </w:p>
          <w:p w:rsidR="00464BED" w:rsidRDefault="00464BED" w:rsidP="00863705">
            <w:pPr>
              <w:pStyle w:val="a4"/>
              <w:numPr>
                <w:ilvl w:val="0"/>
                <w:numId w:val="16"/>
              </w:numPr>
              <w:spacing w:after="0" w:line="240" w:lineRule="auto"/>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Шаг пикселя не более 15 мм </w:t>
            </w:r>
          </w:p>
          <w:p w:rsidR="00464BED" w:rsidRDefault="00464BED" w:rsidP="00863705">
            <w:pPr>
              <w:numPr>
                <w:ilvl w:val="0"/>
                <w:numId w:val="16"/>
              </w:numPr>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Размер экрана, не менее 8,00 м*5,00 метра. </w:t>
            </w:r>
          </w:p>
          <w:p w:rsidR="00464BED" w:rsidRDefault="00464BED" w:rsidP="00863705">
            <w:pPr>
              <w:numPr>
                <w:ilvl w:val="0"/>
                <w:numId w:val="16"/>
              </w:numPr>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Частота регенерации (</w:t>
            </w:r>
            <w:proofErr w:type="spellStart"/>
            <w:r>
              <w:rPr>
                <w:rFonts w:ascii="Times New Roman" w:eastAsia="Times New Roman" w:hAnsi="Times New Roman" w:cs="Times New Roman"/>
                <w:bCs/>
                <w:kern w:val="36"/>
                <w:sz w:val="24"/>
                <w:szCs w:val="24"/>
              </w:rPr>
              <w:t>refreshrate</w:t>
            </w:r>
            <w:proofErr w:type="spellEnd"/>
            <w:r>
              <w:rPr>
                <w:rFonts w:ascii="Times New Roman" w:eastAsia="Times New Roman" w:hAnsi="Times New Roman" w:cs="Times New Roman"/>
                <w:bCs/>
                <w:kern w:val="36"/>
                <w:sz w:val="24"/>
                <w:szCs w:val="24"/>
              </w:rPr>
              <w:t>) не менее 3000 Гц.</w:t>
            </w:r>
          </w:p>
          <w:p w:rsidR="00464BED" w:rsidRDefault="00464BED" w:rsidP="00863705">
            <w:pPr>
              <w:numPr>
                <w:ilvl w:val="0"/>
                <w:numId w:val="16"/>
              </w:numPr>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Яркость не менее 4500 </w:t>
            </w:r>
            <w:proofErr w:type="spellStart"/>
            <w:r>
              <w:rPr>
                <w:rFonts w:ascii="Times New Roman" w:eastAsia="Times New Roman" w:hAnsi="Times New Roman" w:cs="Times New Roman"/>
                <w:bCs/>
                <w:kern w:val="36"/>
                <w:sz w:val="24"/>
                <w:szCs w:val="24"/>
              </w:rPr>
              <w:t>нит</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cd</w:t>
            </w:r>
            <w:proofErr w:type="spellEnd"/>
            <w:r>
              <w:rPr>
                <w:rFonts w:ascii="Times New Roman" w:eastAsia="Times New Roman" w:hAnsi="Times New Roman" w:cs="Times New Roman"/>
                <w:bCs/>
                <w:kern w:val="36"/>
                <w:sz w:val="24"/>
                <w:szCs w:val="24"/>
              </w:rPr>
              <w:t xml:space="preserve">/m2) </w:t>
            </w:r>
          </w:p>
          <w:p w:rsidR="00464BED" w:rsidRDefault="00464BED" w:rsidP="00863705">
            <w:pPr>
              <w:numPr>
                <w:ilvl w:val="0"/>
                <w:numId w:val="16"/>
              </w:numPr>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Система подвеса экрана для самостоятельной установки.</w:t>
            </w:r>
          </w:p>
          <w:p w:rsidR="00464BED" w:rsidRDefault="00464BED" w:rsidP="00863705">
            <w:pPr>
              <w:numPr>
                <w:ilvl w:val="0"/>
                <w:numId w:val="16"/>
              </w:numPr>
              <w:ind w:left="0"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Управление экрана: </w:t>
            </w:r>
            <w:proofErr w:type="spellStart"/>
            <w:r>
              <w:rPr>
                <w:rFonts w:ascii="Times New Roman" w:eastAsia="Times New Roman" w:hAnsi="Times New Roman" w:cs="Times New Roman"/>
                <w:bCs/>
                <w:kern w:val="36"/>
                <w:sz w:val="24"/>
                <w:szCs w:val="24"/>
              </w:rPr>
              <w:t>медиасервер</w:t>
            </w:r>
            <w:proofErr w:type="spellEnd"/>
            <w:r>
              <w:rPr>
                <w:rFonts w:ascii="Times New Roman" w:eastAsia="Times New Roman" w:hAnsi="Times New Roman" w:cs="Times New Roman"/>
                <w:bCs/>
                <w:kern w:val="36"/>
                <w:sz w:val="24"/>
                <w:szCs w:val="24"/>
              </w:rPr>
              <w:t xml:space="preserve"> с возможностью подключения внешних видеосигналов.</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1"/>
                <w:numId w:val="10"/>
              </w:numPr>
              <w:spacing w:after="0" w:line="240" w:lineRule="auto"/>
              <w:ind w:left="0"/>
              <w:jc w:val="both"/>
              <w:rPr>
                <w:rFonts w:ascii="Times New Roman" w:eastAsia="Times New Roman" w:hAnsi="Times New Roman" w:cs="Times New Roman"/>
                <w:bCs/>
                <w:kern w:val="36"/>
                <w:sz w:val="24"/>
                <w:szCs w:val="24"/>
                <w:u w:val="single"/>
              </w:rPr>
            </w:pPr>
            <w:r>
              <w:rPr>
                <w:rFonts w:ascii="Times New Roman" w:eastAsia="Times New Roman" w:hAnsi="Times New Roman" w:cs="Times New Roman"/>
                <w:bCs/>
                <w:kern w:val="36"/>
                <w:sz w:val="24"/>
                <w:szCs w:val="24"/>
                <w:u w:val="single"/>
              </w:rPr>
              <w:t>Дополнительное оборудование.</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rsidP="00863705">
            <w:pPr>
              <w:pStyle w:val="a4"/>
              <w:numPr>
                <w:ilvl w:val="0"/>
                <w:numId w:val="17"/>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Напольный сценический вентилятор-2 шт. </w:t>
            </w:r>
          </w:p>
          <w:p w:rsidR="00464BED" w:rsidRDefault="00464BED" w:rsidP="00863705">
            <w:pPr>
              <w:pStyle w:val="a4"/>
              <w:numPr>
                <w:ilvl w:val="0"/>
                <w:numId w:val="17"/>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Тепловые пушки (5кВт) при понижении температуры воздуха ниже +7Со - 4шт.</w:t>
            </w:r>
          </w:p>
          <w:p w:rsidR="00464BED" w:rsidRDefault="00464BED" w:rsidP="00863705">
            <w:pPr>
              <w:pStyle w:val="a4"/>
              <w:numPr>
                <w:ilvl w:val="0"/>
                <w:numId w:val="17"/>
              </w:numPr>
              <w:spacing w:after="0" w:line="240" w:lineRule="auto"/>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 случае выступления приезжих артистов, обеспечить площадку дополнительным звуковым оборудованием, согласно </w:t>
            </w:r>
            <w:proofErr w:type="gramStart"/>
            <w:r>
              <w:rPr>
                <w:rFonts w:ascii="Times New Roman" w:eastAsia="Times New Roman" w:hAnsi="Times New Roman" w:cs="Times New Roman"/>
                <w:bCs/>
                <w:kern w:val="36"/>
                <w:sz w:val="24"/>
                <w:szCs w:val="24"/>
              </w:rPr>
              <w:t>техническому</w:t>
            </w:r>
            <w:proofErr w:type="gramEnd"/>
            <w:r>
              <w:rPr>
                <w:rFonts w:ascii="Times New Roman" w:eastAsia="Times New Roman" w:hAnsi="Times New Roman" w:cs="Times New Roman"/>
                <w:bCs/>
                <w:kern w:val="36"/>
                <w:sz w:val="24"/>
                <w:szCs w:val="24"/>
              </w:rPr>
              <w:t xml:space="preserve"> райдеру артиста. </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0"/>
                <w:numId w:val="10"/>
              </w:numPr>
              <w:spacing w:after="0" w:line="240" w:lineRule="auto"/>
              <w:ind w:left="0" w:firstLine="288"/>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ХАРАКТЕРИСТИКА ХУДОЖЕСТВЕННОГО ОФОРМЛЕНИЯ СЦЕНИЧЕСКОЙ ПЛОЩАДКИ.</w:t>
            </w:r>
          </w:p>
          <w:p w:rsidR="00464BED" w:rsidRDefault="00464BED">
            <w:pPr>
              <w:pStyle w:val="a4"/>
              <w:ind w:left="0"/>
              <w:rPr>
                <w:rFonts w:ascii="Times New Roman" w:eastAsia="Times New Roman" w:hAnsi="Times New Roman" w:cs="Times New Roman"/>
                <w:b/>
                <w:bCs/>
                <w:kern w:val="36"/>
                <w:sz w:val="24"/>
                <w:szCs w:val="24"/>
              </w:rPr>
            </w:pPr>
          </w:p>
          <w:p w:rsidR="00464BED" w:rsidRDefault="00464BED">
            <w:pPr>
              <w:pStyle w:val="a4"/>
              <w:ind w:left="0" w:firstLine="1"/>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Использование баннера с полноцветной печатью (плотность 300-440 грамм).</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Баннерная сетка с полноцветной печатью.</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 xml:space="preserve">Использование люверсов по периметру для надежности монтажа.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w:t>
            </w:r>
            <w:r>
              <w:rPr>
                <w:rFonts w:ascii="Times New Roman" w:eastAsia="Times New Roman" w:hAnsi="Times New Roman" w:cs="Times New Roman"/>
                <w:bCs/>
                <w:kern w:val="36"/>
                <w:sz w:val="24"/>
                <w:szCs w:val="24"/>
              </w:rPr>
              <w:t xml:space="preserve"> Присутствие эмблем и символики фестиваля.</w:t>
            </w:r>
          </w:p>
          <w:p w:rsidR="00464BED" w:rsidRDefault="00464BED">
            <w:pPr>
              <w:pStyle w:val="a4"/>
              <w:ind w:left="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Предоставление флажных конструкций (3,7-0,9 м мобильного типа)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Изображение на флагах символики фестиваля, логотипы символики фестиваля.</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Монтаж и демонтаж флагов на территории, задействованной для проведения фестиваля.</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 xml:space="preserve">Концептуальное комплексное оформление территории проведения фестиваля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w:t>
            </w:r>
            <w:r>
              <w:rPr>
                <w:rFonts w:ascii="Times New Roman" w:eastAsia="Times New Roman" w:hAnsi="Times New Roman" w:cs="Times New Roman"/>
                <w:bCs/>
                <w:kern w:val="36"/>
                <w:sz w:val="24"/>
                <w:szCs w:val="24"/>
              </w:rPr>
              <w:t xml:space="preserve"> Сценическая декорация в </w:t>
            </w:r>
            <w:proofErr w:type="gramStart"/>
            <w:r>
              <w:rPr>
                <w:rFonts w:ascii="Times New Roman" w:eastAsia="Times New Roman" w:hAnsi="Times New Roman" w:cs="Times New Roman"/>
                <w:bCs/>
                <w:kern w:val="36"/>
                <w:sz w:val="24"/>
                <w:szCs w:val="24"/>
              </w:rPr>
              <w:t>виде</w:t>
            </w:r>
            <w:proofErr w:type="gramEnd"/>
            <w:r>
              <w:rPr>
                <w:rFonts w:ascii="Times New Roman" w:eastAsia="Times New Roman" w:hAnsi="Times New Roman" w:cs="Times New Roman"/>
                <w:bCs/>
                <w:kern w:val="36"/>
                <w:sz w:val="24"/>
                <w:szCs w:val="24"/>
              </w:rPr>
              <w:t xml:space="preserve"> куба для работы танцевальных групп</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(размеры 2,5*5*5 м, исполнение в 2-хэтажном формате, с возможностью нагрузки 4-6 человек).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Сценический подиум в </w:t>
            </w:r>
            <w:proofErr w:type="gramStart"/>
            <w:r>
              <w:rPr>
                <w:rFonts w:ascii="Times New Roman" w:eastAsia="Times New Roman" w:hAnsi="Times New Roman" w:cs="Times New Roman"/>
                <w:bCs/>
                <w:kern w:val="36"/>
                <w:sz w:val="24"/>
                <w:szCs w:val="24"/>
              </w:rPr>
              <w:t>виде</w:t>
            </w:r>
            <w:proofErr w:type="gramEnd"/>
            <w:r>
              <w:rPr>
                <w:rFonts w:ascii="Times New Roman" w:eastAsia="Times New Roman" w:hAnsi="Times New Roman" w:cs="Times New Roman"/>
                <w:bCs/>
                <w:kern w:val="36"/>
                <w:sz w:val="24"/>
                <w:szCs w:val="24"/>
              </w:rPr>
              <w:t xml:space="preserve"> круга перед главной сценой (диаметр 16 метров),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Сценические подиумы в </w:t>
            </w:r>
            <w:proofErr w:type="gramStart"/>
            <w:r>
              <w:rPr>
                <w:rFonts w:ascii="Times New Roman" w:eastAsia="Times New Roman" w:hAnsi="Times New Roman" w:cs="Times New Roman"/>
                <w:bCs/>
                <w:kern w:val="36"/>
                <w:sz w:val="24"/>
                <w:szCs w:val="24"/>
              </w:rPr>
              <w:t>виде</w:t>
            </w:r>
            <w:proofErr w:type="gramEnd"/>
            <w:r>
              <w:rPr>
                <w:rFonts w:ascii="Times New Roman" w:eastAsia="Times New Roman" w:hAnsi="Times New Roman" w:cs="Times New Roman"/>
                <w:bCs/>
                <w:kern w:val="36"/>
                <w:sz w:val="24"/>
                <w:szCs w:val="24"/>
              </w:rPr>
              <w:t xml:space="preserve"> лучей солнца (размер: длина луча-12 м, ширина начало луча-1 м, конца луча- 2 м)</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подиумы имеют художественное и световое оформление  согласно режиссерскому замыслу.</w:t>
            </w:r>
          </w:p>
          <w:p w:rsidR="00464BED" w:rsidRDefault="00464BED">
            <w:pPr>
              <w:pStyle w:val="a4"/>
              <w:ind w:left="0"/>
              <w:jc w:val="both"/>
              <w:rPr>
                <w:rFonts w:ascii="Times New Roman" w:eastAsia="Times New Roman" w:hAnsi="Times New Roman" w:cs="Times New Roman"/>
                <w:bCs/>
                <w:kern w:val="36"/>
                <w:sz w:val="24"/>
                <w:szCs w:val="24"/>
              </w:rPr>
            </w:pPr>
          </w:p>
          <w:p w:rsidR="00464BED" w:rsidRDefault="00464BED" w:rsidP="00863705">
            <w:pPr>
              <w:pStyle w:val="a4"/>
              <w:numPr>
                <w:ilvl w:val="0"/>
                <w:numId w:val="10"/>
              </w:numPr>
              <w:spacing w:after="0" w:line="240" w:lineRule="auto"/>
              <w:ind w:left="0" w:hanging="850"/>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ПРОВЕДЕНИЕ ФЕЙЕРВЕРОЧНОГО ПОКАЗА</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-Проведение 14 июня 2019 года в 24.00 ч. Место базирования пусковой установки </w:t>
            </w:r>
            <w:proofErr w:type="spellStart"/>
            <w:r>
              <w:rPr>
                <w:rFonts w:ascii="Times New Roman" w:eastAsia="Times New Roman" w:hAnsi="Times New Roman" w:cs="Times New Roman"/>
                <w:bCs/>
                <w:kern w:val="36"/>
                <w:sz w:val="24"/>
                <w:szCs w:val="24"/>
              </w:rPr>
              <w:t>плавсредство</w:t>
            </w:r>
            <w:proofErr w:type="spellEnd"/>
            <w:r>
              <w:rPr>
                <w:rFonts w:ascii="Times New Roman" w:eastAsia="Times New Roman" w:hAnsi="Times New Roman" w:cs="Times New Roman"/>
                <w:bCs/>
                <w:kern w:val="36"/>
                <w:sz w:val="24"/>
                <w:szCs w:val="24"/>
              </w:rPr>
              <w:t xml:space="preserve"> «Баржа». Место начала показа: район установленного сценического комплекса на набережной. </w:t>
            </w:r>
          </w:p>
          <w:p w:rsidR="00464BED" w:rsidRDefault="00464BED">
            <w:pPr>
              <w:pStyle w:val="a4"/>
              <w:ind w:left="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Исполнитель несет ответственность за качество исполнения, красочность и разно плановость спецэффектов.</w:t>
            </w:r>
          </w:p>
          <w:p w:rsidR="00464BED" w:rsidRDefault="00464BED">
            <w:pPr>
              <w:jc w:val="both"/>
              <w:rPr>
                <w:rFonts w:ascii="Times New Roman" w:eastAsia="Times New Roman" w:hAnsi="Times New Roman" w:cs="Times New Roman"/>
                <w:bCs/>
                <w:kern w:val="36"/>
                <w:sz w:val="24"/>
                <w:szCs w:val="24"/>
              </w:rPr>
            </w:pPr>
          </w:p>
          <w:tbl>
            <w:tblPr>
              <w:tblW w:w="6885" w:type="dxa"/>
              <w:tblLayout w:type="fixed"/>
              <w:tblLook w:val="04A0" w:firstRow="1" w:lastRow="0" w:firstColumn="1" w:lastColumn="0" w:noHBand="0" w:noVBand="1"/>
            </w:tblPr>
            <w:tblGrid>
              <w:gridCol w:w="568"/>
              <w:gridCol w:w="2525"/>
              <w:gridCol w:w="880"/>
              <w:gridCol w:w="1692"/>
              <w:gridCol w:w="1220"/>
            </w:tblGrid>
            <w:tr w:rsidR="00464BED">
              <w:trPr>
                <w:trHeight w:val="1020"/>
              </w:trPr>
              <w:tc>
                <w:tcPr>
                  <w:tcW w:w="567" w:type="dxa"/>
                  <w:tcBorders>
                    <w:top w:val="single" w:sz="4" w:space="0" w:color="auto"/>
                    <w:left w:val="single" w:sz="4" w:space="0" w:color="auto"/>
                    <w:bottom w:val="single" w:sz="4" w:space="0" w:color="auto"/>
                    <w:right w:val="single" w:sz="4" w:space="0" w:color="auto"/>
                  </w:tcBorders>
                  <w:vAlign w:val="center"/>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524" w:type="dxa"/>
                  <w:tcBorders>
                    <w:top w:val="single" w:sz="4" w:space="0" w:color="auto"/>
                    <w:left w:val="nil"/>
                    <w:bottom w:val="single" w:sz="4" w:space="0" w:color="auto"/>
                    <w:right w:val="single" w:sz="4" w:space="0" w:color="auto"/>
                  </w:tcBorders>
                  <w:noWrap/>
                  <w:vAlign w:val="center"/>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880" w:type="dxa"/>
                  <w:tcBorders>
                    <w:top w:val="single" w:sz="4" w:space="0" w:color="auto"/>
                    <w:left w:val="nil"/>
                    <w:bottom w:val="single" w:sz="4" w:space="0" w:color="auto"/>
                    <w:right w:val="single" w:sz="4" w:space="0" w:color="auto"/>
                  </w:tcBorders>
                  <w:noWrap/>
                  <w:vAlign w:val="center"/>
                  <w:hideMark/>
                </w:tcPr>
                <w:p w:rsidR="00464BED" w:rsidRDefault="00464BED">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зм</w:t>
                  </w:r>
                  <w:proofErr w:type="spellEnd"/>
                </w:p>
              </w:tc>
              <w:tc>
                <w:tcPr>
                  <w:tcW w:w="1692" w:type="dxa"/>
                  <w:tcBorders>
                    <w:top w:val="single" w:sz="4" w:space="0" w:color="auto"/>
                    <w:left w:val="nil"/>
                    <w:bottom w:val="single" w:sz="4" w:space="0" w:color="auto"/>
                    <w:right w:val="single" w:sz="4" w:space="0" w:color="auto"/>
                  </w:tcBorders>
                  <w:vAlign w:val="center"/>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калибр </w:t>
                  </w:r>
                  <w:proofErr w:type="gramStart"/>
                  <w:r>
                    <w:rPr>
                      <w:rFonts w:ascii="Times New Roman" w:eastAsia="Times New Roman" w:hAnsi="Times New Roman" w:cs="Times New Roman"/>
                      <w:sz w:val="24"/>
                      <w:szCs w:val="24"/>
                    </w:rPr>
                    <w:t>мм</w:t>
                  </w:r>
                  <w:proofErr w:type="gramEnd"/>
                </w:p>
              </w:tc>
              <w:tc>
                <w:tcPr>
                  <w:tcW w:w="1220" w:type="dxa"/>
                  <w:tcBorders>
                    <w:top w:val="single" w:sz="4" w:space="0" w:color="auto"/>
                    <w:left w:val="nil"/>
                    <w:bottom w:val="single" w:sz="4" w:space="0" w:color="auto"/>
                    <w:right w:val="single" w:sz="4" w:space="0" w:color="auto"/>
                  </w:tcBorders>
                  <w:noWrap/>
                  <w:vAlign w:val="center"/>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корона из парчи с переливами</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Фейерверк Серебряная волна в </w:t>
                  </w:r>
                  <w:proofErr w:type="gramStart"/>
                  <w:r>
                    <w:rPr>
                      <w:rFonts w:ascii="Times New Roman" w:eastAsia="Times New Roman" w:hAnsi="Times New Roman" w:cs="Times New Roman"/>
                      <w:sz w:val="24"/>
                      <w:szCs w:val="24"/>
                    </w:rPr>
                    <w:t>красное</w:t>
                  </w:r>
                  <w:proofErr w:type="gramEnd"/>
                  <w:r>
                    <w:rPr>
                      <w:rFonts w:ascii="Times New Roman" w:eastAsia="Times New Roman" w:hAnsi="Times New Roman" w:cs="Times New Roman"/>
                      <w:sz w:val="24"/>
                      <w:szCs w:val="24"/>
                    </w:rPr>
                    <w:t xml:space="preserve"> зеленое</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Фейерверк Золотая волна в </w:t>
                  </w:r>
                  <w:proofErr w:type="gramStart"/>
                  <w:r>
                    <w:rPr>
                      <w:rFonts w:ascii="Times New Roman" w:eastAsia="Times New Roman" w:hAnsi="Times New Roman" w:cs="Times New Roman"/>
                      <w:sz w:val="24"/>
                      <w:szCs w:val="24"/>
                    </w:rPr>
                    <w:t>голубое</w:t>
                  </w:r>
                  <w:proofErr w:type="gramEnd"/>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4BED">
              <w:trPr>
                <w:trHeight w:val="255"/>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Трещащая ива</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Корона из парчи с переливами</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Разноцветная хризантема</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Серебряная пальма</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24" w:type="dxa"/>
                  <w:tcBorders>
                    <w:top w:val="nil"/>
                    <w:left w:val="nil"/>
                    <w:bottom w:val="nil"/>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Разноцветный пион</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464BED">
              <w:trPr>
                <w:trHeight w:val="255"/>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24" w:type="dxa"/>
                  <w:tcBorders>
                    <w:top w:val="single" w:sz="4" w:space="0" w:color="auto"/>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Радуга</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64BED">
              <w:trPr>
                <w:trHeight w:val="510"/>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24" w:type="dxa"/>
                  <w:tcBorders>
                    <w:top w:val="nil"/>
                    <w:left w:val="nil"/>
                    <w:bottom w:val="single" w:sz="4" w:space="0" w:color="auto"/>
                    <w:right w:val="single" w:sz="4" w:space="0" w:color="auto"/>
                  </w:tcBorders>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Фейерверк Красная ива с переливами</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64BED">
              <w:trPr>
                <w:trHeight w:val="379"/>
              </w:trPr>
              <w:tc>
                <w:tcPr>
                  <w:tcW w:w="567" w:type="dxa"/>
                  <w:tcBorders>
                    <w:top w:val="nil"/>
                    <w:left w:val="single" w:sz="4" w:space="0" w:color="auto"/>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24" w:type="dxa"/>
                  <w:tcBorders>
                    <w:top w:val="nil"/>
                    <w:left w:val="nil"/>
                    <w:bottom w:val="single" w:sz="4" w:space="0" w:color="auto"/>
                    <w:right w:val="single" w:sz="4" w:space="0" w:color="auto"/>
                  </w:tcBorders>
                  <w:noWrap/>
                  <w:hideMark/>
                </w:tcPr>
                <w:p w:rsidR="00464BED" w:rsidRDefault="00464B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фейерверк </w:t>
                  </w:r>
                  <w:proofErr w:type="spellStart"/>
                  <w:r>
                    <w:rPr>
                      <w:rFonts w:ascii="Times New Roman" w:eastAsia="Times New Roman" w:hAnsi="Times New Roman" w:cs="Times New Roman"/>
                      <w:sz w:val="24"/>
                      <w:szCs w:val="24"/>
                    </w:rPr>
                    <w:t>т.п.к</w:t>
                  </w:r>
                  <w:proofErr w:type="spellEnd"/>
                  <w:r>
                    <w:rPr>
                      <w:rFonts w:ascii="Times New Roman" w:eastAsia="Times New Roman" w:hAnsi="Times New Roman" w:cs="Times New Roman"/>
                      <w:sz w:val="24"/>
                      <w:szCs w:val="24"/>
                    </w:rPr>
                    <w:t>.</w:t>
                  </w:r>
                </w:p>
              </w:tc>
              <w:tc>
                <w:tcPr>
                  <w:tcW w:w="88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шт</w:t>
                  </w:r>
                  <w:proofErr w:type="spellEnd"/>
                  <w:proofErr w:type="gramEnd"/>
                </w:p>
              </w:tc>
              <w:tc>
                <w:tcPr>
                  <w:tcW w:w="1692"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20" w:type="dxa"/>
                  <w:tcBorders>
                    <w:top w:val="nil"/>
                    <w:left w:val="nil"/>
                    <w:bottom w:val="single" w:sz="4" w:space="0" w:color="auto"/>
                    <w:right w:val="single" w:sz="4" w:space="0" w:color="auto"/>
                  </w:tcBorders>
                  <w:noWrap/>
                  <w:hideMark/>
                </w:tcPr>
                <w:p w:rsidR="00464BED" w:rsidRDefault="00464B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464BED" w:rsidRDefault="00464BED">
            <w:pPr>
              <w:pStyle w:val="a4"/>
              <w:ind w:left="0"/>
              <w:jc w:val="both"/>
              <w:rPr>
                <w:rFonts w:ascii="Times New Roman" w:eastAsia="Times New Roman" w:hAnsi="Times New Roman" w:cs="Times New Roman"/>
                <w:b/>
                <w:bCs/>
                <w:kern w:val="36"/>
                <w:sz w:val="24"/>
                <w:szCs w:val="24"/>
              </w:rPr>
            </w:pPr>
          </w:p>
          <w:p w:rsidR="00464BED" w:rsidRDefault="00464BED" w:rsidP="00863705">
            <w:pPr>
              <w:pStyle w:val="a4"/>
              <w:numPr>
                <w:ilvl w:val="0"/>
                <w:numId w:val="10"/>
              </w:numPr>
              <w:spacing w:after="0" w:line="240" w:lineRule="auto"/>
              <w:ind w:left="0" w:firstLine="146"/>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Примечание.</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ind w:firstLine="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6.1. Сценический комплекс, включая все оборудование, должен соответствовать всем мерам безопасности, все оборудование должно быть заземлено, защищено от скачков напряжения. Звуковое оборудование должно питаться от отдельной фазы, независимой от светового и видео оборудования.</w:t>
            </w:r>
          </w:p>
          <w:p w:rsidR="00464BED" w:rsidRDefault="00464BED">
            <w:pPr>
              <w:ind w:firstLine="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6.2. Обеспечить дополнительное электрическое питание в </w:t>
            </w:r>
            <w:proofErr w:type="gramStart"/>
            <w:r>
              <w:rPr>
                <w:rFonts w:ascii="Times New Roman" w:eastAsia="Times New Roman" w:hAnsi="Times New Roman" w:cs="Times New Roman"/>
                <w:bCs/>
                <w:kern w:val="36"/>
                <w:sz w:val="24"/>
                <w:szCs w:val="24"/>
              </w:rPr>
              <w:t>месте</w:t>
            </w:r>
            <w:proofErr w:type="gramEnd"/>
            <w:r>
              <w:rPr>
                <w:rFonts w:ascii="Times New Roman" w:eastAsia="Times New Roman" w:hAnsi="Times New Roman" w:cs="Times New Roman"/>
                <w:bCs/>
                <w:kern w:val="36"/>
                <w:sz w:val="24"/>
                <w:szCs w:val="24"/>
              </w:rPr>
              <w:t xml:space="preserve"> расположения «гримерок».</w:t>
            </w:r>
          </w:p>
          <w:p w:rsidR="00464BED" w:rsidRDefault="00464BED">
            <w:pPr>
              <w:ind w:firstLine="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6.3. Стадион покрыт искусственной травой, поэтому следует обеспечить безопасную установку сценического комплекса, чтобы не допустить порчу покрытия. При монтаже сцены необходимо учесть, что заезд техники на поле невозможен, установка бетонных блоков для растяжек на поле (искусственной траве) невозможна. </w:t>
            </w:r>
          </w:p>
          <w:p w:rsidR="00464BED" w:rsidRDefault="00464BED">
            <w:pPr>
              <w:ind w:firstLine="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6.4. личный </w:t>
            </w:r>
            <w:proofErr w:type="gramStart"/>
            <w:r>
              <w:rPr>
                <w:rFonts w:ascii="Times New Roman" w:eastAsia="Times New Roman" w:hAnsi="Times New Roman" w:cs="Times New Roman"/>
                <w:bCs/>
                <w:kern w:val="36"/>
                <w:sz w:val="24"/>
                <w:szCs w:val="24"/>
              </w:rPr>
              <w:t>контроль за</w:t>
            </w:r>
            <w:proofErr w:type="gramEnd"/>
            <w:r>
              <w:rPr>
                <w:rFonts w:ascii="Times New Roman" w:eastAsia="Times New Roman" w:hAnsi="Times New Roman" w:cs="Times New Roman"/>
                <w:bCs/>
                <w:kern w:val="36"/>
                <w:sz w:val="24"/>
                <w:szCs w:val="24"/>
              </w:rPr>
              <w:t xml:space="preserve"> полным обеспечением фестивальных мероприятий на стадионе "Центральный" всем необходимым инвентарем и оборудованием, включая монтаж/демонтаж:</w:t>
            </w:r>
          </w:p>
          <w:p w:rsidR="00464BED" w:rsidRDefault="00464BED" w:rsidP="00863705">
            <w:pPr>
              <w:pStyle w:val="a4"/>
              <w:numPr>
                <w:ilvl w:val="0"/>
                <w:numId w:val="18"/>
              </w:numPr>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сценическая площадка для выступления творческих коллективов, ведущих и артистов;</w:t>
            </w:r>
          </w:p>
          <w:p w:rsidR="00464BED" w:rsidRDefault="00464BED" w:rsidP="00863705">
            <w:pPr>
              <w:pStyle w:val="a4"/>
              <w:numPr>
                <w:ilvl w:val="0"/>
                <w:numId w:val="18"/>
              </w:numPr>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качественное свет</w:t>
            </w:r>
            <w:proofErr w:type="gramStart"/>
            <w:r>
              <w:rPr>
                <w:rFonts w:ascii="Times New Roman" w:eastAsia="Times New Roman" w:hAnsi="Times New Roman" w:cs="Times New Roman"/>
                <w:bCs/>
                <w:kern w:val="36"/>
                <w:sz w:val="24"/>
                <w:szCs w:val="24"/>
              </w:rPr>
              <w:t>о-</w:t>
            </w:r>
            <w:proofErr w:type="gramEnd"/>
            <w:r>
              <w:rPr>
                <w:rFonts w:ascii="Times New Roman" w:eastAsia="Times New Roman" w:hAnsi="Times New Roman" w:cs="Times New Roman"/>
                <w:bCs/>
                <w:kern w:val="36"/>
                <w:sz w:val="24"/>
                <w:szCs w:val="24"/>
              </w:rPr>
              <w:t xml:space="preserve"> и звуковое оборудование, соответствующее размером стадиона и потребностям выступающих;</w:t>
            </w:r>
          </w:p>
          <w:p w:rsidR="00464BED" w:rsidRDefault="00464BED">
            <w:pPr>
              <w:pStyle w:val="a4"/>
              <w:ind w:left="0" w:firstLine="284"/>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6.5. Обеспечить соблюдение техники безопасности и пожарной безопасности, а именно:</w:t>
            </w:r>
          </w:p>
          <w:p w:rsidR="00464BED" w:rsidRDefault="00464BED" w:rsidP="00863705">
            <w:pPr>
              <w:pStyle w:val="a4"/>
              <w:numPr>
                <w:ilvl w:val="0"/>
                <w:numId w:val="2"/>
              </w:numPr>
              <w:spacing w:after="0" w:line="240" w:lineRule="auto"/>
              <w:ind w:left="0" w:firstLine="360"/>
              <w:jc w:val="both"/>
              <w:textAlignment w:val="baseline"/>
              <w:outlineLvl w:val="0"/>
              <w:rPr>
                <w:rFonts w:ascii="Times New Roman" w:eastAsia="Times New Roman" w:hAnsi="Times New Roman" w:cs="Times New Roman"/>
                <w:bCs/>
                <w:kern w:val="36"/>
                <w:sz w:val="24"/>
                <w:szCs w:val="24"/>
              </w:rPr>
            </w:pPr>
            <w:proofErr w:type="gramStart"/>
            <w:r>
              <w:rPr>
                <w:rFonts w:ascii="Times New Roman" w:eastAsia="Times New Roman" w:hAnsi="Times New Roman" w:cs="Times New Roman"/>
                <w:bCs/>
                <w:kern w:val="36"/>
                <w:sz w:val="24"/>
                <w:szCs w:val="24"/>
              </w:rPr>
              <w:t>исполнитель 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roofErr w:type="gramEnd"/>
          </w:p>
          <w:p w:rsidR="00464BED" w:rsidRDefault="00464BED" w:rsidP="00863705">
            <w:pPr>
              <w:pStyle w:val="a4"/>
              <w:numPr>
                <w:ilvl w:val="0"/>
                <w:numId w:val="2"/>
              </w:numPr>
              <w:spacing w:after="0" w:line="240" w:lineRule="auto"/>
              <w:ind w:left="0" w:firstLine="36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обеспечивает соблюдение участниками мероприятия требований техники безопасности, а также пожарной безопасности в </w:t>
            </w:r>
            <w:proofErr w:type="gramStart"/>
            <w:r>
              <w:rPr>
                <w:rFonts w:ascii="Times New Roman" w:eastAsia="Times New Roman" w:hAnsi="Times New Roman" w:cs="Times New Roman"/>
                <w:bCs/>
                <w:kern w:val="36"/>
                <w:sz w:val="24"/>
                <w:szCs w:val="24"/>
              </w:rPr>
              <w:t>соответствии</w:t>
            </w:r>
            <w:proofErr w:type="gramEnd"/>
            <w:r>
              <w:rPr>
                <w:rFonts w:ascii="Times New Roman" w:eastAsia="Times New Roman" w:hAnsi="Times New Roman" w:cs="Times New Roman"/>
                <w:bCs/>
                <w:kern w:val="36"/>
                <w:sz w:val="24"/>
                <w:szCs w:val="24"/>
              </w:rPr>
              <w:t xml:space="preserve"> с действующим законодательством.</w:t>
            </w:r>
          </w:p>
          <w:p w:rsidR="00464BED" w:rsidRDefault="00464BED">
            <w:pPr>
              <w:ind w:firstLine="426"/>
              <w:jc w:val="both"/>
              <w:rPr>
                <w:rFonts w:ascii="Times New Roman" w:eastAsia="Times New Roman" w:hAnsi="Times New Roman" w:cs="Times New Roman"/>
                <w:bCs/>
                <w:kern w:val="36"/>
                <w:sz w:val="24"/>
                <w:szCs w:val="24"/>
              </w:rPr>
            </w:pPr>
          </w:p>
          <w:p w:rsidR="00464BED" w:rsidRDefault="00464BED" w:rsidP="00863705">
            <w:pPr>
              <w:pStyle w:val="a4"/>
              <w:numPr>
                <w:ilvl w:val="0"/>
                <w:numId w:val="10"/>
              </w:numPr>
              <w:spacing w:after="0" w:line="240" w:lineRule="auto"/>
              <w:ind w:left="0" w:firstLine="426"/>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График оказания услуг по </w:t>
            </w:r>
            <w:proofErr w:type="gramStart"/>
            <w:r>
              <w:rPr>
                <w:rFonts w:ascii="Times New Roman" w:eastAsia="Times New Roman" w:hAnsi="Times New Roman" w:cs="Times New Roman"/>
                <w:b/>
                <w:bCs/>
                <w:kern w:val="36"/>
                <w:sz w:val="24"/>
                <w:szCs w:val="24"/>
              </w:rPr>
              <w:t>техническому</w:t>
            </w:r>
            <w:proofErr w:type="gramEnd"/>
            <w:r>
              <w:rPr>
                <w:rFonts w:ascii="Times New Roman" w:eastAsia="Times New Roman" w:hAnsi="Times New Roman" w:cs="Times New Roman"/>
                <w:b/>
                <w:bCs/>
                <w:kern w:val="36"/>
                <w:sz w:val="24"/>
                <w:szCs w:val="24"/>
              </w:rPr>
              <w:t xml:space="preserve"> обеспечению концертных программ:</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7.1. Завоз оборудования на стадион: 07.06.2019г.</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7.2. Монтаж и наладка оборудования: 08.06.2019 г.</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7.3. Комплексное обслуживание генеральных репетиций:</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10.06.2019 г.,        11.06.2019 г.,          12.09.2019 г.,        13.06.2019 г.</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7.4. Комплексное обслуживание</w:t>
            </w:r>
            <w:r>
              <w:rPr>
                <w:rFonts w:ascii="Times New Roman" w:eastAsia="Times New Roman" w:hAnsi="Times New Roman" w:cs="Times New Roman"/>
                <w:bCs/>
                <w:color w:val="FF0000"/>
                <w:kern w:val="36"/>
                <w:sz w:val="24"/>
                <w:szCs w:val="24"/>
              </w:rPr>
              <w:t xml:space="preserve"> </w:t>
            </w:r>
            <w:r w:rsidRPr="00464BED">
              <w:rPr>
                <w:rFonts w:ascii="Times New Roman" w:eastAsia="Times New Roman" w:hAnsi="Times New Roman" w:cs="Times New Roman"/>
                <w:bCs/>
                <w:kern w:val="36"/>
                <w:sz w:val="24"/>
                <w:szCs w:val="24"/>
              </w:rPr>
              <w:t>мероприятия</w:t>
            </w:r>
            <w:r>
              <w:rPr>
                <w:rFonts w:ascii="Times New Roman" w:eastAsia="Times New Roman" w:hAnsi="Times New Roman" w:cs="Times New Roman"/>
                <w:bCs/>
                <w:color w:val="FF0000"/>
                <w:kern w:val="36"/>
                <w:sz w:val="24"/>
                <w:szCs w:val="24"/>
              </w:rPr>
              <w:t xml:space="preserve"> </w:t>
            </w:r>
            <w:r>
              <w:rPr>
                <w:rFonts w:ascii="Times New Roman" w:eastAsia="Times New Roman" w:hAnsi="Times New Roman" w:cs="Times New Roman"/>
                <w:bCs/>
                <w:kern w:val="36"/>
                <w:sz w:val="24"/>
                <w:szCs w:val="24"/>
              </w:rPr>
              <w:t xml:space="preserve">14.06.2019 г.,             </w:t>
            </w:r>
          </w:p>
          <w:p w:rsidR="00464BED" w:rsidRDefault="00464BED">
            <w:pPr>
              <w:pStyle w:val="a4"/>
              <w:ind w:left="0"/>
              <w:jc w:val="both"/>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 xml:space="preserve">7.5. Демонтаж оборудования: 15.06.2019 г. </w:t>
            </w:r>
          </w:p>
          <w:p w:rsidR="00464BED" w:rsidRDefault="00464BED">
            <w:pPr>
              <w:pStyle w:val="a4"/>
              <w:ind w:left="0"/>
              <w:jc w:val="both"/>
              <w:rPr>
                <w:rFonts w:ascii="Times New Roman" w:eastAsia="Times New Roman" w:hAnsi="Times New Roman" w:cs="Times New Roman"/>
                <w:b/>
                <w:bCs/>
                <w:kern w:val="36"/>
                <w:sz w:val="24"/>
                <w:szCs w:val="24"/>
              </w:rPr>
            </w:pPr>
          </w:p>
          <w:p w:rsidR="00464BED" w:rsidRDefault="00464BED" w:rsidP="00863705">
            <w:pPr>
              <w:pStyle w:val="a4"/>
              <w:numPr>
                <w:ilvl w:val="0"/>
                <w:numId w:val="10"/>
              </w:numPr>
              <w:spacing w:after="0" w:line="240" w:lineRule="auto"/>
              <w:ind w:left="0" w:firstLine="425"/>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Исполнитель организует интерактивное развлекательное мероприятие: 14 июня 2019 г. С 21.00 до 22.00 часов. На стадионе "Центральный"</w:t>
            </w:r>
          </w:p>
          <w:p w:rsidR="00464BED" w:rsidRDefault="00464BED">
            <w:pPr>
              <w:pStyle w:val="a4"/>
              <w:ind w:left="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обеспечивает приглашение артистов и их выступление</w:t>
            </w:r>
            <w:proofErr w:type="gramStart"/>
            <w:r>
              <w:rPr>
                <w:rFonts w:ascii="Times New Roman" w:eastAsia="Times New Roman" w:hAnsi="Times New Roman" w:cs="Times New Roman"/>
                <w:bCs/>
                <w:kern w:val="36"/>
                <w:sz w:val="24"/>
                <w:szCs w:val="24"/>
              </w:rPr>
              <w:t>.</w:t>
            </w:r>
            <w:proofErr w:type="gramEnd"/>
            <w:r>
              <w:rPr>
                <w:rFonts w:ascii="Times New Roman" w:eastAsia="Times New Roman" w:hAnsi="Times New Roman" w:cs="Times New Roman"/>
                <w:bCs/>
                <w:kern w:val="36"/>
                <w:sz w:val="24"/>
                <w:szCs w:val="24"/>
              </w:rPr>
              <w:t xml:space="preserve"> (</w:t>
            </w:r>
            <w:proofErr w:type="gramStart"/>
            <w:r>
              <w:rPr>
                <w:rFonts w:ascii="Times New Roman" w:eastAsia="Times New Roman" w:hAnsi="Times New Roman" w:cs="Times New Roman"/>
                <w:bCs/>
                <w:kern w:val="36"/>
                <w:sz w:val="24"/>
                <w:szCs w:val="24"/>
              </w:rPr>
              <w:t>в</w:t>
            </w:r>
            <w:proofErr w:type="gramEnd"/>
            <w:r>
              <w:rPr>
                <w:rFonts w:ascii="Times New Roman" w:eastAsia="Times New Roman" w:hAnsi="Times New Roman" w:cs="Times New Roman"/>
                <w:bCs/>
                <w:kern w:val="36"/>
                <w:sz w:val="24"/>
                <w:szCs w:val="24"/>
              </w:rPr>
              <w:t>ключая проживание и питание);</w:t>
            </w:r>
          </w:p>
          <w:p w:rsidR="00464BED" w:rsidRDefault="00464BED">
            <w:pPr>
              <w:tabs>
                <w:tab w:val="num" w:pos="0"/>
              </w:tabs>
              <w:ind w:firstLine="360"/>
              <w:jc w:val="both"/>
              <w:textAlignment w:val="baseline"/>
              <w:outlineLvl w:val="0"/>
              <w:rPr>
                <w:rFonts w:ascii="Times New Roman" w:eastAsia="Times New Roman" w:hAnsi="Times New Roman" w:cs="Times New Roman"/>
                <w:b/>
                <w:bCs/>
                <w:kern w:val="36"/>
                <w:sz w:val="24"/>
                <w:szCs w:val="24"/>
              </w:rPr>
            </w:pPr>
          </w:p>
          <w:p w:rsidR="00464BED" w:rsidRDefault="00464BED">
            <w:pPr>
              <w:ind w:firstLine="317"/>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Cs/>
                <w:kern w:val="36"/>
                <w:sz w:val="24"/>
                <w:szCs w:val="24"/>
              </w:rPr>
              <w:t>Исполнитель:</w:t>
            </w:r>
            <w:r>
              <w:rPr>
                <w:rFonts w:ascii="Times New Roman" w:eastAsia="Times New Roman" w:hAnsi="Times New Roman" w:cs="Times New Roman"/>
                <w:b/>
                <w:bCs/>
                <w:kern w:val="36"/>
                <w:sz w:val="28"/>
                <w:szCs w:val="45"/>
              </w:rPr>
              <w:t xml:space="preserve"> </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Обязуется предоставить техническое обеспечение, звуковое обеспечение, световое обеспечение, видео обеспечение и художественное оформление мероприятия на стадионе «Центральный» </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 организация одного  мероприятия, продолжительностью не менее 1 часа.</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организация и проведение мероприятия должны быть осуществлены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их проведении"</w:t>
            </w: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lastRenderedPageBreak/>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на организацию и проведения </w:t>
      </w:r>
      <w:r>
        <w:rPr>
          <w:rFonts w:ascii="Times New Roman" w:eastAsia="Times New Roman" w:hAnsi="Times New Roman" w:cs="Times New Roman"/>
          <w:b/>
          <w:bCs/>
          <w:kern w:val="36"/>
          <w:sz w:val="28"/>
          <w:szCs w:val="28"/>
        </w:rPr>
        <w:t>интерактивного развлекательного мероприятия</w:t>
      </w:r>
      <w:r>
        <w:rPr>
          <w:rFonts w:ascii="Times New Roman" w:eastAsia="Times New Roman" w:hAnsi="Times New Roman" w:cs="Times New Roman"/>
          <w:b/>
          <w:bCs/>
          <w:kern w:val="36"/>
          <w:sz w:val="28"/>
          <w:szCs w:val="45"/>
        </w:rPr>
        <w:t xml:space="preserve"> включая техническое, звуковое, световое, виде</w:t>
      </w:r>
      <w:proofErr w:type="gramStart"/>
      <w:r>
        <w:rPr>
          <w:rFonts w:ascii="Times New Roman" w:eastAsia="Times New Roman" w:hAnsi="Times New Roman" w:cs="Times New Roman"/>
          <w:b/>
          <w:bCs/>
          <w:kern w:val="36"/>
          <w:sz w:val="28"/>
          <w:szCs w:val="45"/>
        </w:rPr>
        <w:t>о-</w:t>
      </w:r>
      <w:proofErr w:type="gramEnd"/>
      <w:r>
        <w:rPr>
          <w:rFonts w:ascii="Times New Roman" w:eastAsia="Times New Roman" w:hAnsi="Times New Roman" w:cs="Times New Roman"/>
          <w:b/>
          <w:bCs/>
          <w:kern w:val="36"/>
          <w:sz w:val="28"/>
          <w:szCs w:val="45"/>
        </w:rPr>
        <w:t xml:space="preserve"> обеспечение и художественное оформление мероприятия на набережной реки «Обь» в рамках XLIV фестиваля искусств, труда и спорта</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
          <w:bCs/>
          <w:kern w:val="36"/>
          <w:sz w:val="28"/>
          <w:szCs w:val="45"/>
        </w:rPr>
        <w:t xml:space="preserve"> "</w:t>
      </w:r>
      <w:proofErr w:type="spellStart"/>
      <w:r>
        <w:rPr>
          <w:rFonts w:ascii="Times New Roman" w:eastAsia="Times New Roman" w:hAnsi="Times New Roman" w:cs="Times New Roman"/>
          <w:b/>
          <w:bCs/>
          <w:kern w:val="36"/>
          <w:sz w:val="28"/>
          <w:szCs w:val="45"/>
        </w:rPr>
        <w:t>Самотлорские</w:t>
      </w:r>
      <w:proofErr w:type="spellEnd"/>
      <w:r>
        <w:rPr>
          <w:rFonts w:ascii="Times New Roman" w:eastAsia="Times New Roman" w:hAnsi="Times New Roman" w:cs="Times New Roman"/>
          <w:b/>
          <w:bCs/>
          <w:kern w:val="36"/>
          <w:sz w:val="28"/>
          <w:szCs w:val="45"/>
        </w:rPr>
        <w:t xml:space="preserve"> ночи – 2019"</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45"/>
        </w:rPr>
      </w:pPr>
    </w:p>
    <w:tbl>
      <w:tblPr>
        <w:tblStyle w:val="a3"/>
        <w:tblW w:w="9780" w:type="dxa"/>
        <w:tblLayout w:type="fixed"/>
        <w:tblLook w:val="04A0" w:firstRow="1" w:lastRow="0" w:firstColumn="1" w:lastColumn="0" w:noHBand="0" w:noVBand="1"/>
      </w:tblPr>
      <w:tblGrid>
        <w:gridCol w:w="1556"/>
        <w:gridCol w:w="2269"/>
        <w:gridCol w:w="5955"/>
      </w:tblGrid>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муниципальная программа "Развитие социальной сферы города Нижневартовска на 2019-2030 годы" (утверждена постановлением администрации города от 27.08.2018 №1167)</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Максимальный размер субсидии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1 611,0 тыс. руб.</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14-16 июня 2019 года в дни проведения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Набережная реки «Обь»</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жители и гости города, не менее 2 000 чел.</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создание благоприятных условий для организации свободного времени жителей и гостей города, их отдыха и повышения культурного уровня;</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повышение интереса к традициям, культуре различных национальных групп России;</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создание благоприятных условий для самореализации творческого потенциала творческих коллективов и отдельных исполнителей.</w:t>
            </w:r>
          </w:p>
        </w:tc>
      </w:tr>
      <w:tr w:rsidR="00464BED" w:rsidTr="00464BED">
        <w:tc>
          <w:tcPr>
            <w:tcW w:w="1555"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Характеристики работ</w:t>
            </w:r>
          </w:p>
        </w:tc>
        <w:tc>
          <w:tcPr>
            <w:tcW w:w="8221" w:type="dxa"/>
            <w:gridSpan w:val="2"/>
            <w:tcBorders>
              <w:top w:val="single" w:sz="4" w:space="0" w:color="auto"/>
              <w:left w:val="single" w:sz="4" w:space="0" w:color="auto"/>
              <w:bottom w:val="single" w:sz="4" w:space="0" w:color="auto"/>
              <w:right w:val="single" w:sz="4" w:space="0" w:color="auto"/>
            </w:tcBorders>
          </w:tcPr>
          <w:p w:rsidR="00464BED" w:rsidRDefault="00464BED">
            <w:pPr>
              <w:shd w:val="clear" w:color="auto" w:fill="FFFFFF"/>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 xml:space="preserve">На организацию и проведение мероприятий, технического обеспечения, звукового обеспечения, светового обеспечения, видео обеспечения и художественного оформления мероприятия </w:t>
            </w:r>
            <w:proofErr w:type="gramStart"/>
            <w:r>
              <w:rPr>
                <w:rFonts w:ascii="Times New Roman" w:eastAsia="Times New Roman" w:hAnsi="Times New Roman" w:cs="Times New Roman"/>
                <w:bCs/>
                <w:kern w:val="36"/>
                <w:sz w:val="24"/>
                <w:szCs w:val="24"/>
              </w:rPr>
              <w:t>на</w:t>
            </w:r>
            <w:proofErr w:type="gramEnd"/>
            <w:r>
              <w:rPr>
                <w:rFonts w:ascii="Times New Roman" w:eastAsia="Times New Roman" w:hAnsi="Times New Roman" w:cs="Times New Roman"/>
                <w:bCs/>
                <w:kern w:val="36"/>
                <w:sz w:val="24"/>
                <w:szCs w:val="24"/>
              </w:rPr>
              <w:t xml:space="preserve"> </w:t>
            </w:r>
            <w:proofErr w:type="gramStart"/>
            <w:r>
              <w:rPr>
                <w:rFonts w:ascii="Times New Roman" w:eastAsia="Times New Roman" w:hAnsi="Times New Roman" w:cs="Times New Roman"/>
                <w:bCs/>
                <w:kern w:val="36"/>
                <w:sz w:val="24"/>
                <w:szCs w:val="24"/>
              </w:rPr>
              <w:t>Набережная</w:t>
            </w:r>
            <w:proofErr w:type="gramEnd"/>
            <w:r>
              <w:rPr>
                <w:rFonts w:ascii="Times New Roman" w:eastAsia="Times New Roman" w:hAnsi="Times New Roman" w:cs="Times New Roman"/>
                <w:bCs/>
                <w:kern w:val="36"/>
                <w:sz w:val="24"/>
                <w:szCs w:val="24"/>
              </w:rPr>
              <w:t xml:space="preserve"> реки «Обь» в рамках XLIV фестиваля искусств, труда и спорта "</w:t>
            </w:r>
            <w:proofErr w:type="spellStart"/>
            <w:r>
              <w:rPr>
                <w:rFonts w:ascii="Times New Roman" w:eastAsia="Times New Roman" w:hAnsi="Times New Roman" w:cs="Times New Roman"/>
                <w:bCs/>
                <w:kern w:val="36"/>
                <w:sz w:val="24"/>
                <w:szCs w:val="24"/>
              </w:rPr>
              <w:t>Самотлорские</w:t>
            </w:r>
            <w:proofErr w:type="spellEnd"/>
            <w:r>
              <w:rPr>
                <w:rFonts w:ascii="Times New Roman" w:eastAsia="Times New Roman" w:hAnsi="Times New Roman" w:cs="Times New Roman"/>
                <w:bCs/>
                <w:kern w:val="36"/>
                <w:sz w:val="24"/>
                <w:szCs w:val="24"/>
              </w:rPr>
              <w:t xml:space="preserve"> ночи – 2019" </w:t>
            </w:r>
            <w:r>
              <w:rPr>
                <w:rFonts w:ascii="Times New Roman" w:eastAsia="Times New Roman" w:hAnsi="Times New Roman" w:cs="Times New Roman"/>
                <w:b/>
                <w:bCs/>
                <w:kern w:val="36"/>
                <w:sz w:val="24"/>
                <w:szCs w:val="24"/>
              </w:rPr>
              <w:t>Исполнителю необходимо осуществить следующие виды работ:</w:t>
            </w:r>
          </w:p>
          <w:p w:rsidR="00464BED" w:rsidRDefault="00464BED">
            <w:pPr>
              <w:jc w:val="both"/>
              <w:textAlignment w:val="baseline"/>
              <w:outlineLvl w:val="0"/>
              <w:rPr>
                <w:rFonts w:ascii="Times New Roman" w:eastAsia="Times New Roman" w:hAnsi="Times New Roman" w:cs="Times New Roman"/>
                <w:b/>
                <w:bCs/>
                <w:kern w:val="36"/>
                <w:sz w:val="24"/>
                <w:szCs w:val="24"/>
              </w:rPr>
            </w:pPr>
          </w:p>
          <w:p w:rsidR="00464BED" w:rsidRDefault="00464BED" w:rsidP="00863705">
            <w:pPr>
              <w:pStyle w:val="a4"/>
              <w:numPr>
                <w:ilvl w:val="0"/>
                <w:numId w:val="19"/>
              </w:numPr>
              <w:spacing w:after="0" w:line="240" w:lineRule="auto"/>
              <w:ind w:left="5" w:firstLine="34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Исполнитель осуществляет техническое обеспечение мероприятия, программ собственным и/или арендованным оборудованием. </w:t>
            </w:r>
          </w:p>
          <w:p w:rsidR="00464BED" w:rsidRDefault="00464BED">
            <w:pPr>
              <w:pStyle w:val="a4"/>
              <w:ind w:left="0"/>
              <w:jc w:val="both"/>
              <w:rPr>
                <w:rFonts w:ascii="Times New Roman" w:eastAsia="Times New Roman" w:hAnsi="Times New Roman" w:cs="Times New Roman"/>
                <w:bCs/>
                <w:kern w:val="36"/>
                <w:sz w:val="24"/>
                <w:szCs w:val="24"/>
              </w:rPr>
            </w:pP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Техническое обеспечение каждого этапа включает следующие виды работ:</w:t>
            </w: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 завоз и вывоз оборудование;</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мобильной крытой сцены;</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светового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звукового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видеооборудования;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монтаж дополнительного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настройка оборудования;</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 сопровождение </w:t>
            </w:r>
            <w:proofErr w:type="gramStart"/>
            <w:r w:rsidRPr="00464BED">
              <w:rPr>
                <w:rFonts w:ascii="Times New Roman" w:eastAsia="Times New Roman" w:hAnsi="Times New Roman" w:cs="Times New Roman"/>
                <w:bCs/>
                <w:kern w:val="36"/>
                <w:sz w:val="24"/>
                <w:szCs w:val="24"/>
              </w:rPr>
              <w:t>концертных</w:t>
            </w:r>
            <w:proofErr w:type="gramEnd"/>
            <w:r>
              <w:rPr>
                <w:rFonts w:ascii="Times New Roman" w:eastAsia="Times New Roman" w:hAnsi="Times New Roman" w:cs="Times New Roman"/>
                <w:bCs/>
                <w:color w:val="FF0000"/>
                <w:kern w:val="36"/>
                <w:sz w:val="24"/>
                <w:szCs w:val="24"/>
              </w:rPr>
              <w:t xml:space="preserve"> </w:t>
            </w:r>
            <w:r>
              <w:rPr>
                <w:rFonts w:ascii="Times New Roman" w:eastAsia="Times New Roman" w:hAnsi="Times New Roman" w:cs="Times New Roman"/>
                <w:bCs/>
                <w:kern w:val="36"/>
                <w:sz w:val="24"/>
                <w:szCs w:val="24"/>
              </w:rPr>
              <w:t>программ;</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демонтажные работы по завершению оказания услуг.</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0"/>
                <w:numId w:val="7"/>
              </w:numPr>
              <w:spacing w:after="0" w:line="240" w:lineRule="auto"/>
              <w:ind w:left="0" w:firstLine="43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Требования к сцене и оборудованию, </w:t>
            </w:r>
            <w:proofErr w:type="gramStart"/>
            <w:r>
              <w:rPr>
                <w:rFonts w:ascii="Times New Roman" w:eastAsia="Times New Roman" w:hAnsi="Times New Roman" w:cs="Times New Roman"/>
                <w:bCs/>
                <w:kern w:val="36"/>
                <w:sz w:val="24"/>
                <w:szCs w:val="24"/>
              </w:rPr>
              <w:t>необходимых</w:t>
            </w:r>
            <w:proofErr w:type="gramEnd"/>
            <w:r>
              <w:rPr>
                <w:rFonts w:ascii="Times New Roman" w:eastAsia="Times New Roman" w:hAnsi="Times New Roman" w:cs="Times New Roman"/>
                <w:bCs/>
                <w:kern w:val="36"/>
                <w:sz w:val="24"/>
                <w:szCs w:val="24"/>
              </w:rPr>
              <w:t xml:space="preserve"> к установке. </w:t>
            </w:r>
          </w:p>
          <w:p w:rsidR="00464BED" w:rsidRDefault="00464BED">
            <w:pPr>
              <w:pStyle w:val="a4"/>
              <w:ind w:left="0"/>
              <w:jc w:val="both"/>
              <w:rPr>
                <w:rFonts w:ascii="Times New Roman" w:eastAsia="Times New Roman" w:hAnsi="Times New Roman" w:cs="Times New Roman"/>
                <w:bCs/>
                <w:kern w:val="36"/>
                <w:sz w:val="24"/>
                <w:szCs w:val="24"/>
              </w:rPr>
            </w:pP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lastRenderedPageBreak/>
              <w:t xml:space="preserve">      2.1. СЦЕНА</w:t>
            </w:r>
            <w:r>
              <w:rPr>
                <w:rFonts w:ascii="Times New Roman" w:eastAsia="Times New Roman" w:hAnsi="Times New Roman" w:cs="Times New Roman"/>
                <w:bCs/>
                <w:kern w:val="36"/>
                <w:sz w:val="24"/>
                <w:szCs w:val="24"/>
              </w:rPr>
              <w:t xml:space="preserve"> мобильная крытая</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Длина: не менее 12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Глубина: не менее 6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Высота пола от земли: не менее 1,0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Высота зеркала сцены: не менее 5,5 м.</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Покрытие: тентовое</w:t>
            </w:r>
          </w:p>
          <w:p w:rsidR="00464BED" w:rsidRDefault="00464BED">
            <w:pPr>
              <w:ind w:firstLine="739"/>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Количество выходов: 3 (слева, справа, по центру)</w:t>
            </w:r>
          </w:p>
          <w:p w:rsidR="00464BED" w:rsidRDefault="00464BED">
            <w:pPr>
              <w:rPr>
                <w:rFonts w:ascii="Times New Roman" w:eastAsia="Times New Roman" w:hAnsi="Times New Roman" w:cs="Times New Roman"/>
                <w:bCs/>
                <w:kern w:val="36"/>
                <w:sz w:val="24"/>
                <w:szCs w:val="24"/>
              </w:rPr>
            </w:pPr>
          </w:p>
          <w:p w:rsidR="00464BED" w:rsidRDefault="00464BED">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
                <w:bCs/>
                <w:kern w:val="36"/>
                <w:sz w:val="24"/>
                <w:szCs w:val="24"/>
              </w:rPr>
              <w:t>2.2. СВЕТОВОЕ ОБОРУДОВАНИЕ</w:t>
            </w:r>
          </w:p>
          <w:p w:rsidR="00464BED" w:rsidRDefault="00464BED">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Мощность: не более 80 кВт.</w:t>
            </w:r>
          </w:p>
          <w:p w:rsidR="00464BED" w:rsidRDefault="00464BED">
            <w:pPr>
              <w:ind w:firstLine="43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2.2.1. Заливной свет.</w:t>
            </w:r>
          </w:p>
          <w:p w:rsidR="00464BED" w:rsidRDefault="00464BED" w:rsidP="00863705">
            <w:pPr>
              <w:numPr>
                <w:ilvl w:val="0"/>
                <w:numId w:val="8"/>
              </w:numPr>
              <w:tabs>
                <w:tab w:val="left" w:pos="426"/>
              </w:tabs>
              <w:ind w:left="0" w:hanging="2041"/>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Заливной свет на сцене.</w:t>
            </w:r>
          </w:p>
          <w:p w:rsidR="00464BED" w:rsidRDefault="00464BED" w:rsidP="00863705">
            <w:pPr>
              <w:numPr>
                <w:ilvl w:val="0"/>
                <w:numId w:val="8"/>
              </w:numPr>
              <w:ind w:left="0" w:hanging="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Дополнительный заливной свет для подсветки поля (сценических площадок, расположенных по бокам и перед сценическим комплексом) с классом защиты </w:t>
            </w:r>
            <w:proofErr w:type="spellStart"/>
            <w:r>
              <w:rPr>
                <w:rFonts w:ascii="Times New Roman" w:eastAsia="Times New Roman" w:hAnsi="Times New Roman" w:cs="Times New Roman"/>
                <w:bCs/>
                <w:kern w:val="36"/>
                <w:sz w:val="24"/>
                <w:szCs w:val="24"/>
              </w:rPr>
              <w:t>ip</w:t>
            </w:r>
            <w:proofErr w:type="spellEnd"/>
            <w:r>
              <w:rPr>
                <w:rFonts w:ascii="Times New Roman" w:eastAsia="Times New Roman" w:hAnsi="Times New Roman" w:cs="Times New Roman"/>
                <w:bCs/>
                <w:kern w:val="36"/>
                <w:sz w:val="24"/>
                <w:szCs w:val="24"/>
              </w:rPr>
              <w:t xml:space="preserve"> 67.</w:t>
            </w:r>
          </w:p>
          <w:p w:rsidR="00464BED" w:rsidRDefault="00464BED">
            <w:pPr>
              <w:ind w:firstLine="43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2.2.2. Динамический интеллектуальный свет.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типа LED </w:t>
            </w:r>
            <w:proofErr w:type="spellStart"/>
            <w:r>
              <w:rPr>
                <w:rFonts w:ascii="Times New Roman" w:eastAsia="Times New Roman" w:hAnsi="Times New Roman" w:cs="Times New Roman"/>
                <w:bCs/>
                <w:kern w:val="36"/>
                <w:sz w:val="24"/>
                <w:szCs w:val="24"/>
              </w:rPr>
              <w:t>Beam</w:t>
            </w:r>
            <w:proofErr w:type="spellEnd"/>
            <w:r>
              <w:rPr>
                <w:rFonts w:ascii="Times New Roman" w:eastAsia="Times New Roman" w:hAnsi="Times New Roman" w:cs="Times New Roman"/>
                <w:bCs/>
                <w:kern w:val="36"/>
                <w:sz w:val="24"/>
                <w:szCs w:val="24"/>
              </w:rPr>
              <w:t xml:space="preserve"> - не менее 20 шт.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LED </w:t>
            </w:r>
            <w:proofErr w:type="spellStart"/>
            <w:r>
              <w:rPr>
                <w:rFonts w:ascii="Times New Roman" w:eastAsia="Times New Roman" w:hAnsi="Times New Roman" w:cs="Times New Roman"/>
                <w:bCs/>
                <w:kern w:val="36"/>
                <w:sz w:val="24"/>
                <w:szCs w:val="24"/>
              </w:rPr>
              <w:t>Spot</w:t>
            </w:r>
            <w:proofErr w:type="spellEnd"/>
            <w:r>
              <w:rPr>
                <w:rFonts w:ascii="Times New Roman" w:eastAsia="Times New Roman" w:hAnsi="Times New Roman" w:cs="Times New Roman"/>
                <w:bCs/>
                <w:kern w:val="36"/>
                <w:sz w:val="24"/>
                <w:szCs w:val="24"/>
              </w:rPr>
              <w:t xml:space="preserve"> - не менее 20 шт. </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Прибор с полным движением головы LED </w:t>
            </w:r>
            <w:proofErr w:type="spellStart"/>
            <w:r>
              <w:rPr>
                <w:rFonts w:ascii="Times New Roman" w:eastAsia="Times New Roman" w:hAnsi="Times New Roman" w:cs="Times New Roman"/>
                <w:bCs/>
                <w:kern w:val="36"/>
                <w:sz w:val="24"/>
                <w:szCs w:val="24"/>
              </w:rPr>
              <w:t>Wash</w:t>
            </w:r>
            <w:proofErr w:type="spellEnd"/>
            <w:r>
              <w:rPr>
                <w:rFonts w:ascii="Times New Roman" w:eastAsia="Times New Roman" w:hAnsi="Times New Roman" w:cs="Times New Roman"/>
                <w:bCs/>
                <w:kern w:val="36"/>
                <w:sz w:val="24"/>
                <w:szCs w:val="24"/>
              </w:rPr>
              <w:t xml:space="preserve"> - не менее 20 шт. </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Блиндер</w:t>
            </w:r>
            <w:proofErr w:type="spellEnd"/>
            <w:r>
              <w:rPr>
                <w:rFonts w:ascii="Times New Roman" w:eastAsia="Times New Roman" w:hAnsi="Times New Roman" w:cs="Times New Roman"/>
                <w:bCs/>
                <w:kern w:val="36"/>
                <w:sz w:val="24"/>
                <w:szCs w:val="24"/>
              </w:rPr>
              <w:t xml:space="preserve"> - не менее 4 шт.</w:t>
            </w:r>
          </w:p>
          <w:p w:rsidR="00464BED" w:rsidRDefault="00464BED" w:rsidP="00863705">
            <w:pPr>
              <w:numPr>
                <w:ilvl w:val="1"/>
                <w:numId w:val="9"/>
              </w:numPr>
              <w:tabs>
                <w:tab w:val="left" w:pos="426"/>
              </w:tabs>
              <w:ind w:left="0" w:hanging="144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Генератор тумана, мощность не менее 1500 Вт - не менее 2 шт. </w:t>
            </w:r>
          </w:p>
          <w:p w:rsidR="00464BED" w:rsidRDefault="00464BED" w:rsidP="00863705">
            <w:pPr>
              <w:pStyle w:val="a4"/>
              <w:numPr>
                <w:ilvl w:val="2"/>
                <w:numId w:val="19"/>
              </w:numPr>
              <w:tabs>
                <w:tab w:val="left" w:pos="426"/>
              </w:tabs>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Профессиональный стробоскоп - не менее 4 шт.</w:t>
            </w:r>
          </w:p>
          <w:p w:rsidR="00464BED" w:rsidRDefault="00464BED" w:rsidP="00863705">
            <w:pPr>
              <w:pStyle w:val="a4"/>
              <w:numPr>
                <w:ilvl w:val="2"/>
                <w:numId w:val="19"/>
              </w:numPr>
              <w:tabs>
                <w:tab w:val="left" w:pos="426"/>
              </w:tabs>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Световые пушки мощность не менее 1200 Вт - 2 шт.</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1"/>
                <w:numId w:val="7"/>
              </w:numPr>
              <w:spacing w:after="0" w:line="24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ЗВУКОВОЕ ОБОРУДОВАНИЕ</w:t>
            </w:r>
          </w:p>
          <w:p w:rsidR="00464BED" w:rsidRDefault="00464BED">
            <w:pPr>
              <w:ind w:firstLine="43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2.3.1.  Портальная акустическая система - линейный массив:</w:t>
            </w:r>
          </w:p>
          <w:p w:rsidR="00464BED" w:rsidRDefault="00464BED" w:rsidP="00863705">
            <w:pPr>
              <w:pStyle w:val="a4"/>
              <w:numPr>
                <w:ilvl w:val="1"/>
                <w:numId w:val="11"/>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Общая мощность: не менее 50 кВт.</w:t>
            </w:r>
          </w:p>
          <w:p w:rsidR="00464BED" w:rsidRDefault="00464BED" w:rsidP="00863705">
            <w:pPr>
              <w:pStyle w:val="a4"/>
              <w:numPr>
                <w:ilvl w:val="1"/>
                <w:numId w:val="11"/>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Звуковое давление не менее 135 </w:t>
            </w:r>
            <w:proofErr w:type="spellStart"/>
            <w:r>
              <w:rPr>
                <w:rFonts w:ascii="Times New Roman" w:eastAsia="Times New Roman" w:hAnsi="Times New Roman" w:cs="Times New Roman"/>
                <w:bCs/>
                <w:kern w:val="36"/>
                <w:sz w:val="24"/>
                <w:szCs w:val="24"/>
              </w:rPr>
              <w:t>db</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1"/>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Активное разделение полос - минимум 3-х </w:t>
            </w:r>
            <w:proofErr w:type="gramStart"/>
            <w:r>
              <w:rPr>
                <w:rFonts w:ascii="Times New Roman" w:eastAsia="Times New Roman" w:hAnsi="Times New Roman" w:cs="Times New Roman"/>
                <w:bCs/>
                <w:kern w:val="36"/>
                <w:sz w:val="24"/>
                <w:szCs w:val="24"/>
              </w:rPr>
              <w:t>полосная</w:t>
            </w:r>
            <w:proofErr w:type="gramEnd"/>
            <w:r>
              <w:rPr>
                <w:rFonts w:ascii="Times New Roman" w:eastAsia="Times New Roman" w:hAnsi="Times New Roman" w:cs="Times New Roman"/>
                <w:bCs/>
                <w:kern w:val="36"/>
                <w:sz w:val="24"/>
                <w:szCs w:val="24"/>
              </w:rPr>
              <w:t xml:space="preserve">. </w:t>
            </w:r>
          </w:p>
          <w:p w:rsidR="00464BED" w:rsidRDefault="00464BED">
            <w:pPr>
              <w:ind w:firstLine="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Акустическая стереосистема (в том числе и мониторы) должна быть известных мировых производителей (L-</w:t>
            </w:r>
            <w:proofErr w:type="spellStart"/>
            <w:r>
              <w:rPr>
                <w:rFonts w:ascii="Times New Roman" w:eastAsia="Times New Roman" w:hAnsi="Times New Roman" w:cs="Times New Roman"/>
                <w:bCs/>
                <w:kern w:val="36"/>
                <w:sz w:val="24"/>
                <w:szCs w:val="24"/>
              </w:rPr>
              <w:t>acoustics</w:t>
            </w:r>
            <w:proofErr w:type="spellEnd"/>
            <w:r>
              <w:rPr>
                <w:rFonts w:ascii="Times New Roman" w:eastAsia="Times New Roman" w:hAnsi="Times New Roman" w:cs="Times New Roman"/>
                <w:bCs/>
                <w:kern w:val="36"/>
                <w:sz w:val="24"/>
                <w:szCs w:val="24"/>
              </w:rPr>
              <w:t xml:space="preserve">, D&amp;B, </w:t>
            </w:r>
            <w:proofErr w:type="spellStart"/>
            <w:r>
              <w:rPr>
                <w:rFonts w:ascii="Times New Roman" w:eastAsia="Times New Roman" w:hAnsi="Times New Roman" w:cs="Times New Roman"/>
                <w:bCs/>
                <w:kern w:val="36"/>
                <w:sz w:val="24"/>
                <w:szCs w:val="24"/>
              </w:rPr>
              <w:t>MeyerSound</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CodaAudio</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MartinAudio</w:t>
            </w:r>
            <w:proofErr w:type="spellEnd"/>
            <w:r>
              <w:rPr>
                <w:rFonts w:ascii="Times New Roman" w:eastAsia="Times New Roman" w:hAnsi="Times New Roman" w:cs="Times New Roman"/>
                <w:bCs/>
                <w:kern w:val="36"/>
                <w:sz w:val="24"/>
                <w:szCs w:val="24"/>
              </w:rPr>
              <w:t xml:space="preserve">, </w:t>
            </w:r>
            <w:r w:rsidRPr="00464BED">
              <w:rPr>
                <w:rFonts w:ascii="Times New Roman" w:eastAsia="Times New Roman" w:hAnsi="Times New Roman" w:cs="Times New Roman"/>
                <w:bCs/>
                <w:kern w:val="36"/>
                <w:sz w:val="24"/>
                <w:szCs w:val="24"/>
              </w:rPr>
              <w:t>JBL VERTEC</w:t>
            </w:r>
            <w:r>
              <w:rPr>
                <w:rFonts w:ascii="Times New Roman" w:eastAsia="Times New Roman" w:hAnsi="Times New Roman" w:cs="Times New Roman"/>
                <w:bCs/>
                <w:color w:val="FF0000"/>
                <w:kern w:val="36"/>
                <w:sz w:val="24"/>
                <w:szCs w:val="24"/>
              </w:rPr>
              <w:t xml:space="preserve"> </w:t>
            </w:r>
            <w:r>
              <w:rPr>
                <w:rFonts w:ascii="Times New Roman" w:eastAsia="Times New Roman" w:hAnsi="Times New Roman" w:cs="Times New Roman"/>
                <w:bCs/>
                <w:kern w:val="36"/>
                <w:sz w:val="24"/>
                <w:szCs w:val="24"/>
              </w:rPr>
              <w:t xml:space="preserve">и </w:t>
            </w:r>
            <w:proofErr w:type="spellStart"/>
            <w:r>
              <w:rPr>
                <w:rFonts w:ascii="Times New Roman" w:eastAsia="Times New Roman" w:hAnsi="Times New Roman" w:cs="Times New Roman"/>
                <w:bCs/>
                <w:kern w:val="36"/>
                <w:sz w:val="24"/>
                <w:szCs w:val="24"/>
              </w:rPr>
              <w:t>т</w:t>
            </w:r>
            <w:proofErr w:type="gramStart"/>
            <w:r>
              <w:rPr>
                <w:rFonts w:ascii="Times New Roman" w:eastAsia="Times New Roman" w:hAnsi="Times New Roman" w:cs="Times New Roman"/>
                <w:bCs/>
                <w:kern w:val="36"/>
                <w:sz w:val="24"/>
                <w:szCs w:val="24"/>
              </w:rPr>
              <w:t>.д</w:t>
            </w:r>
            <w:proofErr w:type="spellEnd"/>
            <w:proofErr w:type="gramEnd"/>
            <w:r>
              <w:rPr>
                <w:rFonts w:ascii="Times New Roman" w:eastAsia="Times New Roman" w:hAnsi="Times New Roman" w:cs="Times New Roman"/>
                <w:bCs/>
                <w:kern w:val="36"/>
                <w:sz w:val="24"/>
                <w:szCs w:val="24"/>
              </w:rPr>
              <w:t>), надлежащего качества, с рекомендуемым производителем усилением, технически исправная. Динамики не должны быть закрыты баннерами, экранами, элементами декорации и т.д.</w:t>
            </w:r>
          </w:p>
          <w:p w:rsidR="00464BED" w:rsidRDefault="00464BED" w:rsidP="00863705">
            <w:pPr>
              <w:pStyle w:val="a4"/>
              <w:numPr>
                <w:ilvl w:val="1"/>
                <w:numId w:val="12"/>
              </w:numPr>
              <w:spacing w:after="0" w:line="240" w:lineRule="auto"/>
              <w:ind w:left="0" w:firstLine="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Наличие дополнительных акустических систем (</w:t>
            </w:r>
            <w:proofErr w:type="spellStart"/>
            <w:r>
              <w:rPr>
                <w:rFonts w:ascii="Times New Roman" w:eastAsia="Times New Roman" w:hAnsi="Times New Roman" w:cs="Times New Roman"/>
                <w:bCs/>
                <w:kern w:val="36"/>
                <w:sz w:val="24"/>
                <w:szCs w:val="24"/>
              </w:rPr>
              <w:t>дилеев</w:t>
            </w:r>
            <w:proofErr w:type="spellEnd"/>
            <w:r>
              <w:rPr>
                <w:rFonts w:ascii="Times New Roman" w:eastAsia="Times New Roman" w:hAnsi="Times New Roman" w:cs="Times New Roman"/>
                <w:bCs/>
                <w:kern w:val="36"/>
                <w:sz w:val="24"/>
                <w:szCs w:val="24"/>
              </w:rPr>
              <w:t>) на ширину площадки.</w:t>
            </w:r>
          </w:p>
          <w:p w:rsidR="00464BED" w:rsidRDefault="00464BED" w:rsidP="00863705">
            <w:pPr>
              <w:pStyle w:val="a4"/>
              <w:numPr>
                <w:ilvl w:val="1"/>
                <w:numId w:val="12"/>
              </w:numPr>
              <w:spacing w:after="0" w:line="240" w:lineRule="auto"/>
              <w:ind w:left="0" w:firstLine="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Необходимо присутствие квалифицированного системного инженера (специалиста), работающего с PA и MON системами, использующимися на данном мероприятии.</w:t>
            </w:r>
          </w:p>
          <w:p w:rsidR="00464BED" w:rsidRDefault="00464BED" w:rsidP="00863705">
            <w:pPr>
              <w:pStyle w:val="a4"/>
              <w:numPr>
                <w:ilvl w:val="1"/>
                <w:numId w:val="12"/>
              </w:numPr>
              <w:spacing w:after="0" w:line="240" w:lineRule="auto"/>
              <w:ind w:left="0" w:firstLine="5"/>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Процессор (процессоры), отвечающий за работу всего комплекса, должен быть </w:t>
            </w:r>
            <w:proofErr w:type="gramStart"/>
            <w:r>
              <w:rPr>
                <w:rFonts w:ascii="Times New Roman" w:eastAsia="Times New Roman" w:hAnsi="Times New Roman" w:cs="Times New Roman"/>
                <w:bCs/>
                <w:kern w:val="36"/>
                <w:sz w:val="24"/>
                <w:szCs w:val="24"/>
              </w:rPr>
              <w:t>свободен от паролей и доступен</w:t>
            </w:r>
            <w:proofErr w:type="gramEnd"/>
            <w:r>
              <w:rPr>
                <w:rFonts w:ascii="Times New Roman" w:eastAsia="Times New Roman" w:hAnsi="Times New Roman" w:cs="Times New Roman"/>
                <w:bCs/>
                <w:kern w:val="36"/>
                <w:sz w:val="24"/>
                <w:szCs w:val="24"/>
              </w:rPr>
              <w:t xml:space="preserve"> для любой редакции, которую понадобится произвести во время настройки.</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pStyle w:val="a4"/>
              <w:ind w:left="0" w:firstLine="43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2.3.2. FOH микшерный пульт со следующими параметрами:</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Цифровой микшерский пульт. </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Входные каналы не менее 72 </w:t>
            </w:r>
            <w:proofErr w:type="spellStart"/>
            <w:r>
              <w:rPr>
                <w:rFonts w:ascii="Times New Roman" w:eastAsia="Times New Roman" w:hAnsi="Times New Roman" w:cs="Times New Roman"/>
                <w:bCs/>
                <w:kern w:val="36"/>
                <w:sz w:val="24"/>
                <w:szCs w:val="24"/>
              </w:rPr>
              <w:t>mono</w:t>
            </w:r>
            <w:proofErr w:type="spellEnd"/>
            <w:r>
              <w:rPr>
                <w:rFonts w:ascii="Times New Roman" w:eastAsia="Times New Roman" w:hAnsi="Times New Roman" w:cs="Times New Roman"/>
                <w:bCs/>
                <w:kern w:val="36"/>
                <w:sz w:val="24"/>
                <w:szCs w:val="24"/>
              </w:rPr>
              <w:t xml:space="preserve"> + 8 </w:t>
            </w:r>
            <w:proofErr w:type="spellStart"/>
            <w:r>
              <w:rPr>
                <w:rFonts w:ascii="Times New Roman" w:eastAsia="Times New Roman" w:hAnsi="Times New Roman" w:cs="Times New Roman"/>
                <w:bCs/>
                <w:kern w:val="36"/>
                <w:sz w:val="24"/>
                <w:szCs w:val="24"/>
              </w:rPr>
              <w:t>stereo</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Матрица не менее 8 каналов.</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Стерео шина не менее</w:t>
            </w:r>
            <w:proofErr w:type="gramStart"/>
            <w:r>
              <w:rPr>
                <w:rFonts w:ascii="Times New Roman" w:eastAsia="Times New Roman" w:hAnsi="Times New Roman" w:cs="Times New Roman"/>
                <w:bCs/>
                <w:kern w:val="36"/>
                <w:sz w:val="24"/>
                <w:szCs w:val="24"/>
              </w:rPr>
              <w:t>1</w:t>
            </w:r>
            <w:proofErr w:type="gram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Не более 8 аналоговых входов на консоли.</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Не более 8 аналоговых выходов на </w:t>
            </w:r>
            <w:proofErr w:type="spellStart"/>
            <w:r>
              <w:rPr>
                <w:rFonts w:ascii="Times New Roman" w:eastAsia="Times New Roman" w:hAnsi="Times New Roman" w:cs="Times New Roman"/>
                <w:bCs/>
                <w:kern w:val="36"/>
                <w:sz w:val="24"/>
                <w:szCs w:val="24"/>
              </w:rPr>
              <w:t>консоле</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Не менее 3 слота для карты расширений.</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Наличие </w:t>
            </w:r>
            <w:proofErr w:type="spellStart"/>
            <w:r>
              <w:rPr>
                <w:rFonts w:ascii="Times New Roman" w:eastAsia="Times New Roman" w:hAnsi="Times New Roman" w:cs="Times New Roman"/>
                <w:bCs/>
                <w:kern w:val="36"/>
                <w:sz w:val="24"/>
                <w:szCs w:val="24"/>
              </w:rPr>
              <w:t>WordClock</w:t>
            </w:r>
            <w:proofErr w:type="spellEnd"/>
            <w:r>
              <w:rPr>
                <w:rFonts w:ascii="Times New Roman" w:eastAsia="Times New Roman" w:hAnsi="Times New Roman" w:cs="Times New Roman"/>
                <w:bCs/>
                <w:kern w:val="36"/>
                <w:sz w:val="24"/>
                <w:szCs w:val="24"/>
              </w:rPr>
              <w:t xml:space="preserve">. </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DantePrimary</w:t>
            </w:r>
            <w:proofErr w:type="spellEnd"/>
            <w:r>
              <w:rPr>
                <w:rFonts w:ascii="Times New Roman" w:eastAsia="Times New Roman" w:hAnsi="Times New Roman" w:cs="Times New Roman"/>
                <w:bCs/>
                <w:kern w:val="36"/>
                <w:sz w:val="24"/>
                <w:szCs w:val="24"/>
              </w:rPr>
              <w:t xml:space="preserve"> / </w:t>
            </w:r>
            <w:proofErr w:type="spellStart"/>
            <w:r>
              <w:rPr>
                <w:rFonts w:ascii="Times New Roman" w:eastAsia="Times New Roman" w:hAnsi="Times New Roman" w:cs="Times New Roman"/>
                <w:bCs/>
                <w:kern w:val="36"/>
                <w:sz w:val="24"/>
                <w:szCs w:val="24"/>
              </w:rPr>
              <w:t>Secondary</w:t>
            </w:r>
            <w:proofErr w:type="spellEnd"/>
            <w:r>
              <w:rPr>
                <w:rFonts w:ascii="Times New Roman" w:eastAsia="Times New Roman" w:hAnsi="Times New Roman" w:cs="Times New Roman"/>
                <w:bCs/>
                <w:kern w:val="36"/>
                <w:sz w:val="24"/>
                <w:szCs w:val="24"/>
              </w:rPr>
              <w:t>.</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FOH-пульт должен стоять перед сценой по центру.</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Рэковое</w:t>
            </w:r>
            <w:proofErr w:type="spellEnd"/>
            <w:r>
              <w:rPr>
                <w:rFonts w:ascii="Times New Roman" w:eastAsia="Times New Roman" w:hAnsi="Times New Roman" w:cs="Times New Roman"/>
                <w:bCs/>
                <w:kern w:val="36"/>
                <w:sz w:val="24"/>
                <w:szCs w:val="24"/>
              </w:rPr>
              <w:t xml:space="preserve"> устройство ввода/вывода не менее 48/32 каналов. </w:t>
            </w:r>
          </w:p>
          <w:p w:rsidR="00464BED" w:rsidRDefault="00464BED" w:rsidP="00863705">
            <w:pPr>
              <w:pStyle w:val="a4"/>
              <w:numPr>
                <w:ilvl w:val="1"/>
                <w:numId w:val="13"/>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Палатка для звукооператора.</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ind w:firstLine="14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2.3.3. Мониторные линии: </w:t>
            </w:r>
          </w:p>
          <w:p w:rsidR="00464BED" w:rsidRDefault="00464BED" w:rsidP="00863705">
            <w:pPr>
              <w:pStyle w:val="a4"/>
              <w:numPr>
                <w:ilvl w:val="1"/>
                <w:numId w:val="14"/>
              </w:numPr>
              <w:spacing w:after="0" w:line="240" w:lineRule="auto"/>
              <w:ind w:left="0" w:firstLine="14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Количество мониторных линий: 8 шт.</w:t>
            </w:r>
          </w:p>
          <w:p w:rsidR="00464BED" w:rsidRDefault="00464BED" w:rsidP="00863705">
            <w:pPr>
              <w:pStyle w:val="a4"/>
              <w:numPr>
                <w:ilvl w:val="1"/>
                <w:numId w:val="14"/>
              </w:numPr>
              <w:spacing w:after="0" w:line="240" w:lineRule="auto"/>
              <w:ind w:left="0" w:firstLine="14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Акустическая система напольный монитор – 16шт. </w:t>
            </w:r>
          </w:p>
          <w:p w:rsidR="00464BED" w:rsidRDefault="00464BED" w:rsidP="00863705">
            <w:pPr>
              <w:pStyle w:val="a4"/>
              <w:numPr>
                <w:ilvl w:val="1"/>
                <w:numId w:val="14"/>
              </w:numPr>
              <w:spacing w:after="0" w:line="240" w:lineRule="auto"/>
              <w:ind w:left="0" w:firstLine="14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Мощность напольных мониторов: не менее 700 Вт.</w:t>
            </w:r>
          </w:p>
          <w:p w:rsidR="00464BED" w:rsidRDefault="00464BED" w:rsidP="00863705">
            <w:pPr>
              <w:pStyle w:val="a4"/>
              <w:numPr>
                <w:ilvl w:val="1"/>
                <w:numId w:val="14"/>
              </w:numPr>
              <w:spacing w:after="0" w:line="240" w:lineRule="auto"/>
              <w:ind w:left="0" w:firstLine="14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Прострелы не менее 3 кВт, не более 6 кВт - 2 лини</w:t>
            </w:r>
            <w:proofErr w:type="gramStart"/>
            <w:r>
              <w:rPr>
                <w:rFonts w:ascii="Times New Roman" w:eastAsia="Times New Roman" w:hAnsi="Times New Roman" w:cs="Times New Roman"/>
                <w:bCs/>
                <w:kern w:val="36"/>
                <w:sz w:val="24"/>
                <w:szCs w:val="24"/>
              </w:rPr>
              <w:t>и(</w:t>
            </w:r>
            <w:proofErr w:type="gramEnd"/>
            <w:r>
              <w:rPr>
                <w:rFonts w:ascii="Times New Roman" w:eastAsia="Times New Roman" w:hAnsi="Times New Roman" w:cs="Times New Roman"/>
                <w:bCs/>
                <w:kern w:val="36"/>
                <w:sz w:val="24"/>
                <w:szCs w:val="24"/>
              </w:rPr>
              <w:t xml:space="preserve">стерео). </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pPr>
              <w:ind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2.3.4 МИКРОФОНЫ:</w:t>
            </w:r>
          </w:p>
          <w:p w:rsidR="00464BED" w:rsidRDefault="00464BED">
            <w:pPr>
              <w:ind w:hanging="360"/>
              <w:jc w:val="both"/>
              <w:rPr>
                <w:rFonts w:ascii="Times New Roman" w:eastAsia="Times New Roman" w:hAnsi="Times New Roman" w:cs="Times New Roman"/>
                <w:bCs/>
                <w:kern w:val="36"/>
                <w:sz w:val="10"/>
                <w:szCs w:val="10"/>
              </w:rPr>
            </w:pP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Динамические радиомикрофоны - не ниже классом SHURE QLXD с дистрибьютором и выносными антеннами 14 </w:t>
            </w:r>
            <w:proofErr w:type="gramStart"/>
            <w:r>
              <w:rPr>
                <w:rFonts w:ascii="Times New Roman" w:eastAsia="Times New Roman" w:hAnsi="Times New Roman" w:cs="Times New Roman"/>
                <w:bCs/>
                <w:kern w:val="36"/>
                <w:sz w:val="24"/>
                <w:szCs w:val="24"/>
              </w:rPr>
              <w:t>радио каналов</w:t>
            </w:r>
            <w:proofErr w:type="gramEnd"/>
            <w:r>
              <w:rPr>
                <w:rFonts w:ascii="Times New Roman" w:eastAsia="Times New Roman" w:hAnsi="Times New Roman" w:cs="Times New Roman"/>
                <w:bCs/>
                <w:kern w:val="36"/>
                <w:sz w:val="24"/>
                <w:szCs w:val="24"/>
              </w:rPr>
              <w:t xml:space="preserve"> (микрофонов).</w:t>
            </w: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Динамические вокальные микрофоны - 12 шт.</w:t>
            </w: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Динамические инструментальные микрофоны -16 шт.</w:t>
            </w: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Набор микрофонов для озвучивания барабанов -1 комплект.</w:t>
            </w: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Микрофонные стойки типа «журавль» - 20шт.</w:t>
            </w:r>
          </w:p>
          <w:p w:rsidR="00464BED" w:rsidRDefault="00464BED" w:rsidP="00863705">
            <w:pPr>
              <w:pStyle w:val="a4"/>
              <w:numPr>
                <w:ilvl w:val="1"/>
                <w:numId w:val="15"/>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Комплект кабелей для коммутации оборудования.</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rsidP="00863705">
            <w:pPr>
              <w:pStyle w:val="a4"/>
              <w:numPr>
                <w:ilvl w:val="0"/>
                <w:numId w:val="7"/>
              </w:numPr>
              <w:spacing w:after="0"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ВИДЕОБОРУДОВАНИЕ</w:t>
            </w:r>
          </w:p>
          <w:p w:rsidR="00464BED" w:rsidRDefault="00464BED">
            <w:pPr>
              <w:jc w:val="both"/>
              <w:rPr>
                <w:rFonts w:ascii="Times New Roman" w:eastAsia="Times New Roman" w:hAnsi="Times New Roman" w:cs="Times New Roman"/>
                <w:bCs/>
                <w:kern w:val="36"/>
                <w:sz w:val="24"/>
                <w:szCs w:val="24"/>
              </w:rPr>
            </w:pPr>
          </w:p>
          <w:p w:rsidR="00464BED" w:rsidRDefault="00464BED">
            <w:pPr>
              <w:ind w:firstLine="2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u w:val="single"/>
              </w:rPr>
              <w:t>3.1. Светодиодный экран</w:t>
            </w:r>
            <w:r>
              <w:rPr>
                <w:rFonts w:ascii="Times New Roman" w:eastAsia="Times New Roman" w:hAnsi="Times New Roman" w:cs="Times New Roman"/>
                <w:bCs/>
                <w:kern w:val="36"/>
                <w:sz w:val="24"/>
                <w:szCs w:val="24"/>
              </w:rPr>
              <w:t>:</w:t>
            </w:r>
          </w:p>
          <w:p w:rsidR="00464BED" w:rsidRDefault="00464BED" w:rsidP="00863705">
            <w:pPr>
              <w:pStyle w:val="a4"/>
              <w:numPr>
                <w:ilvl w:val="0"/>
                <w:numId w:val="16"/>
              </w:numPr>
              <w:spacing w:after="0" w:line="240" w:lineRule="auto"/>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Шаг пикселя не более 15 мм </w:t>
            </w:r>
          </w:p>
          <w:p w:rsidR="00464BED" w:rsidRDefault="00464BED" w:rsidP="00863705">
            <w:pPr>
              <w:numPr>
                <w:ilvl w:val="0"/>
                <w:numId w:val="16"/>
              </w:numPr>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Размер экрана, не менее 8,00 м*5,00 метра. </w:t>
            </w:r>
          </w:p>
          <w:p w:rsidR="00464BED" w:rsidRDefault="00464BED" w:rsidP="00863705">
            <w:pPr>
              <w:numPr>
                <w:ilvl w:val="0"/>
                <w:numId w:val="16"/>
              </w:numPr>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Частота регенерации (</w:t>
            </w:r>
            <w:proofErr w:type="spellStart"/>
            <w:r>
              <w:rPr>
                <w:rFonts w:ascii="Times New Roman" w:eastAsia="Times New Roman" w:hAnsi="Times New Roman" w:cs="Times New Roman"/>
                <w:bCs/>
                <w:kern w:val="36"/>
                <w:sz w:val="24"/>
                <w:szCs w:val="24"/>
              </w:rPr>
              <w:t>refreshrate</w:t>
            </w:r>
            <w:proofErr w:type="spellEnd"/>
            <w:r>
              <w:rPr>
                <w:rFonts w:ascii="Times New Roman" w:eastAsia="Times New Roman" w:hAnsi="Times New Roman" w:cs="Times New Roman"/>
                <w:bCs/>
                <w:kern w:val="36"/>
                <w:sz w:val="24"/>
                <w:szCs w:val="24"/>
              </w:rPr>
              <w:t>) не менее 3000 Гц.</w:t>
            </w:r>
          </w:p>
          <w:p w:rsidR="00464BED" w:rsidRDefault="00464BED" w:rsidP="00863705">
            <w:pPr>
              <w:numPr>
                <w:ilvl w:val="0"/>
                <w:numId w:val="16"/>
              </w:numPr>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Яркость не менее 4500 </w:t>
            </w:r>
            <w:proofErr w:type="spellStart"/>
            <w:r>
              <w:rPr>
                <w:rFonts w:ascii="Times New Roman" w:eastAsia="Times New Roman" w:hAnsi="Times New Roman" w:cs="Times New Roman"/>
                <w:bCs/>
                <w:kern w:val="36"/>
                <w:sz w:val="24"/>
                <w:szCs w:val="24"/>
              </w:rPr>
              <w:t>нит</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cd</w:t>
            </w:r>
            <w:proofErr w:type="spellEnd"/>
            <w:r>
              <w:rPr>
                <w:rFonts w:ascii="Times New Roman" w:eastAsia="Times New Roman" w:hAnsi="Times New Roman" w:cs="Times New Roman"/>
                <w:bCs/>
                <w:kern w:val="36"/>
                <w:sz w:val="24"/>
                <w:szCs w:val="24"/>
              </w:rPr>
              <w:t xml:space="preserve">/m2) </w:t>
            </w:r>
          </w:p>
          <w:p w:rsidR="00464BED" w:rsidRDefault="00464BED" w:rsidP="00863705">
            <w:pPr>
              <w:numPr>
                <w:ilvl w:val="0"/>
                <w:numId w:val="16"/>
              </w:numPr>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Система подвеса экрана для самостоятельной установки.</w:t>
            </w:r>
          </w:p>
          <w:p w:rsidR="00464BED" w:rsidRDefault="00464BED" w:rsidP="00863705">
            <w:pPr>
              <w:numPr>
                <w:ilvl w:val="0"/>
                <w:numId w:val="16"/>
              </w:numPr>
              <w:ind w:left="0" w:firstLine="142"/>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Управление экрана: </w:t>
            </w:r>
            <w:proofErr w:type="spellStart"/>
            <w:r>
              <w:rPr>
                <w:rFonts w:ascii="Times New Roman" w:eastAsia="Times New Roman" w:hAnsi="Times New Roman" w:cs="Times New Roman"/>
                <w:bCs/>
                <w:kern w:val="36"/>
                <w:sz w:val="24"/>
                <w:szCs w:val="24"/>
              </w:rPr>
              <w:t>медиасервер</w:t>
            </w:r>
            <w:proofErr w:type="spellEnd"/>
            <w:r>
              <w:rPr>
                <w:rFonts w:ascii="Times New Roman" w:eastAsia="Times New Roman" w:hAnsi="Times New Roman" w:cs="Times New Roman"/>
                <w:bCs/>
                <w:kern w:val="36"/>
                <w:sz w:val="24"/>
                <w:szCs w:val="24"/>
              </w:rPr>
              <w:t xml:space="preserve"> с возможностью подключения внешних видеосигналов.</w:t>
            </w:r>
          </w:p>
          <w:p w:rsidR="00464BED" w:rsidRDefault="00464BED">
            <w:pPr>
              <w:ind w:firstLine="288"/>
              <w:jc w:val="both"/>
              <w:rPr>
                <w:rFonts w:ascii="Times New Roman" w:eastAsia="Times New Roman" w:hAnsi="Times New Roman" w:cs="Times New Roman"/>
                <w:bCs/>
                <w:kern w:val="36"/>
                <w:sz w:val="24"/>
                <w:szCs w:val="24"/>
              </w:rPr>
            </w:pPr>
          </w:p>
          <w:p w:rsidR="00464BED" w:rsidRDefault="00464BED" w:rsidP="00863705">
            <w:pPr>
              <w:pStyle w:val="a4"/>
              <w:numPr>
                <w:ilvl w:val="1"/>
                <w:numId w:val="20"/>
              </w:numPr>
              <w:spacing w:after="0" w:line="240" w:lineRule="auto"/>
              <w:jc w:val="both"/>
              <w:rPr>
                <w:rFonts w:ascii="Times New Roman" w:eastAsia="Times New Roman" w:hAnsi="Times New Roman" w:cs="Times New Roman"/>
                <w:bCs/>
                <w:kern w:val="36"/>
                <w:sz w:val="24"/>
                <w:szCs w:val="24"/>
                <w:u w:val="single"/>
              </w:rPr>
            </w:pPr>
            <w:r>
              <w:rPr>
                <w:rFonts w:ascii="Times New Roman" w:eastAsia="Times New Roman" w:hAnsi="Times New Roman" w:cs="Times New Roman"/>
                <w:bCs/>
                <w:kern w:val="36"/>
                <w:sz w:val="24"/>
                <w:szCs w:val="24"/>
                <w:u w:val="single"/>
              </w:rPr>
              <w:t>Дополнительное оборудование.</w:t>
            </w:r>
          </w:p>
          <w:p w:rsidR="00464BED" w:rsidRDefault="00464BED">
            <w:pPr>
              <w:ind w:hanging="360"/>
              <w:jc w:val="both"/>
              <w:rPr>
                <w:rFonts w:ascii="Times New Roman" w:eastAsia="Times New Roman" w:hAnsi="Times New Roman" w:cs="Times New Roman"/>
                <w:bCs/>
                <w:kern w:val="36"/>
                <w:sz w:val="24"/>
                <w:szCs w:val="24"/>
              </w:rPr>
            </w:pPr>
          </w:p>
          <w:p w:rsidR="00464BED" w:rsidRDefault="00464BED" w:rsidP="00863705">
            <w:pPr>
              <w:pStyle w:val="a4"/>
              <w:numPr>
                <w:ilvl w:val="0"/>
                <w:numId w:val="17"/>
              </w:numPr>
              <w:spacing w:after="0" w:line="240" w:lineRule="auto"/>
              <w:ind w:left="0" w:firstLine="1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Напольный сценический вентилятор-2 шт. </w:t>
            </w:r>
          </w:p>
          <w:p w:rsidR="00464BED" w:rsidRDefault="00464BED" w:rsidP="00863705">
            <w:pPr>
              <w:pStyle w:val="a4"/>
              <w:numPr>
                <w:ilvl w:val="0"/>
                <w:numId w:val="17"/>
              </w:numPr>
              <w:spacing w:after="0" w:line="240" w:lineRule="auto"/>
              <w:ind w:left="0" w:firstLine="1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Тепловые пушки (5кВт) при понижении температуры воздуха ниже +7Со - 4шт.</w:t>
            </w:r>
          </w:p>
          <w:p w:rsidR="00464BED" w:rsidRDefault="00464BED" w:rsidP="00863705">
            <w:pPr>
              <w:pStyle w:val="a4"/>
              <w:numPr>
                <w:ilvl w:val="0"/>
                <w:numId w:val="17"/>
              </w:numPr>
              <w:spacing w:after="0" w:line="240" w:lineRule="auto"/>
              <w:ind w:left="0" w:firstLine="18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 случае выступления приезжих артистов, обеспечить площадку дополнительным звуковым оборудованием, согласно </w:t>
            </w:r>
            <w:proofErr w:type="gramStart"/>
            <w:r>
              <w:rPr>
                <w:rFonts w:ascii="Times New Roman" w:eastAsia="Times New Roman" w:hAnsi="Times New Roman" w:cs="Times New Roman"/>
                <w:bCs/>
                <w:kern w:val="36"/>
                <w:sz w:val="24"/>
                <w:szCs w:val="24"/>
              </w:rPr>
              <w:t>техническому</w:t>
            </w:r>
            <w:proofErr w:type="gramEnd"/>
            <w:r>
              <w:rPr>
                <w:rFonts w:ascii="Times New Roman" w:eastAsia="Times New Roman" w:hAnsi="Times New Roman" w:cs="Times New Roman"/>
                <w:bCs/>
                <w:kern w:val="36"/>
                <w:sz w:val="24"/>
                <w:szCs w:val="24"/>
              </w:rPr>
              <w:t xml:space="preserve"> райдеру артиста. </w:t>
            </w:r>
          </w:p>
          <w:p w:rsidR="00464BED" w:rsidRDefault="00464BED">
            <w:pPr>
              <w:pStyle w:val="a4"/>
              <w:ind w:left="0"/>
              <w:jc w:val="both"/>
              <w:rPr>
                <w:rFonts w:ascii="Times New Roman" w:eastAsia="Times New Roman" w:hAnsi="Times New Roman" w:cs="Times New Roman"/>
                <w:bCs/>
                <w:kern w:val="36"/>
                <w:sz w:val="24"/>
                <w:szCs w:val="24"/>
              </w:rPr>
            </w:pPr>
          </w:p>
          <w:p w:rsidR="00464BED" w:rsidRDefault="00464BED" w:rsidP="00863705">
            <w:pPr>
              <w:pStyle w:val="a4"/>
              <w:numPr>
                <w:ilvl w:val="0"/>
                <w:numId w:val="7"/>
              </w:numPr>
              <w:spacing w:after="0" w:line="240" w:lineRule="auto"/>
              <w:ind w:left="0"/>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Характеристика художественного оформления</w:t>
            </w:r>
          </w:p>
          <w:p w:rsidR="00464BED" w:rsidRDefault="00464BED">
            <w:pPr>
              <w:pStyle w:val="a4"/>
              <w:ind w:left="0"/>
              <w:rPr>
                <w:rFonts w:ascii="Times New Roman" w:eastAsia="Times New Roman" w:hAnsi="Times New Roman" w:cs="Times New Roman"/>
                <w:b/>
                <w:bCs/>
                <w:kern w:val="36"/>
                <w:sz w:val="24"/>
                <w:szCs w:val="24"/>
              </w:rPr>
            </w:pP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Использование  баннера с полноцветной печатью (плотность 300-440 грамм).</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Баннерная сетка с полноцветной печатью.</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 xml:space="preserve">Использование люверсов по периметру для надежности монтажа.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w:t>
            </w:r>
            <w:r>
              <w:rPr>
                <w:rFonts w:ascii="Times New Roman" w:eastAsia="Times New Roman" w:hAnsi="Times New Roman" w:cs="Times New Roman"/>
                <w:bCs/>
                <w:kern w:val="36"/>
                <w:sz w:val="24"/>
                <w:szCs w:val="24"/>
              </w:rPr>
              <w:t xml:space="preserve"> Присутствие эмблем и символики фестиваля.</w:t>
            </w:r>
          </w:p>
          <w:p w:rsidR="00464BED" w:rsidRDefault="00464BED">
            <w:pPr>
              <w:pStyle w:val="a4"/>
              <w:ind w:left="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w:t>
            </w:r>
            <w:r>
              <w:rPr>
                <w:rFonts w:ascii="Times New Roman" w:eastAsia="Times New Roman" w:hAnsi="Times New Roman" w:cs="Times New Roman"/>
                <w:bCs/>
                <w:kern w:val="36"/>
                <w:sz w:val="24"/>
                <w:szCs w:val="24"/>
              </w:rPr>
              <w:t xml:space="preserve">Предоставить 50 флажных конструкций мобильного типа, размер флага не </w:t>
            </w:r>
            <w:r>
              <w:rPr>
                <w:rFonts w:ascii="Times New Roman" w:eastAsia="Times New Roman" w:hAnsi="Times New Roman" w:cs="Times New Roman"/>
                <w:bCs/>
                <w:kern w:val="36"/>
                <w:sz w:val="24"/>
                <w:szCs w:val="24"/>
              </w:rPr>
              <w:lastRenderedPageBreak/>
              <w:t xml:space="preserve">менее 3,70-0,9 м.                                                                                                                                                                                                                              </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Изображение на флагах символики фестиваля, логотипы символики фестиваля.</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Монтаж и демонтаж флагов на территории, задействованной для проведения фестиваля.</w:t>
            </w:r>
          </w:p>
          <w:p w:rsidR="00464BED" w:rsidRDefault="00464BED">
            <w:pPr>
              <w:pStyle w:val="a4"/>
              <w:ind w:left="0"/>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 xml:space="preserve">Концептуальное комплексное оформление территории проведения фестиваля </w:t>
            </w:r>
          </w:p>
          <w:p w:rsidR="00464BED" w:rsidRDefault="00464BED">
            <w:pPr>
              <w:jc w:val="both"/>
              <w:rPr>
                <w:rFonts w:ascii="Times New Roman" w:eastAsia="Times New Roman" w:hAnsi="Times New Roman" w:cs="Times New Roman"/>
                <w:bCs/>
                <w:kern w:val="36"/>
                <w:sz w:val="24"/>
                <w:szCs w:val="24"/>
              </w:rPr>
            </w:pPr>
          </w:p>
          <w:p w:rsidR="00464BED" w:rsidRDefault="00464BED" w:rsidP="00863705">
            <w:pPr>
              <w:pStyle w:val="a4"/>
              <w:numPr>
                <w:ilvl w:val="0"/>
                <w:numId w:val="21"/>
              </w:numPr>
              <w:spacing w:after="0" w:line="240" w:lineRule="auto"/>
              <w:ind w:left="0" w:firstLine="28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Примечание.</w:t>
            </w:r>
          </w:p>
          <w:p w:rsidR="00464BED" w:rsidRDefault="00464BED">
            <w:pPr>
              <w:ind w:hanging="360"/>
              <w:jc w:val="both"/>
              <w:rPr>
                <w:rFonts w:ascii="Times New Roman" w:eastAsia="Times New Roman" w:hAnsi="Times New Roman" w:cs="Times New Roman"/>
                <w:bCs/>
                <w:kern w:val="36"/>
                <w:sz w:val="24"/>
                <w:szCs w:val="24"/>
              </w:rPr>
            </w:pPr>
          </w:p>
          <w:p w:rsidR="00464BED" w:rsidRPr="00464BED" w:rsidRDefault="00464BED">
            <w:pPr>
              <w:ind w:firstLine="426"/>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5.1. Сценический комплекс, включая все оборудование, должен соответствовать всем мерам безопасности, все оборудование должно быть заземлено, защищено от скачков напряжения. Звуковое оборудование должно питаться от отдельной фазы, независимой от светового и видео оборудования.</w:t>
            </w:r>
          </w:p>
          <w:p w:rsidR="00464BED" w:rsidRPr="00464BED" w:rsidRDefault="00464BED">
            <w:pPr>
              <w:pStyle w:val="a4"/>
              <w:ind w:left="0" w:firstLine="284"/>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5.2. Обеспечить соблюдение техники безопасности и пожарной безопасности, а именно:</w:t>
            </w:r>
          </w:p>
          <w:p w:rsidR="00464BED" w:rsidRPr="00464BED" w:rsidRDefault="00464BED" w:rsidP="00863705">
            <w:pPr>
              <w:pStyle w:val="a4"/>
              <w:numPr>
                <w:ilvl w:val="0"/>
                <w:numId w:val="2"/>
              </w:numPr>
              <w:spacing w:after="0" w:line="240" w:lineRule="auto"/>
              <w:ind w:left="0" w:firstLine="360"/>
              <w:jc w:val="both"/>
              <w:textAlignment w:val="baseline"/>
              <w:outlineLvl w:val="0"/>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исполнитель 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
          <w:p w:rsidR="00464BED" w:rsidRPr="00464BED" w:rsidRDefault="00464BED" w:rsidP="00863705">
            <w:pPr>
              <w:pStyle w:val="a4"/>
              <w:numPr>
                <w:ilvl w:val="0"/>
                <w:numId w:val="2"/>
              </w:numPr>
              <w:spacing w:after="0" w:line="240" w:lineRule="auto"/>
              <w:ind w:left="0" w:firstLine="360"/>
              <w:jc w:val="both"/>
              <w:textAlignment w:val="baseline"/>
              <w:outlineLvl w:val="0"/>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 xml:space="preserve">обеспечивает соблюдение участниками мероприятия требований техники безопасности, а также пожарной безопасности в </w:t>
            </w:r>
            <w:proofErr w:type="gramStart"/>
            <w:r w:rsidRPr="00464BED">
              <w:rPr>
                <w:rFonts w:ascii="Times New Roman" w:eastAsia="Times New Roman" w:hAnsi="Times New Roman" w:cs="Times New Roman"/>
                <w:bCs/>
                <w:kern w:val="36"/>
                <w:sz w:val="24"/>
                <w:szCs w:val="24"/>
              </w:rPr>
              <w:t>соответствии</w:t>
            </w:r>
            <w:proofErr w:type="gramEnd"/>
            <w:r w:rsidRPr="00464BED">
              <w:rPr>
                <w:rFonts w:ascii="Times New Roman" w:eastAsia="Times New Roman" w:hAnsi="Times New Roman" w:cs="Times New Roman"/>
                <w:bCs/>
                <w:kern w:val="36"/>
                <w:sz w:val="24"/>
                <w:szCs w:val="24"/>
              </w:rPr>
              <w:t xml:space="preserve"> с действующим законодательством.</w:t>
            </w:r>
          </w:p>
          <w:p w:rsidR="00464BED" w:rsidRPr="00464BED" w:rsidRDefault="00464BED">
            <w:pPr>
              <w:ind w:firstLine="426"/>
              <w:jc w:val="both"/>
              <w:rPr>
                <w:rFonts w:ascii="Times New Roman" w:eastAsia="Times New Roman" w:hAnsi="Times New Roman" w:cs="Times New Roman"/>
                <w:bCs/>
                <w:kern w:val="36"/>
                <w:sz w:val="24"/>
                <w:szCs w:val="24"/>
              </w:rPr>
            </w:pPr>
          </w:p>
          <w:p w:rsidR="00464BED" w:rsidRPr="00464BED" w:rsidRDefault="00464BED" w:rsidP="00863705">
            <w:pPr>
              <w:pStyle w:val="a4"/>
              <w:numPr>
                <w:ilvl w:val="0"/>
                <w:numId w:val="21"/>
              </w:numPr>
              <w:spacing w:after="0" w:line="240" w:lineRule="auto"/>
              <w:ind w:left="0" w:firstLine="426"/>
              <w:jc w:val="both"/>
              <w:rPr>
                <w:rFonts w:ascii="Times New Roman" w:eastAsia="Times New Roman" w:hAnsi="Times New Roman" w:cs="Times New Roman"/>
                <w:b/>
                <w:bCs/>
                <w:kern w:val="36"/>
                <w:sz w:val="24"/>
                <w:szCs w:val="24"/>
              </w:rPr>
            </w:pPr>
            <w:r w:rsidRPr="00464BED">
              <w:rPr>
                <w:rFonts w:ascii="Times New Roman" w:eastAsia="Times New Roman" w:hAnsi="Times New Roman" w:cs="Times New Roman"/>
                <w:b/>
                <w:bCs/>
                <w:kern w:val="36"/>
                <w:sz w:val="24"/>
                <w:szCs w:val="24"/>
              </w:rPr>
              <w:t xml:space="preserve">График оказания услуг по </w:t>
            </w:r>
            <w:proofErr w:type="gramStart"/>
            <w:r w:rsidRPr="00464BED">
              <w:rPr>
                <w:rFonts w:ascii="Times New Roman" w:eastAsia="Times New Roman" w:hAnsi="Times New Roman" w:cs="Times New Roman"/>
                <w:b/>
                <w:bCs/>
                <w:kern w:val="36"/>
                <w:sz w:val="24"/>
                <w:szCs w:val="24"/>
              </w:rPr>
              <w:t>техническому</w:t>
            </w:r>
            <w:proofErr w:type="gramEnd"/>
            <w:r w:rsidRPr="00464BED">
              <w:rPr>
                <w:rFonts w:ascii="Times New Roman" w:eastAsia="Times New Roman" w:hAnsi="Times New Roman" w:cs="Times New Roman"/>
                <w:b/>
                <w:bCs/>
                <w:kern w:val="36"/>
                <w:sz w:val="24"/>
                <w:szCs w:val="24"/>
              </w:rPr>
              <w:t xml:space="preserve"> обеспечению концертных программ:</w:t>
            </w:r>
          </w:p>
          <w:p w:rsidR="00464BED" w:rsidRPr="00464BED" w:rsidRDefault="00464BED">
            <w:pPr>
              <w:pStyle w:val="a4"/>
              <w:ind w:left="0"/>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6.1. Завоз оборудования на набережную реки «Обь»: 13.06.2019г.</w:t>
            </w:r>
          </w:p>
          <w:p w:rsidR="00464BED" w:rsidRPr="00464BED" w:rsidRDefault="00464BED">
            <w:pPr>
              <w:pStyle w:val="a4"/>
              <w:ind w:left="0"/>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6.2. Монтаж и наладка оборудования: с 13.06.2019 по 14.06.2019г включительно.</w:t>
            </w:r>
          </w:p>
          <w:p w:rsidR="00464BED" w:rsidRPr="00464BED" w:rsidRDefault="00464BED">
            <w:pPr>
              <w:pStyle w:val="a4"/>
              <w:ind w:left="0"/>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6.4. Комплексное обслуживание мероприятий 14.06.2019, 15.06.2019, 16.06.2019г.</w:t>
            </w:r>
          </w:p>
          <w:p w:rsidR="00464BED" w:rsidRPr="00464BED" w:rsidRDefault="00464BED">
            <w:pPr>
              <w:pStyle w:val="a4"/>
              <w:ind w:left="0"/>
              <w:jc w:val="both"/>
              <w:rPr>
                <w:rFonts w:ascii="Times New Roman" w:eastAsia="Times New Roman" w:hAnsi="Times New Roman" w:cs="Times New Roman"/>
                <w:bCs/>
                <w:kern w:val="36"/>
                <w:sz w:val="24"/>
                <w:szCs w:val="24"/>
              </w:rPr>
            </w:pPr>
            <w:r w:rsidRPr="00464BED">
              <w:rPr>
                <w:rFonts w:ascii="Times New Roman" w:eastAsia="Times New Roman" w:hAnsi="Times New Roman" w:cs="Times New Roman"/>
                <w:bCs/>
                <w:kern w:val="36"/>
                <w:sz w:val="24"/>
                <w:szCs w:val="24"/>
              </w:rPr>
              <w:t xml:space="preserve">6.5. Демонтаж оборудования: 17.06.2019 г. </w:t>
            </w:r>
          </w:p>
          <w:p w:rsidR="00464BED" w:rsidRPr="00464BED" w:rsidRDefault="00464BED">
            <w:pPr>
              <w:pStyle w:val="a4"/>
              <w:ind w:left="0"/>
              <w:jc w:val="both"/>
              <w:rPr>
                <w:rFonts w:ascii="Times New Roman" w:eastAsia="Times New Roman" w:hAnsi="Times New Roman" w:cs="Times New Roman"/>
                <w:b/>
                <w:bCs/>
                <w:kern w:val="36"/>
                <w:sz w:val="24"/>
                <w:szCs w:val="24"/>
              </w:rPr>
            </w:pPr>
          </w:p>
          <w:p w:rsidR="00464BED" w:rsidRDefault="00464BED">
            <w:pPr>
              <w:pStyle w:val="a4"/>
              <w:ind w:left="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p>
          <w:p w:rsidR="00464BED" w:rsidRDefault="00464BED" w:rsidP="00863705">
            <w:pPr>
              <w:pStyle w:val="a4"/>
              <w:numPr>
                <w:ilvl w:val="0"/>
                <w:numId w:val="21"/>
              </w:numPr>
              <w:spacing w:after="0" w:line="240" w:lineRule="auto"/>
              <w:ind w:left="0" w:firstLine="425"/>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Исполнитель организует интерактивное развлекательное мероприятие: 15-16 июня 2019 г. на набережной реки «Обь»: </w:t>
            </w:r>
          </w:p>
          <w:p w:rsidR="00464BED" w:rsidRDefault="00464BED">
            <w:pPr>
              <w:pStyle w:val="a4"/>
              <w:ind w:left="0"/>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обеспечивает приглашение и их выступление (включая проживание и питание);</w:t>
            </w:r>
          </w:p>
          <w:p w:rsidR="00464BED" w:rsidRDefault="00464BED">
            <w:pPr>
              <w:ind w:firstLine="317"/>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Исполнитель имеет право</w:t>
            </w:r>
            <w:r>
              <w:rPr>
                <w:rFonts w:ascii="Times New Roman" w:eastAsia="Times New Roman" w:hAnsi="Times New Roman" w:cs="Times New Roman"/>
                <w:bCs/>
                <w:kern w:val="36"/>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                                              </w:t>
            </w:r>
            <w:r>
              <w:rPr>
                <w:rFonts w:ascii="Times New Roman" w:eastAsia="Times New Roman" w:hAnsi="Times New Roman" w:cs="Times New Roman"/>
                <w:b/>
                <w:bCs/>
                <w:kern w:val="36"/>
                <w:sz w:val="24"/>
                <w:szCs w:val="24"/>
              </w:rPr>
              <w:lastRenderedPageBreak/>
              <w:t>Количество оказываемых услуг</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8"/>
                <w:szCs w:val="45"/>
              </w:rPr>
            </w:pPr>
            <w:r>
              <w:rPr>
                <w:rFonts w:ascii="Times New Roman" w:eastAsia="Times New Roman" w:hAnsi="Times New Roman" w:cs="Times New Roman"/>
                <w:bCs/>
                <w:kern w:val="36"/>
                <w:sz w:val="24"/>
                <w:szCs w:val="24"/>
              </w:rPr>
              <w:lastRenderedPageBreak/>
              <w:t>Исполнитель:</w:t>
            </w:r>
            <w:r>
              <w:rPr>
                <w:rFonts w:ascii="Times New Roman" w:eastAsia="Times New Roman" w:hAnsi="Times New Roman" w:cs="Times New Roman"/>
                <w:b/>
                <w:bCs/>
                <w:kern w:val="36"/>
                <w:sz w:val="28"/>
                <w:szCs w:val="45"/>
              </w:rPr>
              <w:t xml:space="preserve"> </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xml:space="preserve">Обязуется предоставить техническое обеспечение, звуковое обеспечение, световое обеспечение, видео обеспечение и художественное оформление мероприятия на набережной реки «Обь»,  </w:t>
            </w:r>
          </w:p>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И организация одного  мероприятия, продолжительностью не менее 1 часа.</w:t>
            </w:r>
          </w:p>
        </w:tc>
      </w:tr>
      <w:tr w:rsidR="00464BED" w:rsidTr="00464BED">
        <w:tc>
          <w:tcPr>
            <w:tcW w:w="3823" w:type="dxa"/>
            <w:gridSpan w:val="2"/>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
                <w:bCs/>
                <w:kern w:val="36"/>
                <w:sz w:val="24"/>
                <w:szCs w:val="24"/>
              </w:rPr>
            </w:pPr>
            <w:r>
              <w:rPr>
                <w:rFonts w:ascii="inherit" w:eastAsia="Times New Roman" w:hAnsi="inherit" w:cs="Helvetica"/>
                <w:b/>
                <w:sz w:val="24"/>
                <w:szCs w:val="24"/>
              </w:rPr>
              <w:lastRenderedPageBreak/>
              <w:t>Обеспечение безопасности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jc w:val="both"/>
              <w:textAlignment w:val="baseline"/>
              <w:outlineLvl w:val="0"/>
              <w:rPr>
                <w:rFonts w:ascii="Times New Roman" w:eastAsia="Times New Roman" w:hAnsi="Times New Roman" w:cs="Times New Roman"/>
                <w:bCs/>
                <w:kern w:val="36"/>
                <w:sz w:val="24"/>
                <w:szCs w:val="24"/>
              </w:rPr>
            </w:pPr>
            <w:r>
              <w:rPr>
                <w:rFonts w:ascii="inherit" w:eastAsia="Times New Roman" w:hAnsi="inherit" w:cs="Helvetica"/>
                <w:sz w:val="24"/>
                <w:szCs w:val="24"/>
              </w:rPr>
              <w:t>Организация и проведение мероприятия должны быть осуществлены исполнителем в соответствии с постановлением администрации города от 26.06.2013 №1277</w:t>
            </w:r>
            <w:r>
              <w:t xml:space="preserve"> "</w:t>
            </w:r>
            <w:r>
              <w:rPr>
                <w:rFonts w:ascii="inherit" w:eastAsia="Times New Roman" w:hAnsi="inherit" w:cs="Helvetica"/>
                <w:sz w:val="24"/>
                <w:szCs w:val="24"/>
              </w:rPr>
              <w:t xml:space="preserve">Об организации и проведении </w:t>
            </w:r>
            <w:proofErr w:type="gramStart"/>
            <w:r>
              <w:rPr>
                <w:rFonts w:ascii="inherit" w:eastAsia="Times New Roman" w:hAnsi="inherit" w:cs="Helvetica"/>
                <w:sz w:val="24"/>
                <w:szCs w:val="24"/>
              </w:rPr>
              <w:t>разовых</w:t>
            </w:r>
            <w:proofErr w:type="gramEnd"/>
            <w:r>
              <w:rPr>
                <w:rFonts w:ascii="inherit" w:eastAsia="Times New Roman" w:hAnsi="inherit" w:cs="Helvetica"/>
                <w:sz w:val="24"/>
                <w:szCs w:val="24"/>
              </w:rPr>
              <w:t xml:space="preserve"> массовых мероприятий в городе Нижневартовске и обеспечении антитеррористической безопасности при их проведении"</w:t>
            </w: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cs="Times New Roman"/>
          <w:bCs/>
          <w:kern w:val="36"/>
          <w:sz w:val="28"/>
          <w:szCs w:val="45"/>
        </w:rPr>
      </w:pP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b/>
          <w:bCs/>
          <w:kern w:val="36"/>
          <w:sz w:val="28"/>
          <w:szCs w:val="45"/>
        </w:rPr>
      </w:pPr>
      <w:r>
        <w:rPr>
          <w:rFonts w:ascii="Times New Roman" w:eastAsia="Times New Roman" w:hAnsi="Times New Roman"/>
          <w:b/>
          <w:bCs/>
          <w:kern w:val="36"/>
          <w:sz w:val="28"/>
          <w:szCs w:val="45"/>
        </w:rPr>
        <w:t xml:space="preserve">ТЕХНИЧЕСКОЕ ЗАДАНИЕ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b/>
          <w:bCs/>
          <w:kern w:val="36"/>
          <w:sz w:val="28"/>
          <w:szCs w:val="45"/>
        </w:rPr>
      </w:pPr>
      <w:r>
        <w:rPr>
          <w:rFonts w:ascii="Times New Roman" w:eastAsia="Times New Roman" w:hAnsi="Times New Roman"/>
          <w:b/>
          <w:bCs/>
          <w:kern w:val="36"/>
          <w:sz w:val="28"/>
          <w:szCs w:val="45"/>
        </w:rPr>
        <w:t xml:space="preserve">на оказание услуг по организации и проведению цикла мероприятий </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b/>
          <w:bCs/>
          <w:kern w:val="36"/>
          <w:sz w:val="28"/>
          <w:szCs w:val="45"/>
        </w:rPr>
      </w:pPr>
      <w:r>
        <w:rPr>
          <w:rFonts w:ascii="Times New Roman" w:eastAsia="Times New Roman" w:hAnsi="Times New Roman"/>
          <w:b/>
          <w:bCs/>
          <w:kern w:val="36"/>
          <w:sz w:val="28"/>
          <w:szCs w:val="45"/>
        </w:rPr>
        <w:t>туристической направленности:</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 VI туристский слет «</w:t>
      </w:r>
      <w:proofErr w:type="spellStart"/>
      <w:r>
        <w:rPr>
          <w:rFonts w:ascii="Times New Roman" w:eastAsia="Times New Roman" w:hAnsi="Times New Roman"/>
          <w:bCs/>
          <w:kern w:val="36"/>
          <w:sz w:val="28"/>
          <w:szCs w:val="28"/>
        </w:rPr>
        <w:t>Турслет</w:t>
      </w:r>
      <w:proofErr w:type="spellEnd"/>
      <w:r>
        <w:rPr>
          <w:rFonts w:ascii="Times New Roman" w:eastAsia="Times New Roman" w:hAnsi="Times New Roman"/>
          <w:bCs/>
          <w:kern w:val="36"/>
          <w:sz w:val="28"/>
          <w:szCs w:val="28"/>
        </w:rPr>
        <w:t xml:space="preserve"> поколений»;</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 Экскурсионные программы в </w:t>
      </w:r>
      <w:proofErr w:type="gramStart"/>
      <w:r>
        <w:rPr>
          <w:rFonts w:ascii="Times New Roman" w:eastAsia="Times New Roman" w:hAnsi="Times New Roman"/>
          <w:bCs/>
          <w:kern w:val="36"/>
          <w:sz w:val="28"/>
          <w:szCs w:val="28"/>
        </w:rPr>
        <w:t>городе</w:t>
      </w:r>
      <w:proofErr w:type="gramEnd"/>
      <w:r>
        <w:rPr>
          <w:rFonts w:ascii="Times New Roman" w:eastAsia="Times New Roman" w:hAnsi="Times New Roman"/>
          <w:bCs/>
          <w:kern w:val="36"/>
          <w:sz w:val="28"/>
          <w:szCs w:val="28"/>
        </w:rPr>
        <w:t xml:space="preserve"> Нижневартовске, направленные на развитие социального, детского и молодежного туризма;</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 Организация участия делегации города Нижневартовска в окружной туристской выставке-ярмарке «ЮграТур-2019»;</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 Издание информационной продукции о туристском потенциале города Нижневартовска.</w:t>
      </w:r>
    </w:p>
    <w:p w:rsidR="00464BED" w:rsidRDefault="00464BED" w:rsidP="00464BED">
      <w:pPr>
        <w:shd w:val="clear" w:color="auto" w:fill="FFFFFF"/>
        <w:spacing w:after="0" w:line="240" w:lineRule="auto"/>
        <w:jc w:val="center"/>
        <w:textAlignment w:val="baseline"/>
        <w:outlineLvl w:val="0"/>
        <w:rPr>
          <w:rFonts w:ascii="Times New Roman" w:eastAsia="Times New Roman" w:hAnsi="Times New Roman"/>
          <w:bCs/>
          <w:kern w:val="36"/>
          <w:sz w:val="28"/>
          <w:szCs w:val="45"/>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5955"/>
      </w:tblGrid>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Заказчик</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Департамент по социальной политике администрации города Нижневартовска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Основание для финансирования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proofErr w:type="gramStart"/>
            <w:r>
              <w:rPr>
                <w:rFonts w:ascii="Times New Roman" w:eastAsia="Times New Roman" w:hAnsi="Times New Roman"/>
                <w:bCs/>
                <w:kern w:val="36"/>
                <w:sz w:val="24"/>
                <w:szCs w:val="24"/>
              </w:rPr>
              <w:t>муниципальная программа "Развитие социальной сферы города Нижневартовска на 2019 – 2030 годы" (утверждена постановлением администрации города от 27.08.2018 №1167 (с изменениями)</w:t>
            </w:r>
            <w:proofErr w:type="gramEnd"/>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Максимальный размер субсидии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highlight w:val="yellow"/>
              </w:rPr>
            </w:pPr>
            <w:r>
              <w:rPr>
                <w:rFonts w:ascii="Times New Roman" w:eastAsia="Times New Roman" w:hAnsi="Times New Roman"/>
                <w:sz w:val="24"/>
                <w:szCs w:val="24"/>
              </w:rPr>
              <w:t>460 тыс. руб.</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Сроки оказания услуги</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в период </w:t>
            </w:r>
            <w:r>
              <w:rPr>
                <w:rFonts w:ascii="Times New Roman" w:eastAsia="Times New Roman" w:hAnsi="Times New Roman"/>
                <w:bCs/>
                <w:kern w:val="36"/>
                <w:sz w:val="24"/>
                <w:szCs w:val="24"/>
                <w:lang w:val="en-US"/>
              </w:rPr>
              <w:t>II</w:t>
            </w:r>
            <w:r>
              <w:rPr>
                <w:rFonts w:ascii="Times New Roman" w:eastAsia="Times New Roman" w:hAnsi="Times New Roman"/>
                <w:bCs/>
                <w:kern w:val="36"/>
                <w:sz w:val="24"/>
                <w:szCs w:val="24"/>
              </w:rPr>
              <w:t xml:space="preserve"> – </w:t>
            </w:r>
            <w:r>
              <w:rPr>
                <w:rFonts w:ascii="Times New Roman" w:eastAsia="Times New Roman" w:hAnsi="Times New Roman"/>
                <w:bCs/>
                <w:kern w:val="36"/>
                <w:sz w:val="24"/>
                <w:szCs w:val="24"/>
                <w:lang w:val="en-US"/>
              </w:rPr>
              <w:t>IV</w:t>
            </w:r>
            <w:r>
              <w:rPr>
                <w:rFonts w:ascii="Times New Roman" w:eastAsia="Times New Roman" w:hAnsi="Times New Roman"/>
                <w:bCs/>
                <w:kern w:val="36"/>
                <w:sz w:val="24"/>
                <w:szCs w:val="24"/>
              </w:rPr>
              <w:t xml:space="preserve"> квартал 2019 года</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Место проведения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город Нижневартовск, город Ханты-Мансийск</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Целевая аудитория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организации, оказывающие услуги в сфере туризма на территории города, региона и Российской Федерации;</w:t>
            </w:r>
          </w:p>
          <w:p w:rsidR="00464BED" w:rsidRDefault="00464BED">
            <w:pPr>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жители и гости города, в том числе дети, молодежь и граждане старшего поколения</w:t>
            </w:r>
          </w:p>
        </w:tc>
      </w:tr>
      <w:tr w:rsidR="00464BED" w:rsidTr="00464BED">
        <w:tc>
          <w:tcPr>
            <w:tcW w:w="382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Цель мероприятия</w:t>
            </w:r>
          </w:p>
        </w:tc>
        <w:tc>
          <w:tcPr>
            <w:tcW w:w="5953" w:type="dxa"/>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развитие туризма на территории города Нижневартовска</w:t>
            </w:r>
          </w:p>
        </w:tc>
      </w:tr>
      <w:tr w:rsidR="00464BED" w:rsidTr="00464BED">
        <w:tc>
          <w:tcPr>
            <w:tcW w:w="9776" w:type="dxa"/>
            <w:gridSpan w:val="2"/>
            <w:tcBorders>
              <w:top w:val="single" w:sz="4" w:space="0" w:color="auto"/>
              <w:left w:val="single" w:sz="4" w:space="0" w:color="auto"/>
              <w:bottom w:val="single" w:sz="4" w:space="0" w:color="auto"/>
              <w:right w:val="single" w:sz="4" w:space="0" w:color="auto"/>
            </w:tcBorders>
            <w:hideMark/>
          </w:tcPr>
          <w:p w:rsidR="00464BED" w:rsidRDefault="00464BED">
            <w:pPr>
              <w:spacing w:after="0" w:line="240" w:lineRule="auto"/>
              <w:jc w:val="center"/>
              <w:textAlignment w:val="baseline"/>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Характеристика работ</w:t>
            </w:r>
          </w:p>
        </w:tc>
      </w:tr>
      <w:tr w:rsidR="00464BED" w:rsidTr="00464BED">
        <w:tc>
          <w:tcPr>
            <w:tcW w:w="9776" w:type="dxa"/>
            <w:gridSpan w:val="2"/>
            <w:tcBorders>
              <w:top w:val="single" w:sz="4" w:space="0" w:color="auto"/>
              <w:left w:val="single" w:sz="4" w:space="0" w:color="auto"/>
              <w:bottom w:val="single" w:sz="4" w:space="0" w:color="auto"/>
              <w:right w:val="single" w:sz="4" w:space="0" w:color="auto"/>
            </w:tcBorders>
          </w:tcPr>
          <w:p w:rsidR="00464BED" w:rsidRDefault="00464BED">
            <w:pPr>
              <w:pStyle w:val="a4"/>
              <w:spacing w:after="0" w:line="240" w:lineRule="auto"/>
              <w:ind w:left="0"/>
              <w:jc w:val="both"/>
              <w:rPr>
                <w:rFonts w:ascii="Times New Roman" w:eastAsia="Times New Roman" w:hAnsi="Times New Roman"/>
                <w:b/>
                <w:bCs/>
                <w:kern w:val="36"/>
                <w:sz w:val="24"/>
                <w:szCs w:val="24"/>
                <w:u w:val="single"/>
              </w:rPr>
            </w:pP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r>
              <w:rPr>
                <w:rFonts w:ascii="Times New Roman" w:eastAsia="Times New Roman" w:hAnsi="Times New Roman"/>
                <w:b/>
                <w:bCs/>
                <w:kern w:val="36"/>
                <w:sz w:val="24"/>
                <w:szCs w:val="24"/>
                <w:u w:val="single"/>
              </w:rPr>
              <w:t>VI туристский слет «</w:t>
            </w:r>
            <w:proofErr w:type="spellStart"/>
            <w:r>
              <w:rPr>
                <w:rFonts w:ascii="Times New Roman" w:eastAsia="Times New Roman" w:hAnsi="Times New Roman"/>
                <w:b/>
                <w:bCs/>
                <w:kern w:val="36"/>
                <w:sz w:val="24"/>
                <w:szCs w:val="24"/>
                <w:u w:val="single"/>
              </w:rPr>
              <w:t>Турслет</w:t>
            </w:r>
            <w:proofErr w:type="spellEnd"/>
            <w:r>
              <w:rPr>
                <w:rFonts w:ascii="Times New Roman" w:eastAsia="Times New Roman" w:hAnsi="Times New Roman"/>
                <w:b/>
                <w:bCs/>
                <w:kern w:val="36"/>
                <w:sz w:val="24"/>
                <w:szCs w:val="24"/>
                <w:u w:val="single"/>
              </w:rPr>
              <w:t xml:space="preserve"> поколений» (далее – </w:t>
            </w:r>
            <w:proofErr w:type="spellStart"/>
            <w:r>
              <w:rPr>
                <w:rFonts w:ascii="Times New Roman" w:eastAsia="Times New Roman" w:hAnsi="Times New Roman"/>
                <w:b/>
                <w:bCs/>
                <w:kern w:val="36"/>
                <w:sz w:val="24"/>
                <w:szCs w:val="24"/>
                <w:u w:val="single"/>
              </w:rPr>
              <w:t>Турслет</w:t>
            </w:r>
            <w:proofErr w:type="spellEnd"/>
            <w:r>
              <w:rPr>
                <w:rFonts w:ascii="Times New Roman" w:eastAsia="Times New Roman" w:hAnsi="Times New Roman"/>
                <w:b/>
                <w:bCs/>
                <w:kern w:val="36"/>
                <w:sz w:val="24"/>
                <w:szCs w:val="24"/>
                <w:u w:val="single"/>
              </w:rPr>
              <w:t>)</w:t>
            </w:r>
          </w:p>
          <w:p w:rsidR="00464BED" w:rsidRDefault="00464BED">
            <w:pPr>
              <w:pStyle w:val="a4"/>
              <w:spacing w:after="0" w:line="240" w:lineRule="auto"/>
              <w:ind w:left="0"/>
              <w:jc w:val="both"/>
              <w:rPr>
                <w:rFonts w:ascii="Times New Roman" w:hAnsi="Times New Roman"/>
                <w:sz w:val="24"/>
                <w:szCs w:val="24"/>
              </w:rPr>
            </w:pPr>
          </w:p>
          <w:p w:rsidR="00464BED" w:rsidRDefault="00464BED" w:rsidP="00863705">
            <w:pPr>
              <w:pStyle w:val="a4"/>
              <w:numPr>
                <w:ilvl w:val="0"/>
                <w:numId w:val="23"/>
              </w:numPr>
              <w:spacing w:after="0" w:line="240" w:lineRule="auto"/>
              <w:ind w:left="0" w:firstLine="597"/>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Разработка Положения о проведении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w:t>
            </w:r>
          </w:p>
          <w:p w:rsidR="00464BED" w:rsidRDefault="00464BED">
            <w:pPr>
              <w:pStyle w:val="a4"/>
              <w:spacing w:after="0" w:line="240" w:lineRule="auto"/>
              <w:ind w:left="30" w:firstLine="567"/>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Положение должно содержать: общие положения, цели и задачи, время и место, формат и порядок проведения мероприятия, описание категорий участников и порядок подачи заявок (с обязательным приложением формы заявки) и описание иных условий проведения мероприятия. К положению должно быть оформлено приложениями: форма заявки, краткий сценарий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описание конкурсов.</w:t>
            </w:r>
          </w:p>
          <w:p w:rsidR="00464BED" w:rsidRDefault="00464BED" w:rsidP="00863705">
            <w:pPr>
              <w:pStyle w:val="a4"/>
              <w:numPr>
                <w:ilvl w:val="0"/>
                <w:numId w:val="23"/>
              </w:numPr>
              <w:spacing w:after="0" w:line="240" w:lineRule="auto"/>
              <w:ind w:left="0" w:firstLine="597"/>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lastRenderedPageBreak/>
              <w:t xml:space="preserve">Согласование с заказчиком Положения о проведении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xml:space="preserve"> не позднее, чем за 30 календарных дней до даты проведения мероприятия.</w:t>
            </w:r>
          </w:p>
          <w:p w:rsidR="00464BED" w:rsidRDefault="00464BED" w:rsidP="00863705">
            <w:pPr>
              <w:pStyle w:val="a4"/>
              <w:numPr>
                <w:ilvl w:val="0"/>
                <w:numId w:val="23"/>
              </w:numPr>
              <w:spacing w:after="0" w:line="240" w:lineRule="auto"/>
              <w:ind w:left="0" w:firstLine="597"/>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Соблюдение при подготовке и организации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xml:space="preserve"> следующих условий:</w:t>
            </w:r>
          </w:p>
          <w:p w:rsidR="00464BED" w:rsidRDefault="00464BED" w:rsidP="00863705">
            <w:pPr>
              <w:pStyle w:val="a4"/>
              <w:numPr>
                <w:ilvl w:val="1"/>
                <w:numId w:val="23"/>
              </w:num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Участники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Предусмотреть участие в </w:t>
            </w:r>
            <w:proofErr w:type="gramStart"/>
            <w:r>
              <w:rPr>
                <w:rFonts w:ascii="Times New Roman" w:eastAsia="Times New Roman" w:hAnsi="Times New Roman"/>
                <w:bCs/>
                <w:kern w:val="36"/>
                <w:sz w:val="24"/>
                <w:szCs w:val="24"/>
              </w:rPr>
              <w:t>мероприятии</w:t>
            </w:r>
            <w:proofErr w:type="gramEnd"/>
            <w:r>
              <w:rPr>
                <w:rFonts w:ascii="Times New Roman" w:eastAsia="Times New Roman" w:hAnsi="Times New Roman"/>
                <w:bCs/>
                <w:kern w:val="36"/>
                <w:sz w:val="24"/>
                <w:szCs w:val="24"/>
              </w:rPr>
              <w:t xml:space="preserve"> жителей и гостей города Нижневартовска (не менее 60 человек) в качестве участников команд и зрителей-болельщиков. При этом предусмотреть участие представителей различных категорий граждан, в том числе детей и молодежи, граждан старшего поколения, а также участников с ограниченными физическими возможностями.</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пригласить к участию в </w:t>
            </w:r>
            <w:proofErr w:type="spellStart"/>
            <w:r>
              <w:rPr>
                <w:rFonts w:ascii="Times New Roman" w:eastAsia="Times New Roman" w:hAnsi="Times New Roman"/>
                <w:bCs/>
                <w:kern w:val="36"/>
                <w:sz w:val="24"/>
                <w:szCs w:val="24"/>
              </w:rPr>
              <w:t>Турслете</w:t>
            </w:r>
            <w:proofErr w:type="spellEnd"/>
            <w:r>
              <w:rPr>
                <w:rFonts w:ascii="Times New Roman" w:eastAsia="Times New Roman" w:hAnsi="Times New Roman"/>
                <w:bCs/>
                <w:kern w:val="36"/>
                <w:sz w:val="24"/>
                <w:szCs w:val="24"/>
              </w:rPr>
              <w:t xml:space="preserve"> команды </w:t>
            </w:r>
            <w:proofErr w:type="spellStart"/>
            <w:r>
              <w:rPr>
                <w:rFonts w:ascii="Times New Roman" w:eastAsia="Times New Roman" w:hAnsi="Times New Roman"/>
                <w:bCs/>
                <w:kern w:val="36"/>
                <w:sz w:val="24"/>
                <w:szCs w:val="24"/>
              </w:rPr>
              <w:t>Нижневартовского</w:t>
            </w:r>
            <w:proofErr w:type="spellEnd"/>
            <w:r>
              <w:rPr>
                <w:rFonts w:ascii="Times New Roman" w:eastAsia="Times New Roman" w:hAnsi="Times New Roman"/>
                <w:bCs/>
                <w:kern w:val="36"/>
                <w:sz w:val="24"/>
                <w:szCs w:val="24"/>
              </w:rPr>
              <w:t xml:space="preserve"> района, городов </w:t>
            </w:r>
            <w:proofErr w:type="spellStart"/>
            <w:r>
              <w:rPr>
                <w:rFonts w:ascii="Times New Roman" w:eastAsia="Times New Roman" w:hAnsi="Times New Roman"/>
                <w:bCs/>
                <w:kern w:val="36"/>
                <w:sz w:val="24"/>
                <w:szCs w:val="24"/>
              </w:rPr>
              <w:t>Мегион</w:t>
            </w:r>
            <w:proofErr w:type="spellEnd"/>
            <w:r>
              <w:rPr>
                <w:rFonts w:ascii="Times New Roman" w:eastAsia="Times New Roman" w:hAnsi="Times New Roman"/>
                <w:bCs/>
                <w:kern w:val="36"/>
                <w:sz w:val="24"/>
                <w:szCs w:val="24"/>
              </w:rPr>
              <w:t xml:space="preserve">, Радужный, </w:t>
            </w:r>
            <w:proofErr w:type="spellStart"/>
            <w:r>
              <w:rPr>
                <w:rFonts w:ascii="Times New Roman" w:eastAsia="Times New Roman" w:hAnsi="Times New Roman"/>
                <w:bCs/>
                <w:kern w:val="36"/>
                <w:sz w:val="24"/>
                <w:szCs w:val="24"/>
              </w:rPr>
              <w:t>Лангепас</w:t>
            </w:r>
            <w:proofErr w:type="spellEnd"/>
            <w:r>
              <w:rPr>
                <w:rFonts w:ascii="Times New Roman" w:eastAsia="Times New Roman" w:hAnsi="Times New Roman"/>
                <w:bCs/>
                <w:kern w:val="36"/>
                <w:sz w:val="24"/>
                <w:szCs w:val="24"/>
              </w:rPr>
              <w:t xml:space="preserve"> и других муниципальных образований Ханты-Мансийского автономного округа – Югры.</w:t>
            </w:r>
          </w:p>
          <w:p w:rsidR="00464BED" w:rsidRDefault="00464BED" w:rsidP="00863705">
            <w:pPr>
              <w:pStyle w:val="a4"/>
              <w:numPr>
                <w:ilvl w:val="1"/>
                <w:numId w:val="23"/>
              </w:num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Время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III квартал 2019 года. Не позднее 23.09.2018;</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проведение мероприятия не должно совпадать с общегородским празднованием Дня работника </w:t>
            </w:r>
            <w:proofErr w:type="gramStart"/>
            <w:r>
              <w:rPr>
                <w:rFonts w:ascii="Times New Roman" w:eastAsia="Times New Roman" w:hAnsi="Times New Roman"/>
                <w:bCs/>
                <w:kern w:val="36"/>
                <w:sz w:val="24"/>
                <w:szCs w:val="24"/>
              </w:rPr>
              <w:t>нефтяной</w:t>
            </w:r>
            <w:proofErr w:type="gramEnd"/>
            <w:r>
              <w:rPr>
                <w:rFonts w:ascii="Times New Roman" w:eastAsia="Times New Roman" w:hAnsi="Times New Roman"/>
                <w:bCs/>
                <w:kern w:val="36"/>
                <w:sz w:val="24"/>
                <w:szCs w:val="24"/>
              </w:rPr>
              <w:t xml:space="preserve"> и газовой промышленности;</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proofErr w:type="spellStart"/>
            <w:r>
              <w:rPr>
                <w:rFonts w:ascii="Times New Roman" w:eastAsia="Times New Roman" w:hAnsi="Times New Roman"/>
                <w:bCs/>
                <w:kern w:val="36"/>
                <w:sz w:val="24"/>
                <w:szCs w:val="24"/>
              </w:rPr>
              <w:t>Турслет</w:t>
            </w:r>
            <w:proofErr w:type="spellEnd"/>
            <w:r>
              <w:rPr>
                <w:rFonts w:ascii="Times New Roman" w:eastAsia="Times New Roman" w:hAnsi="Times New Roman"/>
                <w:bCs/>
                <w:kern w:val="36"/>
                <w:sz w:val="24"/>
                <w:szCs w:val="24"/>
              </w:rPr>
              <w:t xml:space="preserve"> должен быть проведен в выходной день (суббота или воскресенье);</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общее время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xml:space="preserve"> с момента сбора участников – не менее шести часов.</w:t>
            </w:r>
          </w:p>
          <w:p w:rsidR="00464BED" w:rsidRDefault="00464BED" w:rsidP="00863705">
            <w:pPr>
              <w:pStyle w:val="a4"/>
              <w:numPr>
                <w:ilvl w:val="1"/>
                <w:numId w:val="23"/>
              </w:numPr>
              <w:spacing w:after="0" w:line="240" w:lineRule="auto"/>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Требования к месту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месторасположение на территории города Нижневартовска либо не далее, чем в 15 километрах;</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открытая площадка в лесопарковой зоне;</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на территории должно быть расположено: одна или более ровная открытая площадка для проведения туристских конкурсов, одно или более закрытое помещение (либо палатка / навес) для хранения личных вещей участников, два или более туалета (биотуалета), один или более мусорный контейнер;</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на территории должна быть обеспечена возможность подключения технического оборудования для организации музыкального сопровождения, светового оформления мероприятия.</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приветствуется наличие дополнительных спортивных площадок, пляжной зоны, открытой сценической площадки, кафе, а также оформление места малыми декоративными формами, цветочными композициями, обустроенными фотозонами.</w:t>
            </w:r>
          </w:p>
          <w:p w:rsidR="00464BED" w:rsidRDefault="00464BED" w:rsidP="00863705">
            <w:pPr>
              <w:pStyle w:val="a4"/>
              <w:numPr>
                <w:ilvl w:val="1"/>
                <w:numId w:val="23"/>
              </w:numPr>
              <w:spacing w:after="0" w:line="240" w:lineRule="auto"/>
              <w:jc w:val="both"/>
              <w:textAlignment w:val="baseline"/>
              <w:outlineLvl w:val="0"/>
              <w:rPr>
                <w:rFonts w:ascii="Times New Roman" w:hAnsi="Times New Roman"/>
                <w:sz w:val="24"/>
                <w:szCs w:val="24"/>
              </w:rPr>
            </w:pPr>
            <w:r>
              <w:rPr>
                <w:rFonts w:ascii="Times New Roman" w:eastAsia="Times New Roman" w:hAnsi="Times New Roman"/>
                <w:bCs/>
                <w:kern w:val="36"/>
                <w:sz w:val="24"/>
                <w:szCs w:val="24"/>
              </w:rPr>
              <w:t xml:space="preserve">Порядок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xml:space="preserve"> и требования к организации: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организация встречи участников в заранее обозначенном </w:t>
            </w:r>
            <w:proofErr w:type="gramStart"/>
            <w:r>
              <w:rPr>
                <w:rFonts w:ascii="Times New Roman" w:hAnsi="Times New Roman"/>
                <w:sz w:val="24"/>
                <w:szCs w:val="24"/>
              </w:rPr>
              <w:t>месте</w:t>
            </w:r>
            <w:proofErr w:type="gramEnd"/>
            <w:r>
              <w:rPr>
                <w:rFonts w:ascii="Times New Roman" w:hAnsi="Times New Roman"/>
                <w:sz w:val="24"/>
                <w:szCs w:val="24"/>
              </w:rPr>
              <w:t>;</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организация проведения обзорной экскурсии по городу Нижневартовску с посещением основных достопримечательностей для всех участников </w:t>
            </w:r>
            <w:proofErr w:type="spellStart"/>
            <w:r>
              <w:rPr>
                <w:rFonts w:ascii="Times New Roman" w:hAnsi="Times New Roman"/>
                <w:sz w:val="24"/>
                <w:szCs w:val="24"/>
              </w:rPr>
              <w:t>Турслета</w:t>
            </w:r>
            <w:proofErr w:type="spellEnd"/>
            <w:r>
              <w:rPr>
                <w:rFonts w:ascii="Times New Roman" w:hAnsi="Times New Roman"/>
                <w:sz w:val="24"/>
                <w:szCs w:val="24"/>
              </w:rPr>
              <w:t xml:space="preserve">. Продолжительность экскурсии – не менее 1 часа, не менее одной остановки по маршруту. Количество участников – не менее 50 (две экскурсионные группы). Местом окончания экскурсии должно стать место проведения </w:t>
            </w:r>
            <w:proofErr w:type="spellStart"/>
            <w:r>
              <w:rPr>
                <w:rFonts w:ascii="Times New Roman" w:hAnsi="Times New Roman"/>
                <w:sz w:val="24"/>
                <w:szCs w:val="24"/>
              </w:rPr>
              <w:t>Турслета</w:t>
            </w:r>
            <w:proofErr w:type="spellEnd"/>
            <w:r>
              <w:rPr>
                <w:rFonts w:ascii="Times New Roman" w:hAnsi="Times New Roman"/>
                <w:sz w:val="24"/>
                <w:szCs w:val="24"/>
              </w:rPr>
              <w:t>.</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организация торжественного открытия </w:t>
            </w:r>
            <w:proofErr w:type="spellStart"/>
            <w:r>
              <w:rPr>
                <w:rFonts w:ascii="Times New Roman" w:hAnsi="Times New Roman"/>
                <w:sz w:val="24"/>
                <w:szCs w:val="24"/>
              </w:rPr>
              <w:t>Турслета</w:t>
            </w:r>
            <w:proofErr w:type="spellEnd"/>
            <w:r>
              <w:rPr>
                <w:rFonts w:ascii="Times New Roman" w:hAnsi="Times New Roman"/>
                <w:sz w:val="24"/>
                <w:szCs w:val="24"/>
              </w:rPr>
              <w:t xml:space="preserve"> (включая приветственное слово официальных лиц (представителей администрации города Нижневартовска), один или более творческий номер; вести открытие должен ведущий или дуэт ведущих);</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представление команд, знакомство команд друг с другом, проведение конкурсов туристской, краеведческой, творческой направленности (не менее пяти конкурсов);</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подведение итогов и награждение участников </w:t>
            </w:r>
            <w:proofErr w:type="spellStart"/>
            <w:r>
              <w:rPr>
                <w:rFonts w:ascii="Times New Roman" w:hAnsi="Times New Roman"/>
                <w:sz w:val="24"/>
                <w:szCs w:val="24"/>
              </w:rPr>
              <w:t>Турслета</w:t>
            </w:r>
            <w:proofErr w:type="spellEnd"/>
            <w:r>
              <w:rPr>
                <w:rFonts w:ascii="Times New Roman" w:hAnsi="Times New Roman"/>
                <w:sz w:val="24"/>
                <w:szCs w:val="24"/>
              </w:rPr>
              <w:t>, торжественное закрытие и творческая программа;</w:t>
            </w:r>
          </w:p>
          <w:p w:rsidR="00464BED" w:rsidRDefault="00464BED" w:rsidP="00863705">
            <w:pPr>
              <w:pStyle w:val="a4"/>
              <w:numPr>
                <w:ilvl w:val="0"/>
                <w:numId w:val="22"/>
              </w:numPr>
              <w:spacing w:after="0" w:line="240" w:lineRule="auto"/>
              <w:ind w:left="314" w:firstLine="141"/>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должно </w:t>
            </w:r>
            <w:r>
              <w:rPr>
                <w:rFonts w:ascii="Times New Roman" w:hAnsi="Times New Roman"/>
                <w:sz w:val="24"/>
                <w:szCs w:val="24"/>
              </w:rPr>
              <w:t>быть</w:t>
            </w:r>
            <w:r>
              <w:rPr>
                <w:rFonts w:ascii="Times New Roman" w:eastAsia="Times New Roman" w:hAnsi="Times New Roman"/>
                <w:bCs/>
                <w:kern w:val="36"/>
                <w:sz w:val="24"/>
                <w:szCs w:val="24"/>
              </w:rPr>
              <w:t xml:space="preserve"> организовано не менее одного перерыва для приема пищи.</w:t>
            </w:r>
          </w:p>
          <w:p w:rsidR="00464BED" w:rsidRDefault="00464BED" w:rsidP="00863705">
            <w:pPr>
              <w:pStyle w:val="a4"/>
              <w:numPr>
                <w:ilvl w:val="0"/>
                <w:numId w:val="23"/>
              </w:numPr>
              <w:spacing w:after="0" w:line="240" w:lineRule="auto"/>
              <w:ind w:left="0" w:firstLine="597"/>
              <w:jc w:val="both"/>
              <w:textAlignment w:val="baseline"/>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Для проведения </w:t>
            </w:r>
            <w:proofErr w:type="spellStart"/>
            <w:r>
              <w:rPr>
                <w:rFonts w:ascii="Times New Roman" w:eastAsia="Times New Roman" w:hAnsi="Times New Roman"/>
                <w:bCs/>
                <w:kern w:val="36"/>
                <w:sz w:val="24"/>
                <w:szCs w:val="24"/>
              </w:rPr>
              <w:t>Турслета</w:t>
            </w:r>
            <w:proofErr w:type="spellEnd"/>
            <w:r>
              <w:rPr>
                <w:rFonts w:ascii="Times New Roman" w:eastAsia="Times New Roman" w:hAnsi="Times New Roman"/>
                <w:bCs/>
                <w:kern w:val="36"/>
                <w:sz w:val="24"/>
                <w:szCs w:val="24"/>
              </w:rPr>
              <w:t xml:space="preserve"> исполнитель должен:</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информировать жителей города о проводимых мероприятиях;</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обеспечить работу по приему заявок на участие в </w:t>
            </w:r>
            <w:proofErr w:type="gramStart"/>
            <w:r>
              <w:rPr>
                <w:rFonts w:ascii="Times New Roman" w:hAnsi="Times New Roman"/>
                <w:sz w:val="24"/>
                <w:szCs w:val="24"/>
              </w:rPr>
              <w:t>мероприятиях</w:t>
            </w:r>
            <w:proofErr w:type="gramEnd"/>
            <w:r>
              <w:rPr>
                <w:rFonts w:ascii="Times New Roman" w:hAnsi="Times New Roman"/>
                <w:sz w:val="24"/>
                <w:szCs w:val="24"/>
              </w:rPr>
              <w:t xml:space="preserve"> и регистрацию участников;</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lastRenderedPageBreak/>
              <w:t>не менее чем за 14 дней до проведения мероприятия уведомить Главное управление МЧС России по Ханты-Мансийскому автономному округу – Югре, Управление МВД России по Ханты-Мансийскому автономному округу – Югре о проведении мероприятия;</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обеспечить необходимым снаряжением, инвентарем и оборудованием для проведения соревнований;</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организовать работу судейской бригады и инструкторов по проведению туристских соревнований;</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обеспечить </w:t>
            </w:r>
            <w:proofErr w:type="gramStart"/>
            <w:r>
              <w:rPr>
                <w:rFonts w:ascii="Times New Roman" w:hAnsi="Times New Roman"/>
                <w:sz w:val="24"/>
                <w:szCs w:val="24"/>
              </w:rPr>
              <w:t>техническими</w:t>
            </w:r>
            <w:proofErr w:type="gramEnd"/>
            <w:r>
              <w:rPr>
                <w:rFonts w:ascii="Times New Roman" w:hAnsi="Times New Roman"/>
                <w:sz w:val="24"/>
                <w:szCs w:val="24"/>
              </w:rPr>
              <w:t xml:space="preserve"> средствами проведение </w:t>
            </w:r>
            <w:proofErr w:type="spellStart"/>
            <w:r>
              <w:rPr>
                <w:rFonts w:ascii="Times New Roman" w:hAnsi="Times New Roman"/>
                <w:sz w:val="24"/>
                <w:szCs w:val="24"/>
              </w:rPr>
              <w:t>Турслета</w:t>
            </w:r>
            <w:proofErr w:type="spellEnd"/>
            <w:r>
              <w:rPr>
                <w:rFonts w:ascii="Times New Roman" w:hAnsi="Times New Roman"/>
                <w:sz w:val="24"/>
                <w:szCs w:val="24"/>
              </w:rPr>
              <w:t xml:space="preserve"> (столы, стулья, звуковое оборудование, раздаточные материалы);</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подготовить сценарий проведения открытия и закрытия </w:t>
            </w:r>
            <w:proofErr w:type="spellStart"/>
            <w:r>
              <w:rPr>
                <w:rFonts w:ascii="Times New Roman" w:hAnsi="Times New Roman"/>
                <w:sz w:val="24"/>
                <w:szCs w:val="24"/>
              </w:rPr>
              <w:t>Турслета</w:t>
            </w:r>
            <w:proofErr w:type="spellEnd"/>
            <w:r>
              <w:rPr>
                <w:rFonts w:ascii="Times New Roman" w:hAnsi="Times New Roman"/>
                <w:sz w:val="24"/>
                <w:szCs w:val="24"/>
              </w:rPr>
              <w:t>, обеспечить работу ведущег</w:t>
            </w:r>
            <w:proofErr w:type="gramStart"/>
            <w:r>
              <w:rPr>
                <w:rFonts w:ascii="Times New Roman" w:hAnsi="Times New Roman"/>
                <w:sz w:val="24"/>
                <w:szCs w:val="24"/>
              </w:rPr>
              <w:t>о(</w:t>
            </w:r>
            <w:proofErr w:type="gramEnd"/>
            <w:r>
              <w:rPr>
                <w:rFonts w:ascii="Times New Roman" w:hAnsi="Times New Roman"/>
                <w:sz w:val="24"/>
                <w:szCs w:val="24"/>
              </w:rPr>
              <w:t>их), исполнителей творческого(их) номера(</w:t>
            </w:r>
            <w:proofErr w:type="spellStart"/>
            <w:r>
              <w:rPr>
                <w:rFonts w:ascii="Times New Roman" w:hAnsi="Times New Roman"/>
                <w:sz w:val="24"/>
                <w:szCs w:val="24"/>
              </w:rPr>
              <w:t>ов</w:t>
            </w:r>
            <w:proofErr w:type="spellEnd"/>
            <w:r>
              <w:rPr>
                <w:rFonts w:ascii="Times New Roman" w:hAnsi="Times New Roman"/>
                <w:sz w:val="24"/>
                <w:szCs w:val="24"/>
              </w:rPr>
              <w:t>)</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организовать работу полевой кухни (каша, хлеб, чай).</w:t>
            </w:r>
          </w:p>
          <w:p w:rsidR="00464BED" w:rsidRDefault="00464BED">
            <w:pPr>
              <w:spacing w:after="0" w:line="240" w:lineRule="auto"/>
              <w:ind w:left="34"/>
              <w:jc w:val="both"/>
              <w:rPr>
                <w:rFonts w:ascii="Times New Roman" w:hAnsi="Times New Roman"/>
                <w:sz w:val="24"/>
                <w:szCs w:val="24"/>
              </w:rPr>
            </w:pP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r>
              <w:rPr>
                <w:rFonts w:ascii="Times New Roman" w:eastAsia="Times New Roman" w:hAnsi="Times New Roman"/>
                <w:b/>
                <w:bCs/>
                <w:kern w:val="36"/>
                <w:sz w:val="24"/>
                <w:szCs w:val="24"/>
                <w:u w:val="single"/>
              </w:rPr>
              <w:t xml:space="preserve">Организация и проведение </w:t>
            </w:r>
            <w:proofErr w:type="gramStart"/>
            <w:r>
              <w:rPr>
                <w:rFonts w:ascii="Times New Roman" w:eastAsia="Times New Roman" w:hAnsi="Times New Roman"/>
                <w:b/>
                <w:bCs/>
                <w:kern w:val="36"/>
                <w:sz w:val="24"/>
                <w:szCs w:val="24"/>
                <w:u w:val="single"/>
              </w:rPr>
              <w:t>экскурсионных</w:t>
            </w:r>
            <w:proofErr w:type="gramEnd"/>
            <w:r>
              <w:rPr>
                <w:rFonts w:ascii="Times New Roman" w:eastAsia="Times New Roman" w:hAnsi="Times New Roman"/>
                <w:b/>
                <w:bCs/>
                <w:kern w:val="36"/>
                <w:sz w:val="24"/>
                <w:szCs w:val="24"/>
                <w:u w:val="single"/>
              </w:rPr>
              <w:t xml:space="preserve"> программ в городе Нижневартовске, направленных на развитие социального, детского</w:t>
            </w:r>
            <w:r>
              <w:rPr>
                <w:rFonts w:ascii="Times New Roman" w:eastAsia="Times New Roman" w:hAnsi="Times New Roman"/>
                <w:b/>
                <w:bCs/>
                <w:kern w:val="36"/>
                <w:sz w:val="24"/>
                <w:szCs w:val="24"/>
                <w:u w:val="single"/>
              </w:rPr>
              <w:br/>
              <w:t>и молодежного туризма</w:t>
            </w: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p>
          <w:p w:rsidR="00464BED" w:rsidRDefault="00464BED">
            <w:pPr>
              <w:spacing w:after="0" w:line="240" w:lineRule="auto"/>
              <w:ind w:left="34"/>
              <w:jc w:val="both"/>
              <w:rPr>
                <w:rFonts w:ascii="Times New Roman" w:hAnsi="Times New Roman"/>
                <w:sz w:val="24"/>
                <w:szCs w:val="24"/>
              </w:rPr>
            </w:pPr>
            <w:r>
              <w:rPr>
                <w:rFonts w:ascii="Times New Roman" w:hAnsi="Times New Roman"/>
                <w:sz w:val="24"/>
                <w:szCs w:val="24"/>
              </w:rPr>
              <w:t>Исполнитель организует проведение не менее четырех экскурсионных программ для жителей и гостей города Нижневартовска:</w:t>
            </w:r>
          </w:p>
          <w:p w:rsidR="00464BED" w:rsidRDefault="00464BED" w:rsidP="00863705">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весенне-летний</w:t>
            </w:r>
            <w:proofErr w:type="gramEnd"/>
            <w:r>
              <w:rPr>
                <w:rFonts w:ascii="Times New Roman" w:hAnsi="Times New Roman"/>
                <w:sz w:val="24"/>
                <w:szCs w:val="24"/>
              </w:rPr>
              <w:t xml:space="preserve"> период – 1 автобусная экскурсия по городу для педагогов, методистов образовательных учреждений города Нижневартовска (а также города </w:t>
            </w:r>
            <w:proofErr w:type="spellStart"/>
            <w:r>
              <w:rPr>
                <w:rFonts w:ascii="Times New Roman" w:hAnsi="Times New Roman"/>
                <w:sz w:val="24"/>
                <w:szCs w:val="24"/>
              </w:rPr>
              <w:t>Мегиона</w:t>
            </w:r>
            <w:proofErr w:type="spellEnd"/>
            <w:r>
              <w:rPr>
                <w:rFonts w:ascii="Times New Roman" w:hAnsi="Times New Roman"/>
                <w:sz w:val="24"/>
                <w:szCs w:val="24"/>
              </w:rPr>
              <w:t xml:space="preserve">, </w:t>
            </w:r>
            <w:proofErr w:type="spellStart"/>
            <w:r>
              <w:rPr>
                <w:rFonts w:ascii="Times New Roman" w:hAnsi="Times New Roman"/>
                <w:sz w:val="24"/>
                <w:szCs w:val="24"/>
              </w:rPr>
              <w:t>Лангепаса</w:t>
            </w:r>
            <w:proofErr w:type="spellEnd"/>
            <w:r>
              <w:rPr>
                <w:rFonts w:ascii="Times New Roman" w:hAnsi="Times New Roman"/>
                <w:sz w:val="24"/>
                <w:szCs w:val="24"/>
              </w:rPr>
              <w:t>, Радужного и других муниципальных образований автономного округа) в целях демонстрации туристских возможностей и презентации экскурсионных программ для детей, подростков и молодежи. Требование к экскурсии: продолжительность не менее 1,5 часов, один и более выходов из автобуса, осмотр основных достопримечательностей, посещение музея для знакомства с экспозициями и экскурсиями.</w:t>
            </w:r>
          </w:p>
          <w:p w:rsidR="00464BED" w:rsidRDefault="00464BED" w:rsidP="00863705">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летний</w:t>
            </w:r>
            <w:proofErr w:type="gramEnd"/>
            <w:r>
              <w:rPr>
                <w:rFonts w:ascii="Times New Roman" w:hAnsi="Times New Roman"/>
                <w:sz w:val="24"/>
                <w:szCs w:val="24"/>
              </w:rPr>
              <w:t xml:space="preserve"> период – 1 экскурсию для детской и молодежной аудитории. Требование к экскурсии: продолжительность не менее 1,5 часов, один и более выходов из автобуса, осмотр основных достопримечательностей.</w:t>
            </w:r>
          </w:p>
          <w:p w:rsidR="00464BED" w:rsidRDefault="00464BED" w:rsidP="00863705">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летний</w:t>
            </w:r>
            <w:proofErr w:type="gramEnd"/>
            <w:r>
              <w:rPr>
                <w:rFonts w:ascii="Times New Roman" w:hAnsi="Times New Roman"/>
                <w:sz w:val="24"/>
                <w:szCs w:val="24"/>
              </w:rPr>
              <w:t xml:space="preserve"> и осенний период – 2 экскурсии по городу Нижневартовску для граждан старшего поколения и для людей с ограниченными физическими возможностями. Требование к экскурсии: продолжительность не менее 1,5 часов, один и более выходов из автобуса, осмотр основных достопримечательностей.</w:t>
            </w:r>
          </w:p>
          <w:p w:rsidR="00464BED" w:rsidRDefault="00464BED">
            <w:pPr>
              <w:pStyle w:val="a4"/>
              <w:spacing w:after="0" w:line="240" w:lineRule="auto"/>
              <w:ind w:left="394"/>
              <w:jc w:val="both"/>
              <w:rPr>
                <w:rFonts w:ascii="Times New Roman" w:hAnsi="Times New Roman"/>
                <w:sz w:val="24"/>
                <w:szCs w:val="24"/>
              </w:rPr>
            </w:pPr>
          </w:p>
          <w:p w:rsidR="00464BED" w:rsidRDefault="00464BED">
            <w:pPr>
              <w:pStyle w:val="a4"/>
              <w:spacing w:after="0" w:line="240" w:lineRule="auto"/>
              <w:ind w:left="394"/>
              <w:jc w:val="both"/>
              <w:rPr>
                <w:rFonts w:ascii="Times New Roman" w:hAnsi="Times New Roman"/>
                <w:sz w:val="24"/>
                <w:szCs w:val="24"/>
              </w:rPr>
            </w:pPr>
            <w:r>
              <w:rPr>
                <w:rFonts w:ascii="Times New Roman" w:hAnsi="Times New Roman"/>
                <w:sz w:val="24"/>
                <w:szCs w:val="24"/>
              </w:rPr>
              <w:t>Для организации экскурсий Исполнитель:</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взаимодействует с целевыми аудиториями;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обеспечивает работу экскурсионного транспорта, экскурсовода (гида), сопровождающего группу;</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обеспечивает наличие (при необходимости разработку) технологических карт экскурсий в соответствии с действующими государственными стандартами;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определяет даты, время и место начала и окончания экскурсий;</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proofErr w:type="gramStart"/>
            <w:r>
              <w:rPr>
                <w:rFonts w:ascii="Times New Roman" w:hAnsi="Times New Roman"/>
                <w:sz w:val="24"/>
                <w:szCs w:val="24"/>
              </w:rPr>
              <w:t>приглашает к участию в экскурсии представителей целевой аудитории и формирует</w:t>
            </w:r>
            <w:proofErr w:type="gramEnd"/>
            <w:r>
              <w:rPr>
                <w:rFonts w:ascii="Times New Roman" w:hAnsi="Times New Roman"/>
                <w:sz w:val="24"/>
                <w:szCs w:val="24"/>
              </w:rPr>
              <w:t xml:space="preserve"> списки экскурсионных групп с обязательным указанием фамилии, имени, отчества, года рождения экскурсанта, контактного номера телефона (при проведении экскурсии для педагогов дополнительно должности и места работы);</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организует встречу экскурсантов;</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при проведении экскурсии для педагогов обеспечивает наличие для каждого экскурсанта раздаточного материала о предлагаемых экскурсионных программах в городе Нижневартовске;</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взаимодействует с сотрудниками музея по вопросам встречи экскурсионной группы и рассказа о музейных программах.</w:t>
            </w:r>
          </w:p>
          <w:p w:rsidR="00464BED" w:rsidRDefault="00464BED">
            <w:pPr>
              <w:pStyle w:val="a4"/>
              <w:spacing w:after="0" w:line="240" w:lineRule="auto"/>
              <w:ind w:left="394"/>
              <w:jc w:val="both"/>
              <w:rPr>
                <w:rFonts w:ascii="Times New Roman" w:hAnsi="Times New Roman"/>
                <w:sz w:val="24"/>
                <w:szCs w:val="24"/>
              </w:rPr>
            </w:pP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r>
              <w:rPr>
                <w:rFonts w:ascii="Times New Roman" w:eastAsia="Times New Roman" w:hAnsi="Times New Roman"/>
                <w:b/>
                <w:bCs/>
                <w:kern w:val="36"/>
                <w:sz w:val="24"/>
                <w:szCs w:val="24"/>
                <w:u w:val="single"/>
              </w:rPr>
              <w:t>Организация участия делегации города Нижневартовска в окружной туристской выставке-ярмарке «ЮграТур-2019»</w:t>
            </w:r>
          </w:p>
          <w:p w:rsidR="00464BED" w:rsidRDefault="00464BED">
            <w:pPr>
              <w:pStyle w:val="a4"/>
              <w:spacing w:after="0" w:line="240" w:lineRule="auto"/>
              <w:ind w:left="394"/>
              <w:jc w:val="both"/>
              <w:rPr>
                <w:rFonts w:ascii="Times New Roman" w:hAnsi="Times New Roman"/>
                <w:sz w:val="24"/>
                <w:szCs w:val="24"/>
              </w:rPr>
            </w:pPr>
          </w:p>
          <w:p w:rsidR="00464BED" w:rsidRDefault="00464BED">
            <w:pPr>
              <w:pStyle w:val="a4"/>
              <w:spacing w:after="0" w:line="240" w:lineRule="auto"/>
              <w:ind w:left="394"/>
              <w:jc w:val="both"/>
              <w:rPr>
                <w:rFonts w:ascii="Times New Roman" w:hAnsi="Times New Roman"/>
                <w:sz w:val="24"/>
                <w:szCs w:val="24"/>
              </w:rPr>
            </w:pPr>
            <w:r>
              <w:rPr>
                <w:rFonts w:ascii="Times New Roman" w:hAnsi="Times New Roman"/>
                <w:sz w:val="24"/>
                <w:szCs w:val="24"/>
              </w:rPr>
              <w:t>Исполнитель должен:</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взаимодействовать с заказчиком, организатором выставки, участниками делегации при подготовке к участию в выставке и ее проведении;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разработать концепцию выставочного стенда города Нижневартовска (дизайн-проект, выставочная экспозиция) и согласовать с заказчиком не позднее, чем за 20 дней до даты проведения выставки;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обеспечить оборудование выставки;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организовать транспортировку, монтаж/демонтаж и оформление выставки в </w:t>
            </w:r>
            <w:proofErr w:type="gramStart"/>
            <w:r>
              <w:rPr>
                <w:rFonts w:ascii="Times New Roman" w:hAnsi="Times New Roman"/>
                <w:sz w:val="24"/>
                <w:szCs w:val="24"/>
              </w:rPr>
              <w:t>соответствии</w:t>
            </w:r>
            <w:proofErr w:type="gramEnd"/>
            <w:r>
              <w:rPr>
                <w:rFonts w:ascii="Times New Roman" w:hAnsi="Times New Roman"/>
                <w:sz w:val="24"/>
                <w:szCs w:val="24"/>
              </w:rPr>
              <w:t xml:space="preserve"> с дизайн-проектом выставки;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организовать работу презентационной площадки;</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обеспечить транспорт (микроавтобус) для поездки по маршруту Нижневартовск – Ханты-Мансийск – Нижневартовск для участников делегации (не менее 5 посадочных мест) и транспортировки оборудования и иных материалов для организации работы выставочного пространства</w:t>
            </w: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p>
          <w:p w:rsidR="00464BED" w:rsidRDefault="00464BED">
            <w:pPr>
              <w:pStyle w:val="a4"/>
              <w:spacing w:after="0" w:line="240" w:lineRule="auto"/>
              <w:ind w:left="0"/>
              <w:jc w:val="both"/>
              <w:rPr>
                <w:rFonts w:ascii="Times New Roman" w:eastAsia="Times New Roman" w:hAnsi="Times New Roman"/>
                <w:b/>
                <w:bCs/>
                <w:kern w:val="36"/>
                <w:sz w:val="24"/>
                <w:szCs w:val="24"/>
                <w:u w:val="single"/>
              </w:rPr>
            </w:pPr>
            <w:r>
              <w:rPr>
                <w:rFonts w:ascii="Times New Roman" w:eastAsia="Times New Roman" w:hAnsi="Times New Roman"/>
                <w:b/>
                <w:bCs/>
                <w:kern w:val="36"/>
                <w:sz w:val="24"/>
                <w:szCs w:val="24"/>
                <w:u w:val="single"/>
              </w:rPr>
              <w:t>Подготовка и издание информационной продукции о туристском потенциале города Нижневартовска (буклеты, листовки и т.п.), в том числе с возможностью использования в электронном виде.</w:t>
            </w:r>
          </w:p>
          <w:p w:rsidR="00464BED" w:rsidRDefault="00464BED">
            <w:pPr>
              <w:pStyle w:val="a4"/>
              <w:spacing w:after="0" w:line="240" w:lineRule="auto"/>
              <w:ind w:left="455"/>
              <w:jc w:val="both"/>
              <w:rPr>
                <w:rFonts w:ascii="Times New Roman" w:hAnsi="Times New Roman"/>
                <w:sz w:val="24"/>
                <w:szCs w:val="24"/>
              </w:rPr>
            </w:pPr>
            <w:r>
              <w:rPr>
                <w:rFonts w:ascii="Times New Roman" w:hAnsi="Times New Roman"/>
                <w:sz w:val="24"/>
                <w:szCs w:val="24"/>
              </w:rPr>
              <w:t>Исполнитель обеспечивает:</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разработку дизайна, верстку полос;</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создание (закупку) необходимого иллюстративного и фотоматериала;</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корректорскую вычитку;</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согласование макета с Заказчиком, внесение изменений в макет в </w:t>
            </w:r>
            <w:proofErr w:type="gramStart"/>
            <w:r>
              <w:rPr>
                <w:rFonts w:ascii="Times New Roman" w:hAnsi="Times New Roman"/>
                <w:sz w:val="24"/>
                <w:szCs w:val="24"/>
              </w:rPr>
              <w:t>соответствии</w:t>
            </w:r>
            <w:proofErr w:type="gramEnd"/>
            <w:r>
              <w:rPr>
                <w:rFonts w:ascii="Times New Roman" w:hAnsi="Times New Roman"/>
                <w:sz w:val="24"/>
                <w:szCs w:val="24"/>
              </w:rPr>
              <w:t xml:space="preserve"> с пожеланиями Заказчика;</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предоставление Заказчику материалов в печатном </w:t>
            </w:r>
            <w:proofErr w:type="gramStart"/>
            <w:r>
              <w:rPr>
                <w:rFonts w:ascii="Times New Roman" w:hAnsi="Times New Roman"/>
                <w:sz w:val="24"/>
                <w:szCs w:val="24"/>
              </w:rPr>
              <w:t>виде</w:t>
            </w:r>
            <w:proofErr w:type="gramEnd"/>
            <w:r>
              <w:rPr>
                <w:rFonts w:ascii="Times New Roman" w:hAnsi="Times New Roman"/>
                <w:sz w:val="24"/>
                <w:szCs w:val="24"/>
              </w:rPr>
              <w:t>, в электронном виде в формате PDF;</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производство буклета: формат А</w:t>
            </w:r>
            <w:proofErr w:type="gramStart"/>
            <w:r>
              <w:rPr>
                <w:rFonts w:ascii="Times New Roman" w:hAnsi="Times New Roman"/>
                <w:sz w:val="24"/>
                <w:szCs w:val="24"/>
              </w:rPr>
              <w:t>4</w:t>
            </w:r>
            <w:proofErr w:type="gramEnd"/>
            <w:r>
              <w:rPr>
                <w:rFonts w:ascii="Times New Roman" w:hAnsi="Times New Roman"/>
                <w:sz w:val="24"/>
                <w:szCs w:val="24"/>
              </w:rPr>
              <w:t>, 2 фальца, цветность 4+4. Количество экземпляров: 500.</w:t>
            </w:r>
          </w:p>
          <w:p w:rsidR="00464BED" w:rsidRDefault="00464BED">
            <w:pPr>
              <w:pStyle w:val="a4"/>
              <w:spacing w:after="0" w:line="240" w:lineRule="auto"/>
              <w:ind w:left="394"/>
              <w:jc w:val="both"/>
              <w:rPr>
                <w:rFonts w:ascii="Times New Roman" w:hAnsi="Times New Roman"/>
                <w:sz w:val="24"/>
                <w:szCs w:val="24"/>
              </w:rPr>
            </w:pPr>
          </w:p>
          <w:p w:rsidR="00464BED" w:rsidRDefault="00464BED">
            <w:pPr>
              <w:spacing w:after="0" w:line="240" w:lineRule="auto"/>
              <w:jc w:val="both"/>
              <w:textAlignment w:val="baseline"/>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Исполнитель обеспечивает:</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предоставление заказчику в течение пяти рабочих дней после проведения мероприятий отчета об использовании финансовых средств в рамках программы, фото и текстовой отчет.</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соблюдение участниками мероприятий требований техники безопасности, а также пожарной безопасности в </w:t>
            </w:r>
            <w:proofErr w:type="gramStart"/>
            <w:r>
              <w:rPr>
                <w:rFonts w:ascii="Times New Roman" w:hAnsi="Times New Roman"/>
                <w:sz w:val="24"/>
                <w:szCs w:val="24"/>
              </w:rPr>
              <w:t>соответствии</w:t>
            </w:r>
            <w:proofErr w:type="gramEnd"/>
            <w:r>
              <w:rPr>
                <w:rFonts w:ascii="Times New Roman" w:hAnsi="Times New Roman"/>
                <w:sz w:val="24"/>
                <w:szCs w:val="24"/>
              </w:rPr>
              <w:t xml:space="preserve"> с действующим законодательством (проведение инструктажей).</w:t>
            </w:r>
          </w:p>
          <w:p w:rsidR="00464BED" w:rsidRDefault="00464BED">
            <w:pPr>
              <w:spacing w:after="0" w:line="240" w:lineRule="auto"/>
              <w:ind w:firstLine="317"/>
              <w:jc w:val="both"/>
              <w:textAlignment w:val="baseline"/>
              <w:outlineLvl w:val="0"/>
              <w:rPr>
                <w:rFonts w:ascii="Times New Roman" w:eastAsia="Times New Roman" w:hAnsi="Times New Roman"/>
                <w:b/>
                <w:bCs/>
                <w:kern w:val="36"/>
                <w:sz w:val="24"/>
                <w:szCs w:val="24"/>
              </w:rPr>
            </w:pPr>
          </w:p>
          <w:p w:rsidR="00464BED" w:rsidRDefault="00464BED">
            <w:pPr>
              <w:spacing w:after="0" w:line="240" w:lineRule="auto"/>
              <w:ind w:firstLine="317"/>
              <w:jc w:val="both"/>
              <w:textAlignment w:val="baseline"/>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Исполнитель вправе</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eastAsia="Times New Roman" w:hAnsi="Times New Roman"/>
                <w:bCs/>
                <w:kern w:val="36"/>
                <w:sz w:val="24"/>
                <w:szCs w:val="24"/>
              </w:rPr>
              <w:t xml:space="preserve"> обращаться к заказчику по вопросам оказания содействия в организации и </w:t>
            </w:r>
            <w:proofErr w:type="gramStart"/>
            <w:r>
              <w:rPr>
                <w:rFonts w:ascii="Times New Roman" w:hAnsi="Times New Roman"/>
                <w:sz w:val="24"/>
                <w:szCs w:val="24"/>
              </w:rPr>
              <w:t>проведении</w:t>
            </w:r>
            <w:proofErr w:type="gramEnd"/>
            <w:r>
              <w:rPr>
                <w:rFonts w:ascii="Times New Roman" w:hAnsi="Times New Roman"/>
                <w:sz w:val="24"/>
                <w:szCs w:val="24"/>
              </w:rPr>
              <w:t xml:space="preserve"> мероприятий;</w:t>
            </w:r>
          </w:p>
          <w:p w:rsidR="00464BED" w:rsidRDefault="00464BED" w:rsidP="00863705">
            <w:pPr>
              <w:pStyle w:val="a4"/>
              <w:numPr>
                <w:ilvl w:val="0"/>
                <w:numId w:val="22"/>
              </w:numPr>
              <w:spacing w:after="0" w:line="240" w:lineRule="auto"/>
              <w:ind w:left="314" w:firstLine="141"/>
              <w:jc w:val="both"/>
              <w:rPr>
                <w:rFonts w:ascii="Times New Roman" w:hAnsi="Times New Roman"/>
                <w:sz w:val="24"/>
                <w:szCs w:val="24"/>
              </w:rPr>
            </w:pPr>
            <w:r>
              <w:rPr>
                <w:rFonts w:ascii="Times New Roman" w:hAnsi="Times New Roman"/>
                <w:sz w:val="24"/>
                <w:szCs w:val="24"/>
              </w:rPr>
              <w:t xml:space="preserve"> привлекать к организации и проведению мероприятий сторонние организации, отдельных специалистов (в </w:t>
            </w:r>
            <w:proofErr w:type="gramStart"/>
            <w:r>
              <w:rPr>
                <w:rFonts w:ascii="Times New Roman" w:hAnsi="Times New Roman"/>
                <w:sz w:val="24"/>
                <w:szCs w:val="24"/>
              </w:rPr>
              <w:t>этом</w:t>
            </w:r>
            <w:proofErr w:type="gramEnd"/>
            <w:r>
              <w:rPr>
                <w:rFonts w:ascii="Times New Roman" w:hAnsi="Times New Roman"/>
                <w:sz w:val="24"/>
                <w:szCs w:val="24"/>
              </w:rPr>
              <w:t xml:space="preserve"> случае исполнитель несет полную ответственность за действия третьих лиц, привлеченных к исполнению обязательств по договору). </w:t>
            </w:r>
            <w:proofErr w:type="gramStart"/>
            <w:r>
              <w:rPr>
                <w:rFonts w:ascii="Times New Roman" w:hAnsi="Times New Roman"/>
                <w:sz w:val="24"/>
                <w:szCs w:val="24"/>
              </w:rPr>
              <w:t>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мероприятий)</w:t>
            </w:r>
            <w:proofErr w:type="gramEnd"/>
          </w:p>
          <w:p w:rsidR="00464BED" w:rsidRDefault="00464BED">
            <w:pPr>
              <w:spacing w:after="0" w:line="240" w:lineRule="auto"/>
              <w:ind w:firstLine="317"/>
              <w:jc w:val="both"/>
              <w:textAlignment w:val="baseline"/>
              <w:outlineLvl w:val="0"/>
              <w:rPr>
                <w:rFonts w:ascii="Times New Roman" w:eastAsia="Times New Roman" w:hAnsi="Times New Roman"/>
                <w:bCs/>
                <w:kern w:val="36"/>
                <w:sz w:val="24"/>
                <w:szCs w:val="24"/>
              </w:rPr>
            </w:pPr>
          </w:p>
        </w:tc>
      </w:tr>
    </w:tbl>
    <w:p w:rsidR="00464BED" w:rsidRDefault="00464BED" w:rsidP="00464BED">
      <w:pPr>
        <w:shd w:val="clear" w:color="auto" w:fill="FFFFFF"/>
        <w:spacing w:after="0" w:line="240" w:lineRule="auto"/>
        <w:jc w:val="both"/>
        <w:textAlignment w:val="baseline"/>
        <w:outlineLvl w:val="0"/>
        <w:rPr>
          <w:rFonts w:ascii="Times New Roman" w:eastAsia="Times New Roman" w:hAnsi="Times New Roman"/>
          <w:bCs/>
          <w:color w:val="404040"/>
          <w:kern w:val="36"/>
          <w:sz w:val="24"/>
          <w:szCs w:val="24"/>
        </w:rPr>
      </w:pPr>
    </w:p>
    <w:p w:rsidR="00464BED" w:rsidRDefault="00464BED" w:rsidP="00464BED">
      <w:pPr>
        <w:pStyle w:val="a4"/>
        <w:spacing w:after="0" w:line="240" w:lineRule="auto"/>
        <w:ind w:left="1065" w:hanging="1065"/>
        <w:jc w:val="right"/>
        <w:rPr>
          <w:rFonts w:ascii="Times New Roman" w:hAnsi="Times New Roman" w:cs="Times New Roman"/>
          <w:sz w:val="28"/>
          <w:szCs w:val="28"/>
        </w:rPr>
      </w:pPr>
    </w:p>
    <w:p w:rsidR="00464BED" w:rsidRDefault="00464BED" w:rsidP="00464BED">
      <w:pPr>
        <w:spacing w:after="0" w:line="240" w:lineRule="auto"/>
        <w:jc w:val="center"/>
        <w:rPr>
          <w:rFonts w:ascii="Times New Roman" w:hAnsi="Times New Roman" w:cs="Times New Roman"/>
          <w:b/>
          <w:sz w:val="28"/>
          <w:szCs w:val="28"/>
        </w:rPr>
      </w:pPr>
    </w:p>
    <w:p w:rsidR="00464BED" w:rsidRDefault="00464BED" w:rsidP="00464B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заявки:</w:t>
      </w:r>
    </w:p>
    <w:p w:rsidR="00464BED" w:rsidRDefault="00464BED" w:rsidP="00464BED">
      <w:pPr>
        <w:spacing w:after="0" w:line="240" w:lineRule="auto"/>
        <w:jc w:val="center"/>
        <w:rPr>
          <w:rFonts w:ascii="Times New Roman" w:hAnsi="Times New Roman" w:cs="Times New Roman"/>
          <w:sz w:val="28"/>
          <w:szCs w:val="28"/>
        </w:rPr>
      </w:pPr>
    </w:p>
    <w:p w:rsidR="00464BED" w:rsidRDefault="00464BED" w:rsidP="00464BED">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Заявка</w:t>
      </w:r>
    </w:p>
    <w:p w:rsidR="00464BED" w:rsidRDefault="00464BED" w:rsidP="00464BED">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на предоставление субсидий некоммерческим организациям </w:t>
      </w:r>
    </w:p>
    <w:p w:rsidR="00464BED" w:rsidRDefault="00464BED" w:rsidP="00464BED">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(за исключением </w:t>
      </w:r>
      <w:proofErr w:type="gramStart"/>
      <w:r>
        <w:rPr>
          <w:rFonts w:ascii="Times New Roman" w:hAnsi="Times New Roman" w:cs="Times New Roman"/>
          <w:b/>
          <w:sz w:val="28"/>
          <w:szCs w:val="28"/>
        </w:rPr>
        <w:t>государственных</w:t>
      </w:r>
      <w:proofErr w:type="gramEnd"/>
      <w:r>
        <w:rPr>
          <w:rFonts w:ascii="Times New Roman" w:hAnsi="Times New Roman" w:cs="Times New Roman"/>
          <w:b/>
          <w:sz w:val="28"/>
          <w:szCs w:val="28"/>
        </w:rPr>
        <w:t xml:space="preserve">, муниципальных учреждений), </w:t>
      </w:r>
    </w:p>
    <w:p w:rsidR="00464BED" w:rsidRDefault="00464BED" w:rsidP="00464BED">
      <w:pPr>
        <w:pStyle w:val="ConsPlusNonformat"/>
        <w:jc w:val="center"/>
        <w:rPr>
          <w:rFonts w:ascii="Times New Roman" w:hAnsi="Times New Roman" w:cs="Times New Roman"/>
          <w:b/>
          <w:sz w:val="28"/>
          <w:szCs w:val="28"/>
        </w:rPr>
      </w:pPr>
      <w:proofErr w:type="gramStart"/>
      <w:r>
        <w:rPr>
          <w:rFonts w:ascii="Times New Roman" w:hAnsi="Times New Roman" w:cs="Times New Roman"/>
          <w:b/>
          <w:sz w:val="28"/>
          <w:szCs w:val="28"/>
        </w:rPr>
        <w:t>осуществляющим</w:t>
      </w:r>
      <w:proofErr w:type="gramEnd"/>
      <w:r>
        <w:rPr>
          <w:rFonts w:ascii="Times New Roman" w:hAnsi="Times New Roman" w:cs="Times New Roman"/>
          <w:b/>
          <w:sz w:val="28"/>
          <w:szCs w:val="28"/>
        </w:rPr>
        <w:t xml:space="preserve"> деятельность в сфере культуры и туризма, </w:t>
      </w:r>
    </w:p>
    <w:p w:rsidR="00464BED" w:rsidRDefault="00464BED" w:rsidP="00464BED">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на реализацию творческих проектов в сфере народного творчества </w:t>
      </w:r>
    </w:p>
    <w:p w:rsidR="00464BED" w:rsidRDefault="00464BED" w:rsidP="00464BED">
      <w:pPr>
        <w:pStyle w:val="ConsPlusNonformat"/>
        <w:jc w:val="center"/>
        <w:rPr>
          <w:rFonts w:ascii="Times New Roman" w:hAnsi="Times New Roman" w:cs="Times New Roman"/>
          <w:sz w:val="28"/>
          <w:szCs w:val="28"/>
        </w:rPr>
      </w:pPr>
      <w:r>
        <w:rPr>
          <w:rFonts w:ascii="Times New Roman" w:hAnsi="Times New Roman" w:cs="Times New Roman"/>
          <w:b/>
          <w:sz w:val="28"/>
          <w:szCs w:val="28"/>
        </w:rPr>
        <w:t>и внутреннего туризма</w:t>
      </w:r>
    </w:p>
    <w:p w:rsidR="00464BED" w:rsidRDefault="00464BED" w:rsidP="00464BED">
      <w:pPr>
        <w:pStyle w:val="ConsPlusNonformat"/>
        <w:jc w:val="center"/>
        <w:rPr>
          <w:rFonts w:ascii="Times New Roman" w:hAnsi="Times New Roman" w:cs="Times New Roman"/>
          <w:sz w:val="28"/>
          <w:szCs w:val="28"/>
        </w:rPr>
      </w:pP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D" w:rsidRDefault="00464BED" w:rsidP="00464BED">
      <w:pPr>
        <w:pStyle w:val="ConsPlusNonformat"/>
        <w:jc w:val="center"/>
        <w:rPr>
          <w:rFonts w:ascii="Times New Roman" w:hAnsi="Times New Roman" w:cs="Times New Roman"/>
        </w:rPr>
      </w:pPr>
      <w:r>
        <w:rPr>
          <w:rFonts w:ascii="Times New Roman" w:hAnsi="Times New Roman" w:cs="Times New Roman"/>
        </w:rPr>
        <w:t xml:space="preserve">(полное наименование </w:t>
      </w:r>
      <w:proofErr w:type="gramStart"/>
      <w:r>
        <w:rPr>
          <w:rFonts w:ascii="Times New Roman" w:hAnsi="Times New Roman" w:cs="Times New Roman"/>
        </w:rPr>
        <w:t>некоммерческой</w:t>
      </w:r>
      <w:proofErr w:type="gramEnd"/>
      <w:r>
        <w:rPr>
          <w:rFonts w:ascii="Times New Roman" w:hAnsi="Times New Roman" w:cs="Times New Roman"/>
        </w:rPr>
        <w:t xml:space="preserve"> организации)</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Просим Вас рассмотреть заявку на получение субсидии из бюджета города Нижневартовска на реализацию в 2019 году творческого проекта __________________________________________________________________,</w:t>
      </w:r>
    </w:p>
    <w:p w:rsidR="00464BED" w:rsidRDefault="00464BED" w:rsidP="00464BED">
      <w:pPr>
        <w:pStyle w:val="ConsPlusNonformat"/>
        <w:jc w:val="center"/>
        <w:rPr>
          <w:rFonts w:ascii="Times New Roman" w:hAnsi="Times New Roman" w:cs="Times New Roman"/>
          <w:sz w:val="18"/>
          <w:szCs w:val="18"/>
        </w:rPr>
      </w:pPr>
      <w:r>
        <w:rPr>
          <w:rFonts w:ascii="Times New Roman" w:hAnsi="Times New Roman" w:cs="Times New Roman"/>
          <w:sz w:val="18"/>
          <w:szCs w:val="18"/>
        </w:rPr>
        <w:t>(указывается название проекта)</w:t>
      </w:r>
    </w:p>
    <w:p w:rsidR="00464BED" w:rsidRDefault="00464BED" w:rsidP="00464BED">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проводимого</w:t>
      </w:r>
      <w:proofErr w:type="gramEnd"/>
      <w:r>
        <w:rPr>
          <w:rFonts w:ascii="Times New Roman" w:hAnsi="Times New Roman" w:cs="Times New Roman"/>
          <w:sz w:val="28"/>
          <w:szCs w:val="28"/>
        </w:rPr>
        <w:t xml:space="preserve"> некоммерческой  организацией</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w:t>
      </w:r>
    </w:p>
    <w:p w:rsidR="00464BED" w:rsidRDefault="00464BED" w:rsidP="00464BED">
      <w:pPr>
        <w:pStyle w:val="ConsPlusNonformat"/>
        <w:jc w:val="center"/>
        <w:rPr>
          <w:rFonts w:ascii="Times New Roman" w:hAnsi="Times New Roman" w:cs="Times New Roman"/>
        </w:rPr>
      </w:pPr>
      <w:r>
        <w:rPr>
          <w:rFonts w:ascii="Times New Roman" w:hAnsi="Times New Roman" w:cs="Times New Roman"/>
        </w:rPr>
        <w:t xml:space="preserve">(полное наименование </w:t>
      </w:r>
      <w:proofErr w:type="gramStart"/>
      <w:r>
        <w:rPr>
          <w:rFonts w:ascii="Times New Roman" w:hAnsi="Times New Roman" w:cs="Times New Roman"/>
        </w:rPr>
        <w:t>некоммерческой</w:t>
      </w:r>
      <w:proofErr w:type="gramEnd"/>
      <w:r>
        <w:rPr>
          <w:rFonts w:ascii="Times New Roman" w:hAnsi="Times New Roman" w:cs="Times New Roman"/>
        </w:rPr>
        <w:t xml:space="preserve"> организации)</w:t>
      </w: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Настоящим подтверждаем отсутствие процедуры ликвидации и принятия арбитражным судом решения о признании банкротом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об открытии конкурсного производства в отношении ________________________________________________________________________________________________________________________________</w:t>
      </w:r>
    </w:p>
    <w:p w:rsidR="00464BED" w:rsidRDefault="00464BED" w:rsidP="00464BED">
      <w:pPr>
        <w:pStyle w:val="ConsPlusNonformat"/>
        <w:jc w:val="center"/>
        <w:rPr>
          <w:rFonts w:ascii="Times New Roman" w:hAnsi="Times New Roman" w:cs="Times New Roman"/>
        </w:rPr>
      </w:pPr>
      <w:r>
        <w:rPr>
          <w:rFonts w:ascii="Times New Roman" w:hAnsi="Times New Roman" w:cs="Times New Roman"/>
        </w:rPr>
        <w:t>(указать</w:t>
      </w:r>
      <w:r>
        <w:rPr>
          <w:rFonts w:ascii="Times New Roman" w:hAnsi="Times New Roman" w:cs="Times New Roman"/>
          <w:sz w:val="28"/>
          <w:szCs w:val="28"/>
        </w:rPr>
        <w:t xml:space="preserve"> </w:t>
      </w:r>
      <w:r>
        <w:rPr>
          <w:rFonts w:ascii="Times New Roman" w:hAnsi="Times New Roman" w:cs="Times New Roman"/>
        </w:rPr>
        <w:t xml:space="preserve">наименование </w:t>
      </w:r>
      <w:proofErr w:type="gramStart"/>
      <w:r>
        <w:rPr>
          <w:rFonts w:ascii="Times New Roman" w:hAnsi="Times New Roman" w:cs="Times New Roman"/>
        </w:rPr>
        <w:t>некоммерческой</w:t>
      </w:r>
      <w:proofErr w:type="gramEnd"/>
      <w:r>
        <w:rPr>
          <w:rFonts w:ascii="Times New Roman" w:hAnsi="Times New Roman" w:cs="Times New Roman"/>
        </w:rPr>
        <w:t xml:space="preserve"> организации)</w:t>
      </w: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 об организации</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__________________________________________________________________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ИНН: __________________________________________________________________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КПП: __________________________________________________________________</w:t>
      </w:r>
    </w:p>
    <w:p w:rsidR="00464BED" w:rsidRDefault="00464BED" w:rsidP="00464BED">
      <w:pPr>
        <w:pStyle w:val="ConsPlusNonformat"/>
        <w:rPr>
          <w:rFonts w:ascii="Times New Roman" w:hAnsi="Times New Roman" w:cs="Times New Roman"/>
          <w:sz w:val="28"/>
          <w:szCs w:val="28"/>
        </w:rPr>
      </w:pPr>
      <w:r>
        <w:rPr>
          <w:rFonts w:ascii="Times New Roman" w:hAnsi="Times New Roman" w:cs="Times New Roman"/>
          <w:sz w:val="28"/>
          <w:szCs w:val="28"/>
        </w:rPr>
        <w:t>ОГРН: __________________________________________________________________</w:t>
      </w:r>
    </w:p>
    <w:p w:rsidR="00464BED" w:rsidRDefault="00464BED" w:rsidP="00464BED">
      <w:pPr>
        <w:pStyle w:val="ConsPlusNonformat"/>
        <w:rPr>
          <w:rFonts w:ascii="Times New Roman" w:hAnsi="Times New Roman" w:cs="Times New Roman"/>
          <w:sz w:val="28"/>
          <w:szCs w:val="28"/>
        </w:rPr>
      </w:pPr>
      <w:r>
        <w:rPr>
          <w:rFonts w:ascii="Times New Roman" w:hAnsi="Times New Roman" w:cs="Times New Roman"/>
          <w:sz w:val="28"/>
          <w:szCs w:val="28"/>
        </w:rPr>
        <w:t>Банковские реквизиты: __________________________________________________________________</w:t>
      </w:r>
    </w:p>
    <w:p w:rsidR="00464BED" w:rsidRDefault="00464BED" w:rsidP="00464BED">
      <w:pPr>
        <w:pStyle w:val="ConsPlusNonformat"/>
        <w:rPr>
          <w:rFonts w:ascii="Times New Roman" w:hAnsi="Times New Roman" w:cs="Times New Roman"/>
          <w:sz w:val="28"/>
          <w:szCs w:val="28"/>
        </w:rPr>
      </w:pPr>
      <w:r>
        <w:rPr>
          <w:rFonts w:ascii="Times New Roman" w:hAnsi="Times New Roman" w:cs="Times New Roman"/>
          <w:sz w:val="28"/>
          <w:szCs w:val="28"/>
        </w:rPr>
        <w:t>Фамилия, имя, отчество контактного лица: __________________________________________________________________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__________________________________________________________________Факс: </w:t>
      </w:r>
      <w:r>
        <w:rPr>
          <w:rFonts w:ascii="Times New Roman" w:hAnsi="Times New Roman" w:cs="Times New Roman"/>
          <w:sz w:val="28"/>
          <w:szCs w:val="28"/>
        </w:rPr>
        <w:lastRenderedPageBreak/>
        <w:t>__________________________________________________________________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____________________________________________________________</w:t>
      </w: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даем согласие на обработку персональных данных, содержащихся в настоящей заявке и в документах, являющихся приложением к данной заявке.</w:t>
      </w:r>
    </w:p>
    <w:p w:rsidR="00464BED" w:rsidRDefault="00464BED" w:rsidP="00464BED">
      <w:pPr>
        <w:pStyle w:val="ConsPlusNonformat"/>
        <w:jc w:val="both"/>
        <w:rPr>
          <w:rFonts w:ascii="Times New Roman" w:hAnsi="Times New Roman" w:cs="Times New Roman"/>
          <w:i/>
          <w:sz w:val="28"/>
          <w:szCs w:val="28"/>
        </w:rPr>
      </w:pP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Приложение: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 в _______ экз. на ___________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464BED" w:rsidRDefault="00464BED" w:rsidP="00464BED">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jc w:val="both"/>
        <w:rPr>
          <w:rFonts w:ascii="Times New Roman" w:hAnsi="Times New Roman" w:cs="Times New Roman"/>
          <w:sz w:val="28"/>
          <w:szCs w:val="28"/>
        </w:rPr>
      </w:pPr>
    </w:p>
    <w:p w:rsidR="00464BED" w:rsidRDefault="00464BED" w:rsidP="00464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roofErr w:type="gramStart"/>
      <w:r>
        <w:rPr>
          <w:rFonts w:ascii="Times New Roman" w:hAnsi="Times New Roman" w:cs="Times New Roman"/>
          <w:sz w:val="28"/>
          <w:szCs w:val="28"/>
        </w:rPr>
        <w:t>некоммерческой</w:t>
      </w:r>
      <w:proofErr w:type="gramEnd"/>
      <w:r>
        <w:rPr>
          <w:rFonts w:ascii="Times New Roman" w:hAnsi="Times New Roman" w:cs="Times New Roman"/>
          <w:sz w:val="28"/>
          <w:szCs w:val="28"/>
        </w:rPr>
        <w:t xml:space="preserve"> организации _____________/_______________</w:t>
      </w:r>
    </w:p>
    <w:p w:rsidR="00464BED" w:rsidRDefault="00464BED" w:rsidP="00464BED">
      <w:pPr>
        <w:pStyle w:val="ConsPlusNonformat"/>
        <w:jc w:val="both"/>
        <w:rPr>
          <w:rFonts w:ascii="Times New Roman" w:hAnsi="Times New Roman" w:cs="Times New Roman"/>
          <w:sz w:val="16"/>
          <w:szCs w:val="16"/>
        </w:rPr>
      </w:pPr>
      <w:r>
        <w:rPr>
          <w:rFonts w:ascii="Times New Roman" w:hAnsi="Times New Roman" w:cs="Times New Roman"/>
        </w:rPr>
        <w:t xml:space="preserve">                                                                                                                   (личная подпись) </w:t>
      </w:r>
      <w:r>
        <w:rPr>
          <w:rFonts w:ascii="Times New Roman" w:hAnsi="Times New Roman" w:cs="Times New Roman"/>
          <w:sz w:val="16"/>
          <w:szCs w:val="16"/>
        </w:rPr>
        <w:t>(фамилия, имя, отчество)</w:t>
      </w:r>
    </w:p>
    <w:p w:rsidR="00464BED" w:rsidRDefault="00464BED" w:rsidP="00464BED">
      <w:pPr>
        <w:pStyle w:val="ConsPlusNonformat"/>
        <w:rPr>
          <w:rFonts w:ascii="Times New Roman" w:hAnsi="Times New Roman" w:cs="Times New Roman"/>
          <w:sz w:val="28"/>
          <w:szCs w:val="28"/>
        </w:rPr>
      </w:pPr>
      <w:r>
        <w:rPr>
          <w:rFonts w:ascii="Times New Roman" w:hAnsi="Times New Roman" w:cs="Times New Roman"/>
          <w:sz w:val="28"/>
          <w:szCs w:val="28"/>
        </w:rPr>
        <w:t>М.П. (при наличии)</w:t>
      </w:r>
    </w:p>
    <w:p w:rsidR="00464BED" w:rsidRDefault="00464BED" w:rsidP="00464BED">
      <w:pPr>
        <w:pStyle w:val="ConsPlusNormal"/>
        <w:jc w:val="both"/>
      </w:pPr>
    </w:p>
    <w:p w:rsidR="00464BED" w:rsidRDefault="00464BED" w:rsidP="00464BED">
      <w:pPr>
        <w:spacing w:after="0" w:line="240" w:lineRule="auto"/>
        <w:jc w:val="center"/>
        <w:rPr>
          <w:rFonts w:ascii="Times New Roman" w:hAnsi="Times New Roman" w:cs="Times New Roman"/>
          <w:sz w:val="28"/>
          <w:szCs w:val="28"/>
        </w:rPr>
      </w:pPr>
    </w:p>
    <w:p w:rsidR="00464BED" w:rsidRDefault="00464BED" w:rsidP="00464BED">
      <w:pPr>
        <w:spacing w:after="0" w:line="240" w:lineRule="auto"/>
        <w:ind w:firstLine="708"/>
        <w:jc w:val="both"/>
        <w:rPr>
          <w:rFonts w:ascii="Times New Roman" w:hAnsi="Times New Roman" w:cs="Times New Roman"/>
          <w:sz w:val="28"/>
          <w:szCs w:val="28"/>
        </w:rPr>
      </w:pPr>
    </w:p>
    <w:p w:rsidR="00464BED" w:rsidRDefault="00464BED" w:rsidP="00464BED">
      <w:pPr>
        <w:spacing w:after="0" w:line="240" w:lineRule="auto"/>
        <w:jc w:val="both"/>
        <w:rPr>
          <w:rFonts w:ascii="Times New Roman" w:hAnsi="Times New Roman" w:cs="Times New Roman"/>
          <w:sz w:val="28"/>
          <w:szCs w:val="28"/>
        </w:rPr>
      </w:pPr>
    </w:p>
    <w:p w:rsidR="00D56186" w:rsidRDefault="00D56186" w:rsidP="005631AC">
      <w:pPr>
        <w:spacing w:after="0" w:line="240" w:lineRule="auto"/>
        <w:jc w:val="center"/>
        <w:rPr>
          <w:rFonts w:ascii="Times New Roman" w:hAnsi="Times New Roman" w:cs="Times New Roman"/>
          <w:sz w:val="28"/>
          <w:szCs w:val="28"/>
          <w:highlight w:val="yellow"/>
        </w:rPr>
      </w:pPr>
    </w:p>
    <w:sectPr w:rsidR="00D56186" w:rsidSect="0080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CA6"/>
    <w:multiLevelType w:val="hybridMultilevel"/>
    <w:tmpl w:val="CCAA53FC"/>
    <w:lvl w:ilvl="0" w:tplc="54DCF0FE">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005D3"/>
    <w:multiLevelType w:val="hybridMultilevel"/>
    <w:tmpl w:val="3A1CB594"/>
    <w:lvl w:ilvl="0" w:tplc="8702CC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76EF2"/>
    <w:multiLevelType w:val="hybridMultilevel"/>
    <w:tmpl w:val="F926AD46"/>
    <w:lvl w:ilvl="0" w:tplc="E32EF85E">
      <w:start w:val="1"/>
      <w:numFmt w:val="bullet"/>
      <w:lvlText w:val=""/>
      <w:lvlJc w:val="left"/>
      <w:pPr>
        <w:ind w:left="720" w:hanging="360"/>
      </w:pPr>
      <w:rPr>
        <w:rFonts w:ascii="Symbol" w:hAnsi="Symbol" w:hint="default"/>
      </w:rPr>
    </w:lvl>
    <w:lvl w:ilvl="1" w:tplc="E32EF8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A0CF2"/>
    <w:multiLevelType w:val="hybridMultilevel"/>
    <w:tmpl w:val="8A92A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F143B4"/>
    <w:multiLevelType w:val="hybridMultilevel"/>
    <w:tmpl w:val="13F4D5A6"/>
    <w:lvl w:ilvl="0" w:tplc="04190001">
      <w:start w:val="1"/>
      <w:numFmt w:val="bullet"/>
      <w:lvlText w:val=""/>
      <w:lvlJc w:val="left"/>
      <w:pPr>
        <w:ind w:left="720" w:hanging="360"/>
      </w:pPr>
      <w:rPr>
        <w:rFonts w:ascii="Symbol" w:hAnsi="Symbol" w:hint="default"/>
      </w:rPr>
    </w:lvl>
    <w:lvl w:ilvl="1" w:tplc="81A2C5C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B29B2"/>
    <w:multiLevelType w:val="hybridMultilevel"/>
    <w:tmpl w:val="A9B645FC"/>
    <w:lvl w:ilvl="0" w:tplc="E32EF8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225E58"/>
    <w:multiLevelType w:val="hybridMultilevel"/>
    <w:tmpl w:val="4CAA9828"/>
    <w:lvl w:ilvl="0" w:tplc="03F669F4">
      <w:start w:val="3"/>
      <w:numFmt w:val="upperRoman"/>
      <w:lvlText w:val="%1."/>
      <w:lvlJc w:val="left"/>
      <w:pPr>
        <w:ind w:left="1320" w:hanging="72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1A92C53"/>
    <w:multiLevelType w:val="hybridMultilevel"/>
    <w:tmpl w:val="6750CB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B34B83"/>
    <w:multiLevelType w:val="hybridMultilevel"/>
    <w:tmpl w:val="32E28890"/>
    <w:lvl w:ilvl="0" w:tplc="E32EF85E">
      <w:start w:val="1"/>
      <w:numFmt w:val="bullet"/>
      <w:lvlText w:val=""/>
      <w:lvlJc w:val="left"/>
      <w:pPr>
        <w:ind w:left="720" w:hanging="360"/>
      </w:pPr>
      <w:rPr>
        <w:rFonts w:ascii="Symbol" w:hAnsi="Symbol" w:hint="default"/>
      </w:rPr>
    </w:lvl>
    <w:lvl w:ilvl="1" w:tplc="E32EF8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634E12"/>
    <w:multiLevelType w:val="hybridMultilevel"/>
    <w:tmpl w:val="6B840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527F10"/>
    <w:multiLevelType w:val="hybridMultilevel"/>
    <w:tmpl w:val="73D4EF4A"/>
    <w:lvl w:ilvl="0" w:tplc="48903220">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1CD61D8"/>
    <w:multiLevelType w:val="hybridMultilevel"/>
    <w:tmpl w:val="D7A69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0E0800"/>
    <w:multiLevelType w:val="hybridMultilevel"/>
    <w:tmpl w:val="4DE83DC0"/>
    <w:lvl w:ilvl="0" w:tplc="81A2C5CA">
      <w:numFmt w:val="bullet"/>
      <w:lvlText w:val="•"/>
      <w:lvlJc w:val="left"/>
      <w:pPr>
        <w:ind w:left="2041" w:hanging="360"/>
      </w:pPr>
      <w:rPr>
        <w:rFonts w:ascii="Times New Roman" w:eastAsia="Times New Roman" w:hAnsi="Times New Roman" w:cs="Times New Roman" w:hint="default"/>
      </w:rPr>
    </w:lvl>
    <w:lvl w:ilvl="1" w:tplc="04190003" w:tentative="1">
      <w:start w:val="1"/>
      <w:numFmt w:val="bullet"/>
      <w:lvlText w:val="o"/>
      <w:lvlJc w:val="left"/>
      <w:pPr>
        <w:ind w:left="2761" w:hanging="360"/>
      </w:pPr>
      <w:rPr>
        <w:rFonts w:ascii="Courier New" w:hAnsi="Courier New" w:cs="Courier New" w:hint="default"/>
      </w:rPr>
    </w:lvl>
    <w:lvl w:ilvl="2" w:tplc="04190005" w:tentative="1">
      <w:start w:val="1"/>
      <w:numFmt w:val="bullet"/>
      <w:lvlText w:val=""/>
      <w:lvlJc w:val="left"/>
      <w:pPr>
        <w:ind w:left="3481" w:hanging="360"/>
      </w:pPr>
      <w:rPr>
        <w:rFonts w:ascii="Wingdings" w:hAnsi="Wingdings" w:hint="default"/>
      </w:rPr>
    </w:lvl>
    <w:lvl w:ilvl="3" w:tplc="04190001" w:tentative="1">
      <w:start w:val="1"/>
      <w:numFmt w:val="bullet"/>
      <w:lvlText w:val=""/>
      <w:lvlJc w:val="left"/>
      <w:pPr>
        <w:ind w:left="4201" w:hanging="360"/>
      </w:pPr>
      <w:rPr>
        <w:rFonts w:ascii="Symbol" w:hAnsi="Symbol" w:hint="default"/>
      </w:rPr>
    </w:lvl>
    <w:lvl w:ilvl="4" w:tplc="04190003" w:tentative="1">
      <w:start w:val="1"/>
      <w:numFmt w:val="bullet"/>
      <w:lvlText w:val="o"/>
      <w:lvlJc w:val="left"/>
      <w:pPr>
        <w:ind w:left="4921" w:hanging="360"/>
      </w:pPr>
      <w:rPr>
        <w:rFonts w:ascii="Courier New" w:hAnsi="Courier New" w:cs="Courier New" w:hint="default"/>
      </w:rPr>
    </w:lvl>
    <w:lvl w:ilvl="5" w:tplc="04190005" w:tentative="1">
      <w:start w:val="1"/>
      <w:numFmt w:val="bullet"/>
      <w:lvlText w:val=""/>
      <w:lvlJc w:val="left"/>
      <w:pPr>
        <w:ind w:left="5641" w:hanging="360"/>
      </w:pPr>
      <w:rPr>
        <w:rFonts w:ascii="Wingdings" w:hAnsi="Wingdings" w:hint="default"/>
      </w:rPr>
    </w:lvl>
    <w:lvl w:ilvl="6" w:tplc="04190001" w:tentative="1">
      <w:start w:val="1"/>
      <w:numFmt w:val="bullet"/>
      <w:lvlText w:val=""/>
      <w:lvlJc w:val="left"/>
      <w:pPr>
        <w:ind w:left="6361" w:hanging="360"/>
      </w:pPr>
      <w:rPr>
        <w:rFonts w:ascii="Symbol" w:hAnsi="Symbol" w:hint="default"/>
      </w:rPr>
    </w:lvl>
    <w:lvl w:ilvl="7" w:tplc="04190003" w:tentative="1">
      <w:start w:val="1"/>
      <w:numFmt w:val="bullet"/>
      <w:lvlText w:val="o"/>
      <w:lvlJc w:val="left"/>
      <w:pPr>
        <w:ind w:left="7081" w:hanging="360"/>
      </w:pPr>
      <w:rPr>
        <w:rFonts w:ascii="Courier New" w:hAnsi="Courier New" w:cs="Courier New" w:hint="default"/>
      </w:rPr>
    </w:lvl>
    <w:lvl w:ilvl="8" w:tplc="04190005" w:tentative="1">
      <w:start w:val="1"/>
      <w:numFmt w:val="bullet"/>
      <w:lvlText w:val=""/>
      <w:lvlJc w:val="left"/>
      <w:pPr>
        <w:ind w:left="7801" w:hanging="360"/>
      </w:pPr>
      <w:rPr>
        <w:rFonts w:ascii="Wingdings" w:hAnsi="Wingdings" w:hint="default"/>
      </w:rPr>
    </w:lvl>
  </w:abstractNum>
  <w:abstractNum w:abstractNumId="13">
    <w:nsid w:val="3ECF5720"/>
    <w:multiLevelType w:val="hybridMultilevel"/>
    <w:tmpl w:val="42622F9A"/>
    <w:lvl w:ilvl="0" w:tplc="E32EF85E">
      <w:start w:val="1"/>
      <w:numFmt w:val="bullet"/>
      <w:lvlText w:val=""/>
      <w:lvlJc w:val="left"/>
      <w:pPr>
        <w:ind w:left="786" w:hanging="360"/>
      </w:pPr>
      <w:rPr>
        <w:rFonts w:ascii="Symbol" w:hAnsi="Symbol" w:hint="default"/>
      </w:rPr>
    </w:lvl>
    <w:lvl w:ilvl="1" w:tplc="E32EF85E">
      <w:start w:val="1"/>
      <w:numFmt w:val="bullet"/>
      <w:lvlText w:val=""/>
      <w:lvlJc w:val="left"/>
      <w:pPr>
        <w:ind w:left="1506" w:hanging="360"/>
      </w:pPr>
      <w:rPr>
        <w:rFonts w:ascii="Symbol" w:hAnsi="Symbol"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417B4E32"/>
    <w:multiLevelType w:val="hybridMultilevel"/>
    <w:tmpl w:val="3D5AF67A"/>
    <w:lvl w:ilvl="0" w:tplc="8702C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8039D9"/>
    <w:multiLevelType w:val="multilevel"/>
    <w:tmpl w:val="DFD0E7EC"/>
    <w:lvl w:ilvl="0">
      <w:start w:val="2"/>
      <w:numFmt w:val="decimal"/>
      <w:lvlText w:val="%1."/>
      <w:lvlJc w:val="left"/>
      <w:pPr>
        <w:ind w:left="540" w:hanging="540"/>
      </w:pPr>
      <w:rPr>
        <w:rFonts w:hint="default"/>
      </w:rPr>
    </w:lvl>
    <w:lvl w:ilvl="1">
      <w:start w:val="2"/>
      <w:numFmt w:val="decimal"/>
      <w:lvlText w:val="%1.%2."/>
      <w:lvlJc w:val="left"/>
      <w:pPr>
        <w:ind w:left="980" w:hanging="540"/>
      </w:pPr>
      <w:rPr>
        <w:rFonts w:hint="default"/>
      </w:rPr>
    </w:lvl>
    <w:lvl w:ilvl="2">
      <w:start w:val="3"/>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6">
    <w:nsid w:val="4D6F6A0B"/>
    <w:multiLevelType w:val="multilevel"/>
    <w:tmpl w:val="39DAF2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12B2719"/>
    <w:multiLevelType w:val="hybridMultilevel"/>
    <w:tmpl w:val="22240688"/>
    <w:lvl w:ilvl="0" w:tplc="E32EF85E">
      <w:start w:val="1"/>
      <w:numFmt w:val="bullet"/>
      <w:lvlText w:val=""/>
      <w:lvlJc w:val="left"/>
      <w:pPr>
        <w:ind w:left="720" w:hanging="360"/>
      </w:pPr>
      <w:rPr>
        <w:rFonts w:ascii="Symbol" w:hAnsi="Symbol" w:hint="default"/>
      </w:rPr>
    </w:lvl>
    <w:lvl w:ilvl="1" w:tplc="E5F80E2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9F2BB9"/>
    <w:multiLevelType w:val="hybridMultilevel"/>
    <w:tmpl w:val="181A18C2"/>
    <w:lvl w:ilvl="0" w:tplc="E5F80E2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94588"/>
    <w:multiLevelType w:val="hybridMultilevel"/>
    <w:tmpl w:val="5260A102"/>
    <w:lvl w:ilvl="0" w:tplc="973EBFF4">
      <w:start w:val="1"/>
      <w:numFmt w:val="bullet"/>
      <w:lvlText w:val="–"/>
      <w:lvlJc w:val="left"/>
      <w:pPr>
        <w:ind w:left="1114" w:hanging="360"/>
      </w:pPr>
      <w:rPr>
        <w:rFonts w:ascii="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0">
    <w:nsid w:val="69E3752E"/>
    <w:multiLevelType w:val="hybridMultilevel"/>
    <w:tmpl w:val="7374A078"/>
    <w:lvl w:ilvl="0" w:tplc="E32EF8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6774EB"/>
    <w:multiLevelType w:val="hybridMultilevel"/>
    <w:tmpl w:val="C80CFA9A"/>
    <w:lvl w:ilvl="0" w:tplc="5F14D592">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77D86A12"/>
    <w:multiLevelType w:val="hybridMultilevel"/>
    <w:tmpl w:val="F41C9508"/>
    <w:lvl w:ilvl="0" w:tplc="E32EF85E">
      <w:start w:val="1"/>
      <w:numFmt w:val="bullet"/>
      <w:lvlText w:val=""/>
      <w:lvlJc w:val="left"/>
      <w:pPr>
        <w:ind w:left="720" w:hanging="360"/>
      </w:pPr>
      <w:rPr>
        <w:rFonts w:ascii="Symbol" w:hAnsi="Symbol" w:hint="default"/>
      </w:rPr>
    </w:lvl>
    <w:lvl w:ilvl="1" w:tplc="E32EF8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3F4F2D"/>
    <w:multiLevelType w:val="multilevel"/>
    <w:tmpl w:val="90B2705C"/>
    <w:lvl w:ilvl="0">
      <w:start w:val="1"/>
      <w:numFmt w:val="decimal"/>
      <w:lvlText w:val="%1."/>
      <w:lvlJc w:val="left"/>
      <w:pPr>
        <w:ind w:left="674" w:hanging="360"/>
      </w:pPr>
      <w:rPr>
        <w:rFonts w:hint="default"/>
      </w:rPr>
    </w:lvl>
    <w:lvl w:ilvl="1">
      <w:start w:val="1"/>
      <w:numFmt w:val="decimal"/>
      <w:isLgl/>
      <w:lvlText w:val="%1.%2."/>
      <w:lvlJc w:val="left"/>
      <w:pPr>
        <w:ind w:left="1034" w:hanging="720"/>
      </w:pPr>
      <w:rPr>
        <w:rFonts w:hint="default"/>
      </w:rPr>
    </w:lvl>
    <w:lvl w:ilvl="2">
      <w:start w:val="1"/>
      <w:numFmt w:val="decimal"/>
      <w:isLgl/>
      <w:lvlText w:val="%1.%2.%3."/>
      <w:lvlJc w:val="left"/>
      <w:pPr>
        <w:ind w:left="1034" w:hanging="720"/>
      </w:pPr>
      <w:rPr>
        <w:rFonts w:hint="default"/>
      </w:rPr>
    </w:lvl>
    <w:lvl w:ilvl="3">
      <w:start w:val="1"/>
      <w:numFmt w:val="decimal"/>
      <w:isLgl/>
      <w:lvlText w:val="%1.%2.%3.%4."/>
      <w:lvlJc w:val="left"/>
      <w:pPr>
        <w:ind w:left="1394" w:hanging="1080"/>
      </w:pPr>
      <w:rPr>
        <w:rFonts w:hint="default"/>
      </w:rPr>
    </w:lvl>
    <w:lvl w:ilvl="4">
      <w:start w:val="1"/>
      <w:numFmt w:val="decimal"/>
      <w:isLgl/>
      <w:lvlText w:val="%1.%2.%3.%4.%5."/>
      <w:lvlJc w:val="left"/>
      <w:pPr>
        <w:ind w:left="1394" w:hanging="1080"/>
      </w:pPr>
      <w:rPr>
        <w:rFonts w:hint="default"/>
      </w:rPr>
    </w:lvl>
    <w:lvl w:ilvl="5">
      <w:start w:val="1"/>
      <w:numFmt w:val="decimal"/>
      <w:isLgl/>
      <w:lvlText w:val="%1.%2.%3.%4.%5.%6."/>
      <w:lvlJc w:val="left"/>
      <w:pPr>
        <w:ind w:left="1754" w:hanging="1440"/>
      </w:pPr>
      <w:rPr>
        <w:rFonts w:hint="default"/>
      </w:rPr>
    </w:lvl>
    <w:lvl w:ilvl="6">
      <w:start w:val="1"/>
      <w:numFmt w:val="decimal"/>
      <w:isLgl/>
      <w:lvlText w:val="%1.%2.%3.%4.%5.%6.%7."/>
      <w:lvlJc w:val="left"/>
      <w:pPr>
        <w:ind w:left="2114" w:hanging="1800"/>
      </w:pPr>
      <w:rPr>
        <w:rFonts w:hint="default"/>
      </w:rPr>
    </w:lvl>
    <w:lvl w:ilvl="7">
      <w:start w:val="1"/>
      <w:numFmt w:val="decimal"/>
      <w:isLgl/>
      <w:lvlText w:val="%1.%2.%3.%4.%5.%6.%7.%8."/>
      <w:lvlJc w:val="left"/>
      <w:pPr>
        <w:ind w:left="2114" w:hanging="1800"/>
      </w:pPr>
      <w:rPr>
        <w:rFonts w:hint="default"/>
      </w:rPr>
    </w:lvl>
    <w:lvl w:ilvl="8">
      <w:start w:val="1"/>
      <w:numFmt w:val="decimal"/>
      <w:isLgl/>
      <w:lvlText w:val="%1.%2.%3.%4.%5.%6.%7.%8.%9."/>
      <w:lvlJc w:val="left"/>
      <w:pPr>
        <w:ind w:left="2474"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1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22"/>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20"/>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lvlOverride w:ilvl="3"/>
    <w:lvlOverride w:ilvl="4"/>
    <w:lvlOverride w:ilvl="5"/>
    <w:lvlOverride w:ilvl="6"/>
    <w:lvlOverride w:ilvl="7"/>
    <w:lvlOverride w:ilv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39"/>
    <w:rsid w:val="00012D19"/>
    <w:rsid w:val="00014B48"/>
    <w:rsid w:val="00016D42"/>
    <w:rsid w:val="00020707"/>
    <w:rsid w:val="00022390"/>
    <w:rsid w:val="00022F36"/>
    <w:rsid w:val="00022FC2"/>
    <w:rsid w:val="000327B3"/>
    <w:rsid w:val="00041AB1"/>
    <w:rsid w:val="000449CE"/>
    <w:rsid w:val="000453EB"/>
    <w:rsid w:val="00046139"/>
    <w:rsid w:val="00050F0F"/>
    <w:rsid w:val="000510A4"/>
    <w:rsid w:val="0006324A"/>
    <w:rsid w:val="0009676F"/>
    <w:rsid w:val="00097F89"/>
    <w:rsid w:val="000A42D2"/>
    <w:rsid w:val="000A49FD"/>
    <w:rsid w:val="000A4A04"/>
    <w:rsid w:val="000B5A44"/>
    <w:rsid w:val="000B6C95"/>
    <w:rsid w:val="000C4DD7"/>
    <w:rsid w:val="000D1F5B"/>
    <w:rsid w:val="000E2C7E"/>
    <w:rsid w:val="000F01F1"/>
    <w:rsid w:val="000F05DD"/>
    <w:rsid w:val="000F7811"/>
    <w:rsid w:val="000F78D1"/>
    <w:rsid w:val="00105C55"/>
    <w:rsid w:val="00107813"/>
    <w:rsid w:val="00125243"/>
    <w:rsid w:val="001415A7"/>
    <w:rsid w:val="00141E2E"/>
    <w:rsid w:val="001474FD"/>
    <w:rsid w:val="00164663"/>
    <w:rsid w:val="00174B6D"/>
    <w:rsid w:val="001811DD"/>
    <w:rsid w:val="00183FB2"/>
    <w:rsid w:val="00186E3F"/>
    <w:rsid w:val="0019671F"/>
    <w:rsid w:val="001A09CC"/>
    <w:rsid w:val="001B6265"/>
    <w:rsid w:val="001C60AA"/>
    <w:rsid w:val="001D0702"/>
    <w:rsid w:val="001D3B37"/>
    <w:rsid w:val="001E3F15"/>
    <w:rsid w:val="001E4B12"/>
    <w:rsid w:val="001E5399"/>
    <w:rsid w:val="001E5BBF"/>
    <w:rsid w:val="001E5C41"/>
    <w:rsid w:val="001F5F98"/>
    <w:rsid w:val="002057F7"/>
    <w:rsid w:val="00210826"/>
    <w:rsid w:val="0021153E"/>
    <w:rsid w:val="00217E8E"/>
    <w:rsid w:val="002302CC"/>
    <w:rsid w:val="00247D94"/>
    <w:rsid w:val="00257600"/>
    <w:rsid w:val="002600E1"/>
    <w:rsid w:val="002654D1"/>
    <w:rsid w:val="00266D12"/>
    <w:rsid w:val="002761A5"/>
    <w:rsid w:val="00280ABF"/>
    <w:rsid w:val="00292944"/>
    <w:rsid w:val="00292993"/>
    <w:rsid w:val="00292F35"/>
    <w:rsid w:val="002A2881"/>
    <w:rsid w:val="002B21A2"/>
    <w:rsid w:val="002C3186"/>
    <w:rsid w:val="002D0EF6"/>
    <w:rsid w:val="002D6C39"/>
    <w:rsid w:val="002E2561"/>
    <w:rsid w:val="002E2B76"/>
    <w:rsid w:val="002F422B"/>
    <w:rsid w:val="003118EC"/>
    <w:rsid w:val="00313709"/>
    <w:rsid w:val="00315D17"/>
    <w:rsid w:val="00324316"/>
    <w:rsid w:val="0038208B"/>
    <w:rsid w:val="00390DCE"/>
    <w:rsid w:val="00395A25"/>
    <w:rsid w:val="003A56CA"/>
    <w:rsid w:val="003B1B2B"/>
    <w:rsid w:val="003E17A2"/>
    <w:rsid w:val="003E6583"/>
    <w:rsid w:val="003F00A4"/>
    <w:rsid w:val="003F0201"/>
    <w:rsid w:val="003F6BD9"/>
    <w:rsid w:val="004036BA"/>
    <w:rsid w:val="004060DD"/>
    <w:rsid w:val="00412FA0"/>
    <w:rsid w:val="004310B8"/>
    <w:rsid w:val="004365B5"/>
    <w:rsid w:val="00436AB5"/>
    <w:rsid w:val="00451331"/>
    <w:rsid w:val="00457040"/>
    <w:rsid w:val="00461BA4"/>
    <w:rsid w:val="00464460"/>
    <w:rsid w:val="00464BED"/>
    <w:rsid w:val="00467715"/>
    <w:rsid w:val="0047333C"/>
    <w:rsid w:val="00477A9F"/>
    <w:rsid w:val="0048392D"/>
    <w:rsid w:val="004A178F"/>
    <w:rsid w:val="004A5400"/>
    <w:rsid w:val="004A5AFF"/>
    <w:rsid w:val="004B2652"/>
    <w:rsid w:val="004C20DE"/>
    <w:rsid w:val="004C2135"/>
    <w:rsid w:val="004C23AD"/>
    <w:rsid w:val="004D0B60"/>
    <w:rsid w:val="004D193E"/>
    <w:rsid w:val="004D7376"/>
    <w:rsid w:val="004F7CC1"/>
    <w:rsid w:val="00500125"/>
    <w:rsid w:val="0050241D"/>
    <w:rsid w:val="00516F53"/>
    <w:rsid w:val="005311B5"/>
    <w:rsid w:val="00540D8F"/>
    <w:rsid w:val="00540FB0"/>
    <w:rsid w:val="00541956"/>
    <w:rsid w:val="005509B4"/>
    <w:rsid w:val="00561661"/>
    <w:rsid w:val="005631AC"/>
    <w:rsid w:val="005750EF"/>
    <w:rsid w:val="005808C1"/>
    <w:rsid w:val="005A3152"/>
    <w:rsid w:val="005A46D5"/>
    <w:rsid w:val="005A690C"/>
    <w:rsid w:val="005B425F"/>
    <w:rsid w:val="005B673B"/>
    <w:rsid w:val="005C19B6"/>
    <w:rsid w:val="005E0A2C"/>
    <w:rsid w:val="005E4DF9"/>
    <w:rsid w:val="005F0803"/>
    <w:rsid w:val="005F4EE7"/>
    <w:rsid w:val="0061011C"/>
    <w:rsid w:val="00615EE6"/>
    <w:rsid w:val="00622B4F"/>
    <w:rsid w:val="006327A1"/>
    <w:rsid w:val="00632BB5"/>
    <w:rsid w:val="006343D4"/>
    <w:rsid w:val="006376C4"/>
    <w:rsid w:val="00644D54"/>
    <w:rsid w:val="0064533B"/>
    <w:rsid w:val="00656D73"/>
    <w:rsid w:val="006615C5"/>
    <w:rsid w:val="00664672"/>
    <w:rsid w:val="00666680"/>
    <w:rsid w:val="00680B11"/>
    <w:rsid w:val="00685170"/>
    <w:rsid w:val="006905D7"/>
    <w:rsid w:val="006940E6"/>
    <w:rsid w:val="00696174"/>
    <w:rsid w:val="0069648C"/>
    <w:rsid w:val="006A2F7D"/>
    <w:rsid w:val="006A56F6"/>
    <w:rsid w:val="006A705A"/>
    <w:rsid w:val="006B4BCD"/>
    <w:rsid w:val="006B7A2C"/>
    <w:rsid w:val="006B7EB4"/>
    <w:rsid w:val="006C2CEC"/>
    <w:rsid w:val="006C30C1"/>
    <w:rsid w:val="006D364C"/>
    <w:rsid w:val="006E20FE"/>
    <w:rsid w:val="006E71DC"/>
    <w:rsid w:val="006F0953"/>
    <w:rsid w:val="006F5D00"/>
    <w:rsid w:val="006F6A21"/>
    <w:rsid w:val="006F752F"/>
    <w:rsid w:val="0070291B"/>
    <w:rsid w:val="00703BD2"/>
    <w:rsid w:val="00703E87"/>
    <w:rsid w:val="007168E5"/>
    <w:rsid w:val="00722E7E"/>
    <w:rsid w:val="00732640"/>
    <w:rsid w:val="00736002"/>
    <w:rsid w:val="00746064"/>
    <w:rsid w:val="00756555"/>
    <w:rsid w:val="007626EE"/>
    <w:rsid w:val="007653E3"/>
    <w:rsid w:val="0078154D"/>
    <w:rsid w:val="00787CF1"/>
    <w:rsid w:val="0079471E"/>
    <w:rsid w:val="007A04BD"/>
    <w:rsid w:val="007A416C"/>
    <w:rsid w:val="007A514C"/>
    <w:rsid w:val="007A64AB"/>
    <w:rsid w:val="007B40CA"/>
    <w:rsid w:val="007C0A2F"/>
    <w:rsid w:val="007C4FD2"/>
    <w:rsid w:val="007C7D09"/>
    <w:rsid w:val="007D4738"/>
    <w:rsid w:val="007E3C5F"/>
    <w:rsid w:val="00806BC1"/>
    <w:rsid w:val="00813B07"/>
    <w:rsid w:val="0081696C"/>
    <w:rsid w:val="00824E70"/>
    <w:rsid w:val="008379D3"/>
    <w:rsid w:val="00840C18"/>
    <w:rsid w:val="00840D89"/>
    <w:rsid w:val="00844055"/>
    <w:rsid w:val="00847F44"/>
    <w:rsid w:val="008546B3"/>
    <w:rsid w:val="0086082F"/>
    <w:rsid w:val="00863705"/>
    <w:rsid w:val="0086751A"/>
    <w:rsid w:val="0087756F"/>
    <w:rsid w:val="00892923"/>
    <w:rsid w:val="008A7A81"/>
    <w:rsid w:val="008B048F"/>
    <w:rsid w:val="008B6F8E"/>
    <w:rsid w:val="008B789C"/>
    <w:rsid w:val="008C7BFC"/>
    <w:rsid w:val="008D1BB4"/>
    <w:rsid w:val="008D2EB0"/>
    <w:rsid w:val="008D3054"/>
    <w:rsid w:val="008D772D"/>
    <w:rsid w:val="008D79F8"/>
    <w:rsid w:val="008E3872"/>
    <w:rsid w:val="008F0565"/>
    <w:rsid w:val="008F0FFE"/>
    <w:rsid w:val="008F209C"/>
    <w:rsid w:val="008F3459"/>
    <w:rsid w:val="008F6FC9"/>
    <w:rsid w:val="0093031F"/>
    <w:rsid w:val="00932E55"/>
    <w:rsid w:val="00933159"/>
    <w:rsid w:val="0094470E"/>
    <w:rsid w:val="00945CE6"/>
    <w:rsid w:val="00946E64"/>
    <w:rsid w:val="00955342"/>
    <w:rsid w:val="00957B5C"/>
    <w:rsid w:val="009648E5"/>
    <w:rsid w:val="009723EE"/>
    <w:rsid w:val="00974361"/>
    <w:rsid w:val="00975F30"/>
    <w:rsid w:val="0097677F"/>
    <w:rsid w:val="009828AD"/>
    <w:rsid w:val="00987FB9"/>
    <w:rsid w:val="0099202E"/>
    <w:rsid w:val="0099239E"/>
    <w:rsid w:val="00993EAD"/>
    <w:rsid w:val="009A0D31"/>
    <w:rsid w:val="009B2BFC"/>
    <w:rsid w:val="009B671F"/>
    <w:rsid w:val="009D4595"/>
    <w:rsid w:val="009E3B1A"/>
    <w:rsid w:val="009E4540"/>
    <w:rsid w:val="009E4D1F"/>
    <w:rsid w:val="009F46CD"/>
    <w:rsid w:val="00A03CB2"/>
    <w:rsid w:val="00A419F6"/>
    <w:rsid w:val="00A432B0"/>
    <w:rsid w:val="00A461F3"/>
    <w:rsid w:val="00A469FA"/>
    <w:rsid w:val="00A51A71"/>
    <w:rsid w:val="00A51C5D"/>
    <w:rsid w:val="00A61593"/>
    <w:rsid w:val="00A65820"/>
    <w:rsid w:val="00A840AC"/>
    <w:rsid w:val="00A868EE"/>
    <w:rsid w:val="00A87DDE"/>
    <w:rsid w:val="00A90DB6"/>
    <w:rsid w:val="00AA0B93"/>
    <w:rsid w:val="00AA3B3E"/>
    <w:rsid w:val="00AB1338"/>
    <w:rsid w:val="00AB22D2"/>
    <w:rsid w:val="00AC1E75"/>
    <w:rsid w:val="00AE43BA"/>
    <w:rsid w:val="00AE5244"/>
    <w:rsid w:val="00AE66ED"/>
    <w:rsid w:val="00AE6745"/>
    <w:rsid w:val="00AE6B87"/>
    <w:rsid w:val="00AF537C"/>
    <w:rsid w:val="00AF5F22"/>
    <w:rsid w:val="00AF66C1"/>
    <w:rsid w:val="00AF7338"/>
    <w:rsid w:val="00B14AF8"/>
    <w:rsid w:val="00B168EE"/>
    <w:rsid w:val="00B26A82"/>
    <w:rsid w:val="00B419F7"/>
    <w:rsid w:val="00B43863"/>
    <w:rsid w:val="00B43BD5"/>
    <w:rsid w:val="00B522C0"/>
    <w:rsid w:val="00B54008"/>
    <w:rsid w:val="00B73315"/>
    <w:rsid w:val="00B868E7"/>
    <w:rsid w:val="00BA4594"/>
    <w:rsid w:val="00BC31F7"/>
    <w:rsid w:val="00BE1263"/>
    <w:rsid w:val="00BE4DD4"/>
    <w:rsid w:val="00BF0A1D"/>
    <w:rsid w:val="00BF244E"/>
    <w:rsid w:val="00BF3141"/>
    <w:rsid w:val="00C00309"/>
    <w:rsid w:val="00C02644"/>
    <w:rsid w:val="00C1112F"/>
    <w:rsid w:val="00C20811"/>
    <w:rsid w:val="00C2167F"/>
    <w:rsid w:val="00C27E48"/>
    <w:rsid w:val="00C326EA"/>
    <w:rsid w:val="00C3443F"/>
    <w:rsid w:val="00C50E14"/>
    <w:rsid w:val="00C52974"/>
    <w:rsid w:val="00C5624E"/>
    <w:rsid w:val="00C604DE"/>
    <w:rsid w:val="00C611A4"/>
    <w:rsid w:val="00C6255B"/>
    <w:rsid w:val="00C76DC3"/>
    <w:rsid w:val="00C77C50"/>
    <w:rsid w:val="00C800BC"/>
    <w:rsid w:val="00C80820"/>
    <w:rsid w:val="00C9747E"/>
    <w:rsid w:val="00CB7F07"/>
    <w:rsid w:val="00CC2CDB"/>
    <w:rsid w:val="00CC423F"/>
    <w:rsid w:val="00CC6DC0"/>
    <w:rsid w:val="00CD29A9"/>
    <w:rsid w:val="00CD4D35"/>
    <w:rsid w:val="00D018DD"/>
    <w:rsid w:val="00D0226E"/>
    <w:rsid w:val="00D02F12"/>
    <w:rsid w:val="00D2070B"/>
    <w:rsid w:val="00D22E69"/>
    <w:rsid w:val="00D31AF4"/>
    <w:rsid w:val="00D508AD"/>
    <w:rsid w:val="00D56186"/>
    <w:rsid w:val="00D66F89"/>
    <w:rsid w:val="00D72113"/>
    <w:rsid w:val="00D73ADF"/>
    <w:rsid w:val="00D75456"/>
    <w:rsid w:val="00D841F9"/>
    <w:rsid w:val="00D90749"/>
    <w:rsid w:val="00D923F7"/>
    <w:rsid w:val="00D92901"/>
    <w:rsid w:val="00DA2504"/>
    <w:rsid w:val="00DB3417"/>
    <w:rsid w:val="00DB47AD"/>
    <w:rsid w:val="00DC6240"/>
    <w:rsid w:val="00DE3A03"/>
    <w:rsid w:val="00DE6B12"/>
    <w:rsid w:val="00DF066D"/>
    <w:rsid w:val="00DF1B3B"/>
    <w:rsid w:val="00DF3BF6"/>
    <w:rsid w:val="00DF5617"/>
    <w:rsid w:val="00DF65B6"/>
    <w:rsid w:val="00DF75DE"/>
    <w:rsid w:val="00E058B5"/>
    <w:rsid w:val="00E164F4"/>
    <w:rsid w:val="00E17518"/>
    <w:rsid w:val="00E211D3"/>
    <w:rsid w:val="00E26DD8"/>
    <w:rsid w:val="00E47E23"/>
    <w:rsid w:val="00E57ED0"/>
    <w:rsid w:val="00E60AC6"/>
    <w:rsid w:val="00E6737A"/>
    <w:rsid w:val="00E74C3E"/>
    <w:rsid w:val="00E837AB"/>
    <w:rsid w:val="00E86D7C"/>
    <w:rsid w:val="00E9002C"/>
    <w:rsid w:val="00E90EE3"/>
    <w:rsid w:val="00EA50A5"/>
    <w:rsid w:val="00EC2719"/>
    <w:rsid w:val="00EC5832"/>
    <w:rsid w:val="00EC7047"/>
    <w:rsid w:val="00ED2C3B"/>
    <w:rsid w:val="00ED62AE"/>
    <w:rsid w:val="00F129D9"/>
    <w:rsid w:val="00F1573F"/>
    <w:rsid w:val="00F15878"/>
    <w:rsid w:val="00F2395E"/>
    <w:rsid w:val="00F24DC3"/>
    <w:rsid w:val="00F26AC7"/>
    <w:rsid w:val="00F309E2"/>
    <w:rsid w:val="00F346DC"/>
    <w:rsid w:val="00F3691D"/>
    <w:rsid w:val="00F37B45"/>
    <w:rsid w:val="00F46289"/>
    <w:rsid w:val="00F46BBB"/>
    <w:rsid w:val="00F52516"/>
    <w:rsid w:val="00F540A3"/>
    <w:rsid w:val="00F57FF7"/>
    <w:rsid w:val="00F727F0"/>
    <w:rsid w:val="00F72980"/>
    <w:rsid w:val="00F92FE1"/>
    <w:rsid w:val="00FA200C"/>
    <w:rsid w:val="00FA2B97"/>
    <w:rsid w:val="00FC18F7"/>
    <w:rsid w:val="00FF249A"/>
    <w:rsid w:val="00FF2F98"/>
    <w:rsid w:val="00FF39F2"/>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31AC"/>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qFormat/>
    <w:rsid w:val="005631AC"/>
    <w:pPr>
      <w:keepNext/>
      <w:spacing w:after="0" w:line="240" w:lineRule="auto"/>
      <w:jc w:val="center"/>
      <w:outlineLvl w:val="4"/>
    </w:pPr>
    <w:rPr>
      <w:rFonts w:ascii="Times New Roman" w:eastAsia="Times New Roman" w:hAnsi="Times New Roman" w:cs="Times New Roman"/>
      <w:sz w:val="28"/>
      <w:szCs w:val="24"/>
    </w:rPr>
  </w:style>
  <w:style w:type="paragraph" w:styleId="8">
    <w:name w:val="heading 8"/>
    <w:basedOn w:val="a"/>
    <w:next w:val="a"/>
    <w:link w:val="80"/>
    <w:qFormat/>
    <w:rsid w:val="005631AC"/>
    <w:pPr>
      <w:keepNext/>
      <w:spacing w:after="0" w:line="240" w:lineRule="auto"/>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1DD"/>
    <w:pPr>
      <w:spacing w:after="160" w:line="259" w:lineRule="auto"/>
      <w:ind w:left="720"/>
      <w:contextualSpacing/>
    </w:pPr>
  </w:style>
  <w:style w:type="paragraph" w:customStyle="1" w:styleId="ConsPlusNormal">
    <w:name w:val="ConsPlusNormal"/>
    <w:rsid w:val="007A41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A41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rsid w:val="005631AC"/>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631A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631AC"/>
    <w:rPr>
      <w:rFonts w:ascii="Times New Roman" w:eastAsia="Times New Roman" w:hAnsi="Times New Roman" w:cs="Times New Roman"/>
      <w:b/>
      <w:sz w:val="24"/>
      <w:szCs w:val="20"/>
      <w:lang w:eastAsia="ru-RU"/>
    </w:rPr>
  </w:style>
  <w:style w:type="paragraph" w:styleId="a5">
    <w:name w:val="Normal (Web)"/>
    <w:basedOn w:val="a"/>
    <w:rsid w:val="005631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6">
    <w:name w:val="Balloon Text"/>
    <w:basedOn w:val="a"/>
    <w:link w:val="a7"/>
    <w:uiPriority w:val="99"/>
    <w:semiHidden/>
    <w:unhideWhenUsed/>
    <w:rsid w:val="005631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31A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31AC"/>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qFormat/>
    <w:rsid w:val="005631AC"/>
    <w:pPr>
      <w:keepNext/>
      <w:spacing w:after="0" w:line="240" w:lineRule="auto"/>
      <w:jc w:val="center"/>
      <w:outlineLvl w:val="4"/>
    </w:pPr>
    <w:rPr>
      <w:rFonts w:ascii="Times New Roman" w:eastAsia="Times New Roman" w:hAnsi="Times New Roman" w:cs="Times New Roman"/>
      <w:sz w:val="28"/>
      <w:szCs w:val="24"/>
    </w:rPr>
  </w:style>
  <w:style w:type="paragraph" w:styleId="8">
    <w:name w:val="heading 8"/>
    <w:basedOn w:val="a"/>
    <w:next w:val="a"/>
    <w:link w:val="80"/>
    <w:qFormat/>
    <w:rsid w:val="005631AC"/>
    <w:pPr>
      <w:keepNext/>
      <w:spacing w:after="0" w:line="240" w:lineRule="auto"/>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1DD"/>
    <w:pPr>
      <w:spacing w:after="160" w:line="259" w:lineRule="auto"/>
      <w:ind w:left="720"/>
      <w:contextualSpacing/>
    </w:pPr>
  </w:style>
  <w:style w:type="paragraph" w:customStyle="1" w:styleId="ConsPlusNormal">
    <w:name w:val="ConsPlusNormal"/>
    <w:rsid w:val="007A41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A41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rsid w:val="005631AC"/>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631A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631AC"/>
    <w:rPr>
      <w:rFonts w:ascii="Times New Roman" w:eastAsia="Times New Roman" w:hAnsi="Times New Roman" w:cs="Times New Roman"/>
      <w:b/>
      <w:sz w:val="24"/>
      <w:szCs w:val="20"/>
      <w:lang w:eastAsia="ru-RU"/>
    </w:rPr>
  </w:style>
  <w:style w:type="paragraph" w:styleId="a5">
    <w:name w:val="Normal (Web)"/>
    <w:basedOn w:val="a"/>
    <w:rsid w:val="005631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6">
    <w:name w:val="Balloon Text"/>
    <w:basedOn w:val="a"/>
    <w:link w:val="a7"/>
    <w:uiPriority w:val="99"/>
    <w:semiHidden/>
    <w:unhideWhenUsed/>
    <w:rsid w:val="005631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31A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70523">
      <w:bodyDiv w:val="1"/>
      <w:marLeft w:val="0"/>
      <w:marRight w:val="0"/>
      <w:marTop w:val="0"/>
      <w:marBottom w:val="0"/>
      <w:divBdr>
        <w:top w:val="none" w:sz="0" w:space="0" w:color="auto"/>
        <w:left w:val="none" w:sz="0" w:space="0" w:color="auto"/>
        <w:bottom w:val="none" w:sz="0" w:space="0" w:color="auto"/>
        <w:right w:val="none" w:sz="0" w:space="0" w:color="auto"/>
      </w:divBdr>
    </w:div>
    <w:div w:id="18624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8207</Words>
  <Characters>46784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Чунарева Ирина Викторовна</cp:lastModifiedBy>
  <cp:revision>2</cp:revision>
  <dcterms:created xsi:type="dcterms:W3CDTF">2019-03-12T06:19:00Z</dcterms:created>
  <dcterms:modified xsi:type="dcterms:W3CDTF">2019-03-12T06:19:00Z</dcterms:modified>
</cp:coreProperties>
</file>