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DC" w:rsidRPr="005B4B77" w:rsidRDefault="003B4CDC" w:rsidP="003B4CDC">
      <w:pPr>
        <w:ind w:right="-1"/>
        <w:jc w:val="right"/>
        <w:rPr>
          <w:sz w:val="20"/>
          <w:szCs w:val="20"/>
        </w:rPr>
      </w:pPr>
      <w:r w:rsidRPr="005B4B77">
        <w:rPr>
          <w:sz w:val="20"/>
          <w:szCs w:val="20"/>
        </w:rPr>
        <w:t xml:space="preserve">       ПРОЕКТ</w:t>
      </w:r>
    </w:p>
    <w:p w:rsidR="003B4CDC" w:rsidRDefault="003B4CDC" w:rsidP="003B4CDC">
      <w:pPr>
        <w:ind w:right="-1"/>
      </w:pPr>
      <w:r>
        <w:t xml:space="preserve">                                   </w:t>
      </w: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АДМИНИСТРАЦИЯ ГОРОДА НИЖНЕВАРТОВСКА</w:t>
      </w: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Ханты-Мансийского автономного округа – Югры</w:t>
      </w:r>
    </w:p>
    <w:p w:rsidR="003B4CDC" w:rsidRDefault="003B4CDC" w:rsidP="003B4CDC">
      <w:pPr>
        <w:ind w:right="-1"/>
        <w:rPr>
          <w:szCs w:val="28"/>
        </w:rPr>
      </w:pP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ПОСТАНОВЛЕНИЕ</w:t>
      </w:r>
    </w:p>
    <w:p w:rsidR="003B4CDC" w:rsidRDefault="003B4CDC" w:rsidP="003B4CDC">
      <w:pPr>
        <w:ind w:right="-1"/>
        <w:jc w:val="center"/>
        <w:rPr>
          <w:szCs w:val="28"/>
        </w:rPr>
      </w:pPr>
    </w:p>
    <w:p w:rsidR="003B4CDC" w:rsidRPr="00457EC9" w:rsidRDefault="004F1A53" w:rsidP="001B348E">
      <w:pPr>
        <w:ind w:right="-1" w:firstLine="0"/>
        <w:rPr>
          <w:szCs w:val="28"/>
        </w:rPr>
      </w:pPr>
      <w:r>
        <w:rPr>
          <w:szCs w:val="28"/>
        </w:rPr>
        <w:t>от ___________ 2017</w:t>
      </w:r>
      <w:r w:rsidR="003B4CDC" w:rsidRPr="00457EC9">
        <w:rPr>
          <w:szCs w:val="28"/>
        </w:rPr>
        <w:t xml:space="preserve"> года            </w:t>
      </w:r>
      <w:r w:rsidR="001B348E">
        <w:rPr>
          <w:szCs w:val="28"/>
        </w:rPr>
        <w:t xml:space="preserve">    </w:t>
      </w:r>
      <w:r w:rsidR="003B4CDC" w:rsidRPr="00457EC9">
        <w:rPr>
          <w:szCs w:val="28"/>
        </w:rPr>
        <w:t xml:space="preserve">                                                       №_________</w:t>
      </w:r>
    </w:p>
    <w:p w:rsidR="0098580F" w:rsidRPr="003B4CDC" w:rsidRDefault="0098580F" w:rsidP="0098580F">
      <w:pPr>
        <w:ind w:right="4676" w:firstLine="0"/>
        <w:rPr>
          <w:szCs w:val="28"/>
        </w:rPr>
      </w:pPr>
    </w:p>
    <w:p w:rsidR="000B3CB0" w:rsidRPr="00177D15" w:rsidRDefault="00ED61A4" w:rsidP="000B3CB0">
      <w:pPr>
        <w:ind w:right="4535" w:firstLine="0"/>
        <w:rPr>
          <w:szCs w:val="28"/>
        </w:rPr>
      </w:pPr>
      <w:r w:rsidRPr="00177D15">
        <w:rPr>
          <w:szCs w:val="28"/>
        </w:rPr>
        <w:t>О</w:t>
      </w:r>
      <w:r w:rsidR="00B25080" w:rsidRPr="00177D15">
        <w:rPr>
          <w:szCs w:val="28"/>
        </w:rPr>
        <w:t xml:space="preserve"> внесении изменений в</w:t>
      </w:r>
      <w:r w:rsidR="00597FE4" w:rsidRPr="00177D15">
        <w:rPr>
          <w:szCs w:val="28"/>
        </w:rPr>
        <w:t xml:space="preserve"> приложение к</w:t>
      </w:r>
      <w:r w:rsidR="00B25080" w:rsidRPr="00177D15">
        <w:rPr>
          <w:szCs w:val="28"/>
        </w:rPr>
        <w:t xml:space="preserve"> постанов</w:t>
      </w:r>
      <w:r w:rsidR="0004388B" w:rsidRPr="00177D15">
        <w:rPr>
          <w:szCs w:val="28"/>
        </w:rPr>
        <w:t>ле</w:t>
      </w:r>
      <w:r w:rsidR="00597FE4" w:rsidRPr="00177D15">
        <w:rPr>
          <w:szCs w:val="28"/>
        </w:rPr>
        <w:t>нию</w:t>
      </w:r>
      <w:r w:rsidR="00B25080" w:rsidRPr="00177D15">
        <w:rPr>
          <w:szCs w:val="28"/>
        </w:rPr>
        <w:t xml:space="preserve"> администрации города от</w:t>
      </w:r>
      <w:r w:rsidR="00C92939" w:rsidRPr="00177D15">
        <w:rPr>
          <w:szCs w:val="28"/>
        </w:rPr>
        <w:t xml:space="preserve"> </w:t>
      </w:r>
      <w:r w:rsidR="00370701" w:rsidRPr="00177D15">
        <w:rPr>
          <w:szCs w:val="28"/>
        </w:rPr>
        <w:t>29</w:t>
      </w:r>
      <w:r w:rsidR="00C92939" w:rsidRPr="00177D15">
        <w:rPr>
          <w:szCs w:val="28"/>
        </w:rPr>
        <w:t>.08.201</w:t>
      </w:r>
      <w:r w:rsidR="00370701" w:rsidRPr="00177D15">
        <w:rPr>
          <w:szCs w:val="28"/>
        </w:rPr>
        <w:t>4</w:t>
      </w:r>
      <w:r w:rsidR="00B25080" w:rsidRPr="00177D15">
        <w:rPr>
          <w:szCs w:val="28"/>
        </w:rPr>
        <w:t xml:space="preserve"> №</w:t>
      </w:r>
      <w:r w:rsidR="00C92939" w:rsidRPr="00177D15">
        <w:rPr>
          <w:szCs w:val="28"/>
        </w:rPr>
        <w:t>1</w:t>
      </w:r>
      <w:r w:rsidR="00370701" w:rsidRPr="00177D15">
        <w:rPr>
          <w:szCs w:val="28"/>
        </w:rPr>
        <w:t>740</w:t>
      </w:r>
      <w:r w:rsidR="00B25080" w:rsidRPr="00177D15">
        <w:rPr>
          <w:szCs w:val="28"/>
        </w:rPr>
        <w:t xml:space="preserve"> </w:t>
      </w:r>
      <w:r w:rsidR="000B3CB0" w:rsidRPr="00177D15">
        <w:rPr>
          <w:szCs w:val="28"/>
        </w:rPr>
        <w:t xml:space="preserve">"Об утверждении муниципальной программы "Профилактика терроризма и экстремизма в городе Нижневартовске на 2015-2020 годы" (с изменениями от 27.03.2015 №648, 01.06.2015 №1035, 26.10.2015 №1911, 15.12.2015 №2238, 25.12.2015 №2335, 29.03.2016 №422, 04.07.2016 №1004, 29.12.2016 №1940) </w:t>
      </w:r>
    </w:p>
    <w:p w:rsidR="00ED31F9" w:rsidRPr="00177D15" w:rsidRDefault="00ED31F9" w:rsidP="000B3CB0">
      <w:pPr>
        <w:ind w:right="4676" w:firstLine="0"/>
        <w:rPr>
          <w:szCs w:val="28"/>
        </w:rPr>
      </w:pPr>
    </w:p>
    <w:p w:rsidR="00ED1CB8" w:rsidRPr="00177D15" w:rsidRDefault="005C2E2A" w:rsidP="00ED1CB8">
      <w:pPr>
        <w:ind w:firstLine="709"/>
        <w:rPr>
          <w:szCs w:val="28"/>
        </w:rPr>
      </w:pPr>
      <w:r w:rsidRPr="00177D15">
        <w:rPr>
          <w:szCs w:val="28"/>
        </w:rPr>
        <w:t xml:space="preserve">В целях приведения </w:t>
      </w:r>
      <w:r w:rsidR="009C7D3C" w:rsidRPr="00177D15">
        <w:rPr>
          <w:szCs w:val="28"/>
        </w:rPr>
        <w:t xml:space="preserve">муниципальной программы </w:t>
      </w:r>
      <w:r w:rsidR="000B3CB0" w:rsidRPr="00177D15">
        <w:rPr>
          <w:szCs w:val="28"/>
        </w:rPr>
        <w:t xml:space="preserve">"Профилактика терроризма и экстремизма в городе Нижневартовске на 2015-2020 годы" </w:t>
      </w:r>
      <w:r w:rsidR="00AC6EBF" w:rsidRPr="00177D15">
        <w:rPr>
          <w:szCs w:val="28"/>
        </w:rPr>
        <w:t>в соответствие</w:t>
      </w:r>
      <w:r w:rsidR="00ED1CB8" w:rsidRPr="00177D15">
        <w:rPr>
          <w:szCs w:val="28"/>
        </w:rPr>
        <w:t xml:space="preserve"> с решением Думы города Нижневартовска от 25.11.2016 №52 "О бюджете города Нижневартовска на 2017 год и на плановый период 2018 и 2019 годов"</w:t>
      </w:r>
      <w:r w:rsidR="000B3CB0" w:rsidRPr="00177D15">
        <w:rPr>
          <w:szCs w:val="28"/>
        </w:rPr>
        <w:t xml:space="preserve"> (с изменениями)</w:t>
      </w:r>
      <w:r w:rsidR="00ED1CB8" w:rsidRPr="00177D15">
        <w:rPr>
          <w:szCs w:val="28"/>
        </w:rPr>
        <w:t>:</w:t>
      </w:r>
    </w:p>
    <w:p w:rsidR="00D24BB0" w:rsidRPr="00177D15" w:rsidRDefault="00D24BB0" w:rsidP="00ED1CB8">
      <w:pPr>
        <w:ind w:firstLine="0"/>
        <w:rPr>
          <w:szCs w:val="28"/>
        </w:rPr>
      </w:pPr>
    </w:p>
    <w:p w:rsidR="001C643E" w:rsidRPr="00177D15" w:rsidRDefault="005C2E2A" w:rsidP="000B3CB0">
      <w:pPr>
        <w:ind w:firstLine="709"/>
        <w:rPr>
          <w:szCs w:val="28"/>
        </w:rPr>
      </w:pPr>
      <w:r w:rsidRPr="00177D15">
        <w:rPr>
          <w:szCs w:val="28"/>
        </w:rPr>
        <w:t>1.</w:t>
      </w:r>
      <w:r w:rsidR="00357432" w:rsidRPr="00177D15">
        <w:rPr>
          <w:szCs w:val="28"/>
        </w:rPr>
        <w:t xml:space="preserve"> </w:t>
      </w:r>
      <w:r w:rsidR="00696F71" w:rsidRPr="00177D15">
        <w:rPr>
          <w:szCs w:val="28"/>
        </w:rPr>
        <w:t xml:space="preserve">Внести изменения в </w:t>
      </w:r>
      <w:r w:rsidR="00F71E3D" w:rsidRPr="00177D15">
        <w:rPr>
          <w:szCs w:val="28"/>
        </w:rPr>
        <w:t>приложение к постановлению</w:t>
      </w:r>
      <w:r w:rsidRPr="00177D15">
        <w:rPr>
          <w:szCs w:val="28"/>
        </w:rPr>
        <w:t xml:space="preserve"> администрации</w:t>
      </w:r>
      <w:r w:rsidR="00696F71" w:rsidRPr="00177D15">
        <w:rPr>
          <w:szCs w:val="28"/>
        </w:rPr>
        <w:t xml:space="preserve"> </w:t>
      </w:r>
      <w:r w:rsidRPr="00177D15">
        <w:rPr>
          <w:szCs w:val="28"/>
        </w:rPr>
        <w:t>города</w:t>
      </w:r>
      <w:r w:rsidR="0004388B" w:rsidRPr="00177D15">
        <w:rPr>
          <w:szCs w:val="28"/>
        </w:rPr>
        <w:t xml:space="preserve"> </w:t>
      </w:r>
      <w:r w:rsidR="00C92939" w:rsidRPr="00177D15">
        <w:rPr>
          <w:szCs w:val="28"/>
        </w:rPr>
        <w:t xml:space="preserve">от </w:t>
      </w:r>
      <w:r w:rsidR="000B3CB0" w:rsidRPr="00177D15">
        <w:rPr>
          <w:szCs w:val="28"/>
        </w:rPr>
        <w:t>29.08.2014 №1740 "Об утверждении муниципальной программы "Профилактика терроризма и экстремизма в городе Нижневартовске на 2015-2020 годы" (с изменениями от 27.03.2015 №648, 01.06.2015 №1035, 26.10.2015 №1911, 15.12.2015 №2238, 25.12.2015 №2335, 29.03.2016 №422, 04.07.2016 №1004, 29.12.2016 №1940)</w:t>
      </w:r>
      <w:r w:rsidR="001C643E" w:rsidRPr="00177D15">
        <w:rPr>
          <w:szCs w:val="28"/>
        </w:rPr>
        <w:t>:</w:t>
      </w:r>
    </w:p>
    <w:p w:rsidR="005223B6" w:rsidRPr="00177D15" w:rsidRDefault="005223B6" w:rsidP="004F1A53">
      <w:pPr>
        <w:ind w:firstLine="0"/>
        <w:rPr>
          <w:szCs w:val="28"/>
        </w:rPr>
      </w:pPr>
    </w:p>
    <w:p w:rsidR="00A06B02" w:rsidRPr="00177D15" w:rsidRDefault="00F71E3D" w:rsidP="00F71E3D">
      <w:pPr>
        <w:rPr>
          <w:szCs w:val="28"/>
        </w:rPr>
      </w:pPr>
      <w:r w:rsidRPr="00177D15">
        <w:rPr>
          <w:szCs w:val="28"/>
        </w:rPr>
        <w:t>1.1</w:t>
      </w:r>
      <w:r w:rsidR="00A06B02" w:rsidRPr="00177D15">
        <w:rPr>
          <w:szCs w:val="28"/>
        </w:rPr>
        <w:t>. В</w:t>
      </w:r>
      <w:r w:rsidR="005723DE" w:rsidRPr="00177D15">
        <w:rPr>
          <w:szCs w:val="28"/>
        </w:rPr>
        <w:t xml:space="preserve"> разделе </w:t>
      </w:r>
      <w:r w:rsidR="005723DE" w:rsidRPr="00177D15">
        <w:rPr>
          <w:szCs w:val="28"/>
          <w:lang w:val="en-US"/>
        </w:rPr>
        <w:t>I</w:t>
      </w:r>
      <w:r w:rsidR="00A06B02" w:rsidRPr="00177D15">
        <w:rPr>
          <w:szCs w:val="28"/>
        </w:rPr>
        <w:t xml:space="preserve">: </w:t>
      </w:r>
    </w:p>
    <w:p w:rsidR="00C40AEA" w:rsidRPr="00177D15" w:rsidRDefault="008A2B73" w:rsidP="00F71E3D">
      <w:pPr>
        <w:rPr>
          <w:szCs w:val="28"/>
        </w:rPr>
      </w:pPr>
      <w:r w:rsidRPr="00177D15">
        <w:rPr>
          <w:szCs w:val="28"/>
        </w:rPr>
        <w:t xml:space="preserve">- </w:t>
      </w:r>
      <w:r w:rsidR="00F71E3D" w:rsidRPr="00177D15">
        <w:rPr>
          <w:szCs w:val="28"/>
        </w:rPr>
        <w:t xml:space="preserve">строку </w:t>
      </w:r>
      <w:r w:rsidR="00382472" w:rsidRPr="00177D15">
        <w:rPr>
          <w:szCs w:val="28"/>
        </w:rPr>
        <w:t>"</w:t>
      </w:r>
      <w:r w:rsidR="00F71E3D" w:rsidRPr="00177D15">
        <w:rPr>
          <w:szCs w:val="28"/>
        </w:rPr>
        <w:t>Финансовое обеспечение муниципальной программы</w:t>
      </w:r>
      <w:r w:rsidR="00382472" w:rsidRPr="00177D15">
        <w:rPr>
          <w:szCs w:val="28"/>
        </w:rPr>
        <w:t>"</w:t>
      </w:r>
      <w:r w:rsidR="006B08D5" w:rsidRPr="00177D15">
        <w:rPr>
          <w:szCs w:val="28"/>
        </w:rPr>
        <w:t xml:space="preserve"> </w:t>
      </w:r>
      <w:r w:rsidR="00C40AEA" w:rsidRPr="00177D15">
        <w:rPr>
          <w:szCs w:val="28"/>
        </w:rPr>
        <w:t>изложить в следующей редакции:</w:t>
      </w:r>
    </w:p>
    <w:p w:rsidR="00C40AEA" w:rsidRPr="00177D15" w:rsidRDefault="00C40AEA" w:rsidP="008A2B73">
      <w:pPr>
        <w:ind w:firstLine="0"/>
        <w:rPr>
          <w:szCs w:val="28"/>
        </w:rPr>
      </w:pPr>
      <w:r w:rsidRPr="00177D15">
        <w:rPr>
          <w:szCs w:val="28"/>
        </w:rPr>
        <w:t>"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C40AEA" w:rsidRPr="00177D15" w:rsidTr="00387356">
        <w:trPr>
          <w:tblCellSpacing w:w="5" w:type="nil"/>
        </w:trPr>
        <w:tc>
          <w:tcPr>
            <w:tcW w:w="2977" w:type="dxa"/>
          </w:tcPr>
          <w:p w:rsidR="00C40AEA" w:rsidRPr="00177D15" w:rsidRDefault="00C40AEA" w:rsidP="0038735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Cs w:val="28"/>
              </w:rPr>
            </w:pPr>
            <w:r w:rsidRPr="00177D15">
              <w:rPr>
                <w:b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662" w:type="dxa"/>
          </w:tcPr>
          <w:p w:rsidR="000B3CB0" w:rsidRPr="00177D15" w:rsidRDefault="00C40AEA" w:rsidP="00387356">
            <w:pPr>
              <w:ind w:firstLine="0"/>
              <w:rPr>
                <w:szCs w:val="28"/>
              </w:rPr>
            </w:pPr>
            <w:r w:rsidRPr="00177D15">
              <w:rPr>
                <w:szCs w:val="28"/>
              </w:rPr>
              <w:t>Общий объем финансирования муниципальной про</w:t>
            </w:r>
            <w:r w:rsidRPr="00177D15">
              <w:rPr>
                <w:szCs w:val="28"/>
              </w:rPr>
              <w:softHyphen/>
              <w:t xml:space="preserve">граммы на </w:t>
            </w:r>
            <w:r w:rsidR="000B3CB0" w:rsidRPr="00177D15">
              <w:rPr>
                <w:szCs w:val="28"/>
              </w:rPr>
              <w:t xml:space="preserve">2015-2020 годы </w:t>
            </w:r>
            <w:r w:rsidRPr="00177D15">
              <w:rPr>
                <w:szCs w:val="28"/>
              </w:rPr>
              <w:t xml:space="preserve">составляет </w:t>
            </w:r>
            <w:r w:rsidR="000B3CB0" w:rsidRPr="00177D15">
              <w:rPr>
                <w:szCs w:val="28"/>
              </w:rPr>
              <w:t>38 548,4</w:t>
            </w:r>
            <w:r w:rsidRPr="00177D15">
              <w:rPr>
                <w:szCs w:val="28"/>
              </w:rPr>
              <w:t xml:space="preserve"> тыс. руб.,</w:t>
            </w:r>
            <w:r w:rsidR="000B3CB0" w:rsidRPr="00177D15">
              <w:rPr>
                <w:szCs w:val="28"/>
              </w:rPr>
              <w:t xml:space="preserve"> </w:t>
            </w:r>
            <w:r w:rsidRPr="00177D15">
              <w:rPr>
                <w:szCs w:val="28"/>
              </w:rPr>
              <w:t>в том числе:</w:t>
            </w:r>
          </w:p>
          <w:p w:rsidR="00C40AEA" w:rsidRPr="00177D15" w:rsidRDefault="000B3CB0" w:rsidP="00387356">
            <w:pPr>
              <w:ind w:firstLine="0"/>
              <w:rPr>
                <w:szCs w:val="28"/>
              </w:rPr>
            </w:pPr>
            <w:r w:rsidRPr="00177D15">
              <w:rPr>
                <w:szCs w:val="28"/>
              </w:rPr>
              <w:t>- 2015 год – 7 066,4 тыс. руб.;</w:t>
            </w:r>
          </w:p>
          <w:p w:rsidR="00C40AEA" w:rsidRPr="00177D15" w:rsidRDefault="00C40AEA" w:rsidP="00387356">
            <w:pPr>
              <w:ind w:firstLine="0"/>
              <w:rPr>
                <w:bCs/>
                <w:szCs w:val="28"/>
              </w:rPr>
            </w:pPr>
            <w:r w:rsidRPr="00177D15">
              <w:rPr>
                <w:bCs/>
                <w:szCs w:val="28"/>
              </w:rPr>
              <w:t xml:space="preserve">- 2016 год </w:t>
            </w:r>
            <w:r w:rsidR="000B3CB0" w:rsidRPr="00177D15">
              <w:rPr>
                <w:bCs/>
                <w:szCs w:val="28"/>
              </w:rPr>
              <w:t>–</w:t>
            </w:r>
            <w:r w:rsidRPr="00177D15">
              <w:rPr>
                <w:bCs/>
                <w:szCs w:val="28"/>
              </w:rPr>
              <w:t xml:space="preserve"> </w:t>
            </w:r>
            <w:r w:rsidR="000B3CB0" w:rsidRPr="00177D15">
              <w:rPr>
                <w:bCs/>
                <w:szCs w:val="28"/>
              </w:rPr>
              <w:t>6 050</w:t>
            </w:r>
            <w:r w:rsidRPr="00177D15">
              <w:rPr>
                <w:b/>
                <w:sz w:val="24"/>
                <w:szCs w:val="24"/>
              </w:rPr>
              <w:t xml:space="preserve"> </w:t>
            </w:r>
            <w:r w:rsidRPr="00177D15">
              <w:rPr>
                <w:bCs/>
                <w:szCs w:val="28"/>
              </w:rPr>
              <w:t>тыс. руб.;</w:t>
            </w:r>
          </w:p>
          <w:p w:rsidR="00C40AEA" w:rsidRPr="00177D15" w:rsidRDefault="00C40AEA" w:rsidP="00387356">
            <w:pPr>
              <w:ind w:firstLine="0"/>
              <w:rPr>
                <w:bCs/>
                <w:szCs w:val="28"/>
              </w:rPr>
            </w:pPr>
            <w:r w:rsidRPr="00177D15">
              <w:rPr>
                <w:bCs/>
                <w:szCs w:val="28"/>
              </w:rPr>
              <w:t xml:space="preserve">- 2017 год </w:t>
            </w:r>
            <w:r w:rsidR="000B3CB0" w:rsidRPr="00177D15">
              <w:rPr>
                <w:bCs/>
                <w:szCs w:val="28"/>
              </w:rPr>
              <w:t>–</w:t>
            </w:r>
            <w:r w:rsidRPr="00177D15">
              <w:rPr>
                <w:bCs/>
                <w:szCs w:val="28"/>
              </w:rPr>
              <w:t xml:space="preserve"> </w:t>
            </w:r>
            <w:r w:rsidR="000B3CB0" w:rsidRPr="00177D15">
              <w:rPr>
                <w:bCs/>
                <w:szCs w:val="28"/>
              </w:rPr>
              <w:t>10 432</w:t>
            </w:r>
            <w:r w:rsidRPr="00177D15">
              <w:rPr>
                <w:bCs/>
                <w:szCs w:val="28"/>
              </w:rPr>
              <w:t xml:space="preserve"> тыс. руб.;</w:t>
            </w:r>
          </w:p>
          <w:p w:rsidR="00C40AEA" w:rsidRPr="00177D15" w:rsidRDefault="00C40AEA" w:rsidP="00387356">
            <w:pPr>
              <w:ind w:firstLine="0"/>
              <w:rPr>
                <w:bCs/>
                <w:szCs w:val="28"/>
              </w:rPr>
            </w:pPr>
            <w:r w:rsidRPr="00177D15">
              <w:rPr>
                <w:bCs/>
                <w:szCs w:val="28"/>
              </w:rPr>
              <w:t xml:space="preserve">- 2018 год – </w:t>
            </w:r>
            <w:r w:rsidR="000B3CB0" w:rsidRPr="00177D15">
              <w:rPr>
                <w:bCs/>
                <w:szCs w:val="28"/>
              </w:rPr>
              <w:t>5 000</w:t>
            </w:r>
            <w:r w:rsidRPr="00177D15">
              <w:rPr>
                <w:szCs w:val="28"/>
              </w:rPr>
              <w:t xml:space="preserve"> </w:t>
            </w:r>
            <w:r w:rsidRPr="00177D15">
              <w:rPr>
                <w:bCs/>
                <w:szCs w:val="28"/>
              </w:rPr>
              <w:t xml:space="preserve">тыс. руб.; </w:t>
            </w:r>
          </w:p>
          <w:p w:rsidR="00C40AEA" w:rsidRPr="00177D15" w:rsidRDefault="00C40AEA" w:rsidP="00387356">
            <w:pPr>
              <w:ind w:firstLine="0"/>
              <w:rPr>
                <w:bCs/>
                <w:szCs w:val="28"/>
              </w:rPr>
            </w:pPr>
            <w:r w:rsidRPr="00177D15">
              <w:rPr>
                <w:bCs/>
                <w:szCs w:val="28"/>
              </w:rPr>
              <w:t xml:space="preserve">- 2019 год – </w:t>
            </w:r>
            <w:r w:rsidR="000B3CB0" w:rsidRPr="00177D15">
              <w:rPr>
                <w:bCs/>
                <w:szCs w:val="28"/>
              </w:rPr>
              <w:t>5 000</w:t>
            </w:r>
            <w:r w:rsidRPr="00177D15">
              <w:rPr>
                <w:bCs/>
                <w:szCs w:val="28"/>
              </w:rPr>
              <w:t xml:space="preserve"> тыс. руб.;</w:t>
            </w:r>
          </w:p>
          <w:p w:rsidR="00C40AEA" w:rsidRPr="00177D15" w:rsidRDefault="00C40AEA" w:rsidP="0038735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Cs w:val="28"/>
              </w:rPr>
            </w:pPr>
            <w:r w:rsidRPr="00177D15">
              <w:rPr>
                <w:bCs/>
                <w:szCs w:val="28"/>
              </w:rPr>
              <w:t xml:space="preserve">- 2020 год </w:t>
            </w:r>
            <w:r w:rsidR="000B3CB0" w:rsidRPr="00177D15">
              <w:rPr>
                <w:bCs/>
                <w:szCs w:val="28"/>
              </w:rPr>
              <w:t>–</w:t>
            </w:r>
            <w:r w:rsidRPr="00177D15">
              <w:rPr>
                <w:bCs/>
                <w:szCs w:val="28"/>
              </w:rPr>
              <w:t xml:space="preserve"> </w:t>
            </w:r>
            <w:r w:rsidR="000B3CB0" w:rsidRPr="00177D15">
              <w:rPr>
                <w:bCs/>
                <w:szCs w:val="28"/>
              </w:rPr>
              <w:t>5 000</w:t>
            </w:r>
            <w:r w:rsidRPr="00177D15">
              <w:rPr>
                <w:bCs/>
                <w:szCs w:val="28"/>
              </w:rPr>
              <w:t xml:space="preserve"> тыс. руб.</w:t>
            </w:r>
          </w:p>
          <w:p w:rsidR="00C40AEA" w:rsidRPr="00177D15" w:rsidRDefault="00C40AEA" w:rsidP="000B3CB0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177D15">
              <w:rPr>
                <w:bCs/>
                <w:szCs w:val="28"/>
              </w:rPr>
              <w:t>Источник</w:t>
            </w:r>
            <w:r w:rsidR="000B3CB0" w:rsidRPr="00177D15">
              <w:rPr>
                <w:bCs/>
                <w:szCs w:val="28"/>
              </w:rPr>
              <w:t>ом</w:t>
            </w:r>
            <w:r w:rsidRPr="00177D15">
              <w:rPr>
                <w:bCs/>
                <w:szCs w:val="28"/>
              </w:rPr>
              <w:t xml:space="preserve"> финансирования муниципальной программы</w:t>
            </w:r>
            <w:r w:rsidR="000B3CB0" w:rsidRPr="00177D15">
              <w:rPr>
                <w:bCs/>
                <w:szCs w:val="28"/>
              </w:rPr>
              <w:t xml:space="preserve"> являются</w:t>
            </w:r>
            <w:r w:rsidRPr="00177D15">
              <w:rPr>
                <w:bCs/>
                <w:szCs w:val="28"/>
              </w:rPr>
              <w:t xml:space="preserve"> средства бюджета города</w:t>
            </w:r>
          </w:p>
        </w:tc>
      </w:tr>
    </w:tbl>
    <w:p w:rsidR="00EB19E6" w:rsidRPr="00177D15" w:rsidRDefault="00C40AEA" w:rsidP="005723DE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  <w:r w:rsidRPr="00177D15">
        <w:rPr>
          <w:szCs w:val="28"/>
        </w:rPr>
        <w:t xml:space="preserve">                                                                                                                        "</w:t>
      </w:r>
      <w:r w:rsidR="009B43D3" w:rsidRPr="00177D15">
        <w:rPr>
          <w:bCs/>
          <w:szCs w:val="28"/>
        </w:rPr>
        <w:t>;</w:t>
      </w:r>
      <w:r w:rsidR="00EB19E6" w:rsidRPr="00177D15">
        <w:rPr>
          <w:szCs w:val="28"/>
        </w:rPr>
        <w:t xml:space="preserve">    </w:t>
      </w:r>
    </w:p>
    <w:p w:rsidR="00EB19E6" w:rsidRPr="00177D15" w:rsidRDefault="00EB19E6" w:rsidP="00EB19E6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177D15">
        <w:rPr>
          <w:szCs w:val="28"/>
        </w:rPr>
        <w:t xml:space="preserve"> - в строке </w:t>
      </w:r>
      <w:r w:rsidR="00382472" w:rsidRPr="00177D15">
        <w:rPr>
          <w:szCs w:val="28"/>
        </w:rPr>
        <w:t>"</w:t>
      </w:r>
      <w:r w:rsidRPr="00177D15">
        <w:rPr>
          <w:szCs w:val="28"/>
        </w:rPr>
        <w:t>Ожидаемые результаты реализации муниципальной программы и показатели эффективности</w:t>
      </w:r>
      <w:r w:rsidR="00382472" w:rsidRPr="00177D15">
        <w:rPr>
          <w:szCs w:val="28"/>
        </w:rPr>
        <w:t>"</w:t>
      </w:r>
      <w:r w:rsidR="00E02469" w:rsidRPr="00177D15">
        <w:rPr>
          <w:szCs w:val="28"/>
        </w:rPr>
        <w:t xml:space="preserve"> пункт 9 </w:t>
      </w:r>
      <w:r w:rsidR="00A013CB" w:rsidRPr="00177D15">
        <w:rPr>
          <w:szCs w:val="28"/>
        </w:rPr>
        <w:t>признать утратившим силу</w:t>
      </w:r>
      <w:r w:rsidR="00E02469" w:rsidRPr="00177D15">
        <w:rPr>
          <w:szCs w:val="28"/>
        </w:rPr>
        <w:t>.</w:t>
      </w:r>
    </w:p>
    <w:p w:rsidR="0080460B" w:rsidRPr="00177D15" w:rsidRDefault="00EB19E6" w:rsidP="00E02469">
      <w:pPr>
        <w:ind w:firstLine="708"/>
        <w:rPr>
          <w:szCs w:val="28"/>
        </w:rPr>
      </w:pPr>
      <w:r w:rsidRPr="00177D15">
        <w:rPr>
          <w:szCs w:val="28"/>
        </w:rPr>
        <w:t xml:space="preserve"> </w:t>
      </w:r>
    </w:p>
    <w:p w:rsidR="00ED1CB8" w:rsidRPr="00177D15" w:rsidRDefault="00ED1CB8" w:rsidP="00ED1CB8">
      <w:pPr>
        <w:ind w:firstLine="709"/>
        <w:rPr>
          <w:szCs w:val="28"/>
        </w:rPr>
      </w:pPr>
      <w:r w:rsidRPr="00177D15">
        <w:rPr>
          <w:szCs w:val="28"/>
        </w:rPr>
        <w:t>1.2.</w:t>
      </w:r>
      <w:r w:rsidRPr="00177D15">
        <w:rPr>
          <w:bCs/>
          <w:szCs w:val="28"/>
        </w:rPr>
        <w:t xml:space="preserve"> Раздел</w:t>
      </w:r>
      <w:r w:rsidRPr="00177D15">
        <w:rPr>
          <w:szCs w:val="28"/>
        </w:rPr>
        <w:t xml:space="preserve"> </w:t>
      </w:r>
      <w:r w:rsidRPr="00177D15">
        <w:rPr>
          <w:szCs w:val="28"/>
          <w:lang w:val="en-US"/>
        </w:rPr>
        <w:t>V</w:t>
      </w:r>
      <w:r w:rsidRPr="00177D15">
        <w:rPr>
          <w:szCs w:val="28"/>
        </w:rPr>
        <w:t xml:space="preserve"> изложить в следующей редакции:</w:t>
      </w:r>
    </w:p>
    <w:p w:rsidR="00ED1CB8" w:rsidRPr="00177D15" w:rsidRDefault="00ED1CB8" w:rsidP="00ED1CB8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8"/>
          <w:lang w:eastAsia="ru-RU"/>
        </w:rPr>
      </w:pPr>
      <w:r w:rsidRPr="00177D15">
        <w:rPr>
          <w:szCs w:val="28"/>
        </w:rPr>
        <w:t>"</w:t>
      </w:r>
      <w:r w:rsidRPr="00177D15">
        <w:rPr>
          <w:b/>
          <w:szCs w:val="28"/>
          <w:lang w:eastAsia="ru-RU"/>
        </w:rPr>
        <w:t>V. Финансовое обеспечение муниципальной программы</w:t>
      </w:r>
    </w:p>
    <w:p w:rsidR="00C03C80" w:rsidRPr="00177D15" w:rsidRDefault="00C03C80" w:rsidP="00C03C80">
      <w:r w:rsidRPr="00177D15">
        <w:t>Финансирование муниципальной программы осуществляется за счет средств бюджета города.</w:t>
      </w:r>
    </w:p>
    <w:p w:rsidR="004E1410" w:rsidRPr="00177D15" w:rsidRDefault="004E1410" w:rsidP="00E37EED">
      <w:pPr>
        <w:pStyle w:val="a3"/>
        <w:widowControl w:val="0"/>
        <w:autoSpaceDE w:val="0"/>
        <w:autoSpaceDN w:val="0"/>
        <w:adjustRightInd w:val="0"/>
        <w:ind w:left="0" w:right="-1" w:firstLine="708"/>
        <w:rPr>
          <w:szCs w:val="28"/>
        </w:rPr>
      </w:pPr>
      <w:r w:rsidRPr="00177D15">
        <w:rPr>
          <w:szCs w:val="28"/>
        </w:rPr>
        <w:t xml:space="preserve">Общий объем финансирования муниципальной программы на </w:t>
      </w:r>
      <w:r w:rsidR="004C2404" w:rsidRPr="00177D15">
        <w:rPr>
          <w:szCs w:val="28"/>
        </w:rPr>
        <w:t xml:space="preserve">2015-2020 годы </w:t>
      </w:r>
      <w:r w:rsidRPr="00177D15">
        <w:rPr>
          <w:szCs w:val="28"/>
        </w:rPr>
        <w:t xml:space="preserve">составляет </w:t>
      </w:r>
      <w:r w:rsidR="004C2404" w:rsidRPr="00177D15">
        <w:rPr>
          <w:bCs/>
          <w:szCs w:val="28"/>
        </w:rPr>
        <w:t>38 548,4</w:t>
      </w:r>
      <w:r w:rsidRPr="00177D15">
        <w:rPr>
          <w:szCs w:val="28"/>
        </w:rPr>
        <w:t xml:space="preserve"> тыс. руб., в том числе:</w:t>
      </w:r>
    </w:p>
    <w:p w:rsidR="004C2404" w:rsidRPr="00177D15" w:rsidRDefault="004C2404" w:rsidP="004C2404">
      <w:pPr>
        <w:pStyle w:val="a3"/>
        <w:widowControl w:val="0"/>
        <w:autoSpaceDE w:val="0"/>
        <w:autoSpaceDN w:val="0"/>
        <w:adjustRightInd w:val="0"/>
        <w:ind w:right="-1" w:hanging="11"/>
        <w:rPr>
          <w:szCs w:val="28"/>
        </w:rPr>
      </w:pPr>
      <w:r w:rsidRPr="00177D15">
        <w:rPr>
          <w:szCs w:val="28"/>
        </w:rPr>
        <w:t>- 2015 год - 7 066,4 тыс. руб.;</w:t>
      </w:r>
    </w:p>
    <w:p w:rsidR="004E1410" w:rsidRPr="00177D15" w:rsidRDefault="004E1410" w:rsidP="004E1410">
      <w:pPr>
        <w:ind w:right="-1" w:firstLine="709"/>
        <w:rPr>
          <w:bCs/>
          <w:szCs w:val="28"/>
        </w:rPr>
      </w:pPr>
      <w:r w:rsidRPr="00177D15">
        <w:rPr>
          <w:bCs/>
          <w:szCs w:val="28"/>
        </w:rPr>
        <w:t xml:space="preserve">- 2016 год – </w:t>
      </w:r>
      <w:r w:rsidR="004C2404" w:rsidRPr="00177D15">
        <w:rPr>
          <w:bCs/>
          <w:szCs w:val="28"/>
        </w:rPr>
        <w:t>6 050</w:t>
      </w:r>
      <w:r w:rsidR="004C2404" w:rsidRPr="00177D15">
        <w:rPr>
          <w:b/>
          <w:sz w:val="24"/>
          <w:szCs w:val="24"/>
        </w:rPr>
        <w:t xml:space="preserve"> </w:t>
      </w:r>
      <w:r w:rsidRPr="00177D15">
        <w:rPr>
          <w:bCs/>
          <w:szCs w:val="28"/>
        </w:rPr>
        <w:t>тыс. руб.;</w:t>
      </w:r>
    </w:p>
    <w:p w:rsidR="004E1410" w:rsidRPr="00177D15" w:rsidRDefault="004E1410" w:rsidP="004E1410">
      <w:pPr>
        <w:ind w:right="-1" w:firstLine="709"/>
        <w:rPr>
          <w:bCs/>
          <w:szCs w:val="28"/>
        </w:rPr>
      </w:pPr>
      <w:r w:rsidRPr="00177D15">
        <w:rPr>
          <w:bCs/>
          <w:szCs w:val="28"/>
        </w:rPr>
        <w:t xml:space="preserve">- 2017 год - </w:t>
      </w:r>
      <w:r w:rsidR="004C2404" w:rsidRPr="00177D15">
        <w:rPr>
          <w:bCs/>
          <w:szCs w:val="28"/>
        </w:rPr>
        <w:t xml:space="preserve">10 432 </w:t>
      </w:r>
      <w:r w:rsidRPr="00177D15">
        <w:rPr>
          <w:bCs/>
          <w:szCs w:val="28"/>
        </w:rPr>
        <w:t>тыс. руб.;</w:t>
      </w:r>
    </w:p>
    <w:p w:rsidR="004E1410" w:rsidRPr="00177D15" w:rsidRDefault="004E1410" w:rsidP="004E1410">
      <w:pPr>
        <w:ind w:right="-1" w:firstLine="709"/>
        <w:rPr>
          <w:bCs/>
          <w:szCs w:val="28"/>
        </w:rPr>
      </w:pPr>
      <w:r w:rsidRPr="00177D15">
        <w:rPr>
          <w:bCs/>
          <w:szCs w:val="28"/>
        </w:rPr>
        <w:t xml:space="preserve">- 2018 год – </w:t>
      </w:r>
      <w:r w:rsidR="004C2404" w:rsidRPr="00177D15">
        <w:rPr>
          <w:bCs/>
          <w:szCs w:val="28"/>
        </w:rPr>
        <w:t>5 000</w:t>
      </w:r>
      <w:r w:rsidR="004C2404" w:rsidRPr="00177D15">
        <w:rPr>
          <w:szCs w:val="28"/>
        </w:rPr>
        <w:t xml:space="preserve"> </w:t>
      </w:r>
      <w:r w:rsidRPr="00177D15">
        <w:rPr>
          <w:bCs/>
          <w:szCs w:val="28"/>
        </w:rPr>
        <w:t>тыс. руб.;</w:t>
      </w:r>
    </w:p>
    <w:p w:rsidR="004E1410" w:rsidRPr="00177D15" w:rsidRDefault="004E1410" w:rsidP="004E1410">
      <w:pPr>
        <w:ind w:right="-1" w:firstLine="709"/>
        <w:rPr>
          <w:bCs/>
          <w:szCs w:val="28"/>
        </w:rPr>
      </w:pPr>
      <w:r w:rsidRPr="00177D15">
        <w:rPr>
          <w:bCs/>
          <w:szCs w:val="28"/>
        </w:rPr>
        <w:t xml:space="preserve">- 2019 год – </w:t>
      </w:r>
      <w:r w:rsidR="004C2404" w:rsidRPr="00177D15">
        <w:rPr>
          <w:bCs/>
          <w:szCs w:val="28"/>
        </w:rPr>
        <w:t>5 000</w:t>
      </w:r>
      <w:r w:rsidR="004C2404" w:rsidRPr="00177D15">
        <w:rPr>
          <w:szCs w:val="28"/>
        </w:rPr>
        <w:t xml:space="preserve"> </w:t>
      </w:r>
      <w:r w:rsidRPr="00177D15">
        <w:rPr>
          <w:bCs/>
          <w:szCs w:val="28"/>
        </w:rPr>
        <w:t xml:space="preserve"> тыс. руб.;</w:t>
      </w:r>
    </w:p>
    <w:p w:rsidR="008E14E6" w:rsidRPr="00177D15" w:rsidRDefault="004E1410" w:rsidP="004E1410">
      <w:pPr>
        <w:widowControl w:val="0"/>
        <w:autoSpaceDE w:val="0"/>
        <w:autoSpaceDN w:val="0"/>
        <w:adjustRightInd w:val="0"/>
        <w:ind w:right="-1" w:firstLine="709"/>
        <w:rPr>
          <w:bCs/>
          <w:szCs w:val="28"/>
        </w:rPr>
      </w:pPr>
      <w:r w:rsidRPr="00177D15">
        <w:rPr>
          <w:bCs/>
          <w:szCs w:val="28"/>
        </w:rPr>
        <w:t xml:space="preserve">- 2020 год - </w:t>
      </w:r>
      <w:r w:rsidR="004C2404" w:rsidRPr="00177D15">
        <w:rPr>
          <w:bCs/>
          <w:szCs w:val="28"/>
        </w:rPr>
        <w:t>5 000</w:t>
      </w:r>
      <w:r w:rsidR="004C2404" w:rsidRPr="00177D15">
        <w:rPr>
          <w:szCs w:val="28"/>
        </w:rPr>
        <w:t xml:space="preserve"> </w:t>
      </w:r>
      <w:r w:rsidRPr="00177D15">
        <w:rPr>
          <w:bCs/>
          <w:szCs w:val="28"/>
        </w:rPr>
        <w:t>тыс. руб.</w:t>
      </w:r>
      <w:r w:rsidR="00F46897">
        <w:rPr>
          <w:bCs/>
          <w:szCs w:val="28"/>
        </w:rPr>
        <w:t>"</w:t>
      </w:r>
    </w:p>
    <w:p w:rsidR="00E02469" w:rsidRPr="00177D15" w:rsidRDefault="00E02469" w:rsidP="004E1410">
      <w:pPr>
        <w:widowControl w:val="0"/>
        <w:autoSpaceDE w:val="0"/>
        <w:autoSpaceDN w:val="0"/>
        <w:adjustRightInd w:val="0"/>
        <w:ind w:right="-1" w:firstLine="709"/>
        <w:rPr>
          <w:bCs/>
          <w:szCs w:val="28"/>
        </w:rPr>
      </w:pPr>
    </w:p>
    <w:p w:rsidR="00A013CB" w:rsidRPr="00177D15" w:rsidRDefault="00E02469" w:rsidP="004E1410">
      <w:pPr>
        <w:widowControl w:val="0"/>
        <w:autoSpaceDE w:val="0"/>
        <w:autoSpaceDN w:val="0"/>
        <w:adjustRightInd w:val="0"/>
        <w:ind w:right="-1" w:firstLine="709"/>
        <w:rPr>
          <w:bCs/>
          <w:szCs w:val="28"/>
        </w:rPr>
      </w:pPr>
      <w:r w:rsidRPr="00177D15">
        <w:rPr>
          <w:bCs/>
          <w:szCs w:val="28"/>
        </w:rPr>
        <w:t xml:space="preserve">1.3. В разделе </w:t>
      </w:r>
      <w:r w:rsidRPr="00177D15">
        <w:rPr>
          <w:bCs/>
          <w:szCs w:val="28"/>
          <w:lang w:val="en-US"/>
        </w:rPr>
        <w:t>VII</w:t>
      </w:r>
      <w:r w:rsidR="00A013CB" w:rsidRPr="00177D15">
        <w:rPr>
          <w:bCs/>
          <w:szCs w:val="28"/>
        </w:rPr>
        <w:t>:</w:t>
      </w:r>
    </w:p>
    <w:p w:rsidR="00E02469" w:rsidRPr="00177D15" w:rsidRDefault="00A013CB" w:rsidP="004E1410">
      <w:pPr>
        <w:widowControl w:val="0"/>
        <w:autoSpaceDE w:val="0"/>
        <w:autoSpaceDN w:val="0"/>
        <w:adjustRightInd w:val="0"/>
        <w:ind w:right="-1" w:firstLine="709"/>
        <w:rPr>
          <w:bCs/>
          <w:szCs w:val="28"/>
        </w:rPr>
      </w:pPr>
      <w:r w:rsidRPr="00177D15">
        <w:rPr>
          <w:bCs/>
          <w:szCs w:val="28"/>
        </w:rPr>
        <w:t>- абзацы двадцать первый, двадцать второй признать утратившими силу;</w:t>
      </w:r>
    </w:p>
    <w:p w:rsidR="00BA197A" w:rsidRPr="00177D15" w:rsidRDefault="00A013CB" w:rsidP="00DC2D9E">
      <w:pPr>
        <w:pStyle w:val="a3"/>
        <w:widowControl w:val="0"/>
        <w:autoSpaceDE w:val="0"/>
        <w:autoSpaceDN w:val="0"/>
        <w:adjustRightInd w:val="0"/>
        <w:ind w:left="0" w:right="-1" w:firstLine="708"/>
        <w:rPr>
          <w:szCs w:val="28"/>
        </w:rPr>
      </w:pPr>
      <w:r w:rsidRPr="00177D15">
        <w:rPr>
          <w:szCs w:val="28"/>
        </w:rPr>
        <w:t>- в</w:t>
      </w:r>
      <w:r w:rsidR="001751B0" w:rsidRPr="00177D15">
        <w:rPr>
          <w:szCs w:val="28"/>
        </w:rPr>
        <w:t xml:space="preserve"> таблице 1</w:t>
      </w:r>
      <w:r w:rsidR="00BA197A" w:rsidRPr="00177D15">
        <w:rPr>
          <w:szCs w:val="28"/>
        </w:rPr>
        <w:t>:</w:t>
      </w:r>
    </w:p>
    <w:p w:rsidR="00DC2D9E" w:rsidRPr="00177D15" w:rsidRDefault="001751B0" w:rsidP="00DC2D9E">
      <w:pPr>
        <w:pStyle w:val="a3"/>
        <w:widowControl w:val="0"/>
        <w:autoSpaceDE w:val="0"/>
        <w:autoSpaceDN w:val="0"/>
        <w:adjustRightInd w:val="0"/>
        <w:ind w:left="0" w:right="-1" w:firstLine="708"/>
        <w:rPr>
          <w:szCs w:val="28"/>
        </w:rPr>
      </w:pPr>
      <w:r w:rsidRPr="00177D15">
        <w:rPr>
          <w:szCs w:val="28"/>
        </w:rPr>
        <w:t>строки 6-8 изложить в следующей редакции:</w:t>
      </w:r>
    </w:p>
    <w:p w:rsidR="001751B0" w:rsidRPr="00177D15" w:rsidRDefault="001751B0" w:rsidP="00DC2D9E">
      <w:pPr>
        <w:pStyle w:val="a3"/>
        <w:widowControl w:val="0"/>
        <w:autoSpaceDE w:val="0"/>
        <w:autoSpaceDN w:val="0"/>
        <w:adjustRightInd w:val="0"/>
        <w:ind w:left="0" w:right="-1" w:firstLine="708"/>
        <w:rPr>
          <w:sz w:val="16"/>
          <w:szCs w:val="28"/>
        </w:rPr>
      </w:pPr>
    </w:p>
    <w:p w:rsidR="001751B0" w:rsidRPr="00177D15" w:rsidRDefault="001751B0" w:rsidP="001751B0">
      <w:pPr>
        <w:ind w:firstLine="0"/>
        <w:rPr>
          <w:szCs w:val="28"/>
        </w:rPr>
      </w:pPr>
      <w:r w:rsidRPr="00177D15">
        <w:rPr>
          <w:szCs w:val="28"/>
        </w:rPr>
        <w:t>"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3398"/>
        <w:gridCol w:w="737"/>
        <w:gridCol w:w="709"/>
        <w:gridCol w:w="709"/>
        <w:gridCol w:w="708"/>
        <w:gridCol w:w="709"/>
        <w:gridCol w:w="709"/>
        <w:gridCol w:w="709"/>
        <w:gridCol w:w="992"/>
      </w:tblGrid>
      <w:tr w:rsidR="001751B0" w:rsidRPr="00177D15" w:rsidTr="00DA137F">
        <w:tc>
          <w:tcPr>
            <w:tcW w:w="396" w:type="dxa"/>
            <w:shd w:val="clear" w:color="auto" w:fill="auto"/>
          </w:tcPr>
          <w:p w:rsidR="001751B0" w:rsidRPr="00177D15" w:rsidRDefault="001751B0" w:rsidP="00421E17">
            <w:pPr>
              <w:ind w:firstLine="0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6.</w:t>
            </w:r>
          </w:p>
        </w:tc>
        <w:tc>
          <w:tcPr>
            <w:tcW w:w="3398" w:type="dxa"/>
            <w:shd w:val="clear" w:color="auto" w:fill="auto"/>
          </w:tcPr>
          <w:p w:rsidR="001751B0" w:rsidRPr="00177D15" w:rsidRDefault="001751B0" w:rsidP="00421E17">
            <w:pPr>
              <w:ind w:firstLine="0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737" w:type="dxa"/>
            <w:shd w:val="clear" w:color="auto" w:fill="auto"/>
          </w:tcPr>
          <w:p w:rsidR="001751B0" w:rsidRPr="00177D15" w:rsidRDefault="001751B0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45,9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1751B0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45,9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1751B0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46,4</w:t>
            </w:r>
          </w:p>
        </w:tc>
        <w:tc>
          <w:tcPr>
            <w:tcW w:w="708" w:type="dxa"/>
            <w:shd w:val="clear" w:color="auto" w:fill="auto"/>
          </w:tcPr>
          <w:p w:rsidR="001751B0" w:rsidRPr="00177D15" w:rsidRDefault="001751B0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48,4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193EAC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49,8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193EAC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52,5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1751B0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63,2</w:t>
            </w:r>
          </w:p>
        </w:tc>
      </w:tr>
      <w:tr w:rsidR="001751B0" w:rsidRPr="00177D15" w:rsidTr="00DA137F">
        <w:tc>
          <w:tcPr>
            <w:tcW w:w="396" w:type="dxa"/>
            <w:shd w:val="clear" w:color="auto" w:fill="auto"/>
          </w:tcPr>
          <w:p w:rsidR="001751B0" w:rsidRPr="00177D15" w:rsidRDefault="001751B0" w:rsidP="00421E17">
            <w:pPr>
              <w:ind w:firstLine="0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7.</w:t>
            </w:r>
          </w:p>
        </w:tc>
        <w:tc>
          <w:tcPr>
            <w:tcW w:w="3398" w:type="dxa"/>
            <w:shd w:val="clear" w:color="auto" w:fill="auto"/>
          </w:tcPr>
          <w:p w:rsidR="001751B0" w:rsidRPr="00177D15" w:rsidRDefault="00A013CB" w:rsidP="00421E17">
            <w:pPr>
              <w:ind w:firstLine="0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Доля</w:t>
            </w:r>
            <w:r w:rsidR="001751B0" w:rsidRPr="00177D15">
              <w:rPr>
                <w:rFonts w:eastAsia="Times New Roman"/>
                <w:sz w:val="24"/>
                <w:szCs w:val="28"/>
              </w:rPr>
              <w:t xml:space="preserve"> граждан, положительно оценивающих состояние межнациональных отношений (%)</w:t>
            </w:r>
          </w:p>
        </w:tc>
        <w:tc>
          <w:tcPr>
            <w:tcW w:w="737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68,1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68,2</w:t>
            </w:r>
          </w:p>
        </w:tc>
        <w:tc>
          <w:tcPr>
            <w:tcW w:w="708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63</w:t>
            </w:r>
            <w:r w:rsidR="00FC0948">
              <w:rPr>
                <w:rFonts w:eastAsia="Times New Roman"/>
                <w:sz w:val="24"/>
                <w:szCs w:val="2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68</w:t>
            </w:r>
            <w:r w:rsidR="00FC0948">
              <w:rPr>
                <w:rFonts w:eastAsia="Times New Roman"/>
                <w:sz w:val="24"/>
                <w:szCs w:val="2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560517" w:rsidP="005605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68</w:t>
            </w:r>
            <w:r w:rsidR="00FC0948">
              <w:rPr>
                <w:rFonts w:eastAsia="Times New Roman"/>
                <w:sz w:val="24"/>
                <w:szCs w:val="28"/>
              </w:rPr>
              <w:t>,</w:t>
            </w:r>
            <w:r>
              <w:rPr>
                <w:rFonts w:eastAsia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68,6</w:t>
            </w:r>
          </w:p>
        </w:tc>
      </w:tr>
      <w:tr w:rsidR="001751B0" w:rsidRPr="00177D15" w:rsidTr="00DA137F">
        <w:tc>
          <w:tcPr>
            <w:tcW w:w="396" w:type="dxa"/>
            <w:shd w:val="clear" w:color="auto" w:fill="auto"/>
          </w:tcPr>
          <w:p w:rsidR="001751B0" w:rsidRPr="00177D15" w:rsidRDefault="001751B0" w:rsidP="00421E17">
            <w:pPr>
              <w:ind w:firstLine="0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8.</w:t>
            </w:r>
          </w:p>
        </w:tc>
        <w:tc>
          <w:tcPr>
            <w:tcW w:w="3398" w:type="dxa"/>
            <w:shd w:val="clear" w:color="auto" w:fill="auto"/>
          </w:tcPr>
          <w:p w:rsidR="001751B0" w:rsidRPr="00177D15" w:rsidRDefault="00A013CB" w:rsidP="00A013CB">
            <w:pPr>
              <w:ind w:firstLine="0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Доля</w:t>
            </w:r>
            <w:r w:rsidR="001751B0" w:rsidRPr="00177D15">
              <w:rPr>
                <w:rFonts w:eastAsia="Times New Roman"/>
                <w:sz w:val="24"/>
                <w:szCs w:val="28"/>
              </w:rPr>
              <w:t xml:space="preserve"> граждан, положительно оценивающих состояние межконфессиональных отношений (%)</w:t>
            </w:r>
          </w:p>
        </w:tc>
        <w:tc>
          <w:tcPr>
            <w:tcW w:w="737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85,3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85,4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85,5</w:t>
            </w:r>
          </w:p>
        </w:tc>
        <w:tc>
          <w:tcPr>
            <w:tcW w:w="708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61</w:t>
            </w:r>
            <w:r w:rsidR="00FC0948">
              <w:rPr>
                <w:rFonts w:eastAsia="Times New Roman"/>
                <w:sz w:val="24"/>
                <w:szCs w:val="2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63</w:t>
            </w:r>
            <w:r w:rsidR="00FC0948">
              <w:rPr>
                <w:rFonts w:eastAsia="Times New Roman"/>
                <w:sz w:val="24"/>
                <w:szCs w:val="2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65</w:t>
            </w:r>
            <w:r w:rsidR="00FC0948">
              <w:rPr>
                <w:rFonts w:eastAsia="Times New Roman"/>
                <w:sz w:val="24"/>
                <w:szCs w:val="2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85,9</w:t>
            </w:r>
          </w:p>
        </w:tc>
        <w:tc>
          <w:tcPr>
            <w:tcW w:w="992" w:type="dxa"/>
            <w:shd w:val="clear" w:color="auto" w:fill="auto"/>
          </w:tcPr>
          <w:p w:rsidR="001751B0" w:rsidRPr="00177D15" w:rsidRDefault="00AA3BAE" w:rsidP="00421E17">
            <w:pPr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177D15">
              <w:rPr>
                <w:rFonts w:eastAsia="Times New Roman"/>
                <w:sz w:val="24"/>
                <w:szCs w:val="28"/>
              </w:rPr>
              <w:t>85,9</w:t>
            </w:r>
          </w:p>
        </w:tc>
      </w:tr>
    </w:tbl>
    <w:p w:rsidR="001751B0" w:rsidRPr="00177D15" w:rsidRDefault="001751B0" w:rsidP="00D179A0">
      <w:pPr>
        <w:ind w:firstLine="709"/>
        <w:rPr>
          <w:szCs w:val="28"/>
        </w:rPr>
      </w:pPr>
      <w:r w:rsidRPr="00177D15">
        <w:rPr>
          <w:szCs w:val="28"/>
        </w:rPr>
        <w:t xml:space="preserve">                                                                                                                      </w:t>
      </w:r>
      <w:r w:rsidR="00BA197A" w:rsidRPr="00177D15">
        <w:rPr>
          <w:szCs w:val="28"/>
        </w:rPr>
        <w:t>";</w:t>
      </w:r>
    </w:p>
    <w:p w:rsidR="00BA197A" w:rsidRPr="00177D15" w:rsidRDefault="00BA197A" w:rsidP="00D179A0">
      <w:pPr>
        <w:ind w:firstLine="709"/>
        <w:rPr>
          <w:szCs w:val="28"/>
        </w:rPr>
      </w:pPr>
      <w:r w:rsidRPr="00177D15">
        <w:rPr>
          <w:szCs w:val="28"/>
        </w:rPr>
        <w:t>строку 9 признать утратившей силу;</w:t>
      </w:r>
    </w:p>
    <w:p w:rsidR="00E02469" w:rsidRPr="00177D15" w:rsidRDefault="00E02469" w:rsidP="00D179A0">
      <w:pPr>
        <w:ind w:firstLine="709"/>
        <w:rPr>
          <w:color w:val="FF0000"/>
          <w:szCs w:val="28"/>
        </w:rPr>
      </w:pPr>
    </w:p>
    <w:p w:rsidR="003F32C1" w:rsidRPr="00177D15" w:rsidRDefault="003F32C1" w:rsidP="003F32C1">
      <w:pPr>
        <w:ind w:firstLine="708"/>
        <w:rPr>
          <w:szCs w:val="28"/>
        </w:rPr>
      </w:pPr>
      <w:r w:rsidRPr="00177D15">
        <w:rPr>
          <w:szCs w:val="28"/>
        </w:rPr>
        <w:t>1.</w:t>
      </w:r>
      <w:r w:rsidR="00A013CB" w:rsidRPr="00177D15">
        <w:rPr>
          <w:szCs w:val="28"/>
        </w:rPr>
        <w:t>4</w:t>
      </w:r>
      <w:r w:rsidRPr="00177D15">
        <w:rPr>
          <w:szCs w:val="28"/>
        </w:rPr>
        <w:t>.</w:t>
      </w:r>
      <w:r w:rsidR="00BC198F" w:rsidRPr="00177D15">
        <w:rPr>
          <w:szCs w:val="28"/>
        </w:rPr>
        <w:t xml:space="preserve"> Таблицу 2</w:t>
      </w:r>
      <w:r w:rsidRPr="00177D15">
        <w:rPr>
          <w:szCs w:val="28"/>
        </w:rPr>
        <w:t xml:space="preserve"> раздела </w:t>
      </w:r>
      <w:r w:rsidRPr="00177D15">
        <w:rPr>
          <w:lang w:val="en-US"/>
        </w:rPr>
        <w:t>VII</w:t>
      </w:r>
      <w:r w:rsidR="00BC198F" w:rsidRPr="00177D15">
        <w:rPr>
          <w:lang w:val="en-US"/>
        </w:rPr>
        <w:t>I</w:t>
      </w:r>
      <w:r w:rsidR="00BC198F" w:rsidRPr="00177D15">
        <w:t xml:space="preserve"> </w:t>
      </w:r>
      <w:r w:rsidRPr="00177D15">
        <w:t>изложить в новой редакции согласно приложению</w:t>
      </w:r>
      <w:r w:rsidR="00D179A0" w:rsidRPr="00177D15">
        <w:t xml:space="preserve"> </w:t>
      </w:r>
      <w:r w:rsidRPr="00177D15">
        <w:t>к настоящему постановлению.</w:t>
      </w:r>
    </w:p>
    <w:p w:rsidR="009E4D49" w:rsidRPr="00177D15" w:rsidRDefault="009E4D49" w:rsidP="0098580F">
      <w:pPr>
        <w:suppressAutoHyphens/>
        <w:ind w:firstLine="709"/>
        <w:rPr>
          <w:szCs w:val="28"/>
        </w:rPr>
      </w:pPr>
    </w:p>
    <w:p w:rsidR="00ED61A4" w:rsidRPr="00177D15" w:rsidRDefault="00BC198F" w:rsidP="0098580F">
      <w:pPr>
        <w:suppressAutoHyphens/>
        <w:ind w:firstLine="709"/>
        <w:rPr>
          <w:szCs w:val="28"/>
        </w:rPr>
      </w:pPr>
      <w:r w:rsidRPr="00177D15">
        <w:rPr>
          <w:szCs w:val="28"/>
        </w:rPr>
        <w:t>2</w:t>
      </w:r>
      <w:r w:rsidR="0004388B" w:rsidRPr="00177D15">
        <w:rPr>
          <w:szCs w:val="28"/>
        </w:rPr>
        <w:t xml:space="preserve">. Управлению по информационной политике администрации города </w:t>
      </w:r>
      <w:r w:rsidR="00560517">
        <w:rPr>
          <w:szCs w:val="28"/>
        </w:rPr>
        <w:br/>
      </w:r>
      <w:r w:rsidR="0004388B" w:rsidRPr="00177D15">
        <w:rPr>
          <w:szCs w:val="28"/>
        </w:rPr>
        <w:t>(С.В. Селивано</w:t>
      </w:r>
      <w:r w:rsidR="00ED61A4" w:rsidRPr="00177D15">
        <w:rPr>
          <w:szCs w:val="28"/>
        </w:rPr>
        <w:t xml:space="preserve">ва) </w:t>
      </w:r>
      <w:r w:rsidR="0004388B" w:rsidRPr="00177D15">
        <w:rPr>
          <w:szCs w:val="28"/>
        </w:rPr>
        <w:t xml:space="preserve">обеспечить </w:t>
      </w:r>
      <w:r w:rsidR="00F80013" w:rsidRPr="00177D15">
        <w:rPr>
          <w:szCs w:val="28"/>
        </w:rPr>
        <w:t xml:space="preserve">официальное </w:t>
      </w:r>
      <w:r w:rsidR="00ED61A4" w:rsidRPr="00177D15">
        <w:rPr>
          <w:szCs w:val="28"/>
        </w:rPr>
        <w:t>опублико</w:t>
      </w:r>
      <w:r w:rsidR="0004388B" w:rsidRPr="00177D15">
        <w:rPr>
          <w:szCs w:val="28"/>
        </w:rPr>
        <w:t>вание</w:t>
      </w:r>
      <w:r w:rsidR="00ED61A4" w:rsidRPr="00177D15">
        <w:rPr>
          <w:szCs w:val="28"/>
        </w:rPr>
        <w:t xml:space="preserve"> постановле</w:t>
      </w:r>
      <w:r w:rsidR="0004388B" w:rsidRPr="00177D15">
        <w:rPr>
          <w:szCs w:val="28"/>
        </w:rPr>
        <w:t>ния</w:t>
      </w:r>
      <w:r w:rsidR="001633E1" w:rsidRPr="00177D15">
        <w:rPr>
          <w:szCs w:val="28"/>
        </w:rPr>
        <w:t>.</w:t>
      </w:r>
    </w:p>
    <w:p w:rsidR="009E4D49" w:rsidRPr="00177D15" w:rsidRDefault="009E4D49" w:rsidP="003F1A3B">
      <w:pPr>
        <w:ind w:firstLine="709"/>
        <w:rPr>
          <w:szCs w:val="28"/>
        </w:rPr>
      </w:pPr>
    </w:p>
    <w:p w:rsidR="00ED61A4" w:rsidRDefault="009A1075" w:rsidP="003F1A3B">
      <w:pPr>
        <w:ind w:firstLine="709"/>
        <w:rPr>
          <w:szCs w:val="28"/>
        </w:rPr>
      </w:pPr>
      <w:r w:rsidRPr="00177D15">
        <w:rPr>
          <w:szCs w:val="28"/>
        </w:rPr>
        <w:t>3</w:t>
      </w:r>
      <w:r w:rsidR="00ED61A4" w:rsidRPr="00177D15">
        <w:rPr>
          <w:szCs w:val="28"/>
        </w:rPr>
        <w:t>. Постановление вступает в силу после его официального опубликова</w:t>
      </w:r>
      <w:r w:rsidR="00F15743" w:rsidRPr="00177D15">
        <w:rPr>
          <w:szCs w:val="28"/>
        </w:rPr>
        <w:t>ния</w:t>
      </w:r>
      <w:r w:rsidR="00584EBA" w:rsidRPr="00177D15">
        <w:rPr>
          <w:szCs w:val="28"/>
        </w:rPr>
        <w:t>.</w:t>
      </w:r>
    </w:p>
    <w:p w:rsidR="00D03B33" w:rsidRPr="003F1A3B" w:rsidRDefault="00D03B33" w:rsidP="003F1A3B">
      <w:pPr>
        <w:ind w:firstLine="709"/>
        <w:rPr>
          <w:szCs w:val="28"/>
        </w:rPr>
      </w:pPr>
    </w:p>
    <w:p w:rsidR="008C0649" w:rsidRDefault="00D03B33" w:rsidP="00AA3BAE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Глава </w:t>
      </w:r>
      <w:r w:rsidR="009C7D3C" w:rsidRPr="009C7D3C">
        <w:rPr>
          <w:rFonts w:eastAsia="Times New Roman"/>
          <w:color w:val="000000"/>
          <w:szCs w:val="28"/>
          <w:lang w:eastAsia="ru-RU"/>
        </w:rPr>
        <w:t xml:space="preserve">города                                                            </w:t>
      </w:r>
      <w:r w:rsidR="00BA197A">
        <w:rPr>
          <w:rFonts w:eastAsia="Times New Roman"/>
          <w:color w:val="000000"/>
          <w:szCs w:val="28"/>
          <w:lang w:eastAsia="ru-RU"/>
        </w:rPr>
        <w:t xml:space="preserve">                          </w:t>
      </w:r>
      <w:r w:rsidR="009C7D3C" w:rsidRPr="009C7D3C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В.В. Тихонов</w:t>
      </w:r>
    </w:p>
    <w:p w:rsidR="008C0649" w:rsidRDefault="008C0649" w:rsidP="00AA3BAE">
      <w:pPr>
        <w:ind w:firstLine="0"/>
        <w:rPr>
          <w:rFonts w:eastAsia="Times New Roman"/>
          <w:color w:val="000000"/>
          <w:szCs w:val="28"/>
          <w:lang w:eastAsia="ru-RU"/>
        </w:rPr>
        <w:sectPr w:rsidR="008C0649" w:rsidSect="00AA3BAE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:rsidR="008C0649" w:rsidRPr="008C0649" w:rsidRDefault="008C0649" w:rsidP="008C0649">
      <w:pPr>
        <w:ind w:firstLine="10490"/>
        <w:jc w:val="left"/>
        <w:rPr>
          <w:rFonts w:eastAsia="Times New Roman"/>
          <w:szCs w:val="28"/>
          <w:lang w:eastAsia="ru-RU"/>
        </w:rPr>
      </w:pPr>
      <w:r w:rsidRPr="008C0649">
        <w:rPr>
          <w:rFonts w:eastAsia="Times New Roman"/>
          <w:szCs w:val="28"/>
          <w:lang w:eastAsia="ru-RU"/>
        </w:rPr>
        <w:t>Приложение к постановлению</w:t>
      </w:r>
    </w:p>
    <w:p w:rsidR="008C0649" w:rsidRPr="008C0649" w:rsidRDefault="008C0649" w:rsidP="008C0649">
      <w:pPr>
        <w:ind w:firstLine="10490"/>
        <w:jc w:val="left"/>
        <w:rPr>
          <w:rFonts w:eastAsia="Times New Roman"/>
          <w:szCs w:val="28"/>
          <w:lang w:eastAsia="ru-RU"/>
        </w:rPr>
      </w:pPr>
      <w:r w:rsidRPr="008C0649">
        <w:rPr>
          <w:rFonts w:eastAsia="Times New Roman"/>
          <w:szCs w:val="28"/>
          <w:lang w:eastAsia="ru-RU"/>
        </w:rPr>
        <w:t>администрации города</w:t>
      </w:r>
    </w:p>
    <w:p w:rsidR="008C0649" w:rsidRPr="008C0649" w:rsidRDefault="008C0649" w:rsidP="008C0649">
      <w:pPr>
        <w:ind w:firstLine="10490"/>
        <w:jc w:val="left"/>
        <w:rPr>
          <w:rFonts w:eastAsia="Times New Roman"/>
          <w:szCs w:val="28"/>
          <w:lang w:eastAsia="ru-RU"/>
        </w:rPr>
      </w:pPr>
      <w:r w:rsidRPr="008C0649">
        <w:rPr>
          <w:rFonts w:eastAsia="Times New Roman"/>
          <w:szCs w:val="28"/>
          <w:lang w:eastAsia="ru-RU"/>
        </w:rPr>
        <w:t>от ____________№___________</w:t>
      </w:r>
    </w:p>
    <w:p w:rsidR="008C0649" w:rsidRPr="008C0649" w:rsidRDefault="008C0649" w:rsidP="008C0649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8C0649" w:rsidRPr="008C0649" w:rsidRDefault="008C0649" w:rsidP="008C0649">
      <w:pPr>
        <w:ind w:firstLine="13325"/>
        <w:jc w:val="left"/>
        <w:rPr>
          <w:rFonts w:eastAsia="Times New Roman"/>
          <w:szCs w:val="28"/>
          <w:lang w:eastAsia="ru-RU"/>
        </w:rPr>
      </w:pPr>
      <w:r w:rsidRPr="008C0649">
        <w:rPr>
          <w:rFonts w:eastAsia="Times New Roman"/>
          <w:szCs w:val="28"/>
          <w:lang w:eastAsia="ru-RU"/>
        </w:rPr>
        <w:t>Таблица 2</w:t>
      </w:r>
    </w:p>
    <w:p w:rsidR="008C0649" w:rsidRPr="008C0649" w:rsidRDefault="008C0649" w:rsidP="008C0649">
      <w:pPr>
        <w:ind w:firstLine="0"/>
        <w:jc w:val="center"/>
        <w:rPr>
          <w:rFonts w:eastAsia="Times New Roman"/>
          <w:b/>
          <w:szCs w:val="28"/>
          <w:lang w:eastAsia="ru-RU"/>
        </w:rPr>
      </w:pPr>
      <w:r w:rsidRPr="008C0649">
        <w:rPr>
          <w:rFonts w:eastAsia="Times New Roman"/>
          <w:b/>
          <w:szCs w:val="28"/>
          <w:lang w:eastAsia="ru-RU"/>
        </w:rPr>
        <w:t>Перечень</w:t>
      </w:r>
    </w:p>
    <w:p w:rsidR="008C0649" w:rsidRPr="008C0649" w:rsidRDefault="008C0649" w:rsidP="008C0649">
      <w:pPr>
        <w:ind w:firstLine="0"/>
        <w:jc w:val="center"/>
        <w:rPr>
          <w:rFonts w:eastAsia="Times New Roman"/>
          <w:b/>
          <w:szCs w:val="28"/>
          <w:lang w:eastAsia="ru-RU"/>
        </w:rPr>
      </w:pPr>
      <w:r w:rsidRPr="008C0649">
        <w:rPr>
          <w:rFonts w:eastAsia="Times New Roman"/>
          <w:b/>
          <w:szCs w:val="28"/>
          <w:lang w:eastAsia="ru-RU"/>
        </w:rPr>
        <w:t>основных мероприятий муниципальной программы</w:t>
      </w:r>
    </w:p>
    <w:p w:rsidR="008C0649" w:rsidRPr="008C0649" w:rsidRDefault="008C0649" w:rsidP="008C0649">
      <w:pPr>
        <w:ind w:firstLine="0"/>
        <w:jc w:val="center"/>
        <w:rPr>
          <w:rFonts w:eastAsia="Times New Roman"/>
          <w:b/>
          <w:szCs w:val="28"/>
          <w:lang w:eastAsia="ru-RU"/>
        </w:rPr>
      </w:pPr>
      <w:r w:rsidRPr="008C0649">
        <w:rPr>
          <w:rFonts w:eastAsia="Times New Roman"/>
          <w:b/>
          <w:szCs w:val="28"/>
          <w:lang w:eastAsia="ru-RU"/>
        </w:rPr>
        <w:t>«Профилактика терроризма и экстремизма в городе Нижневартовске на 2015-2020 годы»</w:t>
      </w:r>
    </w:p>
    <w:p w:rsidR="008C0649" w:rsidRPr="008C0649" w:rsidRDefault="008C0649" w:rsidP="008C0649">
      <w:pPr>
        <w:ind w:firstLine="0"/>
        <w:jc w:val="center"/>
        <w:rPr>
          <w:rFonts w:eastAsia="Times New Roman"/>
          <w:b/>
          <w:szCs w:val="28"/>
          <w:lang w:eastAsia="ru-RU"/>
        </w:rPr>
      </w:pPr>
    </w:p>
    <w:tbl>
      <w:tblPr>
        <w:tblW w:w="151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89"/>
        <w:gridCol w:w="2977"/>
        <w:gridCol w:w="1134"/>
        <w:gridCol w:w="992"/>
        <w:gridCol w:w="992"/>
        <w:gridCol w:w="992"/>
        <w:gridCol w:w="993"/>
        <w:gridCol w:w="992"/>
        <w:gridCol w:w="992"/>
        <w:gridCol w:w="1134"/>
        <w:gridCol w:w="11"/>
      </w:tblGrid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№ п/п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 xml:space="preserve">Основные мероприятия 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 xml:space="preserve">муниципальной программы (связь мероприятий с показателями муниципальной 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программы)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 xml:space="preserve">Ответственный 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исполнитель/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 xml:space="preserve">соисполнители 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 xml:space="preserve">муниципальной 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 xml:space="preserve">Финансовые затраты на реализацию муниципальной 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программы (тыс. руб.)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всего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в том числе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2020 год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11</w:t>
            </w:r>
          </w:p>
        </w:tc>
      </w:tr>
      <w:tr w:rsidR="008C0649" w:rsidRPr="008C0649" w:rsidTr="00E836FD">
        <w:tc>
          <w:tcPr>
            <w:tcW w:w="151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Цель: совершенствование мер, направленных на профилактику терроризма и экстремизма, создание условий для комплексной антитеррористической безопасности в городе Нижневартовске</w:t>
            </w:r>
          </w:p>
        </w:tc>
      </w:tr>
      <w:tr w:rsidR="008C0649" w:rsidRPr="008C0649" w:rsidTr="00E836FD">
        <w:tc>
          <w:tcPr>
            <w:tcW w:w="151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outlineLvl w:val="3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Задача 1. Профилактика терроризма и экстремизма в подростковой и молодежной среде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1.1.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Организация и проведение воспитательной и просветительской работы среди детей и молодежи, направленной на профилактику терроризма и экстремизма (показатели 1, 2, 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департамент образования администрации города;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города Нижневартовска "Центр развития образования";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"Центр детского творчества"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270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по социальной и молодежной политике администрации города;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420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культуры администрации города;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бюджетное учреждение "Библиотечно-информационная система";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"Детская школа искусств N 2"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310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50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Итого по задаче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5450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1050</w:t>
            </w:r>
          </w:p>
        </w:tc>
      </w:tr>
      <w:tr w:rsidR="008C0649" w:rsidRPr="008C0649" w:rsidTr="00E836FD">
        <w:tc>
          <w:tcPr>
            <w:tcW w:w="151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outlineLvl w:val="3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Задача 2. Поддержание межнационального и межконфессионального согласия. Содействие социальной и культурной адаптации мигрантов и их детей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2.1.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Проведение мероприятий по гармонизации этноконфессиональных отношений. Социокультурная адаптация мигрантов (показатели 3, 4, 7, 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по социальной и молодежной политике администрации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1867,5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430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культуры администрации города;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бюджетное учреждение "Дворец искусств";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бюджетное учреждение "Нижневартовский краеведческий музей имени Тимофея Дмитриевича Шуваева";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бюджетное учреждение "Библиотечно-информационная система";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бюджетное учреждение "Центр национальных культур";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"Детская школа искусств N 1";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"Детская школа искусств N 2";</w:t>
            </w:r>
          </w:p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"Детская школа искусств N 3"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5950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611273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1020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9A4AF5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</w:t>
            </w:r>
            <w:r w:rsidR="0061127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1E4D47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</w:t>
            </w:r>
            <w:r w:rsidR="008C0649" w:rsidRPr="008C0649">
              <w:rPr>
                <w:rFonts w:eastAsia="Times New Roman"/>
                <w:sz w:val="22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1E4D47" w:rsidP="001E4D4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110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Итого по задаче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1E4D4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8</w:t>
            </w:r>
            <w:r w:rsidR="001E4D47">
              <w:rPr>
                <w:rFonts w:eastAsia="Times New Roman"/>
                <w:b/>
                <w:sz w:val="22"/>
                <w:lang w:eastAsia="ru-RU"/>
              </w:rPr>
              <w:t>912</w:t>
            </w:r>
            <w:r w:rsidRPr="008C0649">
              <w:rPr>
                <w:rFonts w:eastAsia="Times New Roman"/>
                <w:b/>
                <w:sz w:val="22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1287,5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9A4AF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</w:t>
            </w:r>
            <w:r w:rsidR="009A4AF5">
              <w:rPr>
                <w:rFonts w:eastAsia="Times New Roman"/>
                <w:b/>
                <w:sz w:val="22"/>
                <w:lang w:eastAsia="ru-RU"/>
              </w:rPr>
              <w:t>1</w:t>
            </w:r>
            <w:r w:rsidRPr="008C0649">
              <w:rPr>
                <w:rFonts w:eastAsia="Times New Roman"/>
                <w:b/>
                <w:sz w:val="22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1E4D4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</w:t>
            </w:r>
            <w:r w:rsidR="001E4D47">
              <w:rPr>
                <w:rFonts w:eastAsia="Times New Roman"/>
                <w:b/>
                <w:sz w:val="22"/>
                <w:lang w:eastAsia="ru-RU"/>
              </w:rPr>
              <w:t>7</w:t>
            </w:r>
            <w:r w:rsidRPr="008C0649">
              <w:rPr>
                <w:rFonts w:eastAsia="Times New Roman"/>
                <w:b/>
                <w:sz w:val="22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1E4D4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</w:t>
            </w:r>
            <w:r w:rsidR="001E4D47">
              <w:rPr>
                <w:rFonts w:eastAsia="Times New Roman"/>
                <w:b/>
                <w:sz w:val="22"/>
                <w:lang w:eastAsia="ru-RU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1560</w:t>
            </w:r>
          </w:p>
        </w:tc>
      </w:tr>
      <w:tr w:rsidR="008C0649" w:rsidRPr="008C0649" w:rsidTr="00E836FD">
        <w:tc>
          <w:tcPr>
            <w:tcW w:w="151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outlineLvl w:val="3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Задача 3. Информационно-пропагандистское сопровождение и методическое обеспечение профилактики терроризма и экстремизма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3.1.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Информирование населения муниципального образования в сфере профилактики терроризма и экстремизма (показатель 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523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770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8C0649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по информационной политике администрации города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3616,2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900</w:t>
            </w:r>
          </w:p>
        </w:tc>
      </w:tr>
      <w:tr w:rsidR="008C0649" w:rsidRPr="008C0649" w:rsidTr="00E836FD">
        <w:trPr>
          <w:gridAfter w:val="1"/>
          <w:wAfter w:w="11" w:type="dxa"/>
          <w:trHeight w:val="148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казенное учреждение города Нижневартовска "Управление по делам гражданской обороны и чрезвычайным ситуациям"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49" w:rsidRPr="008C0649" w:rsidRDefault="008C0649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50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FD" w:rsidRPr="00E836FD" w:rsidRDefault="00E836FD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3.2.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FD" w:rsidRPr="00E836FD" w:rsidRDefault="00E836FD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Проведение конкурса социальных роликов и принтов, направленного на гармонизацию межнациональных отношений (показатель 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FD" w:rsidRPr="00E836FD" w:rsidRDefault="00E836FD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департамент образования администрации города;</w:t>
            </w:r>
          </w:p>
          <w:p w:rsidR="00E836FD" w:rsidRPr="00E836FD" w:rsidRDefault="00E836FD" w:rsidP="008C0649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муниципальное автономное учреждение города Нижневартовска "Центр развития образования"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FD" w:rsidRPr="00E836FD" w:rsidRDefault="00E836FD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3B50B8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3B50B8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3B50B8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8C064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FD" w:rsidRPr="003B2D8A" w:rsidRDefault="00E836FD" w:rsidP="00E836FD">
            <w:pPr>
              <w:ind w:firstLine="0"/>
              <w:rPr>
                <w:sz w:val="22"/>
              </w:rPr>
            </w:pPr>
            <w:r w:rsidRPr="00E836FD">
              <w:rPr>
                <w:sz w:val="22"/>
              </w:rPr>
              <w:t>управление по информационной политике администрации города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36FD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36FD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0B5C14">
            <w:pPr>
              <w:ind w:firstLine="0"/>
              <w:jc w:val="center"/>
              <w:rPr>
                <w:sz w:val="22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0B5C14">
            <w:pPr>
              <w:ind w:firstLine="0"/>
              <w:jc w:val="center"/>
              <w:rPr>
                <w:sz w:val="22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0B5C14">
            <w:pPr>
              <w:ind w:firstLine="0"/>
              <w:jc w:val="center"/>
              <w:rPr>
                <w:sz w:val="22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138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ind w:firstLine="17"/>
              <w:rPr>
                <w:sz w:val="22"/>
              </w:rPr>
            </w:pPr>
            <w:r w:rsidRPr="003B2D8A">
              <w:rPr>
                <w:sz w:val="22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9A4AF5" w:rsidP="00A5739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</w:t>
            </w:r>
            <w:r w:rsidR="00A57392">
              <w:rPr>
                <w:rFonts w:eastAsia="Times New Roman"/>
                <w:sz w:val="22"/>
                <w:lang w:eastAsia="ru-RU"/>
              </w:rPr>
              <w:t>64</w:t>
            </w:r>
            <w:r>
              <w:rPr>
                <w:rFonts w:eastAsia="Times New Roman"/>
                <w:sz w:val="22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36F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36FD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9A4AF5" w:rsidP="000B5C14">
            <w:pPr>
              <w:ind w:firstLine="0"/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0B5C14">
            <w:pPr>
              <w:ind w:firstLine="0"/>
              <w:jc w:val="center"/>
              <w:rPr>
                <w:sz w:val="22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0B5C14">
            <w:pPr>
              <w:ind w:firstLine="0"/>
              <w:jc w:val="center"/>
              <w:rPr>
                <w:sz w:val="22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E836FD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E836FD">
              <w:rPr>
                <w:rFonts w:eastAsia="Times New Roman"/>
                <w:sz w:val="22"/>
                <w:lang w:eastAsia="ru-RU"/>
              </w:rPr>
              <w:t>12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3.3.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Семинары, конференции, "круглые столы", тренинги по профилактике терроризма и экстремизма (показатель 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400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по социальной и молодежной политике администрации города;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120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3.4.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Проведение социологических исследований в сфере противодействия терроризму и экстремизму (показатель 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по информационной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728,8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Итого по задаче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5879B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10</w:t>
            </w:r>
            <w:r w:rsidR="005879B2">
              <w:rPr>
                <w:rFonts w:eastAsia="Times New Roman"/>
                <w:b/>
                <w:sz w:val="22"/>
                <w:lang w:eastAsia="ru-RU"/>
              </w:rPr>
              <w:t>966</w:t>
            </w:r>
            <w:r w:rsidRPr="008C0649">
              <w:rPr>
                <w:rFonts w:eastAsia="Times New Roman"/>
                <w:b/>
                <w:sz w:val="22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2218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1453,5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5879B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</w:t>
            </w:r>
            <w:r w:rsidR="005879B2">
              <w:rPr>
                <w:rFonts w:eastAsia="Times New Roman"/>
                <w:b/>
                <w:sz w:val="22"/>
                <w:lang w:eastAsia="ru-RU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2045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2390</w:t>
            </w:r>
          </w:p>
        </w:tc>
      </w:tr>
      <w:tr w:rsidR="00E836FD" w:rsidRPr="008C0649" w:rsidTr="00E836FD">
        <w:tc>
          <w:tcPr>
            <w:tcW w:w="151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outlineLvl w:val="3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Задача 4. Усиление антитеррористической защищенности объектов, находящихся в ведении муниципального образования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4.1.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Повышение уровня антитеррористической защищенности муниципальных объектов (показатель 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1739F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</w:t>
            </w:r>
            <w:r w:rsidR="001739F1">
              <w:rPr>
                <w:rFonts w:eastAsia="Times New Roman"/>
                <w:sz w:val="22"/>
                <w:lang w:eastAsia="ru-RU"/>
              </w:rPr>
              <w:t>066</w:t>
            </w:r>
            <w:r w:rsidRPr="008C0649">
              <w:rPr>
                <w:rFonts w:eastAsia="Times New Roman"/>
                <w:sz w:val="22"/>
                <w:lang w:eastAsia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2066,4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1739F1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по физической культуре и спорту администрации города;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"Специализированная детско-юношеская спортивная школа олимпийского резерва";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"Специализированная детско-юношеская школа олимпийского резерва по игровым видам спорта имени Алексея Михайловича Беляева";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"Специализированная детско-юношеская школа олимпийского резерва по зимним видам спорта";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"Детско-юношеская спортивная школа";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"Специализированная детско-юношеская спортивная школа олимпийского резерва по волейболу "Самотлор";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бюджетное учреждение "Центр технических и прикладных видов спорта "Юность Самотлора";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"Детско-юношеская спортивная школа "Феникс"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1E4D4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6</w:t>
            </w:r>
            <w:r w:rsidR="001E4D47">
              <w:rPr>
                <w:rFonts w:eastAsia="Times New Roman"/>
                <w:sz w:val="22"/>
                <w:lang w:eastAsia="ru-RU"/>
              </w:rPr>
              <w:t>349</w:t>
            </w:r>
            <w:r w:rsidRPr="008C0649">
              <w:rPr>
                <w:rFonts w:eastAsia="Times New Roman"/>
                <w:sz w:val="22"/>
                <w:lang w:eastAsia="ru-RU"/>
              </w:rPr>
              <w:t>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595,27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5632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1E4D47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1E4D47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культуры администрации города;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бюджетное учреждение "Дворец искусств";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бюджетное учреждение "Дворец культуры "Октябрь";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бюджетное учреждение "Центр национальных культур";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бюджетное учреждение "Библиотечно-информационная система";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бюджетное учреждение "Нижневартовский краеведческий музей имени Тимофея Дмитриевича Шуваева";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"Детская школа искусств N 1";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"Детская школа искусств N 2";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"Детская школа искусств N 3";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дополнительного образования города Нижневартовска "Детская музыкальная школа имени Юрия Дмитриевича Кузнецова";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автономное учреждение города Нижневартовска "Городской драматический театр"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1648,73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403,73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4.2.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Обеспечение муниципальных организаций и учреждений системами контентной фильтрации для выявления и блокирования доступа к интернет-ресурсам террористического и экстремистского содержания (показатель 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управление культуры администрации города;</w:t>
            </w:r>
          </w:p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муниципальное бюджетное учреждение "Библиотечно-информационная система"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Итого по задаче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1E4D4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13</w:t>
            </w:r>
            <w:r w:rsidR="001E4D47">
              <w:rPr>
                <w:rFonts w:eastAsia="Times New Roman"/>
                <w:b/>
                <w:sz w:val="22"/>
                <w:lang w:eastAsia="ru-RU"/>
              </w:rPr>
              <w:t>219</w:t>
            </w:r>
            <w:r w:rsidRPr="008C0649">
              <w:rPr>
                <w:rFonts w:eastAsia="Times New Roman"/>
                <w:b/>
                <w:sz w:val="22"/>
                <w:lang w:eastAsia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2478,4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2299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DF4E2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7</w:t>
            </w:r>
            <w:r w:rsidR="00DF4E2C">
              <w:rPr>
                <w:rFonts w:eastAsia="Times New Roman"/>
                <w:b/>
                <w:sz w:val="22"/>
                <w:lang w:eastAsia="ru-RU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1E4D47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8</w:t>
            </w:r>
            <w:r w:rsidR="00E836FD" w:rsidRPr="008C0649">
              <w:rPr>
                <w:rFonts w:eastAsia="Times New Roman"/>
                <w:b/>
                <w:sz w:val="22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1E4D47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0</w:t>
            </w:r>
          </w:p>
        </w:tc>
      </w:tr>
      <w:tr w:rsidR="00E836FD" w:rsidRPr="008C0649" w:rsidTr="00E836FD">
        <w:trPr>
          <w:gridAfter w:val="1"/>
          <w:wAfter w:w="11" w:type="dxa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38548,4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7066,4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6050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10432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FD" w:rsidRPr="008C0649" w:rsidRDefault="00E836FD" w:rsidP="00E836F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C0649">
              <w:rPr>
                <w:rFonts w:eastAsia="Times New Roman"/>
                <w:b/>
                <w:sz w:val="22"/>
                <w:lang w:eastAsia="ru-RU"/>
              </w:rPr>
              <w:t>5000</w:t>
            </w:r>
          </w:p>
        </w:tc>
      </w:tr>
    </w:tbl>
    <w:p w:rsidR="008C0649" w:rsidRPr="008C0649" w:rsidRDefault="008C0649" w:rsidP="008C0649">
      <w:pPr>
        <w:ind w:firstLine="0"/>
        <w:rPr>
          <w:sz w:val="24"/>
          <w:szCs w:val="24"/>
        </w:rPr>
      </w:pPr>
    </w:p>
    <w:p w:rsidR="006B08D5" w:rsidRPr="00430A67" w:rsidRDefault="008C0649" w:rsidP="00AA3BAE">
      <w:pPr>
        <w:ind w:firstLine="0"/>
        <w:rPr>
          <w:sz w:val="24"/>
          <w:szCs w:val="24"/>
        </w:rPr>
      </w:pPr>
      <w:r>
        <w:rPr>
          <w:rFonts w:eastAsia="Times New Roman"/>
          <w:color w:val="000000"/>
          <w:szCs w:val="28"/>
          <w:lang w:eastAsia="ru-RU"/>
        </w:rPr>
        <w:br w:type="page"/>
      </w:r>
    </w:p>
    <w:sectPr w:rsidR="006B08D5" w:rsidRPr="00430A67" w:rsidSect="008C0649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C57" w:rsidRDefault="00114C57" w:rsidP="009A3CB0">
      <w:r>
        <w:separator/>
      </w:r>
    </w:p>
  </w:endnote>
  <w:endnote w:type="continuationSeparator" w:id="0">
    <w:p w:rsidR="00114C57" w:rsidRDefault="00114C57" w:rsidP="009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C57" w:rsidRDefault="00114C57" w:rsidP="009A3CB0">
      <w:r>
        <w:separator/>
      </w:r>
    </w:p>
  </w:footnote>
  <w:footnote w:type="continuationSeparator" w:id="0">
    <w:p w:rsidR="00114C57" w:rsidRDefault="00114C57" w:rsidP="009A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F5" w:rsidRPr="006F285E" w:rsidRDefault="009A4AF5" w:rsidP="00F27F83">
    <w:pPr>
      <w:pStyle w:val="aa"/>
      <w:ind w:firstLine="0"/>
      <w:jc w:val="center"/>
      <w:rPr>
        <w:sz w:val="24"/>
        <w:szCs w:val="24"/>
      </w:rPr>
    </w:pPr>
    <w:r w:rsidRPr="006F285E">
      <w:rPr>
        <w:sz w:val="24"/>
        <w:szCs w:val="24"/>
      </w:rPr>
      <w:fldChar w:fldCharType="begin"/>
    </w:r>
    <w:r w:rsidRPr="006F285E">
      <w:rPr>
        <w:sz w:val="24"/>
        <w:szCs w:val="24"/>
      </w:rPr>
      <w:instrText>PAGE   \* MERGEFORMAT</w:instrText>
    </w:r>
    <w:r w:rsidRPr="006F285E">
      <w:rPr>
        <w:sz w:val="24"/>
        <w:szCs w:val="24"/>
      </w:rPr>
      <w:fldChar w:fldCharType="separate"/>
    </w:r>
    <w:r w:rsidR="00E51317" w:rsidRPr="00E51317">
      <w:rPr>
        <w:noProof/>
        <w:sz w:val="24"/>
        <w:szCs w:val="24"/>
        <w:lang w:val="ru-RU"/>
      </w:rPr>
      <w:t>1</w:t>
    </w:r>
    <w:r w:rsidRPr="006F285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AB0"/>
    <w:multiLevelType w:val="hybridMultilevel"/>
    <w:tmpl w:val="749C1B76"/>
    <w:lvl w:ilvl="0" w:tplc="B0E0EF1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C028F4"/>
    <w:multiLevelType w:val="hybridMultilevel"/>
    <w:tmpl w:val="DC4CF07C"/>
    <w:lvl w:ilvl="0" w:tplc="54663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8C1E56"/>
    <w:multiLevelType w:val="hybridMultilevel"/>
    <w:tmpl w:val="0C0ED8A0"/>
    <w:lvl w:ilvl="0" w:tplc="B7085B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7D4330"/>
    <w:multiLevelType w:val="hybridMultilevel"/>
    <w:tmpl w:val="C7548412"/>
    <w:lvl w:ilvl="0" w:tplc="9D6CC3D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6F0850"/>
    <w:multiLevelType w:val="hybridMultilevel"/>
    <w:tmpl w:val="FD0AECA0"/>
    <w:lvl w:ilvl="0" w:tplc="80E41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CC3"/>
    <w:multiLevelType w:val="multilevel"/>
    <w:tmpl w:val="175451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5F3E1F"/>
    <w:multiLevelType w:val="hybridMultilevel"/>
    <w:tmpl w:val="0A222DC8"/>
    <w:lvl w:ilvl="0" w:tplc="DDCEA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6564"/>
    <w:multiLevelType w:val="multilevel"/>
    <w:tmpl w:val="D76273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686F4F"/>
    <w:multiLevelType w:val="multilevel"/>
    <w:tmpl w:val="D708D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9" w15:restartNumberingAfterBreak="0">
    <w:nsid w:val="39F10CF7"/>
    <w:multiLevelType w:val="multilevel"/>
    <w:tmpl w:val="45A087D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3D4967A1"/>
    <w:multiLevelType w:val="multilevel"/>
    <w:tmpl w:val="80525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1" w15:restartNumberingAfterBreak="0">
    <w:nsid w:val="40AC3D8F"/>
    <w:multiLevelType w:val="hybridMultilevel"/>
    <w:tmpl w:val="DC4CF07C"/>
    <w:lvl w:ilvl="0" w:tplc="54663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 w15:restartNumberingAfterBreak="0">
    <w:nsid w:val="482503A2"/>
    <w:multiLevelType w:val="hybridMultilevel"/>
    <w:tmpl w:val="F93E7464"/>
    <w:lvl w:ilvl="0" w:tplc="D5AEF36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E5C5A"/>
    <w:multiLevelType w:val="hybridMultilevel"/>
    <w:tmpl w:val="34DE9FC4"/>
    <w:lvl w:ilvl="0" w:tplc="4424A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A2722"/>
    <w:multiLevelType w:val="hybridMultilevel"/>
    <w:tmpl w:val="533809D6"/>
    <w:lvl w:ilvl="0" w:tplc="3D0EC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365"/>
    <w:multiLevelType w:val="hybridMultilevel"/>
    <w:tmpl w:val="51C21516"/>
    <w:lvl w:ilvl="0" w:tplc="007CE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406FD"/>
    <w:multiLevelType w:val="hybridMultilevel"/>
    <w:tmpl w:val="E08E3DCA"/>
    <w:lvl w:ilvl="0" w:tplc="B0DA3ED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5AC463F0"/>
    <w:multiLevelType w:val="multilevel"/>
    <w:tmpl w:val="C1685D0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1221A7F"/>
    <w:multiLevelType w:val="hybridMultilevel"/>
    <w:tmpl w:val="D3C47C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92569E"/>
    <w:multiLevelType w:val="hybridMultilevel"/>
    <w:tmpl w:val="11AC579A"/>
    <w:lvl w:ilvl="0" w:tplc="119CE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2730A3"/>
    <w:multiLevelType w:val="multilevel"/>
    <w:tmpl w:val="2D2E9140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2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73246A90"/>
    <w:multiLevelType w:val="hybridMultilevel"/>
    <w:tmpl w:val="66205CCE"/>
    <w:lvl w:ilvl="0" w:tplc="13922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11"/>
  </w:num>
  <w:num w:numId="5">
    <w:abstractNumId w:val="0"/>
  </w:num>
  <w:num w:numId="6">
    <w:abstractNumId w:val="16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21"/>
  </w:num>
  <w:num w:numId="13">
    <w:abstractNumId w:val="20"/>
  </w:num>
  <w:num w:numId="14">
    <w:abstractNumId w:val="19"/>
  </w:num>
  <w:num w:numId="15">
    <w:abstractNumId w:val="4"/>
  </w:num>
  <w:num w:numId="16">
    <w:abstractNumId w:val="14"/>
  </w:num>
  <w:num w:numId="17">
    <w:abstractNumId w:val="12"/>
  </w:num>
  <w:num w:numId="18">
    <w:abstractNumId w:val="13"/>
  </w:num>
  <w:num w:numId="19">
    <w:abstractNumId w:val="17"/>
  </w:num>
  <w:num w:numId="20">
    <w:abstractNumId w:val="7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F5"/>
    <w:rsid w:val="00001552"/>
    <w:rsid w:val="00003897"/>
    <w:rsid w:val="00003A1A"/>
    <w:rsid w:val="00004663"/>
    <w:rsid w:val="00012DFA"/>
    <w:rsid w:val="000176C9"/>
    <w:rsid w:val="00017EC7"/>
    <w:rsid w:val="00021F1F"/>
    <w:rsid w:val="000221F2"/>
    <w:rsid w:val="00022482"/>
    <w:rsid w:val="00040188"/>
    <w:rsid w:val="0004388B"/>
    <w:rsid w:val="00044E0C"/>
    <w:rsid w:val="000460BB"/>
    <w:rsid w:val="00050603"/>
    <w:rsid w:val="00050D50"/>
    <w:rsid w:val="00054C58"/>
    <w:rsid w:val="00061608"/>
    <w:rsid w:val="000620EA"/>
    <w:rsid w:val="000640DA"/>
    <w:rsid w:val="00067598"/>
    <w:rsid w:val="0007565C"/>
    <w:rsid w:val="00075C04"/>
    <w:rsid w:val="000766B4"/>
    <w:rsid w:val="000834CE"/>
    <w:rsid w:val="00086847"/>
    <w:rsid w:val="00087041"/>
    <w:rsid w:val="00090A3B"/>
    <w:rsid w:val="00092CA4"/>
    <w:rsid w:val="00095922"/>
    <w:rsid w:val="00097945"/>
    <w:rsid w:val="000A148D"/>
    <w:rsid w:val="000A23EA"/>
    <w:rsid w:val="000A76CC"/>
    <w:rsid w:val="000B16E9"/>
    <w:rsid w:val="000B3C40"/>
    <w:rsid w:val="000B3CB0"/>
    <w:rsid w:val="000B3EDA"/>
    <w:rsid w:val="000B4DAD"/>
    <w:rsid w:val="000B5C14"/>
    <w:rsid w:val="000B69A3"/>
    <w:rsid w:val="000C1212"/>
    <w:rsid w:val="000C663E"/>
    <w:rsid w:val="000D3585"/>
    <w:rsid w:val="000D49F1"/>
    <w:rsid w:val="000D4EEB"/>
    <w:rsid w:val="000D4FCC"/>
    <w:rsid w:val="000D6A20"/>
    <w:rsid w:val="000E013B"/>
    <w:rsid w:val="000E4539"/>
    <w:rsid w:val="000E7077"/>
    <w:rsid w:val="000F0F92"/>
    <w:rsid w:val="000F3ADD"/>
    <w:rsid w:val="00101022"/>
    <w:rsid w:val="00103833"/>
    <w:rsid w:val="001039AE"/>
    <w:rsid w:val="00105DA2"/>
    <w:rsid w:val="001072F1"/>
    <w:rsid w:val="00107458"/>
    <w:rsid w:val="0011311F"/>
    <w:rsid w:val="00114C57"/>
    <w:rsid w:val="00115C9E"/>
    <w:rsid w:val="00116E51"/>
    <w:rsid w:val="001175CB"/>
    <w:rsid w:val="00123AC5"/>
    <w:rsid w:val="001329D4"/>
    <w:rsid w:val="00142A89"/>
    <w:rsid w:val="00144D89"/>
    <w:rsid w:val="00145E55"/>
    <w:rsid w:val="00146B75"/>
    <w:rsid w:val="00150869"/>
    <w:rsid w:val="001559AB"/>
    <w:rsid w:val="001574FF"/>
    <w:rsid w:val="0016010F"/>
    <w:rsid w:val="001633E1"/>
    <w:rsid w:val="00165E2A"/>
    <w:rsid w:val="001665E1"/>
    <w:rsid w:val="001739F1"/>
    <w:rsid w:val="001751B0"/>
    <w:rsid w:val="00177D15"/>
    <w:rsid w:val="0018077A"/>
    <w:rsid w:val="0018246C"/>
    <w:rsid w:val="00186F9E"/>
    <w:rsid w:val="00193EAC"/>
    <w:rsid w:val="001952CE"/>
    <w:rsid w:val="00196FEB"/>
    <w:rsid w:val="00197D0F"/>
    <w:rsid w:val="001A018B"/>
    <w:rsid w:val="001A5B5E"/>
    <w:rsid w:val="001A5C16"/>
    <w:rsid w:val="001B0969"/>
    <w:rsid w:val="001B348E"/>
    <w:rsid w:val="001B55F0"/>
    <w:rsid w:val="001C0AAF"/>
    <w:rsid w:val="001C3775"/>
    <w:rsid w:val="001C435E"/>
    <w:rsid w:val="001C643E"/>
    <w:rsid w:val="001D279A"/>
    <w:rsid w:val="001D6DC2"/>
    <w:rsid w:val="001E1B3B"/>
    <w:rsid w:val="001E2FEF"/>
    <w:rsid w:val="001E4008"/>
    <w:rsid w:val="001E4D47"/>
    <w:rsid w:val="001F093B"/>
    <w:rsid w:val="001F3F4D"/>
    <w:rsid w:val="002051C2"/>
    <w:rsid w:val="00205815"/>
    <w:rsid w:val="00205DDB"/>
    <w:rsid w:val="00211A5E"/>
    <w:rsid w:val="00214711"/>
    <w:rsid w:val="00214BA2"/>
    <w:rsid w:val="002150C4"/>
    <w:rsid w:val="00222A6A"/>
    <w:rsid w:val="00227DA5"/>
    <w:rsid w:val="0023033B"/>
    <w:rsid w:val="00231AA9"/>
    <w:rsid w:val="0023378D"/>
    <w:rsid w:val="00236441"/>
    <w:rsid w:val="002400C8"/>
    <w:rsid w:val="00240F3F"/>
    <w:rsid w:val="00245E09"/>
    <w:rsid w:val="002472EC"/>
    <w:rsid w:val="0025785E"/>
    <w:rsid w:val="00261CD6"/>
    <w:rsid w:val="00266972"/>
    <w:rsid w:val="002715DC"/>
    <w:rsid w:val="0027638F"/>
    <w:rsid w:val="00277E30"/>
    <w:rsid w:val="0028162E"/>
    <w:rsid w:val="002851D8"/>
    <w:rsid w:val="002851DC"/>
    <w:rsid w:val="002868EE"/>
    <w:rsid w:val="00297261"/>
    <w:rsid w:val="002B53A8"/>
    <w:rsid w:val="002C433E"/>
    <w:rsid w:val="002D3287"/>
    <w:rsid w:val="002D4D67"/>
    <w:rsid w:val="002D6739"/>
    <w:rsid w:val="002E0307"/>
    <w:rsid w:val="002E07DE"/>
    <w:rsid w:val="002E1FBB"/>
    <w:rsid w:val="002E3D62"/>
    <w:rsid w:val="002E41EB"/>
    <w:rsid w:val="002E6E91"/>
    <w:rsid w:val="002F27D8"/>
    <w:rsid w:val="002F58F2"/>
    <w:rsid w:val="002F5EB1"/>
    <w:rsid w:val="002F6987"/>
    <w:rsid w:val="002F757E"/>
    <w:rsid w:val="00300D33"/>
    <w:rsid w:val="00302EA5"/>
    <w:rsid w:val="00303620"/>
    <w:rsid w:val="00303C1A"/>
    <w:rsid w:val="00305CD8"/>
    <w:rsid w:val="00310770"/>
    <w:rsid w:val="0031378A"/>
    <w:rsid w:val="00320E1A"/>
    <w:rsid w:val="003210B6"/>
    <w:rsid w:val="00324E15"/>
    <w:rsid w:val="003257CE"/>
    <w:rsid w:val="00326A54"/>
    <w:rsid w:val="0032713F"/>
    <w:rsid w:val="003321C2"/>
    <w:rsid w:val="003326B3"/>
    <w:rsid w:val="00333DCE"/>
    <w:rsid w:val="00337ECE"/>
    <w:rsid w:val="003404BC"/>
    <w:rsid w:val="00344D72"/>
    <w:rsid w:val="0034505E"/>
    <w:rsid w:val="00347136"/>
    <w:rsid w:val="0035348D"/>
    <w:rsid w:val="00353F7F"/>
    <w:rsid w:val="003547B7"/>
    <w:rsid w:val="0035514D"/>
    <w:rsid w:val="003560A8"/>
    <w:rsid w:val="00357432"/>
    <w:rsid w:val="00357F64"/>
    <w:rsid w:val="00360D93"/>
    <w:rsid w:val="00364B4B"/>
    <w:rsid w:val="00364DF7"/>
    <w:rsid w:val="003655F4"/>
    <w:rsid w:val="00367221"/>
    <w:rsid w:val="003675F3"/>
    <w:rsid w:val="00367669"/>
    <w:rsid w:val="00370701"/>
    <w:rsid w:val="00374E85"/>
    <w:rsid w:val="003779A9"/>
    <w:rsid w:val="00382472"/>
    <w:rsid w:val="00382BAE"/>
    <w:rsid w:val="00383830"/>
    <w:rsid w:val="0038401E"/>
    <w:rsid w:val="00387356"/>
    <w:rsid w:val="003914F3"/>
    <w:rsid w:val="003959A1"/>
    <w:rsid w:val="003A09D6"/>
    <w:rsid w:val="003A183D"/>
    <w:rsid w:val="003A23AB"/>
    <w:rsid w:val="003A5050"/>
    <w:rsid w:val="003A5A41"/>
    <w:rsid w:val="003A7620"/>
    <w:rsid w:val="003B3C10"/>
    <w:rsid w:val="003B3DB7"/>
    <w:rsid w:val="003B3DCA"/>
    <w:rsid w:val="003B4CDC"/>
    <w:rsid w:val="003B50B8"/>
    <w:rsid w:val="003C23BE"/>
    <w:rsid w:val="003D28FB"/>
    <w:rsid w:val="003D3C91"/>
    <w:rsid w:val="003D7151"/>
    <w:rsid w:val="003E3356"/>
    <w:rsid w:val="003E3C02"/>
    <w:rsid w:val="003F0711"/>
    <w:rsid w:val="003F1A3B"/>
    <w:rsid w:val="003F1FEF"/>
    <w:rsid w:val="003F32C1"/>
    <w:rsid w:val="003F782E"/>
    <w:rsid w:val="003F7975"/>
    <w:rsid w:val="0040344F"/>
    <w:rsid w:val="004069F3"/>
    <w:rsid w:val="00413634"/>
    <w:rsid w:val="00421E17"/>
    <w:rsid w:val="00421FDA"/>
    <w:rsid w:val="004243FC"/>
    <w:rsid w:val="0042608E"/>
    <w:rsid w:val="00430A67"/>
    <w:rsid w:val="0043146E"/>
    <w:rsid w:val="00440A4F"/>
    <w:rsid w:val="004410F6"/>
    <w:rsid w:val="004435C2"/>
    <w:rsid w:val="00444C2D"/>
    <w:rsid w:val="0045008F"/>
    <w:rsid w:val="00451C3F"/>
    <w:rsid w:val="00452CD7"/>
    <w:rsid w:val="00457BE9"/>
    <w:rsid w:val="00460A93"/>
    <w:rsid w:val="00461C4A"/>
    <w:rsid w:val="0046437B"/>
    <w:rsid w:val="0046522B"/>
    <w:rsid w:val="00466AF1"/>
    <w:rsid w:val="00471634"/>
    <w:rsid w:val="004734C9"/>
    <w:rsid w:val="00473856"/>
    <w:rsid w:val="00475382"/>
    <w:rsid w:val="0048437D"/>
    <w:rsid w:val="00487312"/>
    <w:rsid w:val="004874BB"/>
    <w:rsid w:val="004877C7"/>
    <w:rsid w:val="004A0D02"/>
    <w:rsid w:val="004A15F3"/>
    <w:rsid w:val="004A1876"/>
    <w:rsid w:val="004A265C"/>
    <w:rsid w:val="004A3A7C"/>
    <w:rsid w:val="004A7E74"/>
    <w:rsid w:val="004B0931"/>
    <w:rsid w:val="004B0A0C"/>
    <w:rsid w:val="004B1B37"/>
    <w:rsid w:val="004B4D7A"/>
    <w:rsid w:val="004C133B"/>
    <w:rsid w:val="004C2404"/>
    <w:rsid w:val="004C59B4"/>
    <w:rsid w:val="004D54AE"/>
    <w:rsid w:val="004D6BEF"/>
    <w:rsid w:val="004E0B36"/>
    <w:rsid w:val="004E1410"/>
    <w:rsid w:val="004E566A"/>
    <w:rsid w:val="004E7E80"/>
    <w:rsid w:val="004F0E11"/>
    <w:rsid w:val="004F1089"/>
    <w:rsid w:val="004F1A53"/>
    <w:rsid w:val="004F549E"/>
    <w:rsid w:val="0050143E"/>
    <w:rsid w:val="0050424F"/>
    <w:rsid w:val="005072B7"/>
    <w:rsid w:val="005073A0"/>
    <w:rsid w:val="00520DB1"/>
    <w:rsid w:val="00521635"/>
    <w:rsid w:val="00521C09"/>
    <w:rsid w:val="005223B6"/>
    <w:rsid w:val="0052313B"/>
    <w:rsid w:val="00527EE6"/>
    <w:rsid w:val="0053790F"/>
    <w:rsid w:val="00543A76"/>
    <w:rsid w:val="00544047"/>
    <w:rsid w:val="005507E8"/>
    <w:rsid w:val="00560517"/>
    <w:rsid w:val="0056318E"/>
    <w:rsid w:val="00567AF1"/>
    <w:rsid w:val="005723DE"/>
    <w:rsid w:val="00574232"/>
    <w:rsid w:val="005808E6"/>
    <w:rsid w:val="00580E5F"/>
    <w:rsid w:val="00584EBA"/>
    <w:rsid w:val="005879B2"/>
    <w:rsid w:val="005914D8"/>
    <w:rsid w:val="00594D82"/>
    <w:rsid w:val="005965F1"/>
    <w:rsid w:val="00597B22"/>
    <w:rsid w:val="00597FE4"/>
    <w:rsid w:val="005A06DB"/>
    <w:rsid w:val="005A18D8"/>
    <w:rsid w:val="005A33F2"/>
    <w:rsid w:val="005A4C35"/>
    <w:rsid w:val="005A6F1A"/>
    <w:rsid w:val="005B44C8"/>
    <w:rsid w:val="005B4B77"/>
    <w:rsid w:val="005C0785"/>
    <w:rsid w:val="005C1365"/>
    <w:rsid w:val="005C1F0D"/>
    <w:rsid w:val="005C2E2A"/>
    <w:rsid w:val="005C3816"/>
    <w:rsid w:val="005C395C"/>
    <w:rsid w:val="005C3FDE"/>
    <w:rsid w:val="005C45C0"/>
    <w:rsid w:val="005D5A87"/>
    <w:rsid w:val="005D70F6"/>
    <w:rsid w:val="005E2D8E"/>
    <w:rsid w:val="005E5F34"/>
    <w:rsid w:val="005F062A"/>
    <w:rsid w:val="005F2CB6"/>
    <w:rsid w:val="005F40AC"/>
    <w:rsid w:val="005F6945"/>
    <w:rsid w:val="00601AD3"/>
    <w:rsid w:val="00603DE1"/>
    <w:rsid w:val="00607A83"/>
    <w:rsid w:val="00611273"/>
    <w:rsid w:val="00611C14"/>
    <w:rsid w:val="00613A67"/>
    <w:rsid w:val="00626AD5"/>
    <w:rsid w:val="00632FDA"/>
    <w:rsid w:val="00635F31"/>
    <w:rsid w:val="0063722E"/>
    <w:rsid w:val="00643DB9"/>
    <w:rsid w:val="006448C4"/>
    <w:rsid w:val="00645D1A"/>
    <w:rsid w:val="0064664E"/>
    <w:rsid w:val="00651BF7"/>
    <w:rsid w:val="00652E7F"/>
    <w:rsid w:val="006533EF"/>
    <w:rsid w:val="0066315B"/>
    <w:rsid w:val="006727DB"/>
    <w:rsid w:val="00677BA5"/>
    <w:rsid w:val="00677ECA"/>
    <w:rsid w:val="006824CD"/>
    <w:rsid w:val="006933E4"/>
    <w:rsid w:val="006939F9"/>
    <w:rsid w:val="00694209"/>
    <w:rsid w:val="00696F71"/>
    <w:rsid w:val="00697FB8"/>
    <w:rsid w:val="006B08D5"/>
    <w:rsid w:val="006B0965"/>
    <w:rsid w:val="006C1EA2"/>
    <w:rsid w:val="006C7769"/>
    <w:rsid w:val="006D0C2F"/>
    <w:rsid w:val="006D1444"/>
    <w:rsid w:val="006D2AC5"/>
    <w:rsid w:val="006D402C"/>
    <w:rsid w:val="006D4F89"/>
    <w:rsid w:val="006D553E"/>
    <w:rsid w:val="006D7789"/>
    <w:rsid w:val="006E1937"/>
    <w:rsid w:val="006E319A"/>
    <w:rsid w:val="006E54A4"/>
    <w:rsid w:val="006E5834"/>
    <w:rsid w:val="006E59A4"/>
    <w:rsid w:val="006F285E"/>
    <w:rsid w:val="006F6417"/>
    <w:rsid w:val="006F6981"/>
    <w:rsid w:val="0070287D"/>
    <w:rsid w:val="007037E1"/>
    <w:rsid w:val="0070393C"/>
    <w:rsid w:val="0070463D"/>
    <w:rsid w:val="00705D95"/>
    <w:rsid w:val="00711C11"/>
    <w:rsid w:val="00716D26"/>
    <w:rsid w:val="007206EF"/>
    <w:rsid w:val="00720D8D"/>
    <w:rsid w:val="00722E1B"/>
    <w:rsid w:val="007259EC"/>
    <w:rsid w:val="00725DE6"/>
    <w:rsid w:val="00727139"/>
    <w:rsid w:val="00727D6C"/>
    <w:rsid w:val="00731763"/>
    <w:rsid w:val="00736004"/>
    <w:rsid w:val="00740F6A"/>
    <w:rsid w:val="007424D9"/>
    <w:rsid w:val="00747FF6"/>
    <w:rsid w:val="0075308A"/>
    <w:rsid w:val="00756B5D"/>
    <w:rsid w:val="00764EA3"/>
    <w:rsid w:val="007665A8"/>
    <w:rsid w:val="00767A4D"/>
    <w:rsid w:val="00767B33"/>
    <w:rsid w:val="00771522"/>
    <w:rsid w:val="0077275A"/>
    <w:rsid w:val="007739C2"/>
    <w:rsid w:val="00773D95"/>
    <w:rsid w:val="00776AE6"/>
    <w:rsid w:val="0077711D"/>
    <w:rsid w:val="00792775"/>
    <w:rsid w:val="007A0B64"/>
    <w:rsid w:val="007A394A"/>
    <w:rsid w:val="007A6CC3"/>
    <w:rsid w:val="007B079F"/>
    <w:rsid w:val="007B2346"/>
    <w:rsid w:val="007B242E"/>
    <w:rsid w:val="007B2B35"/>
    <w:rsid w:val="007B3BBB"/>
    <w:rsid w:val="007B7B0E"/>
    <w:rsid w:val="007C42F4"/>
    <w:rsid w:val="007C764C"/>
    <w:rsid w:val="007E083C"/>
    <w:rsid w:val="007E2974"/>
    <w:rsid w:val="007E3735"/>
    <w:rsid w:val="007F4378"/>
    <w:rsid w:val="007F7B47"/>
    <w:rsid w:val="00801BAF"/>
    <w:rsid w:val="008041F0"/>
    <w:rsid w:val="0080460B"/>
    <w:rsid w:val="00804794"/>
    <w:rsid w:val="00804A08"/>
    <w:rsid w:val="00804AA2"/>
    <w:rsid w:val="008134E8"/>
    <w:rsid w:val="00814DBF"/>
    <w:rsid w:val="0082034C"/>
    <w:rsid w:val="00827451"/>
    <w:rsid w:val="00835267"/>
    <w:rsid w:val="00836FEE"/>
    <w:rsid w:val="00840B32"/>
    <w:rsid w:val="00840D00"/>
    <w:rsid w:val="0084180A"/>
    <w:rsid w:val="00841985"/>
    <w:rsid w:val="00843AAD"/>
    <w:rsid w:val="00843ABE"/>
    <w:rsid w:val="008457E5"/>
    <w:rsid w:val="008607EC"/>
    <w:rsid w:val="00860895"/>
    <w:rsid w:val="00860E1E"/>
    <w:rsid w:val="00862383"/>
    <w:rsid w:val="0086410B"/>
    <w:rsid w:val="0086599C"/>
    <w:rsid w:val="008708D5"/>
    <w:rsid w:val="0087490E"/>
    <w:rsid w:val="00875497"/>
    <w:rsid w:val="0088191D"/>
    <w:rsid w:val="008827FC"/>
    <w:rsid w:val="0088312E"/>
    <w:rsid w:val="0088603E"/>
    <w:rsid w:val="008977E7"/>
    <w:rsid w:val="008A2B73"/>
    <w:rsid w:val="008A57DA"/>
    <w:rsid w:val="008B23AC"/>
    <w:rsid w:val="008B47B7"/>
    <w:rsid w:val="008B571F"/>
    <w:rsid w:val="008B7808"/>
    <w:rsid w:val="008C0649"/>
    <w:rsid w:val="008C1A11"/>
    <w:rsid w:val="008C3E9C"/>
    <w:rsid w:val="008C3F70"/>
    <w:rsid w:val="008D797F"/>
    <w:rsid w:val="008E1186"/>
    <w:rsid w:val="008E14E6"/>
    <w:rsid w:val="008F68D2"/>
    <w:rsid w:val="00903E8E"/>
    <w:rsid w:val="0091113F"/>
    <w:rsid w:val="00911CF5"/>
    <w:rsid w:val="00911EB9"/>
    <w:rsid w:val="00914B3F"/>
    <w:rsid w:val="009152BC"/>
    <w:rsid w:val="00917100"/>
    <w:rsid w:val="00921162"/>
    <w:rsid w:val="00922D5D"/>
    <w:rsid w:val="0092322D"/>
    <w:rsid w:val="00924ED9"/>
    <w:rsid w:val="00926A24"/>
    <w:rsid w:val="00936135"/>
    <w:rsid w:val="0093709B"/>
    <w:rsid w:val="009479DE"/>
    <w:rsid w:val="009502EE"/>
    <w:rsid w:val="009535ED"/>
    <w:rsid w:val="00953DB5"/>
    <w:rsid w:val="009564DA"/>
    <w:rsid w:val="009579D1"/>
    <w:rsid w:val="00965229"/>
    <w:rsid w:val="009668F9"/>
    <w:rsid w:val="00983102"/>
    <w:rsid w:val="00985529"/>
    <w:rsid w:val="0098580F"/>
    <w:rsid w:val="00986BD5"/>
    <w:rsid w:val="00991728"/>
    <w:rsid w:val="00992FF4"/>
    <w:rsid w:val="0099779A"/>
    <w:rsid w:val="009A1075"/>
    <w:rsid w:val="009A1528"/>
    <w:rsid w:val="009A2467"/>
    <w:rsid w:val="009A2C7D"/>
    <w:rsid w:val="009A37E5"/>
    <w:rsid w:val="009A3CB0"/>
    <w:rsid w:val="009A4AF5"/>
    <w:rsid w:val="009A7E49"/>
    <w:rsid w:val="009B43D3"/>
    <w:rsid w:val="009B6372"/>
    <w:rsid w:val="009C203F"/>
    <w:rsid w:val="009C5688"/>
    <w:rsid w:val="009C64DA"/>
    <w:rsid w:val="009C7D3C"/>
    <w:rsid w:val="009E12D3"/>
    <w:rsid w:val="009E3786"/>
    <w:rsid w:val="009E3C04"/>
    <w:rsid w:val="009E4BCF"/>
    <w:rsid w:val="009E4D49"/>
    <w:rsid w:val="009E7F63"/>
    <w:rsid w:val="009F046A"/>
    <w:rsid w:val="009F0759"/>
    <w:rsid w:val="009F4C02"/>
    <w:rsid w:val="009F5525"/>
    <w:rsid w:val="009F673A"/>
    <w:rsid w:val="009F7BE3"/>
    <w:rsid w:val="00A002F8"/>
    <w:rsid w:val="00A00877"/>
    <w:rsid w:val="00A00A3C"/>
    <w:rsid w:val="00A013CB"/>
    <w:rsid w:val="00A01F00"/>
    <w:rsid w:val="00A06B02"/>
    <w:rsid w:val="00A074AB"/>
    <w:rsid w:val="00A10426"/>
    <w:rsid w:val="00A11C5F"/>
    <w:rsid w:val="00A12A61"/>
    <w:rsid w:val="00A1558D"/>
    <w:rsid w:val="00A15DD8"/>
    <w:rsid w:val="00A24EBB"/>
    <w:rsid w:val="00A2566E"/>
    <w:rsid w:val="00A30A67"/>
    <w:rsid w:val="00A35EB8"/>
    <w:rsid w:val="00A36E60"/>
    <w:rsid w:val="00A403C3"/>
    <w:rsid w:val="00A425F1"/>
    <w:rsid w:val="00A45A31"/>
    <w:rsid w:val="00A46C9A"/>
    <w:rsid w:val="00A47E26"/>
    <w:rsid w:val="00A51AEF"/>
    <w:rsid w:val="00A57392"/>
    <w:rsid w:val="00A61123"/>
    <w:rsid w:val="00A63359"/>
    <w:rsid w:val="00A63C07"/>
    <w:rsid w:val="00A738BB"/>
    <w:rsid w:val="00A76292"/>
    <w:rsid w:val="00A767D5"/>
    <w:rsid w:val="00A8011E"/>
    <w:rsid w:val="00A8306A"/>
    <w:rsid w:val="00A84438"/>
    <w:rsid w:val="00A86232"/>
    <w:rsid w:val="00A87098"/>
    <w:rsid w:val="00A87B42"/>
    <w:rsid w:val="00A942D2"/>
    <w:rsid w:val="00A96CD9"/>
    <w:rsid w:val="00AA0588"/>
    <w:rsid w:val="00AA1420"/>
    <w:rsid w:val="00AA24A7"/>
    <w:rsid w:val="00AA34FA"/>
    <w:rsid w:val="00AA3BAE"/>
    <w:rsid w:val="00AA5E6C"/>
    <w:rsid w:val="00AA7E97"/>
    <w:rsid w:val="00AB13AB"/>
    <w:rsid w:val="00AC6EBF"/>
    <w:rsid w:val="00AD1307"/>
    <w:rsid w:val="00AD2F5F"/>
    <w:rsid w:val="00AD5C71"/>
    <w:rsid w:val="00AD5EC6"/>
    <w:rsid w:val="00AE1059"/>
    <w:rsid w:val="00AE2C2C"/>
    <w:rsid w:val="00AE4571"/>
    <w:rsid w:val="00AE4591"/>
    <w:rsid w:val="00AE5412"/>
    <w:rsid w:val="00AE7147"/>
    <w:rsid w:val="00AE7C2A"/>
    <w:rsid w:val="00AF4ECC"/>
    <w:rsid w:val="00AF60B7"/>
    <w:rsid w:val="00AF7E87"/>
    <w:rsid w:val="00B03B18"/>
    <w:rsid w:val="00B051F8"/>
    <w:rsid w:val="00B062A6"/>
    <w:rsid w:val="00B07AD6"/>
    <w:rsid w:val="00B107C6"/>
    <w:rsid w:val="00B11B58"/>
    <w:rsid w:val="00B12776"/>
    <w:rsid w:val="00B12969"/>
    <w:rsid w:val="00B142AF"/>
    <w:rsid w:val="00B20885"/>
    <w:rsid w:val="00B25080"/>
    <w:rsid w:val="00B2767A"/>
    <w:rsid w:val="00B27F86"/>
    <w:rsid w:val="00B34514"/>
    <w:rsid w:val="00B41FB1"/>
    <w:rsid w:val="00B60B0E"/>
    <w:rsid w:val="00B60FCD"/>
    <w:rsid w:val="00B63D9A"/>
    <w:rsid w:val="00B63EA3"/>
    <w:rsid w:val="00B64BA8"/>
    <w:rsid w:val="00B6622A"/>
    <w:rsid w:val="00B73F3E"/>
    <w:rsid w:val="00B80A94"/>
    <w:rsid w:val="00B814FB"/>
    <w:rsid w:val="00B839C0"/>
    <w:rsid w:val="00B86DF5"/>
    <w:rsid w:val="00B91892"/>
    <w:rsid w:val="00B93405"/>
    <w:rsid w:val="00B95407"/>
    <w:rsid w:val="00BA0403"/>
    <w:rsid w:val="00BA197A"/>
    <w:rsid w:val="00BA2A80"/>
    <w:rsid w:val="00BA36E1"/>
    <w:rsid w:val="00BA4DBF"/>
    <w:rsid w:val="00BA549C"/>
    <w:rsid w:val="00BA7D1D"/>
    <w:rsid w:val="00BB1E86"/>
    <w:rsid w:val="00BB4695"/>
    <w:rsid w:val="00BB4C91"/>
    <w:rsid w:val="00BB68CE"/>
    <w:rsid w:val="00BB72E5"/>
    <w:rsid w:val="00BC198F"/>
    <w:rsid w:val="00BC2D3D"/>
    <w:rsid w:val="00BC36F3"/>
    <w:rsid w:val="00BC49A6"/>
    <w:rsid w:val="00BD0EF5"/>
    <w:rsid w:val="00BD1627"/>
    <w:rsid w:val="00BD2089"/>
    <w:rsid w:val="00BD5639"/>
    <w:rsid w:val="00BD6DEC"/>
    <w:rsid w:val="00BE04CB"/>
    <w:rsid w:val="00BE2FF8"/>
    <w:rsid w:val="00BE5553"/>
    <w:rsid w:val="00BF33F4"/>
    <w:rsid w:val="00BF4CA0"/>
    <w:rsid w:val="00BF6DA3"/>
    <w:rsid w:val="00BF7DC2"/>
    <w:rsid w:val="00C00B09"/>
    <w:rsid w:val="00C03265"/>
    <w:rsid w:val="00C03C80"/>
    <w:rsid w:val="00C0778E"/>
    <w:rsid w:val="00C10714"/>
    <w:rsid w:val="00C12918"/>
    <w:rsid w:val="00C15842"/>
    <w:rsid w:val="00C20014"/>
    <w:rsid w:val="00C23811"/>
    <w:rsid w:val="00C32CA4"/>
    <w:rsid w:val="00C33269"/>
    <w:rsid w:val="00C34BC6"/>
    <w:rsid w:val="00C35D79"/>
    <w:rsid w:val="00C36271"/>
    <w:rsid w:val="00C40357"/>
    <w:rsid w:val="00C40AEA"/>
    <w:rsid w:val="00C43485"/>
    <w:rsid w:val="00C446F6"/>
    <w:rsid w:val="00C4634E"/>
    <w:rsid w:val="00C50C94"/>
    <w:rsid w:val="00C54B87"/>
    <w:rsid w:val="00C72523"/>
    <w:rsid w:val="00C74150"/>
    <w:rsid w:val="00C761AD"/>
    <w:rsid w:val="00C76AB8"/>
    <w:rsid w:val="00C80DAA"/>
    <w:rsid w:val="00C861AE"/>
    <w:rsid w:val="00C86D06"/>
    <w:rsid w:val="00C9102C"/>
    <w:rsid w:val="00C92939"/>
    <w:rsid w:val="00C93741"/>
    <w:rsid w:val="00C949AC"/>
    <w:rsid w:val="00C949F5"/>
    <w:rsid w:val="00C954C6"/>
    <w:rsid w:val="00CA1F37"/>
    <w:rsid w:val="00CA6A94"/>
    <w:rsid w:val="00CB12B4"/>
    <w:rsid w:val="00CB166B"/>
    <w:rsid w:val="00CB316C"/>
    <w:rsid w:val="00CB4CBE"/>
    <w:rsid w:val="00CB64E4"/>
    <w:rsid w:val="00CB666C"/>
    <w:rsid w:val="00CB6BC1"/>
    <w:rsid w:val="00CC1B6D"/>
    <w:rsid w:val="00CC36FD"/>
    <w:rsid w:val="00CD03D4"/>
    <w:rsid w:val="00CD069C"/>
    <w:rsid w:val="00CD167E"/>
    <w:rsid w:val="00CD2C63"/>
    <w:rsid w:val="00CD7889"/>
    <w:rsid w:val="00CE0509"/>
    <w:rsid w:val="00CE3BFE"/>
    <w:rsid w:val="00CE4330"/>
    <w:rsid w:val="00CF12E3"/>
    <w:rsid w:val="00D009F2"/>
    <w:rsid w:val="00D0112C"/>
    <w:rsid w:val="00D03B33"/>
    <w:rsid w:val="00D044B2"/>
    <w:rsid w:val="00D05A0C"/>
    <w:rsid w:val="00D128C5"/>
    <w:rsid w:val="00D179A0"/>
    <w:rsid w:val="00D21C97"/>
    <w:rsid w:val="00D2255D"/>
    <w:rsid w:val="00D24BB0"/>
    <w:rsid w:val="00D27AC5"/>
    <w:rsid w:val="00D315BE"/>
    <w:rsid w:val="00D316DC"/>
    <w:rsid w:val="00D35431"/>
    <w:rsid w:val="00D35747"/>
    <w:rsid w:val="00D45895"/>
    <w:rsid w:val="00D50881"/>
    <w:rsid w:val="00D5698A"/>
    <w:rsid w:val="00D62274"/>
    <w:rsid w:val="00D635FA"/>
    <w:rsid w:val="00D63DC1"/>
    <w:rsid w:val="00D6453C"/>
    <w:rsid w:val="00D648BD"/>
    <w:rsid w:val="00D656AD"/>
    <w:rsid w:val="00D7007C"/>
    <w:rsid w:val="00D7138F"/>
    <w:rsid w:val="00D7520B"/>
    <w:rsid w:val="00D834DE"/>
    <w:rsid w:val="00D846C1"/>
    <w:rsid w:val="00D86680"/>
    <w:rsid w:val="00D90838"/>
    <w:rsid w:val="00D91035"/>
    <w:rsid w:val="00D9287F"/>
    <w:rsid w:val="00D9375D"/>
    <w:rsid w:val="00D95C3C"/>
    <w:rsid w:val="00DA04A6"/>
    <w:rsid w:val="00DA137F"/>
    <w:rsid w:val="00DB1396"/>
    <w:rsid w:val="00DB2040"/>
    <w:rsid w:val="00DB4223"/>
    <w:rsid w:val="00DB5A5B"/>
    <w:rsid w:val="00DB66DB"/>
    <w:rsid w:val="00DC1136"/>
    <w:rsid w:val="00DC1457"/>
    <w:rsid w:val="00DC242A"/>
    <w:rsid w:val="00DC2569"/>
    <w:rsid w:val="00DC2D9E"/>
    <w:rsid w:val="00DD35C9"/>
    <w:rsid w:val="00DE3F6E"/>
    <w:rsid w:val="00DE3F96"/>
    <w:rsid w:val="00DE6A71"/>
    <w:rsid w:val="00DE7BFD"/>
    <w:rsid w:val="00DF141D"/>
    <w:rsid w:val="00DF3F4C"/>
    <w:rsid w:val="00DF4E2C"/>
    <w:rsid w:val="00E02469"/>
    <w:rsid w:val="00E0257C"/>
    <w:rsid w:val="00E05AB0"/>
    <w:rsid w:val="00E06A2B"/>
    <w:rsid w:val="00E076BA"/>
    <w:rsid w:val="00E11131"/>
    <w:rsid w:val="00E1443F"/>
    <w:rsid w:val="00E14F44"/>
    <w:rsid w:val="00E151D8"/>
    <w:rsid w:val="00E177A8"/>
    <w:rsid w:val="00E20513"/>
    <w:rsid w:val="00E26EF0"/>
    <w:rsid w:val="00E26F21"/>
    <w:rsid w:val="00E277DA"/>
    <w:rsid w:val="00E279F3"/>
    <w:rsid w:val="00E310B8"/>
    <w:rsid w:val="00E33475"/>
    <w:rsid w:val="00E33988"/>
    <w:rsid w:val="00E3794B"/>
    <w:rsid w:val="00E37EED"/>
    <w:rsid w:val="00E40CC4"/>
    <w:rsid w:val="00E46520"/>
    <w:rsid w:val="00E51317"/>
    <w:rsid w:val="00E57110"/>
    <w:rsid w:val="00E617CB"/>
    <w:rsid w:val="00E656AF"/>
    <w:rsid w:val="00E66441"/>
    <w:rsid w:val="00E7002B"/>
    <w:rsid w:val="00E72CAF"/>
    <w:rsid w:val="00E74EE1"/>
    <w:rsid w:val="00E836FD"/>
    <w:rsid w:val="00E91EDC"/>
    <w:rsid w:val="00E91EE9"/>
    <w:rsid w:val="00EA4129"/>
    <w:rsid w:val="00EB19E6"/>
    <w:rsid w:val="00EB519E"/>
    <w:rsid w:val="00EB6FD4"/>
    <w:rsid w:val="00EC1AB5"/>
    <w:rsid w:val="00EC5697"/>
    <w:rsid w:val="00ED1CB8"/>
    <w:rsid w:val="00ED31F9"/>
    <w:rsid w:val="00ED3B75"/>
    <w:rsid w:val="00ED5F34"/>
    <w:rsid w:val="00ED61A4"/>
    <w:rsid w:val="00ED75BF"/>
    <w:rsid w:val="00EE58B2"/>
    <w:rsid w:val="00EE6226"/>
    <w:rsid w:val="00EF09F4"/>
    <w:rsid w:val="00EF33A6"/>
    <w:rsid w:val="00EF5806"/>
    <w:rsid w:val="00F03B59"/>
    <w:rsid w:val="00F04BCB"/>
    <w:rsid w:val="00F106FD"/>
    <w:rsid w:val="00F136FC"/>
    <w:rsid w:val="00F14E55"/>
    <w:rsid w:val="00F153A2"/>
    <w:rsid w:val="00F15743"/>
    <w:rsid w:val="00F20173"/>
    <w:rsid w:val="00F208A5"/>
    <w:rsid w:val="00F21151"/>
    <w:rsid w:val="00F2174F"/>
    <w:rsid w:val="00F21ADF"/>
    <w:rsid w:val="00F24882"/>
    <w:rsid w:val="00F254B8"/>
    <w:rsid w:val="00F257A8"/>
    <w:rsid w:val="00F25E46"/>
    <w:rsid w:val="00F25FC1"/>
    <w:rsid w:val="00F264BF"/>
    <w:rsid w:val="00F26A3E"/>
    <w:rsid w:val="00F27534"/>
    <w:rsid w:val="00F27E87"/>
    <w:rsid w:val="00F27F83"/>
    <w:rsid w:val="00F33B9C"/>
    <w:rsid w:val="00F35F0B"/>
    <w:rsid w:val="00F36C59"/>
    <w:rsid w:val="00F411F5"/>
    <w:rsid w:val="00F416DB"/>
    <w:rsid w:val="00F416DD"/>
    <w:rsid w:val="00F44A31"/>
    <w:rsid w:val="00F4605A"/>
    <w:rsid w:val="00F46897"/>
    <w:rsid w:val="00F53F58"/>
    <w:rsid w:val="00F55D9C"/>
    <w:rsid w:val="00F6003B"/>
    <w:rsid w:val="00F60FE2"/>
    <w:rsid w:val="00F62789"/>
    <w:rsid w:val="00F6440D"/>
    <w:rsid w:val="00F64668"/>
    <w:rsid w:val="00F71E3D"/>
    <w:rsid w:val="00F71E59"/>
    <w:rsid w:val="00F74E8D"/>
    <w:rsid w:val="00F75438"/>
    <w:rsid w:val="00F767DD"/>
    <w:rsid w:val="00F80013"/>
    <w:rsid w:val="00F80F33"/>
    <w:rsid w:val="00F827B7"/>
    <w:rsid w:val="00F928DE"/>
    <w:rsid w:val="00F95CE3"/>
    <w:rsid w:val="00FA1AAB"/>
    <w:rsid w:val="00FA2424"/>
    <w:rsid w:val="00FA4839"/>
    <w:rsid w:val="00FB0239"/>
    <w:rsid w:val="00FB0401"/>
    <w:rsid w:val="00FB28CD"/>
    <w:rsid w:val="00FB7171"/>
    <w:rsid w:val="00FC0948"/>
    <w:rsid w:val="00FC11C7"/>
    <w:rsid w:val="00FC66C7"/>
    <w:rsid w:val="00FD01A0"/>
    <w:rsid w:val="00FD077F"/>
    <w:rsid w:val="00FD0B4A"/>
    <w:rsid w:val="00FD4D81"/>
    <w:rsid w:val="00FD4E6C"/>
    <w:rsid w:val="00FD7FBB"/>
    <w:rsid w:val="00FE4DA0"/>
    <w:rsid w:val="00FE719A"/>
    <w:rsid w:val="00FF0035"/>
    <w:rsid w:val="00FF0294"/>
    <w:rsid w:val="00FF0A78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B72BB2-78E7-4169-AE2B-97AAD4A6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9C"/>
    <w:pPr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D3585"/>
    <w:pPr>
      <w:keepNext/>
      <w:ind w:firstLine="0"/>
      <w:jc w:val="left"/>
      <w:outlineLvl w:val="0"/>
    </w:pPr>
    <w:rPr>
      <w:rFonts w:eastAsia="Times New Roman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0D358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b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0D3585"/>
    <w:pPr>
      <w:keepNext/>
      <w:overflowPunct w:val="0"/>
      <w:autoSpaceDE w:val="0"/>
      <w:autoSpaceDN w:val="0"/>
      <w:adjustRightInd w:val="0"/>
      <w:spacing w:before="240" w:after="60"/>
      <w:ind w:firstLine="0"/>
      <w:jc w:val="left"/>
      <w:textAlignment w:val="baseline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5">
    <w:name w:val="heading 5"/>
    <w:basedOn w:val="a"/>
    <w:next w:val="a"/>
    <w:link w:val="50"/>
    <w:qFormat/>
    <w:rsid w:val="000D3585"/>
    <w:pPr>
      <w:keepNext/>
      <w:ind w:firstLine="0"/>
      <w:jc w:val="center"/>
      <w:outlineLvl w:val="4"/>
    </w:pPr>
    <w:rPr>
      <w:rFonts w:eastAsia="Times New Roman"/>
      <w:b/>
      <w:bCs/>
      <w:sz w:val="32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19E"/>
    <w:pPr>
      <w:ind w:left="720"/>
      <w:contextualSpacing/>
    </w:pPr>
  </w:style>
  <w:style w:type="paragraph" w:customStyle="1" w:styleId="a4">
    <w:name w:val="Название"/>
    <w:basedOn w:val="a"/>
    <w:link w:val="a5"/>
    <w:qFormat/>
    <w:rsid w:val="00EB519E"/>
    <w:pPr>
      <w:ind w:firstLine="0"/>
      <w:jc w:val="center"/>
    </w:pPr>
    <w:rPr>
      <w:rFonts w:eastAsia="Times New Roman"/>
      <w:szCs w:val="24"/>
      <w:lang w:val="x-none" w:eastAsia="ru-RU"/>
    </w:rPr>
  </w:style>
  <w:style w:type="character" w:customStyle="1" w:styleId="a5">
    <w:name w:val="Название Знак"/>
    <w:link w:val="a4"/>
    <w:rsid w:val="00EB51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B68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a4">
    <w:name w:val="Pa4"/>
    <w:basedOn w:val="a"/>
    <w:next w:val="a"/>
    <w:rsid w:val="002472EC"/>
    <w:pPr>
      <w:autoSpaceDE w:val="0"/>
      <w:autoSpaceDN w:val="0"/>
      <w:adjustRightInd w:val="0"/>
      <w:spacing w:line="241" w:lineRule="atLeas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A00A3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EF09F4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A61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437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8">
    <w:name w:val="Без интервала Знак"/>
    <w:link w:val="a7"/>
    <w:uiPriority w:val="1"/>
    <w:rsid w:val="0046437B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9">
    <w:name w:val="Hyperlink"/>
    <w:rsid w:val="00FF0035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9A3CB0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9A3CB0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0D35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0D35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0D35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0D358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Balloon Text"/>
    <w:basedOn w:val="a"/>
    <w:link w:val="af"/>
    <w:rsid w:val="000D3585"/>
    <w:pPr>
      <w:ind w:firstLine="0"/>
      <w:jc w:val="left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f">
    <w:name w:val="Текст выноски Знак"/>
    <w:link w:val="ae"/>
    <w:rsid w:val="000D3585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0D358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Основной текст с отступом Знак"/>
    <w:link w:val="af2"/>
    <w:rsid w:val="000D3585"/>
    <w:rPr>
      <w:sz w:val="24"/>
      <w:szCs w:val="24"/>
    </w:rPr>
  </w:style>
  <w:style w:type="paragraph" w:styleId="af2">
    <w:name w:val="Body Text Indent"/>
    <w:basedOn w:val="a"/>
    <w:link w:val="af1"/>
    <w:rsid w:val="000D3585"/>
    <w:pPr>
      <w:ind w:firstLine="708"/>
    </w:pPr>
    <w:rPr>
      <w:rFonts w:ascii="Calibri" w:hAnsi="Calibri"/>
      <w:sz w:val="24"/>
      <w:szCs w:val="24"/>
      <w:lang w:val="x-none" w:eastAsia="x-none"/>
    </w:rPr>
  </w:style>
  <w:style w:type="character" w:customStyle="1" w:styleId="12">
    <w:name w:val="Основной текст с отступом Знак1"/>
    <w:uiPriority w:val="99"/>
    <w:semiHidden/>
    <w:rsid w:val="000D3585"/>
    <w:rPr>
      <w:rFonts w:ascii="Times New Roman" w:hAnsi="Times New Roman"/>
      <w:sz w:val="28"/>
    </w:rPr>
  </w:style>
  <w:style w:type="paragraph" w:styleId="af3">
    <w:name w:val="Body Text"/>
    <w:basedOn w:val="a"/>
    <w:link w:val="af4"/>
    <w:rsid w:val="000D3585"/>
    <w:pPr>
      <w:spacing w:after="120"/>
      <w:ind w:firstLine="0"/>
      <w:jc w:val="left"/>
    </w:pPr>
    <w:rPr>
      <w:rFonts w:eastAsia="Times New Roman"/>
      <w:sz w:val="24"/>
      <w:szCs w:val="24"/>
      <w:lang w:val="x-none" w:eastAsia="ru-RU"/>
    </w:rPr>
  </w:style>
  <w:style w:type="character" w:customStyle="1" w:styleId="af4">
    <w:name w:val="Основной текст Знак"/>
    <w:link w:val="af3"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rsid w:val="000D3585"/>
    <w:rPr>
      <w:sz w:val="24"/>
      <w:szCs w:val="24"/>
    </w:rPr>
  </w:style>
  <w:style w:type="paragraph" w:styleId="22">
    <w:name w:val="Body Text 2"/>
    <w:basedOn w:val="a"/>
    <w:link w:val="21"/>
    <w:uiPriority w:val="99"/>
    <w:rsid w:val="000D3585"/>
    <w:pPr>
      <w:spacing w:after="120" w:line="480" w:lineRule="auto"/>
      <w:ind w:firstLine="0"/>
      <w:jc w:val="left"/>
    </w:pPr>
    <w:rPr>
      <w:rFonts w:ascii="Calibri" w:hAnsi="Calibri"/>
      <w:sz w:val="24"/>
      <w:szCs w:val="24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0D3585"/>
    <w:rPr>
      <w:rFonts w:ascii="Times New Roman" w:hAnsi="Times New Roman"/>
      <w:sz w:val="28"/>
    </w:rPr>
  </w:style>
  <w:style w:type="character" w:customStyle="1" w:styleId="31">
    <w:name w:val="Основной текст 3 Знак"/>
    <w:link w:val="32"/>
    <w:rsid w:val="000D3585"/>
    <w:rPr>
      <w:sz w:val="16"/>
      <w:szCs w:val="16"/>
    </w:rPr>
  </w:style>
  <w:style w:type="paragraph" w:styleId="32">
    <w:name w:val="Body Text 3"/>
    <w:basedOn w:val="a"/>
    <w:link w:val="31"/>
    <w:rsid w:val="000D3585"/>
    <w:pPr>
      <w:spacing w:after="120"/>
      <w:ind w:firstLine="0"/>
      <w:jc w:val="left"/>
    </w:pPr>
    <w:rPr>
      <w:rFonts w:ascii="Calibri" w:hAnsi="Calibri"/>
      <w:sz w:val="16"/>
      <w:szCs w:val="16"/>
      <w:lang w:val="x-none" w:eastAsia="x-none"/>
    </w:rPr>
  </w:style>
  <w:style w:type="character" w:customStyle="1" w:styleId="310">
    <w:name w:val="Основной текст 3 Знак1"/>
    <w:uiPriority w:val="99"/>
    <w:semiHidden/>
    <w:rsid w:val="000D3585"/>
    <w:rPr>
      <w:rFonts w:ascii="Times New Roman" w:hAnsi="Times New Roman"/>
      <w:sz w:val="16"/>
      <w:szCs w:val="16"/>
    </w:rPr>
  </w:style>
  <w:style w:type="paragraph" w:customStyle="1" w:styleId="Heading">
    <w:name w:val="Heading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5">
    <w:name w:val="line number"/>
    <w:basedOn w:val="a0"/>
    <w:rsid w:val="000D3585"/>
  </w:style>
  <w:style w:type="paragraph" w:customStyle="1" w:styleId="af6">
    <w:name w:val="Знак"/>
    <w:basedOn w:val="a"/>
    <w:rsid w:val="000D3585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7">
    <w:name w:val="Гипертекстовая ссылка"/>
    <w:uiPriority w:val="99"/>
    <w:rsid w:val="007206EF"/>
    <w:rPr>
      <w:rFonts w:cs="Times New Roman"/>
      <w:color w:val="106BBE"/>
    </w:rPr>
  </w:style>
  <w:style w:type="paragraph" w:customStyle="1" w:styleId="af8">
    <w:name w:val="Îáû÷íûé"/>
    <w:rsid w:val="007206EF"/>
    <w:rPr>
      <w:rFonts w:ascii="Times New Roman" w:eastAsia="Times New Roman" w:hAnsi="Times New Roman"/>
    </w:rPr>
  </w:style>
  <w:style w:type="paragraph" w:customStyle="1" w:styleId="Standard">
    <w:name w:val="Standard"/>
    <w:rsid w:val="007206EF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7206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66D1-186A-46AC-A77A-8D39657C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Пахомова Татьяна Сергеевна</cp:lastModifiedBy>
  <cp:revision>4</cp:revision>
  <cp:lastPrinted>2017-03-09T06:20:00Z</cp:lastPrinted>
  <dcterms:created xsi:type="dcterms:W3CDTF">2017-03-20T11:00:00Z</dcterms:created>
  <dcterms:modified xsi:type="dcterms:W3CDTF">2017-03-20T12:44:00Z</dcterms:modified>
</cp:coreProperties>
</file>