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2C5FD5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E821BE" w:rsidRPr="00FC6806" w:rsidRDefault="006D4CB9" w:rsidP="00FC6806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783C9A" w:rsidRPr="00783C9A">
        <w:rPr>
          <w:b/>
          <w:sz w:val="28"/>
          <w:szCs w:val="28"/>
        </w:rPr>
        <w:t>Об установлении тарифов на услуги, предоставляемые муниципальным бюджетным общеобразовательны</w:t>
      </w:r>
      <w:r w:rsidR="002D13F6">
        <w:rPr>
          <w:b/>
          <w:sz w:val="28"/>
          <w:szCs w:val="28"/>
        </w:rPr>
        <w:t xml:space="preserve">м учреждением </w:t>
      </w:r>
      <w:r w:rsidR="00FC6806" w:rsidRPr="00FC6806">
        <w:rPr>
          <w:rFonts w:eastAsia="Calibri"/>
          <w:b/>
          <w:sz w:val="28"/>
          <w:szCs w:val="28"/>
          <w:lang w:eastAsia="en-US"/>
        </w:rPr>
        <w:t>"</w:t>
      </w:r>
      <w:r w:rsidR="00FC6806" w:rsidRPr="00FC6806">
        <w:rPr>
          <w:b/>
          <w:sz w:val="28"/>
          <w:szCs w:val="28"/>
        </w:rPr>
        <w:t>Средняя школа №11"</w:t>
      </w:r>
    </w:p>
    <w:p w:rsidR="007101F5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 xml:space="preserve">в связи повышением тарифов на платные услуги учреждения. Рост тарифов обусловлен </w:t>
      </w:r>
      <w:r w:rsidR="00C10967">
        <w:rPr>
          <w:sz w:val="28"/>
          <w:szCs w:val="28"/>
        </w:rPr>
        <w:t xml:space="preserve">изменением в системе оплаты труда работников образовательных учреждений, </w:t>
      </w:r>
      <w:r w:rsidR="00C10967" w:rsidRPr="00C10967">
        <w:rPr>
          <w:sz w:val="28"/>
          <w:szCs w:val="28"/>
        </w:rPr>
        <w:t>увеличением стоимости расходных материалов, необходимых при ок</w:t>
      </w:r>
      <w:r w:rsidR="004E5D62">
        <w:rPr>
          <w:sz w:val="28"/>
          <w:szCs w:val="28"/>
        </w:rPr>
        <w:t>азании услуги</w:t>
      </w:r>
      <w:r w:rsidR="00C10967" w:rsidRPr="00C10967">
        <w:rPr>
          <w:sz w:val="28"/>
          <w:szCs w:val="28"/>
        </w:rPr>
        <w:t>.</w:t>
      </w:r>
      <w:r w:rsidR="007101F5">
        <w:rPr>
          <w:sz w:val="28"/>
          <w:szCs w:val="28"/>
        </w:rPr>
        <w:t xml:space="preserve"> </w:t>
      </w:r>
      <w:bookmarkStart w:id="0" w:name="_GoBack"/>
      <w:bookmarkEnd w:id="0"/>
    </w:p>
    <w:p w:rsidR="007B1B3F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от 14.09.2012 №275 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>Об утверждении Порядка установления тарифов на услуги и работы, предоставляемые и выполняемые муниципальными предприятиями и учреждениями на территории города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14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5386"/>
      </w:tblGrid>
      <w:tr w:rsidR="006D4CB9" w:rsidRPr="00671271" w:rsidTr="002C5FD5">
        <w:trPr>
          <w:trHeight w:val="1953"/>
        </w:trPr>
        <w:tc>
          <w:tcPr>
            <w:tcW w:w="9498" w:type="dxa"/>
          </w:tcPr>
          <w:p w:rsidR="002C5FD5" w:rsidRDefault="002C5FD5" w:rsidP="00B67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</w:p>
          <w:p w:rsidR="006D4CB9" w:rsidRPr="00CD05ED" w:rsidRDefault="002C5FD5" w:rsidP="00B67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</w:t>
            </w:r>
            <w:r w:rsidR="006D4CB9" w:rsidRPr="00CD05ED">
              <w:rPr>
                <w:sz w:val="28"/>
                <w:szCs w:val="28"/>
              </w:rPr>
              <w:t xml:space="preserve"> директора департамента, </w:t>
            </w:r>
          </w:p>
          <w:p w:rsidR="006D4CB9" w:rsidRPr="00CD05ED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>начальник</w:t>
            </w:r>
            <w:r w:rsidR="002C5FD5">
              <w:rPr>
                <w:sz w:val="28"/>
                <w:szCs w:val="28"/>
              </w:rPr>
              <w:t>а</w:t>
            </w:r>
            <w:r w:rsidRPr="00CD05ED">
              <w:rPr>
                <w:sz w:val="28"/>
                <w:szCs w:val="28"/>
              </w:rPr>
              <w:t xml:space="preserve"> управления </w:t>
            </w:r>
          </w:p>
          <w:p w:rsidR="006D4CB9" w:rsidRPr="00671271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стратегического планирования </w:t>
            </w:r>
            <w:r w:rsidR="002C5FD5">
              <w:rPr>
                <w:sz w:val="28"/>
                <w:szCs w:val="28"/>
              </w:rPr>
              <w:t xml:space="preserve">                                                   А.М. Фищенко                                   </w:t>
            </w:r>
          </w:p>
        </w:tc>
        <w:tc>
          <w:tcPr>
            <w:tcW w:w="5386" w:type="dxa"/>
          </w:tcPr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Pr="00671271" w:rsidRDefault="006D4CB9" w:rsidP="002C5FD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</w:t>
            </w:r>
          </w:p>
        </w:tc>
      </w:tr>
    </w:tbl>
    <w:p w:rsidR="006D4CB9" w:rsidRDefault="006D4CB9" w:rsidP="00FB62AF">
      <w:pPr>
        <w:jc w:val="both"/>
        <w:rPr>
          <w:sz w:val="26"/>
          <w:szCs w:val="20"/>
        </w:rPr>
      </w:pPr>
    </w:p>
    <w:p w:rsidR="002C5FD5" w:rsidRDefault="002C5FD5" w:rsidP="00FB62AF">
      <w:pPr>
        <w:jc w:val="both"/>
        <w:rPr>
          <w:sz w:val="26"/>
          <w:szCs w:val="20"/>
        </w:rPr>
      </w:pPr>
    </w:p>
    <w:p w:rsidR="002C5FD5" w:rsidRDefault="002C5FD5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3F6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BE12BF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  <w:r w:rsidR="00540064">
              <w:rPr>
                <w:color w:val="000000"/>
                <w:sz w:val="20"/>
                <w:szCs w:val="20"/>
              </w:rPr>
              <w:t xml:space="preserve">-эксперт </w:t>
            </w:r>
            <w:r w:rsidR="00795ABF" w:rsidRPr="006D4CB9">
              <w:rPr>
                <w:color w:val="000000"/>
                <w:sz w:val="20"/>
                <w:szCs w:val="20"/>
              </w:rPr>
              <w:t xml:space="preserve">службы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2D13F6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  <w:r w:rsidR="002D13F6">
              <w:rPr>
                <w:color w:val="000000"/>
                <w:sz w:val="20"/>
                <w:szCs w:val="20"/>
              </w:rPr>
              <w:t xml:space="preserve"> </w:t>
            </w:r>
          </w:p>
          <w:p w:rsidR="00F75617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Лещук Елена Александровна</w:t>
            </w:r>
          </w:p>
          <w:p w:rsidR="00F75617" w:rsidRDefault="002D13F6" w:rsidP="00B73A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24-16-32 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2C5FD5" w:rsidRDefault="0035795C" w:rsidP="002C5FD5">
      <w:pPr>
        <w:tabs>
          <w:tab w:val="left" w:pos="1828"/>
        </w:tabs>
        <w:rPr>
          <w:sz w:val="20"/>
          <w:szCs w:val="20"/>
        </w:rPr>
      </w:pPr>
    </w:p>
    <w:sectPr w:rsidR="0035795C" w:rsidRPr="002C5FD5" w:rsidSect="006D4CB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5FD5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C6806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6ECED0-59F3-4F5A-8ACB-2F49FC106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9</cp:revision>
  <cp:lastPrinted>2023-02-08T09:34:00Z</cp:lastPrinted>
  <dcterms:created xsi:type="dcterms:W3CDTF">2023-02-08T09:01:00Z</dcterms:created>
  <dcterms:modified xsi:type="dcterms:W3CDTF">2023-05-23T04:19:00Z</dcterms:modified>
</cp:coreProperties>
</file>