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22" w:rsidRPr="00046B22" w:rsidRDefault="00046B22" w:rsidP="00046B2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6B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655" cy="54229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B22" w:rsidRPr="00046B22" w:rsidRDefault="00046B22" w:rsidP="00046B2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Нижневартовска</w:t>
      </w:r>
    </w:p>
    <w:p w:rsidR="00046B22" w:rsidRPr="00046B22" w:rsidRDefault="00046B22" w:rsidP="00046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B22" w:rsidRPr="00046B22" w:rsidRDefault="00046B22" w:rsidP="00046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6B22" w:rsidRPr="00046B22" w:rsidRDefault="00574883" w:rsidP="00046B22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284" w:right="24" w:hanging="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</w:pPr>
      <w:r w:rsidRPr="00574883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20</w:t>
      </w:r>
      <w:r w:rsidR="00046B22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.</w:t>
      </w:r>
      <w:r w:rsidR="00DF111C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05</w:t>
      </w:r>
      <w:r w:rsidR="00046B22" w:rsidRPr="00046B22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.202</w:t>
      </w:r>
      <w:r w:rsidR="00046B22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4</w:t>
      </w:r>
    </w:p>
    <w:p w:rsidR="00046B22" w:rsidRDefault="00046B22" w:rsidP="00046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B22" w:rsidRPr="00046B22" w:rsidRDefault="00046B22" w:rsidP="00046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6D6" w:rsidRPr="00444C50" w:rsidRDefault="00444C50" w:rsidP="001446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Результаты рассмотрения заявок на участие в отборе получателей субсидии для предоставления субсидии из бюджета города Нижневартовска </w:t>
      </w:r>
      <w:r w:rsidR="005748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финансовое обеспечение затрат по благоустройству территорий, прилегающих к многоквартирным домам</w:t>
      </w:r>
      <w:r w:rsidR="00216CB8" w:rsidRPr="0044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в 2024 году</w:t>
      </w:r>
      <w:r w:rsidR="001446D6" w:rsidRPr="0044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</w:p>
    <w:p w:rsidR="001446D6" w:rsidRPr="00444C50" w:rsidRDefault="001446D6" w:rsidP="00CD50D3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44C50" w:rsidRPr="00444C50" w:rsidRDefault="00444C50" w:rsidP="00444C50">
      <w:pPr>
        <w:pStyle w:val="a9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17.05</w:t>
      </w:r>
      <w:r w:rsidRPr="00444C50">
        <w:rPr>
          <w:sz w:val="26"/>
          <w:szCs w:val="26"/>
        </w:rPr>
        <w:t>.2024 в 1</w:t>
      </w:r>
      <w:r>
        <w:rPr>
          <w:sz w:val="26"/>
          <w:szCs w:val="26"/>
        </w:rPr>
        <w:t>4</w:t>
      </w:r>
      <w:r w:rsidRPr="00444C50">
        <w:rPr>
          <w:sz w:val="26"/>
          <w:szCs w:val="26"/>
        </w:rPr>
        <w:t>.</w:t>
      </w:r>
      <w:r>
        <w:rPr>
          <w:sz w:val="26"/>
          <w:szCs w:val="26"/>
        </w:rPr>
        <w:t>15</w:t>
      </w:r>
      <w:r w:rsidRPr="00444C50">
        <w:rPr>
          <w:sz w:val="26"/>
          <w:szCs w:val="26"/>
        </w:rPr>
        <w:t xml:space="preserve"> часов в департаменте жилищно-коммунального хозяйства администрации города (г. Нижневартовск, ул. Омская, д.4а, каб.301) состоялось рассмотрение заявок, представленных организациями, осуществляющими управление многоквартирными жилыми домами, на участие в отборе получателей субсидии для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домам, (далее – субсидия) в рамках муниципальной программы "Развитие </w:t>
      </w:r>
      <w:r>
        <w:rPr>
          <w:sz w:val="26"/>
          <w:szCs w:val="26"/>
        </w:rPr>
        <w:br/>
      </w:r>
      <w:r w:rsidRPr="00444C50">
        <w:rPr>
          <w:sz w:val="26"/>
          <w:szCs w:val="26"/>
        </w:rPr>
        <w:t>жилищно-коммунального хозяйства города Нижневартовска".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Постоянно действующей комиссией по рассмотрению заявок на предоставление субсидии из бюджета города в целях финансового обеспечения затрат 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благоустройству территорий, прилегающих к многоквартирным домам, были рассмотрены </w:t>
      </w:r>
      <w:r w:rsidR="00751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 w:rsidR="00751709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общую сумму </w:t>
      </w:r>
      <w:r w:rsidRPr="00444C50">
        <w:rPr>
          <w:rFonts w:ascii="Times New Roman" w:hAnsi="Times New Roman" w:cs="Times New Roman"/>
          <w:sz w:val="26"/>
          <w:szCs w:val="26"/>
        </w:rPr>
        <w:t xml:space="preserve">179 507 574,80 </w:t>
      </w:r>
      <w:proofErr w:type="spellStart"/>
      <w:r w:rsidRPr="00444C50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представленные: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муниципальным унитарным предприятием города Нижневартовска "Производственный ремонтно-эксплуатационный трест №3" (далее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МУП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Нижневартовска 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"ПРЭТ №3") на благоустройство территорий, прилегающих к многоквартирным домам, по адресам: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Мира, д.4, 6;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Мира, д.4а;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Мира, д.2а;</w:t>
      </w:r>
    </w:p>
    <w:p w:rsid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Нефтяников, д.85;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обществом с ограниченной ответственностью "Управляющая компания "Диалог" (далее – ООО "УК "Диалог") на благоустройство территорий, прилегающих к многоквартирным домам, по адресам: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Северная, д.60;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Нефтяников, д.64;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акционерным обществом "Управляющая компания №1" (далее – АО "УК №1") на благоустройство территорий, прилегающих к многоквартирным домам, по адресам: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Мира, д.14, 14а;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Пионерская, д.9, 11;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пр. Победы, д.26, 28.</w:t>
      </w:r>
    </w:p>
    <w:p w:rsid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883" w:rsidRPr="00444C50" w:rsidRDefault="00574883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результатам </w:t>
      </w:r>
      <w:r w:rsidRPr="00444C5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этапа рассмотрения заявок все поданные заявки признаны соответствующими установленным в объявлении о проведении отбора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участникам отбора в соответствии с пунктами 1.5, 2.3 Порядка предоставления субсидии из бюджета города Нижневартовска на финансовое обеспечение затрат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благоустройству территорий, прилегающих к многоквартирным домам, утвержденного постановлением администрации города от 15.05.2017 №706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Порядок предоставления субсидии) и требованиям, предъявляемым к срокам подачи, форме, содержанию заявок и документов, подаваемых участниками отбора.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требований п. 2.27. Порядка предоставления субсидии сформирован рейтинг многоквартирных домов в соответствии с количеством набранных баллов.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2.28. Порядка предоставления субсидии в случае если сумма заявленных участниками отбора субсидий превышает лимит выделенных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соответствующий финансовый год средств, в адресный перечень не подлежат включению многоквартирные дома (группы домов), получившие меньшее количество баллов в соответствии с критериями приоритетности отбора многоквартирных домов (групп домов) , или при равном количестве набранных баллов многоквартирные дома (группы домов), заявки в отношении которых поступили в департамент ЖКХ позже других.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2.31 Порядка предоставления субсидии основание для отклонения заявки на II этапе рассмотрения заявок – недостаточный объем бюджетных ассигнований, предусмотренный для предоставления субсидии бюджетом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соответствующий финансовый год.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II этапе рассмотрения заявок в связи с недостаточным объемом </w:t>
      </w:r>
      <w:r w:rsidR="00370A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ассигнований, предусмотренным для предоставления субсидии </w:t>
      </w:r>
      <w:r w:rsidR="00370A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2024 финансовый год, были отклонены заявки управляющих организаций </w:t>
      </w:r>
      <w:r w:rsidR="00370A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0A6E"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МУП </w:t>
      </w:r>
      <w:r w:rsidR="00370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Нижневартовска </w:t>
      </w:r>
      <w:r w:rsidR="00370A6E"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"ПРЭТ №3"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АО "УК №1" и ООО "УК "Диалог" в отношении многоквартирных домов: ул. Нефтяников, д.85,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Мира, д.14, 14а, </w:t>
      </w:r>
      <w:r w:rsidR="00370A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Пионерская, д.9, 11, 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пр. Победы, д.26, 28, ул. Нефтяников, д.64.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II этапа рассмотрения заявок сформирован Перечень многоквартирных домов (групп домов), прилегающие </w:t>
      </w:r>
      <w:bookmarkStart w:id="0" w:name="_GoBack"/>
      <w:bookmarkEnd w:id="0"/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к которым планируется благоустроить в 2024 году за счет средств субсидии, в который вошли следующие многоквартирные дома: </w:t>
      </w:r>
      <w:r w:rsidR="00920D35"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920D3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Северная</w:t>
      </w:r>
      <w:r w:rsidR="00920D35"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920D35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920D35"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Мира, д.4а, ул. Мира, д.2а, ул. Мира, д.4 ,6. </w:t>
      </w:r>
    </w:p>
    <w:p w:rsidR="00444C50" w:rsidRDefault="00444C50" w:rsidP="00444C50">
      <w:pPr>
        <w:pStyle w:val="aa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44C50">
        <w:rPr>
          <w:sz w:val="26"/>
          <w:szCs w:val="26"/>
        </w:rPr>
        <w:t xml:space="preserve">Принято решение о заключении соглашений о предоставлении субсидии </w:t>
      </w:r>
      <w:r w:rsidR="00920D35">
        <w:rPr>
          <w:sz w:val="26"/>
          <w:szCs w:val="26"/>
        </w:rPr>
        <w:br/>
      </w:r>
      <w:r w:rsidRPr="00444C50">
        <w:rPr>
          <w:sz w:val="26"/>
          <w:szCs w:val="26"/>
        </w:rPr>
        <w:t>со следующими получателями субсидии:</w:t>
      </w:r>
    </w:p>
    <w:p w:rsidR="00920D35" w:rsidRPr="00444C50" w:rsidRDefault="00920D35" w:rsidP="00444C50">
      <w:pPr>
        <w:pStyle w:val="aa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ОО</w:t>
      </w:r>
      <w:r w:rsidRPr="00444C50">
        <w:rPr>
          <w:sz w:val="26"/>
          <w:szCs w:val="26"/>
        </w:rPr>
        <w:t xml:space="preserve">О "УК </w:t>
      </w:r>
      <w:r>
        <w:rPr>
          <w:sz w:val="26"/>
          <w:szCs w:val="26"/>
        </w:rPr>
        <w:t>"Диалог"</w:t>
      </w:r>
      <w:r w:rsidRPr="00444C50">
        <w:rPr>
          <w:sz w:val="26"/>
          <w:szCs w:val="26"/>
        </w:rPr>
        <w:t xml:space="preserve"> на сумму </w:t>
      </w:r>
      <w:r w:rsidRPr="00920D35">
        <w:rPr>
          <w:sz w:val="26"/>
          <w:szCs w:val="26"/>
        </w:rPr>
        <w:t>29 021 729,62</w:t>
      </w:r>
      <w:r w:rsidRPr="00444C50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;</w:t>
      </w:r>
    </w:p>
    <w:p w:rsidR="00444C50" w:rsidRPr="00444C50" w:rsidRDefault="00444C50" w:rsidP="00444C50">
      <w:pPr>
        <w:pStyle w:val="aa"/>
        <w:widowControl w:val="0"/>
        <w:suppressAutoHyphens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444C50">
        <w:rPr>
          <w:sz w:val="26"/>
          <w:szCs w:val="26"/>
        </w:rPr>
        <w:t xml:space="preserve">- </w:t>
      </w:r>
      <w:r w:rsidR="00370A6E" w:rsidRPr="00444C50">
        <w:rPr>
          <w:sz w:val="26"/>
          <w:szCs w:val="26"/>
        </w:rPr>
        <w:t xml:space="preserve">МУП </w:t>
      </w:r>
      <w:r w:rsidR="00370A6E">
        <w:rPr>
          <w:sz w:val="26"/>
          <w:szCs w:val="26"/>
        </w:rPr>
        <w:t xml:space="preserve">г. Нижневартовска </w:t>
      </w:r>
      <w:r w:rsidR="00370A6E" w:rsidRPr="00444C50">
        <w:rPr>
          <w:sz w:val="26"/>
          <w:szCs w:val="26"/>
        </w:rPr>
        <w:t>"ПРЭТ №3"</w:t>
      </w:r>
      <w:r w:rsidR="00920D35">
        <w:rPr>
          <w:sz w:val="26"/>
          <w:szCs w:val="26"/>
        </w:rPr>
        <w:t xml:space="preserve"> на сумму 62 305 608,30 рублей.</w:t>
      </w:r>
    </w:p>
    <w:sectPr w:rsidR="00444C50" w:rsidRPr="00444C50" w:rsidSect="00E517E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60" w:rsidRDefault="00C44360" w:rsidP="00B77C8F">
      <w:pPr>
        <w:spacing w:after="0" w:line="240" w:lineRule="auto"/>
      </w:pPr>
      <w:r>
        <w:separator/>
      </w:r>
    </w:p>
  </w:endnote>
  <w:endnote w:type="continuationSeparator" w:id="0">
    <w:p w:rsidR="00C44360" w:rsidRDefault="00C44360" w:rsidP="00B7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92946"/>
      <w:docPartObj>
        <w:docPartGallery w:val="Page Numbers (Bottom of Page)"/>
        <w:docPartUnique/>
      </w:docPartObj>
    </w:sdtPr>
    <w:sdtEndPr/>
    <w:sdtContent>
      <w:p w:rsidR="00B77C8F" w:rsidRDefault="00B77C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A6E">
          <w:rPr>
            <w:noProof/>
          </w:rPr>
          <w:t>2</w:t>
        </w:r>
        <w:r>
          <w:fldChar w:fldCharType="end"/>
        </w:r>
      </w:p>
    </w:sdtContent>
  </w:sdt>
  <w:p w:rsidR="00B77C8F" w:rsidRDefault="00B77C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60" w:rsidRDefault="00C44360" w:rsidP="00B77C8F">
      <w:pPr>
        <w:spacing w:after="0" w:line="240" w:lineRule="auto"/>
      </w:pPr>
      <w:r>
        <w:separator/>
      </w:r>
    </w:p>
  </w:footnote>
  <w:footnote w:type="continuationSeparator" w:id="0">
    <w:p w:rsidR="00C44360" w:rsidRDefault="00C44360" w:rsidP="00B7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D7D0B"/>
    <w:multiLevelType w:val="multilevel"/>
    <w:tmpl w:val="C98ED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11"/>
    <w:rsid w:val="00026EB4"/>
    <w:rsid w:val="00046B22"/>
    <w:rsid w:val="0005466F"/>
    <w:rsid w:val="00066604"/>
    <w:rsid w:val="000D7711"/>
    <w:rsid w:val="000F38E6"/>
    <w:rsid w:val="001446D6"/>
    <w:rsid w:val="00163908"/>
    <w:rsid w:val="001A0442"/>
    <w:rsid w:val="001C07F4"/>
    <w:rsid w:val="00216CB8"/>
    <w:rsid w:val="002B3C32"/>
    <w:rsid w:val="002D1FFA"/>
    <w:rsid w:val="002F1150"/>
    <w:rsid w:val="00355A7C"/>
    <w:rsid w:val="00370A6E"/>
    <w:rsid w:val="00390ABC"/>
    <w:rsid w:val="00395C4A"/>
    <w:rsid w:val="00396945"/>
    <w:rsid w:val="00444C50"/>
    <w:rsid w:val="00455540"/>
    <w:rsid w:val="004B6C36"/>
    <w:rsid w:val="004D7D86"/>
    <w:rsid w:val="005466F6"/>
    <w:rsid w:val="00574883"/>
    <w:rsid w:val="00585CA2"/>
    <w:rsid w:val="005D63E9"/>
    <w:rsid w:val="00616D24"/>
    <w:rsid w:val="0063660B"/>
    <w:rsid w:val="006D3C6C"/>
    <w:rsid w:val="006E0B36"/>
    <w:rsid w:val="00751709"/>
    <w:rsid w:val="00790BAF"/>
    <w:rsid w:val="007C1A25"/>
    <w:rsid w:val="007E0DD0"/>
    <w:rsid w:val="008B008F"/>
    <w:rsid w:val="00920D35"/>
    <w:rsid w:val="009B37FE"/>
    <w:rsid w:val="009D3587"/>
    <w:rsid w:val="00A65BA9"/>
    <w:rsid w:val="00B16312"/>
    <w:rsid w:val="00B60802"/>
    <w:rsid w:val="00B77C8F"/>
    <w:rsid w:val="00B850AD"/>
    <w:rsid w:val="00BA5004"/>
    <w:rsid w:val="00BC09FD"/>
    <w:rsid w:val="00C15168"/>
    <w:rsid w:val="00C23436"/>
    <w:rsid w:val="00C44360"/>
    <w:rsid w:val="00C56854"/>
    <w:rsid w:val="00C72CD5"/>
    <w:rsid w:val="00C908B3"/>
    <w:rsid w:val="00C97561"/>
    <w:rsid w:val="00CA4540"/>
    <w:rsid w:val="00CD50D3"/>
    <w:rsid w:val="00CE51BB"/>
    <w:rsid w:val="00CF4F4F"/>
    <w:rsid w:val="00D62A99"/>
    <w:rsid w:val="00DC34AB"/>
    <w:rsid w:val="00DE41F1"/>
    <w:rsid w:val="00DF111C"/>
    <w:rsid w:val="00E517E6"/>
    <w:rsid w:val="00EF2AE2"/>
    <w:rsid w:val="00F57CB4"/>
    <w:rsid w:val="00F730B2"/>
    <w:rsid w:val="00FC38DE"/>
    <w:rsid w:val="00F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EB29"/>
  <w15:chartTrackingRefBased/>
  <w15:docId w15:val="{A6140FF5-C38A-4A98-BCCB-AB4BBC9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7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7C8F"/>
  </w:style>
  <w:style w:type="paragraph" w:styleId="a5">
    <w:name w:val="footer"/>
    <w:basedOn w:val="a"/>
    <w:link w:val="a6"/>
    <w:uiPriority w:val="99"/>
    <w:unhideWhenUsed/>
    <w:rsid w:val="00B7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7C8F"/>
  </w:style>
  <w:style w:type="paragraph" w:styleId="a7">
    <w:name w:val="Balloon Text"/>
    <w:basedOn w:val="a"/>
    <w:link w:val="a8"/>
    <w:uiPriority w:val="99"/>
    <w:semiHidden/>
    <w:unhideWhenUsed/>
    <w:rsid w:val="00B7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C8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4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4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Чиботарь Ирина Витальевна</cp:lastModifiedBy>
  <cp:revision>34</cp:revision>
  <cp:lastPrinted>2024-04-17T11:04:00Z</cp:lastPrinted>
  <dcterms:created xsi:type="dcterms:W3CDTF">2023-03-01T11:11:00Z</dcterms:created>
  <dcterms:modified xsi:type="dcterms:W3CDTF">2024-05-20T07:24:00Z</dcterms:modified>
</cp:coreProperties>
</file>