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1BA" w:rsidRPr="003D51BA" w:rsidRDefault="003D51BA" w:rsidP="003D51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1B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21.11.2014 №2405</w:t>
      </w:r>
    </w:p>
    <w:p w:rsidR="003D51BA" w:rsidRPr="003D51BA" w:rsidRDefault="003D51BA" w:rsidP="003D51BA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3D51BA" w:rsidRPr="003D51BA" w:rsidRDefault="003D51BA" w:rsidP="003D51BA">
      <w:pPr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1B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проведения конкурса на предоставление грантов для развития социального предпринимательства (с изменениями от 10.09.2015 № 1672, от 22.12.2015 №2294, от 15.04.2016 №537, от 26.10.2016 №1550)</w:t>
      </w:r>
    </w:p>
    <w:p w:rsidR="003D51BA" w:rsidRPr="003D51BA" w:rsidRDefault="003D51BA" w:rsidP="003D51BA">
      <w:pPr>
        <w:spacing w:after="0" w:line="240" w:lineRule="auto"/>
        <w:ind w:right="49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1BA" w:rsidRPr="003D51BA" w:rsidRDefault="003D51BA" w:rsidP="003D5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1B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кодексом Российской Федерации, муниципальной программой "Развитие малого и среднего предпринимательства на территории города   Нижневартовска на 2016-2020 годы", утвержденной постановлением администрации города от 03.11.2015 №1953":</w:t>
      </w:r>
    </w:p>
    <w:p w:rsidR="003D51BA" w:rsidRPr="003D51BA" w:rsidRDefault="003D51BA" w:rsidP="003D5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1BA" w:rsidRPr="003D51BA" w:rsidRDefault="003D51BA" w:rsidP="003D5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1BA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Утвердить:</w:t>
      </w:r>
    </w:p>
    <w:p w:rsidR="003D51BA" w:rsidRPr="003D51BA" w:rsidRDefault="003D51BA" w:rsidP="003D5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1B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проведения конкурса на предоставление грантов для развития социального предпринимательства согласно приложению 1;</w:t>
      </w:r>
    </w:p>
    <w:p w:rsidR="003D51BA" w:rsidRPr="003D51BA" w:rsidRDefault="003D51BA" w:rsidP="003D5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1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 конкурсной комиссии по проведению конкурса на предоставление грантов для развития социального предпринимательства согласно приложению 2.</w:t>
      </w:r>
    </w:p>
    <w:p w:rsidR="003D51BA" w:rsidRPr="003D51BA" w:rsidRDefault="003D51BA" w:rsidP="003D5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1BA" w:rsidRPr="003D51BA" w:rsidRDefault="003D51BA" w:rsidP="003D5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Управлению по информационной политике администрации города (С.В. Селиванова) обеспечить официальное опубликование постановления.</w:t>
      </w:r>
    </w:p>
    <w:p w:rsidR="003D51BA" w:rsidRPr="003D51BA" w:rsidRDefault="003D51BA" w:rsidP="003D5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1BA" w:rsidRPr="003D51BA" w:rsidRDefault="003D51BA" w:rsidP="003D5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1BA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вступает в силу после его официального опубликования.</w:t>
      </w:r>
    </w:p>
    <w:p w:rsidR="003D51BA" w:rsidRPr="003D51BA" w:rsidRDefault="003D51BA" w:rsidP="003D5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1BA" w:rsidRPr="003D51BA" w:rsidRDefault="003D51BA" w:rsidP="003D5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постановления возложить на </w:t>
      </w:r>
      <w:r w:rsidR="006A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города по экономике Е.В. </w:t>
      </w:r>
      <w:proofErr w:type="gramStart"/>
      <w:r w:rsidR="006A1A86">
        <w:rPr>
          <w:rFonts w:ascii="Times New Roman" w:eastAsia="Times New Roman" w:hAnsi="Times New Roman" w:cs="Times New Roman"/>
          <w:sz w:val="28"/>
          <w:szCs w:val="28"/>
          <w:lang w:eastAsia="ru-RU"/>
        </w:rPr>
        <w:t>Рябых</w:t>
      </w:r>
      <w:proofErr w:type="gramEnd"/>
      <w:r w:rsidRPr="003D51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51BA" w:rsidRPr="003D51BA" w:rsidRDefault="003D51BA" w:rsidP="003D51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1BA" w:rsidRPr="003D51BA" w:rsidRDefault="003D51BA" w:rsidP="003D51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1BA" w:rsidRPr="003D51BA" w:rsidRDefault="003D51BA" w:rsidP="003D51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1BA" w:rsidRPr="003D51BA" w:rsidRDefault="003D51BA" w:rsidP="003D51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1B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города                                                                   А.А. Бадина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от 21.11.2014 N 2405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2"/>
      <w:bookmarkEnd w:id="0"/>
      <w:r w:rsidRPr="003D51BA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51BA">
        <w:rPr>
          <w:rFonts w:ascii="Times New Roman" w:hAnsi="Times New Roman" w:cs="Times New Roman"/>
          <w:b/>
          <w:bCs/>
          <w:sz w:val="28"/>
          <w:szCs w:val="28"/>
        </w:rPr>
        <w:t>ПРОВЕДЕНИЯ КОНКУРСА НА ПРЕДОСТАВЛЕНИЕ ГРАНТОВ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51BA">
        <w:rPr>
          <w:rFonts w:ascii="Times New Roman" w:hAnsi="Times New Roman" w:cs="Times New Roman"/>
          <w:b/>
          <w:bCs/>
          <w:sz w:val="28"/>
          <w:szCs w:val="28"/>
        </w:rPr>
        <w:t>ДЛЯ РАЗВИТИЯ СОЦИАЛЬНОГО ПРЕДПРИНИМАТЕЛЬСТВА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D51BA">
        <w:rPr>
          <w:rFonts w:ascii="Times New Roman" w:hAnsi="Times New Roman" w:cs="Times New Roman"/>
          <w:sz w:val="28"/>
          <w:szCs w:val="28"/>
        </w:rPr>
        <w:t>(в ред. постановлений Администрации города Нижневартовска</w:t>
      </w:r>
      <w:proofErr w:type="gramEnd"/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от 10.09.2015 </w:t>
      </w:r>
      <w:hyperlink r:id="rId6" w:history="1">
        <w:r w:rsidRPr="003D51BA">
          <w:rPr>
            <w:rFonts w:ascii="Times New Roman" w:hAnsi="Times New Roman" w:cs="Times New Roman"/>
            <w:sz w:val="28"/>
            <w:szCs w:val="28"/>
          </w:rPr>
          <w:t>N 1672</w:t>
        </w:r>
      </w:hyperlink>
      <w:r w:rsidRPr="003D51BA">
        <w:rPr>
          <w:rFonts w:ascii="Times New Roman" w:hAnsi="Times New Roman" w:cs="Times New Roman"/>
          <w:sz w:val="28"/>
          <w:szCs w:val="28"/>
        </w:rPr>
        <w:t xml:space="preserve">, от 15.04.2016 </w:t>
      </w:r>
      <w:hyperlink r:id="rId7" w:history="1">
        <w:r w:rsidRPr="003D51BA">
          <w:rPr>
            <w:rFonts w:ascii="Times New Roman" w:hAnsi="Times New Roman" w:cs="Times New Roman"/>
            <w:sz w:val="28"/>
            <w:szCs w:val="28"/>
          </w:rPr>
          <w:t>N 537</w:t>
        </w:r>
      </w:hyperlink>
      <w:r w:rsidRPr="003D51BA">
        <w:rPr>
          <w:rFonts w:ascii="Times New Roman" w:hAnsi="Times New Roman" w:cs="Times New Roman"/>
          <w:sz w:val="28"/>
          <w:szCs w:val="28"/>
        </w:rPr>
        <w:t>, от 26.10.2016 №1550)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 xml:space="preserve">Порядок проведения конкурса на предоставление грантов для развития социального предпринимательства (далее - Порядок) определяет порядок, цели и условия проведения конкурсного отбора субъектов социального предпринимательства в рамках реализации муниципальной </w:t>
      </w:r>
      <w:hyperlink r:id="rId8" w:history="1">
        <w:r w:rsidRPr="003D51BA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3D51BA">
        <w:rPr>
          <w:rFonts w:ascii="Times New Roman" w:hAnsi="Times New Roman" w:cs="Times New Roman"/>
          <w:sz w:val="28"/>
          <w:szCs w:val="28"/>
        </w:rPr>
        <w:t xml:space="preserve"> "Развитие малого и среднего предпринимательства на территории города Нижневартовска на 2016 - 2020 годы", утвержденной постановлением администрации города от 03.11.2015 N 1953 (далее - Программа).</w:t>
      </w:r>
      <w:proofErr w:type="gramEnd"/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1.2. В Порядке используются следующие термины: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51BA">
        <w:rPr>
          <w:rFonts w:ascii="Times New Roman" w:hAnsi="Times New Roman" w:cs="Times New Roman"/>
          <w:sz w:val="28"/>
          <w:szCs w:val="28"/>
        </w:rPr>
        <w:t>- грант - денежные средства в форме субсидии, предоставляемые на безвозмездной и безвозвратной основе на условиях долевого финансирования целевых расходов на реализацию бизнес-проекта, включающих в себя затраты, связанные с регистрацией юридического лица или индивидуального предпринимателя, началом предпринимательской деятельности, выплатой по передаче прав на франшизу (паушальный взнос), ремонтом помещения (за исключением офиса);</w:t>
      </w:r>
      <w:proofErr w:type="gramEnd"/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- получатель гранта - победитель конкурса на предоставление грантов для развития социального предпринимательства (далее - Конкурс);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- бизнес-проект - программа действий, мер по осуществлению конкретного, предметного социально-экономического замысла, воплощенная в форму описания, обоснования, расчетов, раскрывающих сущность и возможность практической реализации.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1.3. Гранты предоставляются на конкурсной основе за счет средств окружного бюджета (привлеченные средства для софинансирования муниципальных программ развития малого и среднего предпринимательства) и средств бюджета муниципального образования город Нижневартовск (далее - бюджет города) в пределах лимитов бюджетных обязательств, предусмотренных на данные цели на текущий финансовый год.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Размер гранта не может превышать 600 тыс. рублей на одного получателя гранта при условии софинансирования субъектом малого и среднего предпринимательства расходов на реализацию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бизнес-проекта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 xml:space="preserve"> в размере не менее 15% от размера получаемого гранта.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lastRenderedPageBreak/>
        <w:t>1.4. Грант должен быть использован в течение 6 месяцев со дня перечисления гранта. Остатки гранта, не использованные в текущем финансовом году, подлежат использованию в очередном финансовом году.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1.5. Организатором Конкурса является управление по потребительскому рынку администрации города (далее - Уполномоченный орган).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1.6. Целью Конкурса является популяризация предпринимательства, увеличение количества субъектов малого и среднего предпринимательства, осуществляющих деятельность в сфере социального предпринимательства.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ar54"/>
      <w:bookmarkEnd w:id="1"/>
      <w:r w:rsidRPr="003D51BA">
        <w:rPr>
          <w:rFonts w:ascii="Times New Roman" w:hAnsi="Times New Roman" w:cs="Times New Roman"/>
          <w:sz w:val="28"/>
          <w:szCs w:val="28"/>
        </w:rPr>
        <w:t>II. Условия проведения Конкурса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К Конкурсу допускаются индивидуальные предприниматели и юридические лица (далее - заявители), осуществляющие деятельность в сфере социального предпринимательства: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- соответствующие условиям оказания поддержки, установленным </w:t>
      </w:r>
      <w:hyperlink r:id="rId9" w:history="1">
        <w:r w:rsidRPr="003D51BA">
          <w:rPr>
            <w:rFonts w:ascii="Times New Roman" w:hAnsi="Times New Roman" w:cs="Times New Roman"/>
            <w:sz w:val="28"/>
            <w:szCs w:val="28"/>
          </w:rPr>
          <w:t>подпунктом 8.4.1 пункта 8.4 раздела VIII</w:t>
        </w:r>
      </w:hyperlink>
      <w:r w:rsidRPr="003D51BA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- обеспечившие выполнение одного из условий, указанных в </w:t>
      </w:r>
      <w:hyperlink r:id="rId10" w:history="1">
        <w:r w:rsidRPr="003D51BA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3D51BA">
        <w:rPr>
          <w:rFonts w:ascii="Times New Roman" w:hAnsi="Times New Roman" w:cs="Times New Roman"/>
          <w:sz w:val="28"/>
          <w:szCs w:val="28"/>
        </w:rPr>
        <w:t xml:space="preserve"> - </w:t>
      </w:r>
      <w:hyperlink r:id="rId11" w:history="1">
        <w:r w:rsidRPr="003D51BA">
          <w:rPr>
            <w:rFonts w:ascii="Times New Roman" w:hAnsi="Times New Roman" w:cs="Times New Roman"/>
            <w:sz w:val="28"/>
            <w:szCs w:val="28"/>
          </w:rPr>
          <w:t>четвертом подпункта 1.1 пункта 1 задачи 7 раздела VIII</w:t>
        </w:r>
      </w:hyperlink>
      <w:r w:rsidRPr="003D51BA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- представившие бизнес-проект, предусматривающий создание не менее одного рабочего места и направленный на решение конкретных задач в области социального предпринимательства.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III. Порядок подготовки и проведения Конкурса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3.1. Информация о проведении Конкурса, сроках и месте приема заявок и документов, сроках подведения итогов Конкурса публикуется в газете "Варта", а также размещается на официальном сайте органов местного самоуправления города Нижневартовска пресс-службой администрации города на основании письма Уполномоченного органа о размещении информации о проведении Конкурса не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 xml:space="preserve"> чем за 5 рабочих дней до даты начала приема заявлений для участия в Конкурсе.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3.2. Конкурс проводится в открытой форме в следующей последовательности: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3.2.1. I этап: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- заявитель, претендующий на получение гранта, представляет в Уполномоченный орган на бумажном носителе следующие документы:</w:t>
      </w:r>
    </w:p>
    <w:bookmarkStart w:id="2" w:name="Par69"/>
    <w:bookmarkEnd w:id="2"/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fldChar w:fldCharType="begin"/>
      </w:r>
      <w:r w:rsidRPr="003D51BA">
        <w:rPr>
          <w:rFonts w:ascii="Times New Roman" w:hAnsi="Times New Roman" w:cs="Times New Roman"/>
          <w:sz w:val="28"/>
          <w:szCs w:val="28"/>
        </w:rPr>
        <w:instrText xml:space="preserve">HYPERLINK \l Par170  </w:instrText>
      </w:r>
      <w:r w:rsidRPr="003D51BA">
        <w:rPr>
          <w:rFonts w:ascii="Times New Roman" w:hAnsi="Times New Roman" w:cs="Times New Roman"/>
          <w:sz w:val="28"/>
          <w:szCs w:val="28"/>
        </w:rPr>
        <w:fldChar w:fldCharType="separate"/>
      </w:r>
      <w:r w:rsidRPr="003D51BA">
        <w:rPr>
          <w:rFonts w:ascii="Times New Roman" w:hAnsi="Times New Roman" w:cs="Times New Roman"/>
          <w:sz w:val="28"/>
          <w:szCs w:val="28"/>
        </w:rPr>
        <w:t>заявление</w:t>
      </w:r>
      <w:r w:rsidRPr="003D51BA">
        <w:rPr>
          <w:rFonts w:ascii="Times New Roman" w:hAnsi="Times New Roman" w:cs="Times New Roman"/>
          <w:sz w:val="28"/>
          <w:szCs w:val="28"/>
        </w:rPr>
        <w:fldChar w:fldCharType="end"/>
      </w:r>
      <w:r w:rsidRPr="003D51BA">
        <w:rPr>
          <w:rFonts w:ascii="Times New Roman" w:hAnsi="Times New Roman" w:cs="Times New Roman"/>
          <w:sz w:val="28"/>
          <w:szCs w:val="28"/>
        </w:rPr>
        <w:t xml:space="preserve"> на участие в Конкурсе по форме согласно приложению 1 к Порядку;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0"/>
      <w:bookmarkEnd w:id="3"/>
      <w:proofErr w:type="gramStart"/>
      <w:r w:rsidRPr="003D51BA">
        <w:rPr>
          <w:rFonts w:ascii="Times New Roman" w:hAnsi="Times New Roman" w:cs="Times New Roman"/>
          <w:sz w:val="28"/>
          <w:szCs w:val="28"/>
        </w:rPr>
        <w:t xml:space="preserve">копии, заверенные подписью руководителя организации или индивидуального предпринимателя и печатью (при наличии печати), сертификата об обучении основам предпринимательской деятельности (не менее 48 академических часов) (для вновь зарегистрированных и действующих менее одного года субъектов малого и среднего предпринимательства), паспорта (для индивидуального предпринимателя); </w:t>
      </w:r>
      <w:hyperlink w:anchor="Par256" w:history="1">
        <w:r w:rsidRPr="003D51BA">
          <w:rPr>
            <w:rFonts w:ascii="Times New Roman" w:hAnsi="Times New Roman" w:cs="Times New Roman"/>
            <w:sz w:val="28"/>
            <w:szCs w:val="28"/>
          </w:rPr>
          <w:t>согласие</w:t>
        </w:r>
      </w:hyperlink>
      <w:r w:rsidRPr="003D51BA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(для индивидуальных предпринимателей) по форме согласно приложению 2 к Порядку;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 xml:space="preserve"> бизнес-проект;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- в порядке межведомственного информационного взаимодействия Уполномоченный орган запрашивает следующие документы: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72"/>
      <w:bookmarkStart w:id="5" w:name="Par76"/>
      <w:bookmarkEnd w:id="4"/>
      <w:bookmarkEnd w:id="5"/>
      <w:r w:rsidRPr="003D51BA">
        <w:rPr>
          <w:rFonts w:ascii="Times New Roman" w:hAnsi="Times New Roman" w:cs="Times New Roman"/>
          <w:sz w:val="28"/>
          <w:szCs w:val="28"/>
        </w:rPr>
        <w:lastRenderedPageBreak/>
        <w:t>документы об отсутствии задолженности по начисленным налогам, сборам и иным обязательным платежам в бюджеты любого уровня и государственные внебюджетные фонды;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Уполномоченный орган направляет в адрес департамента муниципальной собственности и земельных ресурсов администрации города запрос об отсутствии (наличии) задолженности у заявителя за использование муниципального имущества и городских земель. Департамент муниципальной собственности и земельных ресурсов администрации города уведомляет Уполномоченный орган в течение 3 рабочих дней со дня регистрации запроса Уполномоченного органа.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EC42B7">
        <w:rPr>
          <w:rFonts w:ascii="Times New Roman" w:hAnsi="Times New Roman" w:cs="Times New Roman"/>
          <w:sz w:val="28"/>
          <w:szCs w:val="28"/>
        </w:rPr>
        <w:t>10</w:t>
      </w:r>
      <w:r w:rsidRPr="003D51BA">
        <w:rPr>
          <w:rFonts w:ascii="Times New Roman" w:hAnsi="Times New Roman" w:cs="Times New Roman"/>
          <w:sz w:val="28"/>
          <w:szCs w:val="28"/>
        </w:rPr>
        <w:t xml:space="preserve"> рабочих дней со дня регистрации заявления Уполномоченный орган рассматривает заявление с приложением документов на соответствие условиям, установленным </w:t>
      </w:r>
      <w:hyperlink w:anchor="Par54" w:history="1">
        <w:r w:rsidRPr="003D51BA">
          <w:rPr>
            <w:rFonts w:ascii="Times New Roman" w:hAnsi="Times New Roman" w:cs="Times New Roman"/>
            <w:sz w:val="28"/>
            <w:szCs w:val="28"/>
          </w:rPr>
          <w:t>разделом II</w:t>
        </w:r>
      </w:hyperlink>
      <w:r w:rsidRPr="003D51BA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51BA">
        <w:rPr>
          <w:rFonts w:ascii="Times New Roman" w:hAnsi="Times New Roman" w:cs="Times New Roman"/>
          <w:sz w:val="28"/>
          <w:szCs w:val="28"/>
        </w:rPr>
        <w:t xml:space="preserve">Заявитель, не представивший документы, перечисленные в </w:t>
      </w:r>
      <w:hyperlink w:anchor="Par69" w:history="1">
        <w:r w:rsidRPr="003D51BA">
          <w:rPr>
            <w:rFonts w:ascii="Times New Roman" w:hAnsi="Times New Roman" w:cs="Times New Roman"/>
            <w:sz w:val="28"/>
            <w:szCs w:val="28"/>
          </w:rPr>
          <w:t>абзацах третьем</w:t>
        </w:r>
      </w:hyperlink>
      <w:r w:rsidRPr="003D51B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0" w:history="1">
        <w:r w:rsidRPr="003D51BA">
          <w:rPr>
            <w:rFonts w:ascii="Times New Roman" w:hAnsi="Times New Roman" w:cs="Times New Roman"/>
            <w:sz w:val="28"/>
            <w:szCs w:val="28"/>
          </w:rPr>
          <w:t>четвертом подпункта 3.2.1 пункта 3.2</w:t>
        </w:r>
      </w:hyperlink>
      <w:r w:rsidRPr="003D51BA">
        <w:rPr>
          <w:rFonts w:ascii="Times New Roman" w:hAnsi="Times New Roman" w:cs="Times New Roman"/>
          <w:sz w:val="28"/>
          <w:szCs w:val="28"/>
        </w:rPr>
        <w:t xml:space="preserve"> Порядка, и не соответствующий условиям, установленным </w:t>
      </w:r>
      <w:hyperlink w:anchor="Par54" w:history="1">
        <w:r w:rsidRPr="003D51BA">
          <w:rPr>
            <w:rFonts w:ascii="Times New Roman" w:hAnsi="Times New Roman" w:cs="Times New Roman"/>
            <w:sz w:val="28"/>
            <w:szCs w:val="28"/>
          </w:rPr>
          <w:t>разделом II</w:t>
        </w:r>
      </w:hyperlink>
      <w:r w:rsidRPr="003D51BA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EC42B7">
        <w:rPr>
          <w:rFonts w:ascii="Times New Roman" w:hAnsi="Times New Roman" w:cs="Times New Roman"/>
          <w:sz w:val="28"/>
          <w:szCs w:val="28"/>
        </w:rPr>
        <w:t>, учитывая сведения, содержащиеся в едином реестре субъектов малого и среднего предпринимательства</w:t>
      </w:r>
      <w:r w:rsidRPr="003D51BA">
        <w:rPr>
          <w:rFonts w:ascii="Times New Roman" w:hAnsi="Times New Roman" w:cs="Times New Roman"/>
          <w:sz w:val="28"/>
          <w:szCs w:val="28"/>
        </w:rPr>
        <w:t>, для участия в Конкурсе не допускается, о чем Уполномоченный орган в течение 10 рабочих дней со дня регистрации заявления уведомляет заявителя в письменной форме лично или почтовым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 xml:space="preserve"> отправлением с указанием причины.</w:t>
      </w:r>
    </w:p>
    <w:p w:rsidR="00EC42B7" w:rsidRPr="003D51BA" w:rsidRDefault="00EC42B7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1EC6">
        <w:rPr>
          <w:rFonts w:ascii="Times New Roman" w:hAnsi="Times New Roman"/>
          <w:sz w:val="28"/>
          <w:szCs w:val="28"/>
        </w:rPr>
        <w:t xml:space="preserve">Вновь созданные юридические лица и вновь зарегистрированные индивидуальные предприниматели, сведения о которых внесены в единый реестр субъектов малого и среднего предпринимательства в соответствии со статьей 4.1 Федерального закона </w:t>
      </w:r>
      <w:r>
        <w:rPr>
          <w:rFonts w:ascii="Times New Roman" w:hAnsi="Times New Roman"/>
          <w:sz w:val="28"/>
          <w:szCs w:val="28"/>
        </w:rPr>
        <w:t xml:space="preserve">от 24.07.2007 </w:t>
      </w:r>
      <w:r w:rsidRPr="00351EC6">
        <w:rPr>
          <w:rFonts w:ascii="Times New Roman" w:hAnsi="Times New Roman"/>
          <w:sz w:val="28"/>
          <w:szCs w:val="28"/>
        </w:rPr>
        <w:t>№209-ФЗ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1EC6">
        <w:rPr>
          <w:rFonts w:ascii="Times New Roman" w:hAnsi="Times New Roman"/>
          <w:sz w:val="28"/>
          <w:szCs w:val="28"/>
        </w:rPr>
        <w:t>"О развитии малого и среднего предпринимательства в Российской Федерации"</w:t>
      </w:r>
      <w:r>
        <w:rPr>
          <w:rFonts w:ascii="Times New Roman" w:hAnsi="Times New Roman"/>
          <w:sz w:val="28"/>
          <w:szCs w:val="28"/>
        </w:rPr>
        <w:t xml:space="preserve"> (далее - Федеральный закон </w:t>
      </w:r>
      <w:r w:rsidRPr="00351EC6">
        <w:rPr>
          <w:rFonts w:ascii="Times New Roman" w:hAnsi="Times New Roman"/>
          <w:sz w:val="28"/>
          <w:szCs w:val="28"/>
        </w:rPr>
        <w:t>№209-ФЗ</w:t>
      </w:r>
      <w:r>
        <w:rPr>
          <w:rFonts w:ascii="Times New Roman" w:hAnsi="Times New Roman"/>
          <w:sz w:val="28"/>
          <w:szCs w:val="28"/>
        </w:rPr>
        <w:t>)</w:t>
      </w:r>
      <w:r w:rsidRPr="00351EC6">
        <w:rPr>
          <w:rFonts w:ascii="Times New Roman" w:hAnsi="Times New Roman"/>
          <w:sz w:val="28"/>
          <w:szCs w:val="28"/>
        </w:rPr>
        <w:t xml:space="preserve">, дополнительно представляют заявление о соответствии вновь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351EC6">
        <w:rPr>
          <w:rFonts w:ascii="Times New Roman" w:hAnsi="Times New Roman"/>
          <w:sz w:val="28"/>
          <w:szCs w:val="28"/>
        </w:rPr>
        <w:t>созданного юридического лица и вновь зарегистрированного индивидуального предпринимателя условиям отнесения</w:t>
      </w:r>
      <w:proofErr w:type="gramEnd"/>
      <w:r w:rsidRPr="00351EC6">
        <w:rPr>
          <w:rFonts w:ascii="Times New Roman" w:hAnsi="Times New Roman"/>
          <w:sz w:val="28"/>
          <w:szCs w:val="28"/>
        </w:rPr>
        <w:t xml:space="preserve"> к субъектам малого и среднего предпринимательства, установленным Федеральным законом №209-ФЗ, по </w:t>
      </w:r>
      <w:hyperlink r:id="rId12" w:history="1">
        <w:r w:rsidRPr="00351EC6">
          <w:rPr>
            <w:rStyle w:val="a3"/>
            <w:rFonts w:ascii="Times New Roman" w:hAnsi="Times New Roman"/>
            <w:sz w:val="28"/>
            <w:szCs w:val="28"/>
          </w:rPr>
          <w:t>форме</w:t>
        </w:r>
      </w:hyperlink>
      <w:r w:rsidRPr="00351EC6">
        <w:rPr>
          <w:rFonts w:ascii="Times New Roman" w:hAnsi="Times New Roman"/>
          <w:sz w:val="28"/>
          <w:szCs w:val="28"/>
        </w:rPr>
        <w:t>, утвержденной приказом Министерства экономического развития Российской Федерации от 10</w:t>
      </w:r>
      <w:r>
        <w:rPr>
          <w:rFonts w:ascii="Times New Roman" w:hAnsi="Times New Roman"/>
          <w:sz w:val="28"/>
          <w:szCs w:val="28"/>
        </w:rPr>
        <w:t>.03.</w:t>
      </w:r>
      <w:r w:rsidRPr="00351EC6">
        <w:rPr>
          <w:rFonts w:ascii="Times New Roman" w:hAnsi="Times New Roman"/>
          <w:sz w:val="28"/>
          <w:szCs w:val="28"/>
        </w:rPr>
        <w:t>2016 №113.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3.2.2. II этап:</w:t>
      </w:r>
    </w:p>
    <w:p w:rsidR="00EC42B7" w:rsidRDefault="00EC42B7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51EC6">
        <w:rPr>
          <w:rFonts w:ascii="Times New Roman" w:hAnsi="Times New Roman"/>
          <w:sz w:val="28"/>
          <w:szCs w:val="28"/>
        </w:rPr>
        <w:t xml:space="preserve">- публичное представление </w:t>
      </w:r>
      <w:proofErr w:type="gramStart"/>
      <w:r w:rsidRPr="00351EC6">
        <w:rPr>
          <w:rFonts w:ascii="Times New Roman" w:hAnsi="Times New Roman"/>
          <w:sz w:val="28"/>
          <w:szCs w:val="28"/>
        </w:rPr>
        <w:t>бизнес-проекта</w:t>
      </w:r>
      <w:proofErr w:type="gramEnd"/>
      <w:r w:rsidRPr="00351EC6">
        <w:rPr>
          <w:rFonts w:ascii="Times New Roman" w:hAnsi="Times New Roman"/>
          <w:sz w:val="28"/>
          <w:szCs w:val="28"/>
        </w:rPr>
        <w:t xml:space="preserve"> лично индивидуальным предпринимателем/руководителем (лицом, исполняющим его обязанности) юридического лица (далее - участники Конкурса) (5-7 минут на каждого участ</w:t>
      </w:r>
      <w:r>
        <w:rPr>
          <w:rFonts w:ascii="Times New Roman" w:hAnsi="Times New Roman"/>
          <w:sz w:val="28"/>
          <w:szCs w:val="28"/>
        </w:rPr>
        <w:t>ника К</w:t>
      </w:r>
      <w:r w:rsidRPr="00351EC6">
        <w:rPr>
          <w:rFonts w:ascii="Times New Roman" w:hAnsi="Times New Roman"/>
          <w:sz w:val="28"/>
          <w:szCs w:val="28"/>
        </w:rPr>
        <w:t xml:space="preserve">онкурса) и ответы на вопросы конкурсной комиссии </w:t>
      </w:r>
      <w:r>
        <w:rPr>
          <w:rFonts w:ascii="Times New Roman" w:hAnsi="Times New Roman"/>
          <w:sz w:val="28"/>
          <w:szCs w:val="28"/>
        </w:rPr>
        <w:t xml:space="preserve">по проведению Конкурса </w:t>
      </w:r>
      <w:r w:rsidRPr="00351EC6">
        <w:rPr>
          <w:rFonts w:ascii="Times New Roman" w:hAnsi="Times New Roman"/>
          <w:sz w:val="28"/>
          <w:szCs w:val="28"/>
        </w:rPr>
        <w:t>(далее - Конкурсная комиссия);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- оценка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бизнес-проектов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 xml:space="preserve"> Конкурсной комиссией;</w:t>
      </w:r>
    </w:p>
    <w:p w:rsid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- подведение итогов Конкурса и определение получателей гранта.</w:t>
      </w:r>
    </w:p>
    <w:p w:rsidR="00EC42B7" w:rsidRPr="003D51BA" w:rsidRDefault="00EC42B7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1EC6">
        <w:rPr>
          <w:rFonts w:ascii="Times New Roman" w:hAnsi="Times New Roman"/>
          <w:sz w:val="28"/>
          <w:szCs w:val="28"/>
        </w:rPr>
        <w:t xml:space="preserve">В случае неявки участника Конкурса на публичное представление 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351EC6">
        <w:rPr>
          <w:rFonts w:ascii="Times New Roman" w:hAnsi="Times New Roman"/>
          <w:sz w:val="28"/>
          <w:szCs w:val="28"/>
        </w:rPr>
        <w:t>биз</w:t>
      </w:r>
      <w:r>
        <w:rPr>
          <w:rFonts w:ascii="Times New Roman" w:hAnsi="Times New Roman"/>
          <w:sz w:val="28"/>
          <w:szCs w:val="28"/>
        </w:rPr>
        <w:t>нес-проекта</w:t>
      </w:r>
      <w:proofErr w:type="gramEnd"/>
      <w:r>
        <w:rPr>
          <w:rFonts w:ascii="Times New Roman" w:hAnsi="Times New Roman"/>
          <w:sz w:val="28"/>
          <w:szCs w:val="28"/>
        </w:rPr>
        <w:t xml:space="preserve"> либо не</w:t>
      </w:r>
      <w:r w:rsidRPr="00351EC6">
        <w:rPr>
          <w:rFonts w:ascii="Times New Roman" w:hAnsi="Times New Roman"/>
          <w:sz w:val="28"/>
          <w:szCs w:val="28"/>
        </w:rPr>
        <w:t xml:space="preserve">представления лицом, исполняющим обязанности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351EC6">
        <w:rPr>
          <w:rFonts w:ascii="Times New Roman" w:hAnsi="Times New Roman"/>
          <w:sz w:val="28"/>
          <w:szCs w:val="28"/>
        </w:rPr>
        <w:t>руководителя юридического лица, документа, подтверждающего исполне</w:t>
      </w:r>
      <w:r>
        <w:rPr>
          <w:rFonts w:ascii="Times New Roman" w:hAnsi="Times New Roman"/>
          <w:sz w:val="28"/>
          <w:szCs w:val="28"/>
        </w:rPr>
        <w:t>ние обязанностей руководителя, К</w:t>
      </w:r>
      <w:r w:rsidRPr="00351EC6">
        <w:rPr>
          <w:rFonts w:ascii="Times New Roman" w:hAnsi="Times New Roman"/>
          <w:sz w:val="28"/>
          <w:szCs w:val="28"/>
        </w:rPr>
        <w:t>онкурсная комиссия рассматривает это как отказ участ</w:t>
      </w:r>
      <w:r>
        <w:rPr>
          <w:rFonts w:ascii="Times New Roman" w:hAnsi="Times New Roman"/>
          <w:sz w:val="28"/>
          <w:szCs w:val="28"/>
        </w:rPr>
        <w:t>ника Конкурса от участия в К</w:t>
      </w:r>
      <w:r w:rsidRPr="00351EC6">
        <w:rPr>
          <w:rFonts w:ascii="Times New Roman" w:hAnsi="Times New Roman"/>
          <w:sz w:val="28"/>
          <w:szCs w:val="28"/>
        </w:rPr>
        <w:t>онкурсе.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3.3. Бизнес-проект, представляемый участником Конкурса, должен содержать: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- цели и задачи</w:t>
      </w:r>
      <w:r w:rsidR="00EC42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C42B7">
        <w:rPr>
          <w:rFonts w:ascii="Times New Roman" w:hAnsi="Times New Roman" w:cs="Times New Roman"/>
          <w:sz w:val="28"/>
          <w:szCs w:val="28"/>
        </w:rPr>
        <w:t>бизнес-проекта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>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lastRenderedPageBreak/>
        <w:t xml:space="preserve">- обоснование </w:t>
      </w:r>
      <w:r w:rsidR="00EC42B7">
        <w:rPr>
          <w:rFonts w:ascii="Times New Roman" w:hAnsi="Times New Roman" w:cs="Times New Roman"/>
          <w:sz w:val="28"/>
          <w:szCs w:val="28"/>
        </w:rPr>
        <w:t xml:space="preserve">значимости </w:t>
      </w:r>
      <w:proofErr w:type="gramStart"/>
      <w:r w:rsidR="00EC42B7">
        <w:rPr>
          <w:rFonts w:ascii="Times New Roman" w:hAnsi="Times New Roman" w:cs="Times New Roman"/>
          <w:sz w:val="28"/>
          <w:szCs w:val="28"/>
        </w:rPr>
        <w:t>бизнес-проекта</w:t>
      </w:r>
      <w:proofErr w:type="gramEnd"/>
      <w:r w:rsidR="00EC42B7">
        <w:rPr>
          <w:rFonts w:ascii="Times New Roman" w:hAnsi="Times New Roman" w:cs="Times New Roman"/>
          <w:sz w:val="28"/>
          <w:szCs w:val="28"/>
        </w:rPr>
        <w:t xml:space="preserve"> для социально-экономического развития города</w:t>
      </w:r>
      <w:r w:rsidRPr="003D51BA">
        <w:rPr>
          <w:rFonts w:ascii="Times New Roman" w:hAnsi="Times New Roman" w:cs="Times New Roman"/>
          <w:sz w:val="28"/>
          <w:szCs w:val="28"/>
        </w:rPr>
        <w:t>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- основные этапы реализации с указанием работ и сроков их выполнения;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- краткое описание производимой и реализуемой продукции (услуг), оригинальные черты, делающие продукцию (услуги) конкурентной;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- направления использования и размер привлекаемых</w:t>
      </w:r>
      <w:r w:rsidR="00CC20D7">
        <w:rPr>
          <w:rFonts w:ascii="Times New Roman" w:hAnsi="Times New Roman" w:cs="Times New Roman"/>
          <w:sz w:val="28"/>
          <w:szCs w:val="28"/>
        </w:rPr>
        <w:t xml:space="preserve"> денежных</w:t>
      </w:r>
      <w:r w:rsidRPr="003D51BA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CC20D7">
        <w:rPr>
          <w:rFonts w:ascii="Times New Roman" w:hAnsi="Times New Roman" w:cs="Times New Roman"/>
          <w:sz w:val="28"/>
          <w:szCs w:val="28"/>
        </w:rPr>
        <w:t xml:space="preserve"> (размер собственных средств и средств гранта) для реализации по заявленному в </w:t>
      </w:r>
      <w:proofErr w:type="gramStart"/>
      <w:r w:rsidR="00CC20D7">
        <w:rPr>
          <w:rFonts w:ascii="Times New Roman" w:hAnsi="Times New Roman" w:cs="Times New Roman"/>
          <w:sz w:val="28"/>
          <w:szCs w:val="28"/>
        </w:rPr>
        <w:t>бизнес-проекте</w:t>
      </w:r>
      <w:proofErr w:type="gramEnd"/>
      <w:r w:rsidR="00CC20D7">
        <w:rPr>
          <w:rFonts w:ascii="Times New Roman" w:hAnsi="Times New Roman" w:cs="Times New Roman"/>
          <w:sz w:val="28"/>
          <w:szCs w:val="28"/>
        </w:rPr>
        <w:t xml:space="preserve"> направлению деятельности</w:t>
      </w:r>
      <w:r w:rsidRPr="003D51BA">
        <w:rPr>
          <w:rFonts w:ascii="Times New Roman" w:hAnsi="Times New Roman" w:cs="Times New Roman"/>
          <w:sz w:val="28"/>
          <w:szCs w:val="28"/>
        </w:rPr>
        <w:t>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- информацию об основных потребителях продукции, потенциальных клиентах;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- планируемые цены реализации продукции (услуг);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- анализ </w:t>
      </w:r>
      <w:r w:rsidR="00CC20D7">
        <w:rPr>
          <w:rFonts w:ascii="Times New Roman" w:hAnsi="Times New Roman" w:cs="Times New Roman"/>
          <w:sz w:val="28"/>
          <w:szCs w:val="28"/>
        </w:rPr>
        <w:t xml:space="preserve">рынка по заявленному в </w:t>
      </w:r>
      <w:proofErr w:type="gramStart"/>
      <w:r w:rsidR="00CC20D7">
        <w:rPr>
          <w:rFonts w:ascii="Times New Roman" w:hAnsi="Times New Roman" w:cs="Times New Roman"/>
          <w:sz w:val="28"/>
          <w:szCs w:val="28"/>
        </w:rPr>
        <w:t>бизнес-проекте</w:t>
      </w:r>
      <w:proofErr w:type="gramEnd"/>
      <w:r w:rsidR="00CC20D7">
        <w:rPr>
          <w:rFonts w:ascii="Times New Roman" w:hAnsi="Times New Roman" w:cs="Times New Roman"/>
          <w:sz w:val="28"/>
          <w:szCs w:val="28"/>
        </w:rPr>
        <w:t xml:space="preserve"> направлению деятельности</w:t>
      </w:r>
      <w:r w:rsidRPr="003D51BA">
        <w:rPr>
          <w:rFonts w:ascii="Times New Roman" w:hAnsi="Times New Roman" w:cs="Times New Roman"/>
          <w:sz w:val="28"/>
          <w:szCs w:val="28"/>
        </w:rPr>
        <w:t>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- планируемое количество вновь создаваемых рабочих мест (необходимый персонал для осуществления деятельности по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бизнес-проекту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>);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- период окупаемости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бизнес-проекта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>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- обоснование реалистичности реализации проекта (наличие собственных кадров, способность привлечь в необходимом объеме </w:t>
      </w:r>
      <w:r w:rsidR="00CC20D7">
        <w:rPr>
          <w:rFonts w:ascii="Times New Roman" w:hAnsi="Times New Roman" w:cs="Times New Roman"/>
          <w:sz w:val="28"/>
          <w:szCs w:val="28"/>
        </w:rPr>
        <w:t>работников</w:t>
      </w:r>
      <w:r w:rsidRPr="003D51BA">
        <w:rPr>
          <w:rFonts w:ascii="Times New Roman" w:hAnsi="Times New Roman" w:cs="Times New Roman"/>
          <w:sz w:val="28"/>
          <w:szCs w:val="28"/>
        </w:rPr>
        <w:t>, наличие необходимых ресурсов);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- информацию о наличии либо отсутствии опыта работы</w:t>
      </w:r>
      <w:r w:rsidR="00CC20D7">
        <w:rPr>
          <w:rFonts w:ascii="Times New Roman" w:hAnsi="Times New Roman" w:cs="Times New Roman"/>
          <w:sz w:val="28"/>
          <w:szCs w:val="28"/>
        </w:rPr>
        <w:t>, образования у заявителя (индивидуального предпринимателя/руководителя юридического лица)</w:t>
      </w:r>
      <w:r w:rsidRPr="003D51BA">
        <w:rPr>
          <w:rFonts w:ascii="Times New Roman" w:hAnsi="Times New Roman" w:cs="Times New Roman"/>
          <w:sz w:val="28"/>
          <w:szCs w:val="28"/>
        </w:rPr>
        <w:t xml:space="preserve"> по заявленному в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бизнес-проекте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 xml:space="preserve"> направлению деятельности;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- смету планируемых расходов на реализацию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бизнес-проекта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>, содержащую наименование расходов, источники расходов (собственные средства, средства гранта).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3.4. Определение получател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>ей) гранта и суммы гранта осуществляет Конкурсная комиссия.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3.5. Заседание Конкурсной комиссии проводит председатель Конкурсной комиссии, а в его отсутствие - сопредседатель Конкурсной комиссии.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3.6. Заседание Конкурсной комиссии считается правомочным, если на нем присутствует более половины ее членов.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3.7. В период временного отсутствия (командировка, болезнь, отпуск и др.) члена Конкурсной комиссии на заседании Конкурсной комиссии может присутствовать лицо, замещающее его по должности в соответствии с распоряжением администрации города.</w:t>
      </w:r>
    </w:p>
    <w:p w:rsidR="00CC20D7" w:rsidRDefault="00CC20D7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51EC6">
        <w:rPr>
          <w:rFonts w:ascii="Times New Roman" w:hAnsi="Times New Roman"/>
          <w:sz w:val="28"/>
          <w:szCs w:val="28"/>
        </w:rPr>
        <w:t>3.8. Каждый член Конкурсной комиссии оценивает представленные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1EC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51EC6">
        <w:rPr>
          <w:rFonts w:ascii="Times New Roman" w:hAnsi="Times New Roman"/>
          <w:sz w:val="28"/>
          <w:szCs w:val="28"/>
        </w:rPr>
        <w:t>бизнес-проекты</w:t>
      </w:r>
      <w:proofErr w:type="gramEnd"/>
      <w:r w:rsidRPr="00351EC6">
        <w:rPr>
          <w:rFonts w:ascii="Times New Roman" w:hAnsi="Times New Roman"/>
          <w:sz w:val="28"/>
          <w:szCs w:val="28"/>
        </w:rPr>
        <w:t xml:space="preserve"> по критериям оценки, установленным в приложении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1EC6">
        <w:rPr>
          <w:rFonts w:ascii="Times New Roman" w:hAnsi="Times New Roman"/>
          <w:sz w:val="28"/>
          <w:szCs w:val="28"/>
        </w:rPr>
        <w:t>3 к Порядку</w:t>
      </w:r>
      <w:r>
        <w:rPr>
          <w:rFonts w:ascii="Times New Roman" w:hAnsi="Times New Roman"/>
          <w:sz w:val="28"/>
          <w:szCs w:val="28"/>
        </w:rPr>
        <w:t>,</w:t>
      </w:r>
      <w:r w:rsidRPr="00351EC6">
        <w:rPr>
          <w:rFonts w:ascii="Times New Roman" w:hAnsi="Times New Roman"/>
          <w:sz w:val="28"/>
          <w:szCs w:val="28"/>
        </w:rPr>
        <w:t xml:space="preserve"> и заполняет оценочный лист по форме согласно приложению 3 к Порядку</w:t>
      </w:r>
      <w:r>
        <w:rPr>
          <w:rFonts w:ascii="Times New Roman" w:hAnsi="Times New Roman"/>
          <w:sz w:val="28"/>
          <w:szCs w:val="28"/>
        </w:rPr>
        <w:t>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3.9. Получателем гранта считается участник Конкурса, бизнес-проект которого набрал в сумме наибольшее количество баллов.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В случае если несколько участников Конкурса набрали равное наибольшее количество баллов, то все они признаются Конкурсной комиссией получателями гранта.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В случае если сумма грантов, запрашиваемая получателями гранта, не превышает сумму денежных средств, предусмотренных по соответствующему мероприятию </w:t>
      </w:r>
      <w:hyperlink r:id="rId13" w:history="1">
        <w:r w:rsidRPr="003D51BA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3D51BA">
        <w:rPr>
          <w:rFonts w:ascii="Times New Roman" w:hAnsi="Times New Roman" w:cs="Times New Roman"/>
          <w:sz w:val="28"/>
          <w:szCs w:val="28"/>
        </w:rPr>
        <w:t xml:space="preserve">, гранты предоставляются получателям в размере запрашиваемой ими суммы грантов. В случае если сумма грантов, запрашиваемая получателями грантов, превышает сумму денежных средств, предусмотренных по </w:t>
      </w:r>
      <w:r w:rsidRPr="003D51BA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соответствующему мероприятию </w:t>
      </w:r>
      <w:hyperlink r:id="rId14" w:history="1">
        <w:r w:rsidRPr="003D51BA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3D51BA">
        <w:rPr>
          <w:rFonts w:ascii="Times New Roman" w:hAnsi="Times New Roman" w:cs="Times New Roman"/>
          <w:sz w:val="28"/>
          <w:szCs w:val="28"/>
        </w:rPr>
        <w:t xml:space="preserve">, гранты предоставляются получателям в размере запрашиваемой ими суммы грантов, скорректированной на коэффициент, равный отношению размера денежных средств, предусмотренных по соответствующему мероприятию </w:t>
      </w:r>
      <w:hyperlink r:id="rId15" w:history="1">
        <w:r w:rsidRPr="003D51BA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3D51BA">
        <w:rPr>
          <w:rFonts w:ascii="Times New Roman" w:hAnsi="Times New Roman" w:cs="Times New Roman"/>
          <w:sz w:val="28"/>
          <w:szCs w:val="28"/>
        </w:rPr>
        <w:t>, к общей сумме грантов, запрашиваемой всеми получателями гранта.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3.10. Решение Конкурсной комиссии оформляется протоколом, который подписывают все члены Конкурсной комиссии, присутствующие на заседании в день проведения заседания.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3.11. О принятом решении Конкурсной комиссии Уполномоченный орган в течение 5 рабочих дней со дня принятия решения в письменной форме уведомляет участников Конкурса лично или почтовым отправлением.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3.12. На основании решения Конкурсной комиссии Уполномоченный орган готовит проект распоряжения администрации города о предоставлении гранта (далее - распоряжение).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Общий срок подготовки проекта распоряжения и издания распоряжения не должен превышать 15 рабочих дней со дня принятия Конкурсной комиссией решения об определении получателя гранта.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3.13.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При отсутствии в бюджете города денежных средств на выплату гранта Уполномоченный орган в течение 3 рабочих дней со дня проведения заседания Конкурсной комиссии направляет заверенную в установленном порядке копию протокола заседания Конкурсной комиссии в адрес Департамента экономического развития Ханты-Мансийского автономного округа - Югры, подтверждающего принятые администрацией города Нижневартовска обязательства перед субъектами малого и среднего предпринимательства по финансированию мероприятий из окружного бюджета.</w:t>
      </w:r>
      <w:proofErr w:type="gramEnd"/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3.14.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 xml:space="preserve">Уполномоченный орган в течение 3 рабочих дней со дня проведения заседания Конкурсной комиссии направляет заявку на предоставление субсидий из окружного бюджета на софинансирование мероприятий по поддержке малого и среднего предпринимательства в рамках </w:t>
      </w:r>
      <w:hyperlink r:id="rId16" w:history="1">
        <w:r w:rsidRPr="003D51BA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3D51BA">
        <w:rPr>
          <w:rFonts w:ascii="Times New Roman" w:hAnsi="Times New Roman" w:cs="Times New Roman"/>
          <w:sz w:val="28"/>
          <w:szCs w:val="28"/>
        </w:rPr>
        <w:t xml:space="preserve"> "Развитие малого и среднего предпринимательства" государственной программы "Социально-экономическое развитие, инвестиции и инновации Ханты-Мансийского автономного округа - Югры на 2014 - 2020 годы" (далее - Заявка) в адрес департамента финансов администрации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 xml:space="preserve"> города.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3.15. В течение 3 рабочих дней со дня получения Заявки департамент финансов администрации города направляет Заявку в адрес Департамента финансов Ханты-Мансийского автономного округа - Югры.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В течение 3 рабочих дней со дня поступления денежных средств из окружного бюджета в бюджет города департамент финансов администрации города направляет информационное письмо в адрес управления бухгалтерского учета и отчетности администрации города.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В течение 3 рабочих дней со дня получения указанного письма управление бухгалтерского учета и отчетности администрации города направляет информационное письмо в адрес Уполномоченного органа.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IV. Порядок предоставления и возврата гранта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lastRenderedPageBreak/>
        <w:t xml:space="preserve">4.1. При наличии в бюджете города денежных средств на выплату гранта Уполномоченный орган в течение 3 рабочих дней со дня издания распоряжения направляет в управление муниципальных закупок администрации города распоряжение и протокол. В случае </w:t>
      </w:r>
      <w:proofErr w:type="spellStart"/>
      <w:r w:rsidRPr="003D51BA">
        <w:rPr>
          <w:rFonts w:ascii="Times New Roman" w:hAnsi="Times New Roman" w:cs="Times New Roman"/>
          <w:sz w:val="28"/>
          <w:szCs w:val="28"/>
        </w:rPr>
        <w:t>непоступления</w:t>
      </w:r>
      <w:proofErr w:type="spellEnd"/>
      <w:r w:rsidRPr="003D51BA">
        <w:rPr>
          <w:rFonts w:ascii="Times New Roman" w:hAnsi="Times New Roman" w:cs="Times New Roman"/>
          <w:sz w:val="28"/>
          <w:szCs w:val="28"/>
        </w:rPr>
        <w:t xml:space="preserve"> денежных средств из окружного бюджета в бюджет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города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 xml:space="preserve"> на дату издания распоряжения Уполномоченный орган направляет в управление муниципальных закупок администрации города вышеуказанные документы в течение 3 рабочих дней со дня получения информационного письма управления бухгалтерского учета и отчетности администрации города о поступлении денежных средств из окружного бюджета в бюджет города.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В течение 10 рабочих дней со дня получения указанных документов управление муниципальных закупок администрации города готовит договор о предоставлении гранта.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4.2. Договор о предоставлении гранта должен содержать:</w:t>
      </w:r>
    </w:p>
    <w:p w:rsidR="008D4840" w:rsidRPr="008D4840" w:rsidRDefault="008D4840" w:rsidP="008D484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4840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размер и цели предоставления гранта;</w:t>
      </w:r>
    </w:p>
    <w:p w:rsidR="008D4840" w:rsidRPr="008D4840" w:rsidRDefault="008D4840" w:rsidP="008D484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4840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порядок перечисления денежных средств;</w:t>
      </w:r>
    </w:p>
    <w:p w:rsidR="008D4840" w:rsidRPr="008D4840" w:rsidRDefault="008D4840" w:rsidP="008D484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4840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порядок и условия возврата гранта получателем гранта в случае нарушения условий, установленных Программой и Порядком;</w:t>
      </w:r>
    </w:p>
    <w:p w:rsidR="008D4840" w:rsidRPr="008D4840" w:rsidRDefault="008D4840" w:rsidP="008D484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4840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согласие получателя гранта на осуществление Уполномоченным органом и органом государственного (муниципального) финансового контроля проверок соблюдения условий, целей и порядка предоставления гранта;</w:t>
      </w:r>
    </w:p>
    <w:p w:rsidR="008D4840" w:rsidRPr="008D4840" w:rsidRDefault="008D4840" w:rsidP="008D484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4840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срок использования гранта (в течение 6 месяцев);</w:t>
      </w:r>
    </w:p>
    <w:p w:rsidR="008D4840" w:rsidRPr="008D4840" w:rsidRDefault="008D4840" w:rsidP="008D484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4840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права и обязанности сторон, включающие в себя обязательства получателя гранта:</w:t>
      </w:r>
    </w:p>
    <w:p w:rsidR="008D4840" w:rsidRPr="008D4840" w:rsidRDefault="008D4840" w:rsidP="008D484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4840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использовать грант по целевому назначению;</w:t>
      </w:r>
    </w:p>
    <w:p w:rsidR="008D4840" w:rsidRPr="008D4840" w:rsidRDefault="008D4840" w:rsidP="008D484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8D484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течение одного месяца со дня использования гранта представить в Уполномоченный орган финансовый отчет о целевом использовании средств гранта и собственных средств в соответствии со сметой расходов, являющейся приложением к договору о предоставлении гранта (далее - финансовый отчет о целевом использовании денежных средств), с приложением заверенных    получателем гранта копий документов, подтверждающих расходы получателя гранта (</w:t>
      </w:r>
      <w:r w:rsidRPr="008D484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счета, счета-фактуры, товарные накладные, акты выполненных работ</w:t>
      </w:r>
      <w:proofErr w:type="gramEnd"/>
      <w:r w:rsidRPr="008D484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Pr="008D484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обязательств), платежные документы,  договоры</w:t>
      </w:r>
      <w:r w:rsidRPr="008D4840">
        <w:rPr>
          <w:rFonts w:ascii="Times New Roman" w:eastAsiaTheme="minorEastAsia" w:hAnsi="Times New Roman" w:cs="Times New Roman"/>
          <w:sz w:val="28"/>
          <w:szCs w:val="28"/>
          <w:lang w:eastAsia="ru-RU"/>
        </w:rPr>
        <w:t>), с указанием количества       созданных рабочих мест;</w:t>
      </w:r>
      <w:proofErr w:type="gramEnd"/>
    </w:p>
    <w:p w:rsidR="008D4840" w:rsidRPr="008D4840" w:rsidRDefault="008D4840" w:rsidP="008D484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8D484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ежеквартально, </w:t>
      </w:r>
      <w:r w:rsidRPr="008D484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срок до 10 числа месяца, следующего за отчетным кварталом, </w:t>
      </w:r>
      <w:r w:rsidRPr="008D484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с даты подписания договора и в течение одного года с даты представления </w:t>
      </w:r>
      <w:r w:rsidRPr="008D4840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финансового отчета о целевом использовании денежных</w:t>
      </w:r>
      <w:r w:rsidRPr="008D484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средств представлять </w:t>
      </w:r>
      <w:r w:rsidRPr="008D484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Уполномоченный орган</w:t>
      </w:r>
      <w:r w:rsidRPr="008D484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следующие документы: копии бухгалтерского баланса и налоговых деклараций по применяемым специальным    режимам налогообложения (для применяющих такие режимы);</w:t>
      </w:r>
      <w:proofErr w:type="gramEnd"/>
      <w:r w:rsidRPr="008D484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статистическая информация в виде копий форм федерального статистического наблюдения, представляемых в органы статистики; информация о деятельности по форме согласно приложению 4 к Порядку;</w:t>
      </w:r>
    </w:p>
    <w:p w:rsidR="008D4840" w:rsidRDefault="008D4840" w:rsidP="008D48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8D4840">
        <w:rPr>
          <w:rFonts w:ascii="Times New Roman" w:eastAsiaTheme="minorEastAsia" w:hAnsi="Times New Roman" w:cs="Times New Roman"/>
          <w:sz w:val="28"/>
          <w:szCs w:val="28"/>
        </w:rPr>
        <w:t xml:space="preserve">-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</w:t>
      </w:r>
      <w:r w:rsidRPr="008D4840">
        <w:rPr>
          <w:rFonts w:ascii="Times New Roman" w:eastAsiaTheme="minorEastAsia" w:hAnsi="Times New Roman" w:cs="Times New Roman"/>
          <w:sz w:val="28"/>
          <w:szCs w:val="28"/>
        </w:rPr>
        <w:lastRenderedPageBreak/>
        <w:t>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лицам.</w:t>
      </w:r>
      <w:proofErr w:type="gramEnd"/>
    </w:p>
    <w:p w:rsidR="003D51BA" w:rsidRPr="003D51BA" w:rsidRDefault="003D51BA" w:rsidP="008D48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4.3. Предоставление гранта осуществляется в безналичной форме путем перечисления денежных средств управлением бухгалтерского учета и отчетности администрации города на расчетный счет получателя гранта в соответствии с условиями договора о предоставлении гранта в течение 5 рабочих дней с даты подписания договора сторонами.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4.4. Уполномоченный орган в течение 10 рабочих дней со дня получения финансового отчета о целевом использовании денежных средств с приложением заверенных получателем гранта копий документов, подтверждающих расходы получателя гранта (счета, счета-фактуры, товарные накладные, акты выполненных работ (обязательств), платежные документы, договоры), направляет его в управление бухгалтерского учета и отчетности администрации города.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4.4.1. Уполномоченный орган и орган государственного (муниципального) финансового контроля проводят обязательную проверку соблюдения условий, целей и порядка предоставления гранта их получателями в соответствии с законодательством Российской Федерации.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44"/>
      <w:bookmarkEnd w:id="6"/>
      <w:r w:rsidRPr="003D51BA">
        <w:rPr>
          <w:rFonts w:ascii="Times New Roman" w:hAnsi="Times New Roman" w:cs="Times New Roman"/>
          <w:sz w:val="28"/>
          <w:szCs w:val="28"/>
        </w:rPr>
        <w:t xml:space="preserve">4.5. Грант подлежит возврату получателем гранта в бюджет города в случае нарушения получателем гранта условий предоставления гранта, предусмотренных </w:t>
      </w:r>
      <w:hyperlink r:id="rId17" w:history="1">
        <w:r w:rsidRPr="003D51BA">
          <w:rPr>
            <w:rFonts w:ascii="Times New Roman" w:hAnsi="Times New Roman" w:cs="Times New Roman"/>
            <w:sz w:val="28"/>
            <w:szCs w:val="28"/>
          </w:rPr>
          <w:t>Программой</w:t>
        </w:r>
      </w:hyperlink>
      <w:r w:rsidRPr="003D51BA">
        <w:rPr>
          <w:rFonts w:ascii="Times New Roman" w:hAnsi="Times New Roman" w:cs="Times New Roman"/>
          <w:sz w:val="28"/>
          <w:szCs w:val="28"/>
        </w:rPr>
        <w:t>, Порядком и договором о предоставлении гранта.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46"/>
      <w:bookmarkEnd w:id="7"/>
      <w:r w:rsidRPr="003D51BA">
        <w:rPr>
          <w:rFonts w:ascii="Times New Roman" w:hAnsi="Times New Roman" w:cs="Times New Roman"/>
          <w:sz w:val="28"/>
          <w:szCs w:val="28"/>
        </w:rPr>
        <w:t>4.6. Остатки гранта подлежат возврату получателем гранта в текущем финансовом году в бюджет города в случае неполного использования гранта в течение 6 месяцев со дня перечисления гранта.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4.7. Требование о возврате гранта (остатков гранта) направляется получателю гранта Уполномоченным органом в письменной форме лично или почтовым отправлением с уведомлением о вручении в течение 5 рабочих дней со дня установления факта, указанного в </w:t>
      </w:r>
      <w:hyperlink w:anchor="Par144" w:history="1">
        <w:r w:rsidRPr="003D51BA">
          <w:rPr>
            <w:rFonts w:ascii="Times New Roman" w:hAnsi="Times New Roman" w:cs="Times New Roman"/>
            <w:sz w:val="28"/>
            <w:szCs w:val="28"/>
          </w:rPr>
          <w:t>пунктах 4.5</w:t>
        </w:r>
      </w:hyperlink>
      <w:r w:rsidRPr="003D51B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46" w:history="1">
        <w:r w:rsidRPr="003D51BA">
          <w:rPr>
            <w:rFonts w:ascii="Times New Roman" w:hAnsi="Times New Roman" w:cs="Times New Roman"/>
            <w:sz w:val="28"/>
            <w:szCs w:val="28"/>
          </w:rPr>
          <w:t>4.6</w:t>
        </w:r>
      </w:hyperlink>
      <w:r w:rsidRPr="003D51BA">
        <w:rPr>
          <w:rFonts w:ascii="Times New Roman" w:hAnsi="Times New Roman" w:cs="Times New Roman"/>
          <w:sz w:val="28"/>
          <w:szCs w:val="28"/>
        </w:rPr>
        <w:t xml:space="preserve"> Порядка, установленного актом Уполномоченного органа и (или) органа государственного (муниципального) финансового контроля.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4.8. Получатель гранта обязан возвратить грант (остатки гранта) в течение 30 календарных дней со дня получения требования о возврате.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4.9. В случае невыполнения требования о возврате гранта (остатков гранта) в бюджет города взыскание гранта осуществляется в судебном порядке в соответствии с законодательством Российской Федерации.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9E5" w:rsidRDefault="00B929E5" w:rsidP="003D51B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929E5" w:rsidRDefault="00B929E5" w:rsidP="003D51B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929E5" w:rsidRDefault="00B929E5" w:rsidP="003D51B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929E5" w:rsidRDefault="00B929E5" w:rsidP="003D51B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к Порядку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проведения конкурса на предоставление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грантов для развития социального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предпринимательства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B929E5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Главе города</w:t>
      </w:r>
    </w:p>
    <w:p w:rsidR="003D51BA" w:rsidRPr="003D51BA" w:rsidRDefault="003D51BA" w:rsidP="00B929E5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3D51BA" w:rsidRPr="003D51BA" w:rsidRDefault="003D51BA" w:rsidP="00B929E5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от _________________________</w:t>
      </w:r>
    </w:p>
    <w:p w:rsidR="003D51BA" w:rsidRPr="003D51BA" w:rsidRDefault="003D51BA" w:rsidP="00B929E5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3D51BA" w:rsidRPr="003D51BA" w:rsidRDefault="003D51BA" w:rsidP="00B929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B929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ar170"/>
      <w:bookmarkEnd w:id="8"/>
      <w:r w:rsidRPr="003D51BA">
        <w:rPr>
          <w:rFonts w:ascii="Times New Roman" w:hAnsi="Times New Roman" w:cs="Times New Roman"/>
          <w:sz w:val="28"/>
          <w:szCs w:val="28"/>
        </w:rPr>
        <w:t>заявление</w:t>
      </w:r>
    </w:p>
    <w:p w:rsidR="003D51BA" w:rsidRPr="003D51BA" w:rsidRDefault="003D51BA" w:rsidP="00B929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на участие в конкурсе на предоставление грантов</w:t>
      </w:r>
    </w:p>
    <w:p w:rsidR="003D51BA" w:rsidRPr="003D51BA" w:rsidRDefault="003D51BA" w:rsidP="00B929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для развития социального предпринимательства.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Стоимость проекта _____________________________________________________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Сумма запрашиваемого гранта _____________________________________________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бизнес-проекта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4592"/>
      </w:tblGrid>
      <w:tr w:rsidR="003D51BA" w:rsidRPr="003D51BA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1. Сведения о субъекте малого или среднего предпринимательства</w:t>
            </w:r>
          </w:p>
        </w:tc>
      </w:tr>
      <w:tr w:rsidR="003D51BA" w:rsidRPr="003D51BA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1.1. Полное наименование организации в соответствии с учредительными документами, фамилия, имя, отчество (при наличии) индивидуального предпринимателя: _______________</w:t>
            </w:r>
            <w:r w:rsidR="008D4840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1.2. Идентификационный номер налогоплательщика (ИНН): ______________</w:t>
            </w:r>
          </w:p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1.3. Код причины постановки на учет (КПП): ___________________________</w:t>
            </w:r>
          </w:p>
          <w:p w:rsidR="003D51BA" w:rsidRPr="003D51BA" w:rsidRDefault="003D51BA" w:rsidP="008D48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1.4. Дата государственной регистрации: "____" ______________________ года</w:t>
            </w:r>
          </w:p>
        </w:tc>
      </w:tr>
      <w:tr w:rsidR="003D51BA" w:rsidRPr="003D51BA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2. Адрес постоянного места жительства физического лица, фактический и юридический адрес для субъекта малого или среднего предпринимательства, организации, образующей инфраструктуру поддержки субъектов малого и среднего предпринимательства:</w:t>
            </w:r>
          </w:p>
        </w:tc>
      </w:tr>
      <w:tr w:rsidR="003D51BA" w:rsidRPr="003D51BA"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2.1. Юридический: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2.2. Фактический:</w:t>
            </w:r>
          </w:p>
        </w:tc>
      </w:tr>
      <w:tr w:rsidR="003D51BA" w:rsidRPr="003D51BA"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Населенный пункт _________________</w:t>
            </w:r>
          </w:p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улица _____________________________</w:t>
            </w:r>
          </w:p>
          <w:p w:rsidR="003D51BA" w:rsidRPr="003D51BA" w:rsidRDefault="003D51BA" w:rsidP="00B92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номер дома ______ номер квартиры ___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840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Населенный пункт _______________</w:t>
            </w:r>
          </w:p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улица __________________________</w:t>
            </w:r>
          </w:p>
          <w:p w:rsidR="003D51BA" w:rsidRPr="003D51BA" w:rsidRDefault="003D51BA" w:rsidP="00B929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номер дома ___номер квартиры ____</w:t>
            </w:r>
          </w:p>
        </w:tc>
      </w:tr>
      <w:tr w:rsidR="003D51BA" w:rsidRPr="003D51BA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 xml:space="preserve">3. Категория субъекта малого или среднего предпринимательства (микропредприятие, малое или среднее предприятие - нужное подчеркнуть) в соответствии со </w:t>
            </w:r>
            <w:hyperlink r:id="rId18" w:history="1">
              <w:r w:rsidRPr="003D51BA">
                <w:rPr>
                  <w:rFonts w:ascii="Times New Roman" w:hAnsi="Times New Roman" w:cs="Times New Roman"/>
                  <w:sz w:val="28"/>
                  <w:szCs w:val="28"/>
                </w:rPr>
                <w:t>статьей 4</w:t>
              </w:r>
            </w:hyperlink>
            <w:r w:rsidRPr="003D51BA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24.07.2007 N 209-ФЗ "О развитии малого и среднего предпринимательства в Российской Федерации"</w:t>
            </w:r>
          </w:p>
        </w:tc>
      </w:tr>
      <w:tr w:rsidR="003D51BA" w:rsidRPr="003D51BA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4. Банковские реквизиты:</w:t>
            </w:r>
          </w:p>
        </w:tc>
      </w:tr>
      <w:tr w:rsidR="003D51BA" w:rsidRPr="003D51BA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D51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</w:t>
            </w:r>
            <w:proofErr w:type="gramEnd"/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/с (л/с) _______________________ в банке _____________________________</w:t>
            </w:r>
          </w:p>
          <w:p w:rsidR="003D51BA" w:rsidRPr="003D51BA" w:rsidRDefault="003D51BA" w:rsidP="008D48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к/с _______________________________ БИК _____________________________</w:t>
            </w:r>
          </w:p>
        </w:tc>
      </w:tr>
      <w:tr w:rsidR="003D51BA" w:rsidRPr="003D51BA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 xml:space="preserve">5. Основные виды экономической деятельности (в соответствии с кодами </w:t>
            </w:r>
            <w:hyperlink r:id="rId19" w:history="1">
              <w:r w:rsidRPr="003D51BA">
                <w:rPr>
                  <w:rFonts w:ascii="Times New Roman" w:hAnsi="Times New Roman" w:cs="Times New Roman"/>
                  <w:sz w:val="28"/>
                  <w:szCs w:val="28"/>
                </w:rPr>
                <w:t>ОКВЭД</w:t>
              </w:r>
            </w:hyperlink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:rsidR="003D51BA" w:rsidRPr="003D51BA" w:rsidRDefault="003D51BA" w:rsidP="008D48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</w:tc>
      </w:tr>
      <w:tr w:rsidR="003D51BA" w:rsidRPr="003D51BA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6. Численность работников на дату обращения (чел.):</w:t>
            </w:r>
          </w:p>
        </w:tc>
      </w:tr>
      <w:tr w:rsidR="003D51BA" w:rsidRPr="003D51BA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7. Дополнительные рабочие места, предполагаемые к созданию (ед.):</w:t>
            </w:r>
          </w:p>
        </w:tc>
      </w:tr>
      <w:tr w:rsidR="003D51BA" w:rsidRPr="003D51BA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Перечень прилагаемых документов:</w:t>
            </w:r>
          </w:p>
        </w:tc>
      </w:tr>
      <w:tr w:rsidR="003D51BA" w:rsidRPr="003D51BA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  <w:r w:rsidR="008D4840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:rsidR="003D51BA" w:rsidRPr="003D51BA" w:rsidRDefault="003D51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:rsidR="003D51BA" w:rsidRPr="003D51BA" w:rsidRDefault="003D51BA" w:rsidP="008D48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1B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</w:tc>
      </w:tr>
    </w:tbl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С  условиями  предоставления  гранта  (субсидии)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 xml:space="preserve"> и согласен.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Достоверность   представленной   информации  гарантирую.  Против  включения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информации в базу данных не возражаю.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Согласен  ежеквартально,  в  срок  до  10  числа  месяца, следующего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за</w:t>
      </w:r>
      <w:proofErr w:type="gramEnd"/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отчетным  кварталом,  с  даты подписания договора и в течение одного года с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даты  представления  финансового  отчета  о  целевом использовании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денежных</w:t>
      </w:r>
      <w:proofErr w:type="gramEnd"/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дств  пр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>едставлять  следующие  документы: копии бухгалтерского баланса и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налоговых  деклараций  по  применяемым  специальным режимам налогообложения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(для применяющих такие режимы); статистическая информация в виде копий форм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федерального    статистического   наблюдения,  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представляемых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 xml:space="preserve">   в   органы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статистики.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Ранее  уполномоченным  органом  исполнительной власти Ханты-Мансийского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автономного   округа   -   Югры,   администрации   города   Нижневартовска,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организациями   инфраструктуры   поддержки   субъектов  малого  и  среднего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предпринимательства  автономного округа не было принято решение об оказании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поддержки по тем же основаниям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 xml:space="preserve"> же цели.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Деятельность индивидуального предпринимателя _______</w:t>
      </w:r>
      <w:r w:rsidR="008D4840">
        <w:rPr>
          <w:rFonts w:ascii="Times New Roman" w:hAnsi="Times New Roman" w:cs="Times New Roman"/>
          <w:sz w:val="28"/>
          <w:szCs w:val="28"/>
        </w:rPr>
        <w:t>_____________</w:t>
      </w:r>
      <w:r w:rsidRPr="003D51BA">
        <w:rPr>
          <w:rFonts w:ascii="Times New Roman" w:hAnsi="Times New Roman" w:cs="Times New Roman"/>
          <w:sz w:val="28"/>
          <w:szCs w:val="28"/>
        </w:rPr>
        <w:t>_______/</w:t>
      </w:r>
    </w:p>
    <w:p w:rsidR="003D51BA" w:rsidRPr="008D4840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4840"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  <w:r w:rsidR="008D484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(фамилия, имя, отчест</w:t>
      </w:r>
      <w:r w:rsidR="00B929E5">
        <w:rPr>
          <w:rFonts w:ascii="Times New Roman" w:hAnsi="Times New Roman" w:cs="Times New Roman"/>
          <w:sz w:val="18"/>
          <w:szCs w:val="18"/>
        </w:rPr>
        <w:t>в</w:t>
      </w:r>
      <w:r w:rsidR="008D4840">
        <w:rPr>
          <w:rFonts w:ascii="Times New Roman" w:hAnsi="Times New Roman" w:cs="Times New Roman"/>
          <w:sz w:val="18"/>
          <w:szCs w:val="18"/>
        </w:rPr>
        <w:t>о</w:t>
      </w:r>
      <w:r w:rsidRPr="008D4840">
        <w:rPr>
          <w:rFonts w:ascii="Times New Roman" w:hAnsi="Times New Roman" w:cs="Times New Roman"/>
          <w:sz w:val="18"/>
          <w:szCs w:val="18"/>
        </w:rPr>
        <w:t xml:space="preserve">  (при наличии) заявителя)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организации ____________________________________________________________</w:t>
      </w:r>
    </w:p>
    <w:p w:rsidR="003D51BA" w:rsidRPr="00B929E5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929E5">
        <w:rPr>
          <w:rFonts w:ascii="Times New Roman" w:hAnsi="Times New Roman" w:cs="Times New Roman"/>
          <w:sz w:val="18"/>
          <w:szCs w:val="18"/>
        </w:rPr>
        <w:t xml:space="preserve">       </w:t>
      </w:r>
      <w:r w:rsidR="00B92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 w:rsidRPr="00B929E5">
        <w:rPr>
          <w:rFonts w:ascii="Times New Roman" w:hAnsi="Times New Roman" w:cs="Times New Roman"/>
          <w:sz w:val="18"/>
          <w:szCs w:val="18"/>
        </w:rPr>
        <w:t xml:space="preserve">              (наименование заявившегося юридического лица)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не   находится   в   стадии  ликвидации,  реорганизации,  несостоятельности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(банкротства).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Руководитель организации _____________         ____________________________</w:t>
      </w:r>
    </w:p>
    <w:p w:rsidR="003D51BA" w:rsidRPr="008D4840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D484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D51B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D4840">
        <w:rPr>
          <w:rFonts w:ascii="Times New Roman" w:hAnsi="Times New Roman" w:cs="Times New Roman"/>
          <w:sz w:val="18"/>
          <w:szCs w:val="18"/>
        </w:rPr>
        <w:t xml:space="preserve">(подпись)        </w:t>
      </w:r>
      <w:r w:rsidR="008D4840"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Pr="008D4840">
        <w:rPr>
          <w:rFonts w:ascii="Times New Roman" w:hAnsi="Times New Roman" w:cs="Times New Roman"/>
          <w:sz w:val="18"/>
          <w:szCs w:val="18"/>
        </w:rPr>
        <w:t xml:space="preserve">      (расшифровка подписи)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"___" ______________ 20__ года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М.П.</w:t>
      </w:r>
    </w:p>
    <w:p w:rsidR="00B929E5" w:rsidRDefault="00B929E5" w:rsidP="003D51B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B929E5" w:rsidP="003D51B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D51BA" w:rsidRPr="003D51BA">
        <w:rPr>
          <w:rFonts w:ascii="Times New Roman" w:hAnsi="Times New Roman" w:cs="Times New Roman"/>
          <w:sz w:val="28"/>
          <w:szCs w:val="28"/>
        </w:rPr>
        <w:t>риложение 2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к Порядку проведения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конкурса на предоставление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грантов для развития социального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предпринимательства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8D4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ar256"/>
      <w:bookmarkEnd w:id="9"/>
      <w:r w:rsidRPr="003D51BA">
        <w:rPr>
          <w:rFonts w:ascii="Times New Roman" w:hAnsi="Times New Roman" w:cs="Times New Roman"/>
          <w:sz w:val="28"/>
          <w:szCs w:val="28"/>
        </w:rPr>
        <w:t>СОГЛАСИЕ</w:t>
      </w:r>
    </w:p>
    <w:p w:rsidR="003D51BA" w:rsidRPr="003D51BA" w:rsidRDefault="003D51BA" w:rsidP="008D48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Я, _____________________________________________________________________,</w:t>
      </w:r>
    </w:p>
    <w:p w:rsidR="003D51BA" w:rsidRPr="008D4840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 </w:t>
      </w:r>
      <w:r w:rsidRPr="008D4840">
        <w:rPr>
          <w:rFonts w:ascii="Times New Roman" w:hAnsi="Times New Roman" w:cs="Times New Roman"/>
          <w:sz w:val="18"/>
          <w:szCs w:val="18"/>
        </w:rPr>
        <w:t>(фамилия, имя, отчество (при наличии) субъекта персональных данных)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зарегистрированны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3D51BA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3D51BA">
        <w:rPr>
          <w:rFonts w:ascii="Times New Roman" w:hAnsi="Times New Roman" w:cs="Times New Roman"/>
          <w:sz w:val="28"/>
          <w:szCs w:val="28"/>
        </w:rPr>
        <w:t>) по адресу: _________________________</w:t>
      </w:r>
      <w:r w:rsidR="00B929E5">
        <w:rPr>
          <w:rFonts w:ascii="Times New Roman" w:hAnsi="Times New Roman" w:cs="Times New Roman"/>
          <w:sz w:val="28"/>
          <w:szCs w:val="28"/>
        </w:rPr>
        <w:t>___</w:t>
      </w:r>
      <w:r w:rsidRPr="003D51BA">
        <w:rPr>
          <w:rFonts w:ascii="Times New Roman" w:hAnsi="Times New Roman" w:cs="Times New Roman"/>
          <w:sz w:val="28"/>
          <w:szCs w:val="28"/>
        </w:rPr>
        <w:t>_____________,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документ, удостоверяющий личность: _______________________________________</w:t>
      </w:r>
    </w:p>
    <w:p w:rsidR="003D51BA" w:rsidRPr="00B929E5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929E5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B92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Pr="00B929E5">
        <w:rPr>
          <w:rFonts w:ascii="Times New Roman" w:hAnsi="Times New Roman" w:cs="Times New Roman"/>
          <w:sz w:val="18"/>
          <w:szCs w:val="18"/>
        </w:rPr>
        <w:t xml:space="preserve">     (вид документа, номер документа, когда</w:t>
      </w:r>
      <w:r w:rsidR="00B929E5">
        <w:rPr>
          <w:rFonts w:ascii="Times New Roman" w:hAnsi="Times New Roman" w:cs="Times New Roman"/>
          <w:sz w:val="18"/>
          <w:szCs w:val="18"/>
        </w:rPr>
        <w:t xml:space="preserve"> </w:t>
      </w:r>
      <w:r w:rsidRPr="00B929E5">
        <w:rPr>
          <w:rFonts w:ascii="Times New Roman" w:hAnsi="Times New Roman" w:cs="Times New Roman"/>
          <w:sz w:val="18"/>
          <w:szCs w:val="18"/>
        </w:rPr>
        <w:t>и кем выдан)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даю  согласие  на  обработку моих персональных данных администрацией города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Нижневартовска (далее - оператор).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Перечень персональных данных, на обработку которых дается согласие </w:t>
      </w:r>
      <w:hyperlink w:anchor="Par303" w:history="1">
        <w:r w:rsidRPr="003D51BA">
          <w:rPr>
            <w:rFonts w:ascii="Times New Roman" w:hAnsi="Times New Roman" w:cs="Times New Roman"/>
            <w:sz w:val="28"/>
            <w:szCs w:val="28"/>
          </w:rPr>
          <w:t>&lt;*&gt;</w:t>
        </w:r>
      </w:hyperlink>
      <w:r w:rsidRPr="003D51BA">
        <w:rPr>
          <w:rFonts w:ascii="Times New Roman" w:hAnsi="Times New Roman" w:cs="Times New Roman"/>
          <w:sz w:val="28"/>
          <w:szCs w:val="28"/>
        </w:rPr>
        <w:t>: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1. Паспортные данные.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2.   Государственная  регистрация  в  качестве  юридического  лица  или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индивидуального предпринимателя.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3. Идентификационный номер налогоплательщика.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4. Банковские реквизиты.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5. Вид деятельности субъекта.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6. Контактный телефон.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Перечень  действий  с  персональными  данными,  на  совершение  которых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дается согласие, общее описание используемых оператором способов обработки: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1. Получение персональных данных у субъекта персональных данных.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2.  </w:t>
      </w:r>
      <w:proofErr w:type="gramStart"/>
      <w:r w:rsidRPr="003D51BA">
        <w:rPr>
          <w:rFonts w:ascii="Times New Roman" w:hAnsi="Times New Roman" w:cs="Times New Roman"/>
          <w:sz w:val="28"/>
          <w:szCs w:val="28"/>
        </w:rPr>
        <w:t>Хранение  персональных  данных  (в  электронном  виде и на бумажном</w:t>
      </w:r>
      <w:proofErr w:type="gramEnd"/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51BA">
        <w:rPr>
          <w:rFonts w:ascii="Times New Roman" w:hAnsi="Times New Roman" w:cs="Times New Roman"/>
          <w:sz w:val="28"/>
          <w:szCs w:val="28"/>
        </w:rPr>
        <w:t>носителе</w:t>
      </w:r>
      <w:proofErr w:type="gramEnd"/>
      <w:r w:rsidRPr="003D51BA">
        <w:rPr>
          <w:rFonts w:ascii="Times New Roman" w:hAnsi="Times New Roman" w:cs="Times New Roman"/>
          <w:sz w:val="28"/>
          <w:szCs w:val="28"/>
        </w:rPr>
        <w:t>).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3. Уточнение (обновление, изменение) персональных данных.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4.  Использование персональных данных в связи с предоставлением грантов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для развития социального предпринимательства.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5.  Передача  персональных  данных  субъекта в порядке, предусмотренном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 xml:space="preserve">    Настоящие  согласие  дается на весь срок получения грантов для развития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социального предпринимательства.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Порядок   отзыва   настоящего   согласия:  по  личному  заявлению  субъекта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персональных данных.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___________     _____________________________    "___" __________ 20__ года</w:t>
      </w:r>
    </w:p>
    <w:p w:rsidR="003D51BA" w:rsidRPr="00B929E5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929E5">
        <w:rPr>
          <w:rFonts w:ascii="Times New Roman" w:hAnsi="Times New Roman" w:cs="Times New Roman"/>
          <w:sz w:val="18"/>
          <w:szCs w:val="18"/>
        </w:rPr>
        <w:t xml:space="preserve"> (подпись)          (расшифровка подписи)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D51BA" w:rsidRPr="00B929E5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10" w:name="Par303"/>
      <w:bookmarkEnd w:id="10"/>
      <w:r w:rsidRPr="00B929E5">
        <w:rPr>
          <w:rFonts w:ascii="Times New Roman" w:hAnsi="Times New Roman" w:cs="Times New Roman"/>
          <w:sz w:val="18"/>
          <w:szCs w:val="18"/>
        </w:rPr>
        <w:t>&lt;*&gt; Для обработки персональных данных, содержащихся в согласии в письменной</w:t>
      </w:r>
    </w:p>
    <w:p w:rsidR="003D51BA" w:rsidRPr="00B929E5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929E5">
        <w:rPr>
          <w:rFonts w:ascii="Times New Roman" w:hAnsi="Times New Roman" w:cs="Times New Roman"/>
          <w:sz w:val="18"/>
          <w:szCs w:val="18"/>
        </w:rPr>
        <w:t>форме   субъекта  на  обработку  его  персональных  данных,  дополнительное</w:t>
      </w:r>
    </w:p>
    <w:p w:rsidR="003D51BA" w:rsidRPr="00B929E5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929E5">
        <w:rPr>
          <w:rFonts w:ascii="Times New Roman" w:hAnsi="Times New Roman" w:cs="Times New Roman"/>
          <w:sz w:val="18"/>
          <w:szCs w:val="18"/>
        </w:rPr>
        <w:t>согласие не требуется.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9E5" w:rsidRDefault="00B929E5" w:rsidP="003D51B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929E5" w:rsidRDefault="00B929E5" w:rsidP="003D51B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  <w:sectPr w:rsidR="00B929E5" w:rsidSect="00B929E5">
          <w:pgSz w:w="11906" w:h="16838"/>
          <w:pgMar w:top="993" w:right="567" w:bottom="993" w:left="1134" w:header="0" w:footer="0" w:gutter="0"/>
          <w:cols w:space="720"/>
          <w:noEndnote/>
        </w:sect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к Порядку проведения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конкурса на предоставление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грантов для развития социального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предпринимательства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9E5" w:rsidRPr="00B929E5" w:rsidRDefault="00B929E5" w:rsidP="00B92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11" w:name="Par317"/>
      <w:bookmarkEnd w:id="11"/>
      <w:r w:rsidRPr="00B929E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Оценочный лист</w:t>
      </w:r>
    </w:p>
    <w:p w:rsidR="00B929E5" w:rsidRPr="00B929E5" w:rsidRDefault="00B929E5" w:rsidP="00B929E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929E5" w:rsidRPr="00B929E5" w:rsidRDefault="00B929E5" w:rsidP="00B929E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929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Фамилия, имя, отчество члена конкурсной комиссии __________________________________________</w:t>
      </w:r>
    </w:p>
    <w:p w:rsidR="00B929E5" w:rsidRPr="00B929E5" w:rsidRDefault="00B929E5" w:rsidP="00B929E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816"/>
        <w:gridCol w:w="1276"/>
        <w:gridCol w:w="1276"/>
        <w:gridCol w:w="1984"/>
        <w:gridCol w:w="1276"/>
        <w:gridCol w:w="1735"/>
        <w:gridCol w:w="2801"/>
        <w:gridCol w:w="1417"/>
        <w:gridCol w:w="851"/>
      </w:tblGrid>
      <w:tr w:rsidR="00B929E5" w:rsidRPr="00B929E5" w:rsidTr="00A76282">
        <w:trPr>
          <w:trHeight w:val="279"/>
        </w:trPr>
        <w:tc>
          <w:tcPr>
            <w:tcW w:w="460" w:type="dxa"/>
            <w:vMerge w:val="restart"/>
          </w:tcPr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№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proofErr w:type="gramStart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п</w:t>
            </w:r>
            <w:proofErr w:type="gramEnd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816" w:type="dxa"/>
            <w:vMerge w:val="restart"/>
          </w:tcPr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Наименование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заявителя</w:t>
            </w:r>
          </w:p>
        </w:tc>
        <w:tc>
          <w:tcPr>
            <w:tcW w:w="1276" w:type="dxa"/>
            <w:vMerge w:val="restart"/>
          </w:tcPr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Наименование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proofErr w:type="gramStart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бизнес-проекта</w:t>
            </w:r>
            <w:proofErr w:type="gramEnd"/>
          </w:p>
        </w:tc>
        <w:tc>
          <w:tcPr>
            <w:tcW w:w="10489" w:type="dxa"/>
            <w:gridSpan w:val="6"/>
          </w:tcPr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Критерии оценки</w:t>
            </w:r>
          </w:p>
        </w:tc>
        <w:tc>
          <w:tcPr>
            <w:tcW w:w="851" w:type="dxa"/>
            <w:vMerge w:val="restart"/>
          </w:tcPr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Итоговая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оценка</w:t>
            </w:r>
          </w:p>
        </w:tc>
      </w:tr>
      <w:tr w:rsidR="00B929E5" w:rsidRPr="00B929E5" w:rsidTr="00A76282">
        <w:trPr>
          <w:trHeight w:val="151"/>
        </w:trPr>
        <w:tc>
          <w:tcPr>
            <w:tcW w:w="460" w:type="dxa"/>
            <w:vMerge/>
          </w:tcPr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</w:tcPr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период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окупаемости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proofErr w:type="gramStart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бизнес-проекта</w:t>
            </w:r>
            <w:proofErr w:type="gramEnd"/>
          </w:p>
        </w:tc>
        <w:tc>
          <w:tcPr>
            <w:tcW w:w="1984" w:type="dxa"/>
          </w:tcPr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планируемое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количество вновь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proofErr w:type="gramStart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создаваемых</w:t>
            </w:r>
            <w:proofErr w:type="gramEnd"/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рабочих мест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proofErr w:type="gramStart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(необходимый персонал</w:t>
            </w:r>
            <w:proofErr w:type="gramEnd"/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для осуществления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деятельности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по </w:t>
            </w:r>
            <w:proofErr w:type="gramStart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бизнес-проекту</w:t>
            </w:r>
            <w:proofErr w:type="gramEnd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276" w:type="dxa"/>
          </w:tcPr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обоснование 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реалистичности реализации 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proofErr w:type="gramStart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бизнес-проекта</w:t>
            </w:r>
            <w:proofErr w:type="gramEnd"/>
          </w:p>
        </w:tc>
        <w:tc>
          <w:tcPr>
            <w:tcW w:w="1735" w:type="dxa"/>
          </w:tcPr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proofErr w:type="gramStart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наличие у заявителя (индивидуального </w:t>
            </w:r>
            <w:proofErr w:type="gramEnd"/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предпринимателя/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руководителя 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юридического лица) 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образования 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по заявленному 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в </w:t>
            </w:r>
            <w:proofErr w:type="gramStart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бизнес-проекте</w:t>
            </w:r>
            <w:proofErr w:type="gramEnd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направлению 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деятельности</w:t>
            </w:r>
          </w:p>
        </w:tc>
        <w:tc>
          <w:tcPr>
            <w:tcW w:w="2801" w:type="dxa"/>
          </w:tcPr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опыт работы у заявителя 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proofErr w:type="gramStart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(индивидуального</w:t>
            </w:r>
            <w:proofErr w:type="gramEnd"/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 предпринимателя/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руководителя 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юридического лица)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по заявленному в </w:t>
            </w:r>
            <w:proofErr w:type="gramStart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бизнес-проекте</w:t>
            </w:r>
            <w:proofErr w:type="gramEnd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 направлению деятельности</w:t>
            </w:r>
          </w:p>
        </w:tc>
        <w:tc>
          <w:tcPr>
            <w:tcW w:w="1417" w:type="dxa"/>
          </w:tcPr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значимость 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proofErr w:type="gramStart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бизнес-проекта</w:t>
            </w:r>
            <w:proofErr w:type="gramEnd"/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для социально-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 xml:space="preserve">экономического 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развития</w:t>
            </w:r>
          </w:p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  <w:r w:rsidRPr="00B929E5"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  <w:t>города</w:t>
            </w:r>
          </w:p>
        </w:tc>
        <w:tc>
          <w:tcPr>
            <w:tcW w:w="851" w:type="dxa"/>
            <w:vMerge/>
          </w:tcPr>
          <w:p w:rsidR="00B929E5" w:rsidRPr="00B929E5" w:rsidRDefault="00B929E5" w:rsidP="00B929E5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B929E5" w:rsidRPr="00B929E5" w:rsidTr="00A76282">
        <w:trPr>
          <w:trHeight w:val="151"/>
        </w:trPr>
        <w:tc>
          <w:tcPr>
            <w:tcW w:w="460" w:type="dxa"/>
          </w:tcPr>
          <w:p w:rsidR="00B929E5" w:rsidRPr="00B929E5" w:rsidRDefault="00B929E5" w:rsidP="00B929E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</w:tcPr>
          <w:p w:rsidR="00B929E5" w:rsidRPr="00B929E5" w:rsidRDefault="00B929E5" w:rsidP="00B929E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B929E5" w:rsidRPr="00B929E5" w:rsidRDefault="00B929E5" w:rsidP="00B929E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B929E5" w:rsidRPr="00B929E5" w:rsidRDefault="00B929E5" w:rsidP="00B929E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</w:tcPr>
          <w:p w:rsidR="00B929E5" w:rsidRPr="00B929E5" w:rsidRDefault="00B929E5" w:rsidP="00B929E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B929E5" w:rsidRPr="00B929E5" w:rsidRDefault="00B929E5" w:rsidP="00B929E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735" w:type="dxa"/>
          </w:tcPr>
          <w:p w:rsidR="00B929E5" w:rsidRPr="00B929E5" w:rsidRDefault="00B929E5" w:rsidP="00B929E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801" w:type="dxa"/>
          </w:tcPr>
          <w:p w:rsidR="00B929E5" w:rsidRPr="00B929E5" w:rsidRDefault="00B929E5" w:rsidP="00B929E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</w:tcPr>
          <w:p w:rsidR="00B929E5" w:rsidRPr="00B929E5" w:rsidRDefault="00B929E5" w:rsidP="00B929E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B929E5" w:rsidRPr="00B929E5" w:rsidRDefault="00B929E5" w:rsidP="00B929E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</w:tbl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929E5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Член конкурсной комиссии ___________________                            _______________________________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B929E5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        (подпись)                                                                    (расшифровка подписи)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Примечание: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Критерий №1 оценивается по </w:t>
      </w:r>
      <w:proofErr w:type="spellStart"/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четырехбалльной</w:t>
      </w:r>
      <w:proofErr w:type="spellEnd"/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шкале от 0 до 3 баллов: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 1 год и менее - 3 балла;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1 года до 2 лет - 2 балла;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2 до 3 лет - 1 балл;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3 и более лет - 0 баллов.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Критерий №2 оценивается по </w:t>
      </w:r>
      <w:proofErr w:type="spellStart"/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четырехбалльной</w:t>
      </w:r>
      <w:proofErr w:type="spellEnd"/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шкале от 0 до 3 баллов: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0 человек - 0 баллов;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1 человек - 1 балл;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2-5 человек - 2 балла;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более 5 человек - 3 балла.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Критерий №3 оценивается по </w:t>
      </w:r>
      <w:proofErr w:type="spellStart"/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четырехбалльной</w:t>
      </w:r>
      <w:proofErr w:type="spellEnd"/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шкале: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наличие трех критериев из трех (наличие собственных кадров; способность привлечь в необходимом объеме работников, наличие необходимых ресурсов) - 3 балла;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отсутствие одного из трех критериев (наличие собственных кадров; способность привлечь в необходимом объеме работников, наличие необходимых ресурсов) - 2 балла;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отсутствие двух критериев из трех (наличие собственных кадров; способность привлечь в необходимом объеме работников, наличие необходимых ресурсов) - 1 балл;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отсутствие трех критериев из трех (наличие собственных кадров; способность привлечь в необходимом объеме работников, наличие необходимых ресурсов) - 0 баллов.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Критерий №4 оценивается по двухбалльной шкале: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наличие образования у заявителя (индивидуального предпринимателя/руководителя юридического лица) по заявленному в </w:t>
      </w:r>
      <w:proofErr w:type="gramStart"/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бизнес-проекте</w:t>
      </w:r>
      <w:proofErr w:type="gramEnd"/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направлению деятельности - 1 балл;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отсутствие образования у заявителя (индивидуального предпринимателя/руководителя юридического лица) по заявленному в </w:t>
      </w:r>
      <w:proofErr w:type="gramStart"/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бизнес-проекте</w:t>
      </w:r>
      <w:proofErr w:type="gramEnd"/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направлению деятельности - 0 баллов.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Критерий №5 оценивается по </w:t>
      </w:r>
      <w:proofErr w:type="spellStart"/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четырехбалльной</w:t>
      </w:r>
      <w:proofErr w:type="spellEnd"/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шкале от 0 до 3 баллов: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опыт отсутствует - 0 баллов;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менее 1 года - 1 балл;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1 года до 2 лет - 2 балла;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более 2 лет - 3 балла.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Критерий №6 оценивается по девятибалльной шкале: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абсолютно не имеет значимости - 0 баллов;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низкая значимость - 3 балла;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средняя значимость - 6 баллов;</w:t>
      </w:r>
    </w:p>
    <w:p w:rsidR="00B929E5" w:rsidRPr="00B929E5" w:rsidRDefault="00B929E5" w:rsidP="00B929E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929E5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высокая значимость - 9 баллов.</w:t>
      </w:r>
    </w:p>
    <w:p w:rsidR="00B929E5" w:rsidRDefault="00B929E5" w:rsidP="003D51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929E5" w:rsidSect="00B929E5">
          <w:pgSz w:w="16838" w:h="11906" w:orient="landscape"/>
          <w:pgMar w:top="1134" w:right="1440" w:bottom="567" w:left="1440" w:header="0" w:footer="0" w:gutter="0"/>
          <w:cols w:space="720"/>
          <w:noEndnote/>
        </w:sect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к Порядку проведения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конкурса на предоставление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грантов для развития социального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предпринимательства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B929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Par383"/>
      <w:bookmarkEnd w:id="12"/>
      <w:r w:rsidRPr="003D51BA">
        <w:rPr>
          <w:rFonts w:ascii="Times New Roman" w:hAnsi="Times New Roman" w:cs="Times New Roman"/>
          <w:sz w:val="28"/>
          <w:szCs w:val="28"/>
        </w:rPr>
        <w:t>Ежеквартальная информация</w:t>
      </w:r>
    </w:p>
    <w:p w:rsidR="003D51BA" w:rsidRPr="003D51BA" w:rsidRDefault="003D51BA" w:rsidP="00B929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о деятельности организации (индивидуального предпринимателя)</w:t>
      </w:r>
    </w:p>
    <w:p w:rsidR="003D51BA" w:rsidRPr="003D51BA" w:rsidRDefault="003D51BA" w:rsidP="00B929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за ________ квартал 20__ г.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D51BA" w:rsidRPr="00B929E5" w:rsidRDefault="003D51BA" w:rsidP="00B929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929E5">
        <w:rPr>
          <w:rFonts w:ascii="Times New Roman" w:hAnsi="Times New Roman" w:cs="Times New Roman"/>
          <w:sz w:val="18"/>
          <w:szCs w:val="18"/>
        </w:rPr>
        <w:t>(наименование организации (индивидуального предпринимателя))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984"/>
        <w:gridCol w:w="1984"/>
        <w:gridCol w:w="2154"/>
        <w:gridCol w:w="1531"/>
      </w:tblGrid>
      <w:tr w:rsidR="003D51BA" w:rsidRPr="00B929E5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Количество принятых наемных работников за ____ квартал 20__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Количество принятых наемных работников (нарастающим итогом)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Количество уволенных (сокращенных) наемных работников за ____ квартал 20__ г.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Количество уволенных (сокращенных) наемных работников (нарастающим итогом)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списочного состава на дату сдачи отчета</w:t>
            </w:r>
          </w:p>
        </w:tc>
      </w:tr>
      <w:tr w:rsidR="003D51BA" w:rsidRPr="00B929E5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3231"/>
      </w:tblGrid>
      <w:tr w:rsidR="003D51BA" w:rsidRPr="00B929E5"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Количество оказанных услуг/произведенных товаров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3D51BA" w:rsidRPr="00B929E5"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1 месяц квартала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1BA" w:rsidRPr="00B929E5"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2 месяц квартала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1BA" w:rsidRPr="00B929E5"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3 месяц квартала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1BA" w:rsidRPr="00B929E5"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Итого за ____ квартал 20__ г.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3231"/>
        <w:gridCol w:w="3231"/>
      </w:tblGrid>
      <w:tr w:rsidR="003D51BA" w:rsidRPr="00B929E5"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Наименование налога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Начислено</w:t>
            </w:r>
          </w:p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за ___ квартал 20__ г.</w:t>
            </w:r>
          </w:p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Оплачено</w:t>
            </w:r>
          </w:p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за ___ квартал 20__ г.</w:t>
            </w:r>
          </w:p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3D51BA" w:rsidRPr="00B929E5"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1BA" w:rsidRPr="00B929E5"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29E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1BA" w:rsidRPr="00B929E5" w:rsidRDefault="003D5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_________________   _________________________________________</w:t>
      </w:r>
    </w:p>
    <w:p w:rsidR="003D51BA" w:rsidRPr="00B929E5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929E5">
        <w:rPr>
          <w:rFonts w:ascii="Times New Roman" w:hAnsi="Times New Roman" w:cs="Times New Roman"/>
          <w:sz w:val="18"/>
          <w:szCs w:val="18"/>
        </w:rPr>
        <w:t xml:space="preserve">    (подпись)                 (расшифровка подписи)</w:t>
      </w:r>
    </w:p>
    <w:p w:rsidR="003D51BA" w:rsidRPr="00B929E5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М.П.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от 21.11.2014 N 2405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Par441"/>
      <w:bookmarkEnd w:id="13"/>
      <w:r w:rsidRPr="003D51BA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51BA">
        <w:rPr>
          <w:rFonts w:ascii="Times New Roman" w:hAnsi="Times New Roman" w:cs="Times New Roman"/>
          <w:b/>
          <w:bCs/>
          <w:sz w:val="28"/>
          <w:szCs w:val="28"/>
        </w:rPr>
        <w:t>КОНКУРСНОЙ КОМИССИИ ПО ПРОВЕДЕНИЮ КОНКУРСА НА ПРЕДОСТАВЛЕНИЕ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51BA">
        <w:rPr>
          <w:rFonts w:ascii="Times New Roman" w:hAnsi="Times New Roman" w:cs="Times New Roman"/>
          <w:b/>
          <w:bCs/>
          <w:sz w:val="28"/>
          <w:szCs w:val="28"/>
        </w:rPr>
        <w:t>ГРАНТОВ ДЛЯ РАЗВИТИЯ СОЦИАЛЬНОГО ПРЕДПРИНИМАТЕЛЬСТВА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6A1A86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3D51BA" w:rsidRPr="003D51BA">
        <w:rPr>
          <w:rFonts w:ascii="Times New Roman" w:hAnsi="Times New Roman" w:cs="Times New Roman"/>
          <w:sz w:val="28"/>
          <w:szCs w:val="28"/>
        </w:rPr>
        <w:t>аместитель главы города</w:t>
      </w:r>
      <w:r>
        <w:rPr>
          <w:rFonts w:ascii="Times New Roman" w:hAnsi="Times New Roman" w:cs="Times New Roman"/>
          <w:sz w:val="28"/>
          <w:szCs w:val="28"/>
        </w:rPr>
        <w:t xml:space="preserve"> по экономике</w:t>
      </w:r>
      <w:bookmarkStart w:id="14" w:name="_GoBack"/>
      <w:bookmarkEnd w:id="14"/>
      <w:r w:rsidR="003D51BA" w:rsidRPr="003D51BA">
        <w:rPr>
          <w:rFonts w:ascii="Times New Roman" w:hAnsi="Times New Roman" w:cs="Times New Roman"/>
          <w:sz w:val="28"/>
          <w:szCs w:val="28"/>
        </w:rPr>
        <w:t>, председатель конкурсной комиссии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Начальник управления по потребительскому рынку администрации города, сопредседатель конкурсной комиссии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Главный специалист отдела по поддержке предпринимательства управления по потребительскому рынку администрации города, секретарь конкурсной комиссии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Члены конкурсной комиссии: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Начальник юридического управления администрации города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Председатель общественной организации ветеранов УВД по г. Нижневартовску (по согласованию)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Представитель департамента образования администрации города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Представитель региональной общественной организации Ханты-Мансийского автономного округа - Югры "Замещающая семья" (по согласованию)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Представитель управления по социальной и молодежной политике администрации города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1BA">
        <w:rPr>
          <w:rFonts w:ascii="Times New Roman" w:hAnsi="Times New Roman" w:cs="Times New Roman"/>
          <w:sz w:val="28"/>
          <w:szCs w:val="28"/>
        </w:rPr>
        <w:t>Президент Нижневартовской торгово-промышленной палаты (по согласованию)</w:t>
      </w: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51BA" w:rsidRPr="003D51BA" w:rsidRDefault="003D51BA" w:rsidP="003D51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3D8F" w:rsidRPr="003D51BA" w:rsidRDefault="005A3D8F">
      <w:pPr>
        <w:rPr>
          <w:rFonts w:ascii="Times New Roman" w:hAnsi="Times New Roman" w:cs="Times New Roman"/>
          <w:sz w:val="28"/>
          <w:szCs w:val="28"/>
        </w:rPr>
      </w:pPr>
    </w:p>
    <w:sectPr w:rsidR="005A3D8F" w:rsidRPr="003D51BA" w:rsidSect="00B73C37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BDF"/>
    <w:rsid w:val="00044B7C"/>
    <w:rsid w:val="00140BDF"/>
    <w:rsid w:val="00273781"/>
    <w:rsid w:val="003D51BA"/>
    <w:rsid w:val="005A3D8F"/>
    <w:rsid w:val="006A1A86"/>
    <w:rsid w:val="008D4840"/>
    <w:rsid w:val="00B929E5"/>
    <w:rsid w:val="00CC20D7"/>
    <w:rsid w:val="00EC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42B7"/>
    <w:rPr>
      <w:rFonts w:cs="Times New Roman"/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42B7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56EAB34330322531E84BEBB84A67FC7DF849F1D064EB92405BE1300F15020300DB712EA7E98AA2F9C121E0oEt8K" TargetMode="External"/><Relationship Id="rId13" Type="http://schemas.openxmlformats.org/officeDocument/2006/relationships/hyperlink" Target="consultantplus://offline/ref=A556EAB34330322531E84BEBB84A67FC7DF849F1D065EA944B58E1300F15020300DB712EA7E98AA2F9C026E5oEtAK" TargetMode="External"/><Relationship Id="rId18" Type="http://schemas.openxmlformats.org/officeDocument/2006/relationships/hyperlink" Target="consultantplus://offline/ref=A556EAB34330322531E855E6AE2630F37AFA14FDD56FE8C3150EE76750450456409B777BE4AD87A2oFt0K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A556EAB34330322531E84BEBB84A67FC7DF849F1D064E39C485EE1300F15020300DB712EA7E98AA2F9C121E1oEtEK" TargetMode="External"/><Relationship Id="rId12" Type="http://schemas.openxmlformats.org/officeDocument/2006/relationships/hyperlink" Target="consultantplus://offline/ref=B0E9121BBEFE380342B542271922971B06FA4B2394649385A1EC367EEC3D46F1F04B23D5801DDC02PC0DI" TargetMode="External"/><Relationship Id="rId17" Type="http://schemas.openxmlformats.org/officeDocument/2006/relationships/hyperlink" Target="consultantplus://offline/ref=A556EAB34330322531E84BEBB84A67FC7DF849F1D065EA944B58E1300F15020300DB712EA7E98AA2F9C026E5oEtA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556EAB34330322531E84BEBB84A67FC7DF849F1D064EA954D59E1300F15020300DB712EA7E98AA2F8C625E8oEtB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556EAB34330322531E84BEBB84A67FC7DF849F1D066EA974C53E1300F15020300DB712EA7E98AA2F9C121E1oEtCK" TargetMode="External"/><Relationship Id="rId11" Type="http://schemas.openxmlformats.org/officeDocument/2006/relationships/hyperlink" Target="consultantplus://offline/ref=A556EAB34330322531E84BEBB84A67FC7DF849F1D064EB92405BE1300F15020300DB712EA7E98AA2F9C123E8oEt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556EAB34330322531E84BEBB84A67FC7DF849F1D065EA944B58E1300F15020300DB712EA7E98AA2F9C026E5oEtAK" TargetMode="External"/><Relationship Id="rId10" Type="http://schemas.openxmlformats.org/officeDocument/2006/relationships/hyperlink" Target="consultantplus://offline/ref=A556EAB34330322531E84BEBB84A67FC7DF849F1D064EB92405BE1300F15020300DB712EA7E98AA2F9C123E8oEtCK" TargetMode="External"/><Relationship Id="rId19" Type="http://schemas.openxmlformats.org/officeDocument/2006/relationships/hyperlink" Target="consultantplus://offline/ref=A556EAB34330322531E855E6AE2630F37AF41FF4D16EE8C3150EE76750450456409B777BE4AD87A2oFtA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556EAB34330322531E84BEBB84A67FC7DF849F1D064EB92405BE1300F15020300DB712EA7E98AA2F9C122E0oEtEK" TargetMode="External"/><Relationship Id="rId14" Type="http://schemas.openxmlformats.org/officeDocument/2006/relationships/hyperlink" Target="consultantplus://offline/ref=A556EAB34330322531E84BEBB84A67FC7DF849F1D065EA944B58E1300F15020300DB712EA7E98AA2F9C026E5oEt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76A85-FD80-41D5-97F4-C6CA06F33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15</Pages>
  <Words>5059</Words>
  <Characters>28841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Ванжула Наталья Станиславовна</dc:creator>
  <cp:keywords/>
  <dc:description/>
  <cp:lastModifiedBy>Полукарова Оксана Сергеевна</cp:lastModifiedBy>
  <cp:revision>4</cp:revision>
  <dcterms:created xsi:type="dcterms:W3CDTF">2016-11-02T10:46:00Z</dcterms:created>
  <dcterms:modified xsi:type="dcterms:W3CDTF">2017-03-30T12:23:00Z</dcterms:modified>
</cp:coreProperties>
</file>