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09" w:rsidRPr="00C32030" w:rsidRDefault="009A1E3F" w:rsidP="00CD6109">
      <w:pPr>
        <w:jc w:val="center"/>
      </w:pPr>
      <w:r>
        <w:rPr>
          <w:noProof/>
        </w:rPr>
        <w:drawing>
          <wp:inline distT="0" distB="0" distL="0" distR="0">
            <wp:extent cx="572770" cy="74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09" w:rsidRPr="00C32030" w:rsidRDefault="00CD6109" w:rsidP="00CD6109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color w:val="000000"/>
          <w:spacing w:val="-4"/>
          <w:sz w:val="28"/>
          <w:szCs w:val="28"/>
        </w:rPr>
      </w:pPr>
    </w:p>
    <w:p w:rsidR="00CD6109" w:rsidRDefault="00CD6109" w:rsidP="00CD6109">
      <w:pPr>
        <w:jc w:val="center"/>
        <w:rPr>
          <w:b/>
          <w:sz w:val="28"/>
          <w:szCs w:val="28"/>
        </w:rPr>
      </w:pPr>
      <w:r w:rsidRPr="00C32030">
        <w:rPr>
          <w:b/>
          <w:sz w:val="28"/>
          <w:szCs w:val="28"/>
        </w:rPr>
        <w:t>АДМИНИСТРАЦИЯ ГОРОДА НИЖНЕВАРТОВСКА</w:t>
      </w:r>
    </w:p>
    <w:p w:rsidR="00CD6109" w:rsidRPr="00894D2D" w:rsidRDefault="00CD6109" w:rsidP="00CD6109">
      <w:pPr>
        <w:jc w:val="center"/>
        <w:rPr>
          <w:b/>
          <w:sz w:val="16"/>
          <w:szCs w:val="16"/>
        </w:rPr>
      </w:pP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ДЕПАРТАМЕНТ</w:t>
      </w: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ЖИЛИЩНО-КОММУНАЛЬНОГО ХОЗЯЙСТВА</w:t>
      </w:r>
    </w:p>
    <w:p w:rsidR="00CD6109" w:rsidRPr="00C32030" w:rsidRDefault="00CD6109" w:rsidP="00CD6109">
      <w:pPr>
        <w:rPr>
          <w:sz w:val="16"/>
          <w:szCs w:val="16"/>
        </w:rPr>
      </w:pP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>ул. Омская, 4а, г. Нижневартовск, Ханты-Мансийский автономный округ - Югра, 628606</w:t>
      </w: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 xml:space="preserve">Телефон: (3466) 41-69-79, тел./факс: (3466) 62-36-93, электронная почта: </w:t>
      </w:r>
      <w:r>
        <w:rPr>
          <w:rFonts w:eastAsia="Calibri"/>
          <w:sz w:val="16"/>
          <w:szCs w:val="16"/>
          <w:lang w:val="en-US"/>
        </w:rPr>
        <w:t>d</w:t>
      </w:r>
      <w:r w:rsidRPr="00B21775">
        <w:rPr>
          <w:rFonts w:eastAsia="Calibri"/>
          <w:sz w:val="16"/>
          <w:szCs w:val="16"/>
        </w:rPr>
        <w:t>gkh@n-vartovsk.ru</w:t>
      </w:r>
    </w:p>
    <w:p w:rsidR="00CD6109" w:rsidRPr="00C32030" w:rsidRDefault="00CD6109" w:rsidP="00CD6109">
      <w:pPr>
        <w:pBdr>
          <w:top w:val="thinThickSmallGap" w:sz="24" w:space="1" w:color="auto"/>
        </w:pBdr>
        <w:rPr>
          <w:vertAlign w:val="superscript"/>
        </w:rPr>
      </w:pPr>
    </w:p>
    <w:p w:rsidR="003D2511" w:rsidRPr="003D2511" w:rsidRDefault="003D2511" w:rsidP="003D2511">
      <w:pPr>
        <w:rPr>
          <w:color w:val="808080"/>
        </w:rPr>
      </w:pPr>
      <w:bookmarkStart w:id="0" w:name="Regdate"/>
      <w:bookmarkStart w:id="1" w:name="Regnum"/>
      <w:r w:rsidRPr="003D2511">
        <w:rPr>
          <w:color w:val="808080"/>
          <w:u w:val="single"/>
          <w:lang w:val="en-US"/>
        </w:rPr>
        <w:t>[</w:t>
      </w:r>
      <w:r w:rsidRPr="003D2511">
        <w:rPr>
          <w:color w:val="808080"/>
          <w:u w:val="single"/>
        </w:rPr>
        <w:t>Дата документа</w:t>
      </w:r>
      <w:r w:rsidRPr="003D2511">
        <w:rPr>
          <w:color w:val="808080"/>
          <w:u w:val="single"/>
          <w:lang w:val="en-US"/>
        </w:rPr>
        <w:t>]</w:t>
      </w:r>
      <w:bookmarkEnd w:id="0"/>
      <w:r>
        <w:rPr>
          <w:color w:val="808080"/>
          <w:lang w:val="en-US"/>
        </w:rPr>
        <w:t xml:space="preserve"> </w:t>
      </w:r>
      <w:r>
        <w:rPr>
          <w:color w:val="808080"/>
        </w:rPr>
        <w:t>№</w:t>
      </w:r>
      <w:r w:rsidRPr="003D2511">
        <w:rPr>
          <w:color w:val="808080"/>
          <w:u w:val="single"/>
        </w:rPr>
        <w:t>[Номер документа]</w:t>
      </w:r>
      <w:bookmarkEnd w:id="1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1437"/>
        <w:gridCol w:w="1835"/>
        <w:gridCol w:w="1148"/>
      </w:tblGrid>
      <w:tr w:rsidR="00A970C6" w:rsidRPr="00A23AC3" w:rsidTr="00B22D6B">
        <w:tc>
          <w:tcPr>
            <w:tcW w:w="791" w:type="dxa"/>
          </w:tcPr>
          <w:p w:rsidR="00A970C6" w:rsidRPr="00A23AC3" w:rsidRDefault="003F0D1C" w:rsidP="001C4538">
            <w:r w:rsidRPr="00A23AC3">
              <w:t xml:space="preserve">На </w:t>
            </w:r>
            <w:r w:rsidR="00A970C6" w:rsidRPr="00A23AC3">
              <w:t>№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A970C6" w:rsidRPr="00A23AC3" w:rsidRDefault="00A970C6" w:rsidP="00B22D6B">
            <w:pPr>
              <w:ind w:left="-223" w:right="-194" w:hanging="1"/>
            </w:pPr>
          </w:p>
        </w:tc>
        <w:tc>
          <w:tcPr>
            <w:tcW w:w="1835" w:type="dxa"/>
          </w:tcPr>
          <w:p w:rsidR="00A970C6" w:rsidRPr="00A970C6" w:rsidRDefault="00A23AC3" w:rsidP="007B176C">
            <w:pPr>
              <w:ind w:right="-654"/>
            </w:pPr>
            <w:r>
              <w:t>о</w:t>
            </w:r>
            <w:r w:rsidR="00A970C6" w:rsidRPr="00A970C6">
              <w:t>т</w:t>
            </w:r>
            <w:r>
              <w:t xml:space="preserve"> </w:t>
            </w:r>
            <w:r w:rsidR="007B176C">
              <w:t>_____________</w:t>
            </w:r>
          </w:p>
        </w:tc>
        <w:tc>
          <w:tcPr>
            <w:tcW w:w="1148" w:type="dxa"/>
          </w:tcPr>
          <w:p w:rsidR="00A970C6" w:rsidRPr="00A23AC3" w:rsidRDefault="00A970C6" w:rsidP="00A23AC3">
            <w:pPr>
              <w:ind w:left="34" w:hanging="34"/>
            </w:pPr>
          </w:p>
        </w:tc>
      </w:tr>
    </w:tbl>
    <w:p w:rsidR="00920295" w:rsidRDefault="00920295" w:rsidP="005810E7">
      <w:pPr>
        <w:tabs>
          <w:tab w:val="left" w:pos="5459"/>
        </w:tabs>
        <w:rPr>
          <w:b/>
          <w:bCs/>
          <w:sz w:val="28"/>
          <w:szCs w:val="28"/>
        </w:rPr>
      </w:pPr>
    </w:p>
    <w:tbl>
      <w:tblPr>
        <w:tblpPr w:leftFromText="180" w:rightFromText="180" w:vertAnchor="text" w:tblpX="5744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29"/>
      </w:tblGrid>
      <w:tr w:rsidR="005810E7" w:rsidTr="005810E7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:rsidR="005810E7" w:rsidRPr="00920295" w:rsidRDefault="005810E7" w:rsidP="005810E7">
            <w:pPr>
              <w:jc w:val="center"/>
              <w:rPr>
                <w:b/>
                <w:bCs/>
                <w:sz w:val="28"/>
                <w:szCs w:val="28"/>
              </w:rPr>
            </w:pPr>
            <w:r w:rsidRPr="00920295">
              <w:rPr>
                <w:b/>
                <w:bCs/>
                <w:sz w:val="28"/>
                <w:szCs w:val="28"/>
              </w:rPr>
              <w:t>Руководителям организ</w:t>
            </w:r>
            <w:r w:rsidRPr="00920295">
              <w:rPr>
                <w:b/>
                <w:bCs/>
                <w:sz w:val="28"/>
                <w:szCs w:val="28"/>
              </w:rPr>
              <w:t>а</w:t>
            </w:r>
            <w:r w:rsidRPr="00920295">
              <w:rPr>
                <w:b/>
                <w:bCs/>
                <w:sz w:val="28"/>
                <w:szCs w:val="28"/>
              </w:rPr>
              <w:t>ций</w:t>
            </w:r>
          </w:p>
          <w:p w:rsidR="005810E7" w:rsidRDefault="005810E7" w:rsidP="005810E7">
            <w:pPr>
              <w:jc w:val="center"/>
              <w:rPr>
                <w:b/>
                <w:bCs/>
                <w:sz w:val="28"/>
                <w:szCs w:val="28"/>
              </w:rPr>
            </w:pPr>
            <w:r w:rsidRPr="00920295">
              <w:rPr>
                <w:b/>
                <w:bCs/>
                <w:sz w:val="28"/>
                <w:szCs w:val="28"/>
              </w:rPr>
              <w:t>(согласно списку ра</w:t>
            </w:r>
            <w:r w:rsidRPr="00920295">
              <w:rPr>
                <w:b/>
                <w:bCs/>
                <w:sz w:val="28"/>
                <w:szCs w:val="28"/>
              </w:rPr>
              <w:t>с</w:t>
            </w:r>
            <w:r w:rsidRPr="00920295">
              <w:rPr>
                <w:b/>
                <w:bCs/>
                <w:sz w:val="28"/>
                <w:szCs w:val="28"/>
              </w:rPr>
              <w:t>сылки)</w:t>
            </w:r>
          </w:p>
        </w:tc>
      </w:tr>
    </w:tbl>
    <w:p w:rsidR="007B176C" w:rsidRPr="00920295" w:rsidRDefault="007B176C" w:rsidP="007B176C">
      <w:pPr>
        <w:jc w:val="center"/>
        <w:rPr>
          <w:b/>
          <w:bCs/>
          <w:sz w:val="28"/>
          <w:szCs w:val="28"/>
        </w:rPr>
      </w:pPr>
      <w:r w:rsidRPr="00920295"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="005810E7">
        <w:rPr>
          <w:b/>
          <w:bCs/>
          <w:sz w:val="28"/>
          <w:szCs w:val="28"/>
        </w:rPr>
        <w:t xml:space="preserve"> </w:t>
      </w:r>
    </w:p>
    <w:p w:rsidR="007B176C" w:rsidRPr="00920295" w:rsidRDefault="007B176C" w:rsidP="007B176C">
      <w:pPr>
        <w:rPr>
          <w:b/>
          <w:sz w:val="28"/>
          <w:szCs w:val="28"/>
        </w:rPr>
      </w:pPr>
    </w:p>
    <w:p w:rsidR="007B176C" w:rsidRDefault="007B176C" w:rsidP="007B176C">
      <w:pPr>
        <w:jc w:val="center"/>
        <w:rPr>
          <w:b/>
          <w:sz w:val="28"/>
          <w:szCs w:val="28"/>
        </w:rPr>
      </w:pPr>
    </w:p>
    <w:p w:rsidR="005810E7" w:rsidRPr="00920295" w:rsidRDefault="005810E7" w:rsidP="007B176C">
      <w:pPr>
        <w:jc w:val="center"/>
        <w:rPr>
          <w:b/>
          <w:sz w:val="28"/>
          <w:szCs w:val="28"/>
        </w:rPr>
      </w:pPr>
    </w:p>
    <w:p w:rsidR="007B176C" w:rsidRPr="00920295" w:rsidRDefault="007B176C" w:rsidP="007B176C">
      <w:pPr>
        <w:jc w:val="center"/>
        <w:rPr>
          <w:b/>
          <w:sz w:val="28"/>
          <w:szCs w:val="28"/>
        </w:rPr>
      </w:pPr>
      <w:r w:rsidRPr="00920295">
        <w:rPr>
          <w:b/>
          <w:sz w:val="28"/>
          <w:szCs w:val="28"/>
        </w:rPr>
        <w:t>Уважаемые руководители!</w:t>
      </w:r>
    </w:p>
    <w:p w:rsidR="007B176C" w:rsidRPr="00920295" w:rsidRDefault="007B176C" w:rsidP="007B17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176C" w:rsidRPr="00920295" w:rsidRDefault="007B176C" w:rsidP="007B17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0295">
        <w:rPr>
          <w:sz w:val="28"/>
          <w:szCs w:val="28"/>
        </w:rPr>
        <w:tab/>
      </w:r>
      <w:proofErr w:type="gramStart"/>
      <w:r w:rsidRPr="00920295">
        <w:rPr>
          <w:sz w:val="28"/>
          <w:szCs w:val="28"/>
        </w:rPr>
        <w:t>Во исполнение постано</w:t>
      </w:r>
      <w:r w:rsidRPr="00920295">
        <w:rPr>
          <w:sz w:val="28"/>
          <w:szCs w:val="28"/>
        </w:rPr>
        <w:t>в</w:t>
      </w:r>
      <w:r w:rsidRPr="00920295">
        <w:rPr>
          <w:sz w:val="28"/>
          <w:szCs w:val="28"/>
        </w:rPr>
        <w:t>ления администрации города Нижневартовска                     от 29.10.2015 №1935 "Об организации оценки регулирующего воздействия</w:t>
      </w:r>
      <w:r w:rsidR="001B0F46" w:rsidRPr="00920295">
        <w:rPr>
          <w:sz w:val="28"/>
          <w:szCs w:val="28"/>
        </w:rPr>
        <w:t xml:space="preserve"> </w:t>
      </w:r>
      <w:r w:rsidR="00920295" w:rsidRPr="00920295">
        <w:rPr>
          <w:sz w:val="28"/>
          <w:szCs w:val="28"/>
        </w:rPr>
        <w:t xml:space="preserve">                        </w:t>
      </w:r>
      <w:r w:rsidRPr="00920295">
        <w:rPr>
          <w:sz w:val="28"/>
          <w:szCs w:val="28"/>
        </w:rPr>
        <w:t>проектов муниципальных нормативных правовых актов, экспертизы и оценки фактического воздействия муниципальных нормативных правовых актов,                     затрагивающих вопросы осуществления предпринимательской и инвестиц</w:t>
      </w:r>
      <w:r w:rsidRPr="00920295">
        <w:rPr>
          <w:sz w:val="28"/>
          <w:szCs w:val="28"/>
        </w:rPr>
        <w:t>и</w:t>
      </w:r>
      <w:r w:rsidRPr="00920295">
        <w:rPr>
          <w:sz w:val="28"/>
          <w:szCs w:val="28"/>
        </w:rPr>
        <w:t>онной деятельности, в администрации города Нижневартовска" департаме</w:t>
      </w:r>
      <w:r w:rsidRPr="00920295">
        <w:rPr>
          <w:sz w:val="28"/>
          <w:szCs w:val="28"/>
        </w:rPr>
        <w:t>н</w:t>
      </w:r>
      <w:r w:rsidRPr="00920295">
        <w:rPr>
          <w:sz w:val="28"/>
          <w:szCs w:val="28"/>
        </w:rPr>
        <w:t>том жилищно-коммунального хозяйства администрации города Нижневарто</w:t>
      </w:r>
      <w:r w:rsidRPr="00920295">
        <w:rPr>
          <w:sz w:val="28"/>
          <w:szCs w:val="28"/>
        </w:rPr>
        <w:t>в</w:t>
      </w:r>
      <w:r w:rsidRPr="00920295">
        <w:rPr>
          <w:sz w:val="28"/>
          <w:szCs w:val="28"/>
        </w:rPr>
        <w:t>ска проводятся публичные консультации в целях оценки фактического возде</w:t>
      </w:r>
      <w:r w:rsidRPr="00920295">
        <w:rPr>
          <w:sz w:val="28"/>
          <w:szCs w:val="28"/>
        </w:rPr>
        <w:t>й</w:t>
      </w:r>
      <w:r w:rsidRPr="00920295">
        <w:rPr>
          <w:sz w:val="28"/>
          <w:szCs w:val="28"/>
        </w:rPr>
        <w:t>ствия (далее – ОФВ) на предпринимательскую и инвестиционную деятел</w:t>
      </w:r>
      <w:r w:rsidRPr="00920295">
        <w:rPr>
          <w:sz w:val="28"/>
          <w:szCs w:val="28"/>
        </w:rPr>
        <w:t>ь</w:t>
      </w:r>
      <w:r w:rsidRPr="00920295">
        <w:rPr>
          <w:sz w:val="28"/>
          <w:szCs w:val="28"/>
        </w:rPr>
        <w:t>ность</w:t>
      </w:r>
      <w:r w:rsidR="009E337A" w:rsidRPr="00920295">
        <w:rPr>
          <w:sz w:val="28"/>
          <w:szCs w:val="28"/>
        </w:rPr>
        <w:t xml:space="preserve"> действующ</w:t>
      </w:r>
      <w:r w:rsidR="009E337A" w:rsidRPr="00920295">
        <w:rPr>
          <w:sz w:val="28"/>
          <w:szCs w:val="28"/>
        </w:rPr>
        <w:t>е</w:t>
      </w:r>
      <w:r w:rsidR="009E337A" w:rsidRPr="00920295">
        <w:rPr>
          <w:sz w:val="28"/>
          <w:szCs w:val="28"/>
        </w:rPr>
        <w:t xml:space="preserve">го </w:t>
      </w:r>
      <w:r w:rsidRPr="00920295">
        <w:rPr>
          <w:sz w:val="28"/>
          <w:szCs w:val="28"/>
        </w:rPr>
        <w:t>постановления администрации города Нижневартовска от 06.03.2018 №304 "Об утверждении Порядка предоставления субсидии</w:t>
      </w:r>
      <w:r w:rsidR="009E337A" w:rsidRPr="00920295">
        <w:rPr>
          <w:sz w:val="28"/>
          <w:szCs w:val="28"/>
        </w:rPr>
        <w:t xml:space="preserve"> </w:t>
      </w:r>
      <w:r w:rsidR="00920295">
        <w:rPr>
          <w:sz w:val="28"/>
          <w:szCs w:val="28"/>
        </w:rPr>
        <w:t xml:space="preserve">                      </w:t>
      </w:r>
      <w:r w:rsidRPr="00920295">
        <w:rPr>
          <w:sz w:val="28"/>
          <w:szCs w:val="28"/>
        </w:rPr>
        <w:t>из бюджета города в целях возмещения недополученных доходов в связи</w:t>
      </w:r>
      <w:r w:rsidR="00920295" w:rsidRPr="00920295">
        <w:rPr>
          <w:sz w:val="28"/>
          <w:szCs w:val="28"/>
        </w:rPr>
        <w:t xml:space="preserve"> </w:t>
      </w:r>
      <w:r w:rsidR="00920295">
        <w:rPr>
          <w:sz w:val="28"/>
          <w:szCs w:val="28"/>
        </w:rPr>
        <w:t xml:space="preserve">                       </w:t>
      </w:r>
      <w:r w:rsidRPr="00920295">
        <w:rPr>
          <w:sz w:val="28"/>
          <w:szCs w:val="28"/>
        </w:rPr>
        <w:t>с осуществлением перевозок</w:t>
      </w:r>
      <w:r w:rsidR="00920295">
        <w:rPr>
          <w:sz w:val="28"/>
          <w:szCs w:val="28"/>
        </w:rPr>
        <w:t xml:space="preserve"> о</w:t>
      </w:r>
      <w:r w:rsidRPr="00920295">
        <w:rPr>
          <w:sz w:val="28"/>
          <w:szCs w:val="28"/>
        </w:rPr>
        <w:t>тдельных категорий граждан автомобильным транспортом по муниципальным маршрутам регулярных перевозок на терр</w:t>
      </w:r>
      <w:r w:rsidRPr="00920295">
        <w:rPr>
          <w:sz w:val="28"/>
          <w:szCs w:val="28"/>
        </w:rPr>
        <w:t>и</w:t>
      </w:r>
      <w:r w:rsidRPr="00920295">
        <w:rPr>
          <w:sz w:val="28"/>
          <w:szCs w:val="28"/>
        </w:rPr>
        <w:t xml:space="preserve">тории города Нижневартовска" </w:t>
      </w:r>
      <w:r w:rsidR="00920295">
        <w:rPr>
          <w:sz w:val="28"/>
          <w:szCs w:val="28"/>
        </w:rPr>
        <w:t>(</w:t>
      </w:r>
      <w:r w:rsidRPr="00920295">
        <w:rPr>
          <w:sz w:val="28"/>
          <w:szCs w:val="28"/>
        </w:rPr>
        <w:t>с изменениями от 03.10.2018 №1265</w:t>
      </w:r>
      <w:r w:rsidR="009E337A" w:rsidRPr="00920295">
        <w:rPr>
          <w:sz w:val="28"/>
          <w:szCs w:val="28"/>
        </w:rPr>
        <w:t>, 28.02.2019 №136</w:t>
      </w:r>
      <w:r w:rsidRPr="00920295">
        <w:rPr>
          <w:sz w:val="28"/>
          <w:szCs w:val="28"/>
        </w:rPr>
        <w:t xml:space="preserve">).   </w:t>
      </w:r>
      <w:proofErr w:type="gramEnd"/>
    </w:p>
    <w:p w:rsidR="007B176C" w:rsidRPr="00B14E06" w:rsidRDefault="007B176C" w:rsidP="00B14E06">
      <w:pPr>
        <w:rPr>
          <w:rFonts w:ascii="Calibri" w:eastAsia="Calibri" w:hAnsi="Calibri"/>
          <w:sz w:val="22"/>
          <w:szCs w:val="22"/>
          <w:lang w:eastAsia="en-US"/>
        </w:rPr>
      </w:pPr>
      <w:r w:rsidRPr="00920295">
        <w:rPr>
          <w:sz w:val="28"/>
          <w:szCs w:val="28"/>
        </w:rPr>
        <w:tab/>
        <w:t>Данный нормативный правовой акт с опросным листом при проведении публичных консультаций в рамках оценки фактического воздействия муниц</w:t>
      </w:r>
      <w:r w:rsidRPr="00920295">
        <w:rPr>
          <w:sz w:val="28"/>
          <w:szCs w:val="28"/>
        </w:rPr>
        <w:t>и</w:t>
      </w:r>
      <w:r w:rsidRPr="00920295">
        <w:rPr>
          <w:sz w:val="28"/>
          <w:szCs w:val="28"/>
        </w:rPr>
        <w:t>пального нормативного правового акта (далее – Опросный лист) расположен           на  портале проектов нормативных правовых актов Ханты-Мансийского авт</w:t>
      </w:r>
      <w:r w:rsidRPr="00920295">
        <w:rPr>
          <w:sz w:val="28"/>
          <w:szCs w:val="28"/>
        </w:rPr>
        <w:t>о</w:t>
      </w:r>
      <w:r w:rsidRPr="00920295">
        <w:rPr>
          <w:sz w:val="28"/>
          <w:szCs w:val="28"/>
        </w:rPr>
        <w:t>номного округа – Югры (</w:t>
      </w:r>
      <w:hyperlink r:id="rId8" w:anchor="npa=21951" w:history="1">
        <w:r w:rsidR="00B14E06" w:rsidRPr="00B14E06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http://regulation.admhmao.ru/projects#npa=21951</w:t>
        </w:r>
      </w:hyperlink>
      <w:r w:rsidR="00B14E06" w:rsidRPr="00B14E06">
        <w:rPr>
          <w:rFonts w:eastAsia="Calibri"/>
          <w:sz w:val="28"/>
          <w:szCs w:val="28"/>
          <w:lang w:eastAsia="en-US"/>
        </w:rPr>
        <w:t>)</w:t>
      </w:r>
      <w:r w:rsidR="00B14E06">
        <w:rPr>
          <w:rFonts w:eastAsia="Calibri"/>
          <w:sz w:val="28"/>
          <w:szCs w:val="28"/>
          <w:lang w:eastAsia="en-US"/>
        </w:rPr>
        <w:t>.</w:t>
      </w:r>
    </w:p>
    <w:p w:rsidR="007B176C" w:rsidRPr="00920295" w:rsidRDefault="007B176C" w:rsidP="007B176C">
      <w:pPr>
        <w:jc w:val="both"/>
        <w:rPr>
          <w:sz w:val="28"/>
          <w:szCs w:val="28"/>
        </w:rPr>
      </w:pPr>
      <w:r w:rsidRPr="00920295">
        <w:rPr>
          <w:sz w:val="28"/>
          <w:szCs w:val="28"/>
        </w:rPr>
        <w:tab/>
        <w:t xml:space="preserve">Прошу Вас принять участие в публичных консультациях, ответить                           на </w:t>
      </w:r>
      <w:proofErr w:type="gramStart"/>
      <w:r w:rsidRPr="00920295">
        <w:rPr>
          <w:sz w:val="28"/>
          <w:szCs w:val="28"/>
        </w:rPr>
        <w:t>вопросы</w:t>
      </w:r>
      <w:proofErr w:type="gramEnd"/>
      <w:r w:rsidRPr="00920295">
        <w:rPr>
          <w:sz w:val="28"/>
          <w:szCs w:val="28"/>
        </w:rPr>
        <w:t xml:space="preserve"> обозначенные в опросном листе</w:t>
      </w:r>
      <w:r w:rsidR="004A752D">
        <w:rPr>
          <w:sz w:val="28"/>
          <w:szCs w:val="28"/>
        </w:rPr>
        <w:t xml:space="preserve"> </w:t>
      </w:r>
      <w:r w:rsidRPr="00920295">
        <w:rPr>
          <w:sz w:val="28"/>
          <w:szCs w:val="28"/>
        </w:rPr>
        <w:t xml:space="preserve">и направить в адрес планово-экономического отдела департамента жилищно-коммунального хозяйства                     </w:t>
      </w:r>
      <w:r w:rsidRPr="00920295">
        <w:rPr>
          <w:sz w:val="28"/>
          <w:szCs w:val="28"/>
        </w:rPr>
        <w:lastRenderedPageBreak/>
        <w:t>администрации города Ниж</w:t>
      </w:r>
      <w:r w:rsidR="000762C7">
        <w:rPr>
          <w:sz w:val="28"/>
          <w:szCs w:val="28"/>
        </w:rPr>
        <w:t>невартовска в срок не позднее 11</w:t>
      </w:r>
      <w:r w:rsidR="00920295">
        <w:rPr>
          <w:sz w:val="28"/>
          <w:szCs w:val="28"/>
        </w:rPr>
        <w:t>.04.</w:t>
      </w:r>
      <w:r w:rsidRPr="00920295">
        <w:rPr>
          <w:sz w:val="28"/>
          <w:szCs w:val="28"/>
        </w:rPr>
        <w:t xml:space="preserve">2020 </w:t>
      </w:r>
      <w:r w:rsidR="0065714F">
        <w:rPr>
          <w:sz w:val="28"/>
          <w:szCs w:val="28"/>
        </w:rPr>
        <w:t xml:space="preserve">                                 </w:t>
      </w:r>
      <w:r w:rsidRPr="00920295">
        <w:rPr>
          <w:sz w:val="28"/>
          <w:szCs w:val="28"/>
        </w:rPr>
        <w:t>для подготовки сводного отчета об ОФВ.</w:t>
      </w:r>
    </w:p>
    <w:p w:rsidR="007B176C" w:rsidRPr="00920295" w:rsidRDefault="007B176C" w:rsidP="007B176C">
      <w:pPr>
        <w:jc w:val="both"/>
        <w:rPr>
          <w:sz w:val="28"/>
          <w:szCs w:val="28"/>
        </w:rPr>
      </w:pPr>
      <w:r w:rsidRPr="00920295">
        <w:rPr>
          <w:sz w:val="28"/>
          <w:szCs w:val="28"/>
        </w:rPr>
        <w:t xml:space="preserve">          </w:t>
      </w:r>
    </w:p>
    <w:p w:rsidR="007B176C" w:rsidRPr="00920295" w:rsidRDefault="007B176C" w:rsidP="007B176C">
      <w:pPr>
        <w:jc w:val="both"/>
        <w:rPr>
          <w:sz w:val="28"/>
          <w:szCs w:val="28"/>
        </w:rPr>
      </w:pPr>
      <w:r w:rsidRPr="00920295">
        <w:rPr>
          <w:sz w:val="28"/>
          <w:szCs w:val="28"/>
        </w:rPr>
        <w:t xml:space="preserve">          Приложение: на 2 л. в 1 экз.</w:t>
      </w:r>
    </w:p>
    <w:p w:rsidR="007B176C" w:rsidRDefault="007B176C" w:rsidP="007B176C">
      <w:pPr>
        <w:ind w:firstLine="709"/>
        <w:jc w:val="both"/>
        <w:rPr>
          <w:sz w:val="28"/>
          <w:szCs w:val="28"/>
        </w:rPr>
      </w:pPr>
    </w:p>
    <w:p w:rsidR="0065714F" w:rsidRDefault="0065714F" w:rsidP="007B176C">
      <w:pPr>
        <w:ind w:firstLine="709"/>
        <w:jc w:val="both"/>
        <w:rPr>
          <w:sz w:val="28"/>
          <w:szCs w:val="28"/>
        </w:rPr>
      </w:pPr>
    </w:p>
    <w:p w:rsidR="0065714F" w:rsidRDefault="0065714F" w:rsidP="007B176C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9725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7"/>
        <w:gridCol w:w="2976"/>
        <w:gridCol w:w="2212"/>
      </w:tblGrid>
      <w:tr w:rsidR="00713E74" w:rsidRPr="00920295" w:rsidTr="008F746E">
        <w:trPr>
          <w:trHeight w:val="1443"/>
        </w:trPr>
        <w:tc>
          <w:tcPr>
            <w:tcW w:w="4537" w:type="dxa"/>
          </w:tcPr>
          <w:p w:rsidR="00713E74" w:rsidRPr="00920295" w:rsidRDefault="004B72E3" w:rsidP="004B72E3">
            <w:pPr>
              <w:ind w:right="-142"/>
              <w:rPr>
                <w:sz w:val="28"/>
                <w:szCs w:val="28"/>
              </w:rPr>
            </w:pPr>
            <w:r w:rsidRPr="00920295">
              <w:rPr>
                <w:sz w:val="28"/>
                <w:szCs w:val="28"/>
              </w:rPr>
              <w:t>Заместитель директора департамента</w:t>
            </w:r>
          </w:p>
        </w:tc>
        <w:tc>
          <w:tcPr>
            <w:tcW w:w="2976" w:type="dxa"/>
            <w:vAlign w:val="center"/>
          </w:tcPr>
          <w:p w:rsidR="001B0F46" w:rsidRPr="001B0F46" w:rsidRDefault="009E337A" w:rsidP="001B0F46">
            <w:pPr>
              <w:pStyle w:val="aa"/>
              <w:ind w:right="-57"/>
              <w:rPr>
                <w:rFonts w:ascii="Times New Roman" w:hAnsi="Times New Roman"/>
                <w:b/>
                <w:color w:val="808080"/>
                <w:sz w:val="16"/>
                <w:szCs w:val="16"/>
              </w:rPr>
            </w:pPr>
            <w:r w:rsidRPr="001B0F46">
              <w:rPr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547590" wp14:editId="402ECE0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-1270</wp:posOffset>
                      </wp:positionV>
                      <wp:extent cx="1899920" cy="818515"/>
                      <wp:effectExtent l="0" t="0" r="24130" b="19685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9920" cy="8185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" o:spid="_x0000_s1026" style="position:absolute;margin-left:.95pt;margin-top:-.1pt;width:149.6pt;height:6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" filled="f" strokecolor="#a6a6a6" strokeweight="1pt">
                      <v:stroke joinstyle="miter"/>
                    </v:roundrect>
                  </w:pict>
                </mc:Fallback>
              </mc:AlternateContent>
            </w:r>
            <w:r w:rsidR="008F746E" w:rsidRPr="001B0F46">
              <w:rPr>
                <w:rFonts w:ascii="Times New Roman" w:hAnsi="Times New Roman"/>
                <w:b/>
                <w:color w:val="808080"/>
                <w:sz w:val="27"/>
                <w:szCs w:val="27"/>
              </w:rPr>
              <w:t xml:space="preserve">       </w:t>
            </w:r>
            <w:r w:rsidR="001B0F46" w:rsidRPr="001B0F46">
              <w:rPr>
                <w:rFonts w:ascii="Times New Roman" w:hAnsi="Times New Roman"/>
                <w:b/>
                <w:color w:val="808080"/>
                <w:sz w:val="16"/>
                <w:szCs w:val="16"/>
              </w:rPr>
              <w:t>ДОКУМЕНТ ПОДПИСАН</w:t>
            </w:r>
          </w:p>
          <w:p w:rsidR="001B0F46" w:rsidRPr="001B0F46" w:rsidRDefault="001B0F46" w:rsidP="001B0F46">
            <w:pPr>
              <w:pStyle w:val="aa"/>
              <w:ind w:right="-57"/>
              <w:rPr>
                <w:rFonts w:ascii="Times New Roman" w:hAnsi="Times New Roman"/>
                <w:b/>
                <w:color w:val="808080"/>
                <w:sz w:val="16"/>
                <w:szCs w:val="16"/>
              </w:rPr>
            </w:pPr>
            <w:r w:rsidRPr="001B0F46">
              <w:rPr>
                <w:rFonts w:ascii="Times New Roman" w:hAnsi="Times New Roman"/>
                <w:b/>
                <w:color w:val="808080"/>
                <w:sz w:val="16"/>
                <w:szCs w:val="16"/>
              </w:rPr>
              <w:t xml:space="preserve">        ЭЛЕКТРОННОЙ ПОДПИСЬЮ</w:t>
            </w:r>
          </w:p>
          <w:p w:rsidR="001B0F46" w:rsidRPr="001B0F46" w:rsidRDefault="001B0F46" w:rsidP="001B0F46">
            <w:pPr>
              <w:autoSpaceDE w:val="0"/>
              <w:autoSpaceDN w:val="0"/>
              <w:adjustRightInd w:val="0"/>
              <w:ind w:right="-57"/>
              <w:rPr>
                <w:color w:val="808080"/>
                <w:sz w:val="16"/>
                <w:szCs w:val="16"/>
              </w:rPr>
            </w:pPr>
          </w:p>
          <w:p w:rsidR="001B0F46" w:rsidRPr="001B0F46" w:rsidRDefault="001B0F46" w:rsidP="001B0F46">
            <w:pPr>
              <w:autoSpaceDE w:val="0"/>
              <w:autoSpaceDN w:val="0"/>
              <w:adjustRightInd w:val="0"/>
              <w:ind w:right="-57"/>
              <w:rPr>
                <w:color w:val="808080"/>
                <w:sz w:val="16"/>
                <w:szCs w:val="16"/>
              </w:rPr>
            </w:pPr>
            <w:r w:rsidRPr="001B0F46">
              <w:rPr>
                <w:color w:val="808080"/>
                <w:sz w:val="16"/>
                <w:szCs w:val="16"/>
              </w:rPr>
              <w:t xml:space="preserve">      Сертификат  [Номер сертификата 1]  </w:t>
            </w:r>
          </w:p>
          <w:p w:rsidR="001B0F46" w:rsidRPr="001B0F46" w:rsidRDefault="001B0F46" w:rsidP="001B0F46">
            <w:pPr>
              <w:autoSpaceDE w:val="0"/>
              <w:autoSpaceDN w:val="0"/>
              <w:adjustRightInd w:val="0"/>
              <w:ind w:right="-57"/>
              <w:rPr>
                <w:color w:val="808080"/>
                <w:sz w:val="16"/>
                <w:szCs w:val="16"/>
              </w:rPr>
            </w:pPr>
            <w:r w:rsidRPr="001B0F46">
              <w:rPr>
                <w:color w:val="808080"/>
                <w:sz w:val="16"/>
                <w:szCs w:val="16"/>
              </w:rPr>
              <w:t xml:space="preserve">      Владелец [Владелец сертификата 1]                                                                                            </w:t>
            </w:r>
          </w:p>
          <w:p w:rsidR="001B0F46" w:rsidRPr="001B0F46" w:rsidRDefault="001B0F46" w:rsidP="001B0F46">
            <w:pPr>
              <w:pStyle w:val="aa"/>
              <w:ind w:right="-57"/>
              <w:rPr>
                <w:rFonts w:ascii="Times New Roman" w:hAnsi="Times New Roman"/>
                <w:b/>
                <w:color w:val="808080"/>
                <w:sz w:val="16"/>
                <w:szCs w:val="16"/>
              </w:rPr>
            </w:pPr>
            <w:r w:rsidRPr="001B0F46">
              <w:rPr>
                <w:rFonts w:ascii="Times New Roman" w:hAnsi="Times New Roman"/>
                <w:color w:val="808080"/>
                <w:sz w:val="16"/>
                <w:szCs w:val="16"/>
              </w:rPr>
              <w:t xml:space="preserve">   Действителен [</w:t>
            </w:r>
            <w:proofErr w:type="spellStart"/>
            <w:r w:rsidRPr="001B0F46">
              <w:rPr>
                <w:rFonts w:ascii="Times New Roman" w:hAnsi="Times New Roman"/>
                <w:color w:val="808080"/>
                <w:sz w:val="16"/>
                <w:szCs w:val="16"/>
              </w:rPr>
              <w:t>ДатаС</w:t>
            </w:r>
            <w:proofErr w:type="spellEnd"/>
            <w:r w:rsidRPr="001B0F46">
              <w:rPr>
                <w:rFonts w:ascii="Times New Roman" w:hAnsi="Times New Roman"/>
                <w:color w:val="808080"/>
                <w:sz w:val="16"/>
                <w:szCs w:val="16"/>
              </w:rPr>
              <w:t xml:space="preserve"> 1] с по [ДатаПо 1]</w:t>
            </w:r>
          </w:p>
          <w:p w:rsidR="001B0F46" w:rsidRDefault="001B0F46" w:rsidP="001B0F46">
            <w:pPr>
              <w:pStyle w:val="aa"/>
              <w:ind w:right="-57"/>
              <w:rPr>
                <w:rFonts w:ascii="Times New Roman" w:hAnsi="Times New Roman"/>
                <w:b/>
                <w:color w:val="808080"/>
                <w:sz w:val="27"/>
                <w:szCs w:val="27"/>
              </w:rPr>
            </w:pPr>
          </w:p>
          <w:p w:rsidR="009E337A" w:rsidRPr="001B0F46" w:rsidRDefault="001B0F46" w:rsidP="001B0F46">
            <w:pPr>
              <w:pStyle w:val="aa"/>
              <w:ind w:right="-57"/>
              <w:rPr>
                <w:rFonts w:ascii="Times New Roman" w:hAnsi="Times New Roman"/>
                <w:b/>
                <w:color w:val="808080"/>
                <w:sz w:val="16"/>
                <w:szCs w:val="16"/>
              </w:rPr>
            </w:pPr>
            <w:r w:rsidRPr="001B0F46">
              <w:rPr>
                <w:rFonts w:ascii="Times New Roman" w:hAnsi="Times New Roman"/>
                <w:b/>
                <w:color w:val="808080"/>
                <w:sz w:val="15"/>
                <w:szCs w:val="15"/>
              </w:rPr>
              <w:t xml:space="preserve">        </w:t>
            </w:r>
          </w:p>
          <w:p w:rsidR="001B0F46" w:rsidRPr="001B0F46" w:rsidRDefault="009E337A" w:rsidP="001B0F46">
            <w:pPr>
              <w:pStyle w:val="aa"/>
              <w:ind w:right="-57"/>
              <w:rPr>
                <w:rFonts w:ascii="Times New Roman" w:hAnsi="Times New Roman"/>
                <w:sz w:val="27"/>
                <w:szCs w:val="27"/>
              </w:rPr>
            </w:pPr>
            <w:r w:rsidRPr="001B0F46">
              <w:rPr>
                <w:rFonts w:ascii="Times New Roman" w:hAnsi="Times New Roman"/>
                <w:b/>
                <w:color w:val="808080"/>
                <w:sz w:val="16"/>
                <w:szCs w:val="16"/>
              </w:rPr>
              <w:t xml:space="preserve">            </w:t>
            </w:r>
            <w:r w:rsidR="008F746E" w:rsidRPr="001B0F46">
              <w:rPr>
                <w:rFonts w:ascii="Times New Roman" w:hAnsi="Times New Roman"/>
                <w:b/>
                <w:color w:val="808080"/>
                <w:sz w:val="16"/>
                <w:szCs w:val="16"/>
              </w:rPr>
              <w:t xml:space="preserve"> </w:t>
            </w:r>
          </w:p>
          <w:p w:rsidR="00713E74" w:rsidRPr="001B0F46" w:rsidRDefault="00713E74" w:rsidP="008F746E">
            <w:pPr>
              <w:pStyle w:val="aa"/>
              <w:ind w:right="-5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12" w:type="dxa"/>
          </w:tcPr>
          <w:p w:rsidR="00713E74" w:rsidRPr="00920295" w:rsidRDefault="004B72E3" w:rsidP="008F746E">
            <w:pPr>
              <w:ind w:left="-57"/>
              <w:jc w:val="right"/>
              <w:rPr>
                <w:sz w:val="28"/>
                <w:szCs w:val="28"/>
              </w:rPr>
            </w:pPr>
            <w:r w:rsidRPr="00920295">
              <w:rPr>
                <w:sz w:val="28"/>
                <w:szCs w:val="28"/>
              </w:rPr>
              <w:t>Е.В. Филипенко</w:t>
            </w:r>
          </w:p>
        </w:tc>
      </w:tr>
    </w:tbl>
    <w:p w:rsidR="00713E74" w:rsidRDefault="00713E74" w:rsidP="00713E74">
      <w:pPr>
        <w:jc w:val="both"/>
        <w:rPr>
          <w:sz w:val="16"/>
          <w:szCs w:val="16"/>
        </w:rPr>
      </w:pPr>
    </w:p>
    <w:p w:rsidR="00270290" w:rsidRDefault="00270290" w:rsidP="00713E74">
      <w:pPr>
        <w:jc w:val="both"/>
        <w:rPr>
          <w:sz w:val="16"/>
          <w:szCs w:val="16"/>
        </w:rPr>
      </w:pPr>
    </w:p>
    <w:p w:rsidR="00270290" w:rsidRDefault="00270290" w:rsidP="00713E74">
      <w:pPr>
        <w:jc w:val="both"/>
        <w:rPr>
          <w:sz w:val="16"/>
          <w:szCs w:val="16"/>
        </w:rPr>
      </w:pPr>
    </w:p>
    <w:p w:rsidR="00270290" w:rsidRDefault="00270290" w:rsidP="00713E74">
      <w:pPr>
        <w:jc w:val="both"/>
        <w:rPr>
          <w:sz w:val="16"/>
          <w:szCs w:val="16"/>
        </w:rPr>
      </w:pPr>
    </w:p>
    <w:p w:rsidR="00270290" w:rsidRDefault="00270290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C4439A" w:rsidRDefault="00C4439A" w:rsidP="00713E74">
      <w:pPr>
        <w:jc w:val="both"/>
        <w:rPr>
          <w:sz w:val="16"/>
          <w:szCs w:val="16"/>
        </w:rPr>
      </w:pPr>
    </w:p>
    <w:p w:rsidR="00C4439A" w:rsidRDefault="00C4439A" w:rsidP="00713E74">
      <w:pPr>
        <w:jc w:val="both"/>
        <w:rPr>
          <w:sz w:val="16"/>
          <w:szCs w:val="16"/>
        </w:rPr>
      </w:pPr>
    </w:p>
    <w:p w:rsidR="00C4439A" w:rsidRDefault="00C4439A" w:rsidP="00713E74">
      <w:pPr>
        <w:jc w:val="both"/>
        <w:rPr>
          <w:sz w:val="16"/>
          <w:szCs w:val="16"/>
        </w:rPr>
      </w:pPr>
    </w:p>
    <w:p w:rsidR="007B176C" w:rsidRPr="007B176C" w:rsidRDefault="007B176C" w:rsidP="007B176C">
      <w:pPr>
        <w:jc w:val="both"/>
        <w:rPr>
          <w:sz w:val="16"/>
          <w:szCs w:val="16"/>
        </w:rPr>
      </w:pPr>
      <w:r w:rsidRPr="007B176C">
        <w:rPr>
          <w:sz w:val="16"/>
          <w:szCs w:val="16"/>
        </w:rPr>
        <w:t>Исполнитель:</w:t>
      </w:r>
    </w:p>
    <w:p w:rsidR="007B176C" w:rsidRPr="007B176C" w:rsidRDefault="007B176C" w:rsidP="007B176C">
      <w:pPr>
        <w:jc w:val="both"/>
        <w:rPr>
          <w:sz w:val="16"/>
          <w:szCs w:val="16"/>
        </w:rPr>
      </w:pPr>
      <w:r w:rsidRPr="007B176C">
        <w:rPr>
          <w:sz w:val="16"/>
          <w:szCs w:val="16"/>
        </w:rPr>
        <w:t>главный специалист планово-экономического отдела</w:t>
      </w:r>
    </w:p>
    <w:p w:rsidR="007B176C" w:rsidRPr="007B176C" w:rsidRDefault="007B176C" w:rsidP="007B176C">
      <w:pPr>
        <w:jc w:val="both"/>
        <w:rPr>
          <w:sz w:val="16"/>
          <w:szCs w:val="16"/>
        </w:rPr>
      </w:pPr>
      <w:r w:rsidRPr="007B176C">
        <w:rPr>
          <w:sz w:val="16"/>
          <w:szCs w:val="16"/>
        </w:rPr>
        <w:t>департамента жилищно-коммунального хозяйства</w:t>
      </w:r>
    </w:p>
    <w:p w:rsidR="007B176C" w:rsidRPr="007B176C" w:rsidRDefault="007B176C" w:rsidP="007B176C">
      <w:pPr>
        <w:jc w:val="both"/>
        <w:rPr>
          <w:sz w:val="16"/>
          <w:szCs w:val="16"/>
        </w:rPr>
      </w:pPr>
      <w:r w:rsidRPr="007B176C">
        <w:rPr>
          <w:sz w:val="16"/>
          <w:szCs w:val="16"/>
        </w:rPr>
        <w:t>администрации города</w:t>
      </w:r>
    </w:p>
    <w:p w:rsidR="007B176C" w:rsidRPr="007B176C" w:rsidRDefault="007B176C" w:rsidP="007B176C">
      <w:pPr>
        <w:rPr>
          <w:sz w:val="16"/>
          <w:szCs w:val="16"/>
        </w:rPr>
      </w:pPr>
      <w:proofErr w:type="spellStart"/>
      <w:r w:rsidRPr="007B176C">
        <w:rPr>
          <w:sz w:val="16"/>
          <w:szCs w:val="16"/>
        </w:rPr>
        <w:t>Матаева</w:t>
      </w:r>
      <w:proofErr w:type="spellEnd"/>
      <w:r w:rsidRPr="007B176C">
        <w:rPr>
          <w:sz w:val="16"/>
          <w:szCs w:val="16"/>
        </w:rPr>
        <w:t xml:space="preserve"> Любовь Васильевна, тел.: (3466) 41-79-65 </w:t>
      </w:r>
    </w:p>
    <w:p w:rsidR="00C4439A" w:rsidRDefault="00C4439A" w:rsidP="00713E74">
      <w:pPr>
        <w:jc w:val="both"/>
        <w:rPr>
          <w:sz w:val="16"/>
          <w:szCs w:val="16"/>
        </w:rPr>
      </w:pPr>
    </w:p>
    <w:p w:rsidR="00C4439A" w:rsidRDefault="00C4439A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407A9C" w:rsidRPr="00407A9C" w:rsidRDefault="00407A9C" w:rsidP="00407A9C">
      <w:pPr>
        <w:jc w:val="right"/>
        <w:rPr>
          <w:rFonts w:eastAsia="Calibri"/>
          <w:sz w:val="28"/>
          <w:szCs w:val="28"/>
          <w:lang w:eastAsia="en-US"/>
        </w:rPr>
      </w:pPr>
      <w:r w:rsidRPr="00407A9C">
        <w:rPr>
          <w:rFonts w:eastAsia="Calibri"/>
          <w:b/>
          <w:sz w:val="28"/>
          <w:szCs w:val="28"/>
          <w:lang w:eastAsia="en-US"/>
        </w:rPr>
        <w:t xml:space="preserve">    </w:t>
      </w:r>
      <w:r w:rsidRPr="00407A9C">
        <w:rPr>
          <w:rFonts w:eastAsia="Calibri"/>
          <w:sz w:val="28"/>
          <w:szCs w:val="28"/>
          <w:lang w:eastAsia="en-US"/>
        </w:rPr>
        <w:t xml:space="preserve">Приложение </w:t>
      </w:r>
    </w:p>
    <w:p w:rsidR="00407A9C" w:rsidRPr="00407A9C" w:rsidRDefault="00407A9C" w:rsidP="00407A9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07A9C" w:rsidRPr="00407A9C" w:rsidRDefault="00407A9C" w:rsidP="00407A9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07A9C">
        <w:rPr>
          <w:rFonts w:eastAsia="Calibri"/>
          <w:b/>
          <w:sz w:val="28"/>
          <w:szCs w:val="28"/>
          <w:lang w:eastAsia="en-US"/>
        </w:rPr>
        <w:t xml:space="preserve">Типовая форма </w:t>
      </w:r>
    </w:p>
    <w:p w:rsidR="00407A9C" w:rsidRPr="00407A9C" w:rsidRDefault="00407A9C" w:rsidP="00407A9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07A9C">
        <w:rPr>
          <w:rFonts w:eastAsia="Calibri"/>
          <w:b/>
          <w:sz w:val="28"/>
          <w:szCs w:val="28"/>
          <w:lang w:eastAsia="en-US"/>
        </w:rPr>
        <w:t>опросного листа при проведении публичных консультаций</w:t>
      </w:r>
    </w:p>
    <w:p w:rsidR="00407A9C" w:rsidRPr="00407A9C" w:rsidRDefault="00407A9C" w:rsidP="00407A9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07A9C">
        <w:rPr>
          <w:rFonts w:eastAsia="Calibri"/>
          <w:b/>
          <w:sz w:val="28"/>
          <w:szCs w:val="28"/>
          <w:lang w:eastAsia="en-US"/>
        </w:rPr>
        <w:t xml:space="preserve">в </w:t>
      </w:r>
      <w:proofErr w:type="gramStart"/>
      <w:r w:rsidRPr="00407A9C">
        <w:rPr>
          <w:rFonts w:eastAsia="Calibri"/>
          <w:b/>
          <w:sz w:val="28"/>
          <w:szCs w:val="28"/>
          <w:lang w:eastAsia="en-US"/>
        </w:rPr>
        <w:t>рамках</w:t>
      </w:r>
      <w:proofErr w:type="gramEnd"/>
      <w:r w:rsidRPr="00407A9C">
        <w:rPr>
          <w:rFonts w:eastAsia="Calibri"/>
          <w:b/>
          <w:sz w:val="28"/>
          <w:szCs w:val="28"/>
          <w:lang w:eastAsia="en-US"/>
        </w:rPr>
        <w:t xml:space="preserve"> оценки фактического воздействия</w:t>
      </w:r>
    </w:p>
    <w:p w:rsidR="00407A9C" w:rsidRPr="00407A9C" w:rsidRDefault="00407A9C" w:rsidP="00407A9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07A9C">
        <w:rPr>
          <w:rFonts w:eastAsia="Calibri"/>
          <w:b/>
          <w:sz w:val="28"/>
          <w:szCs w:val="28"/>
          <w:lang w:eastAsia="en-US"/>
        </w:rPr>
        <w:t>муниципального нормативного правового акта</w:t>
      </w:r>
    </w:p>
    <w:p w:rsidR="00407A9C" w:rsidRPr="00407A9C" w:rsidRDefault="00407A9C" w:rsidP="00407A9C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07A9C" w:rsidRPr="00407A9C" w:rsidTr="00960C7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9C" w:rsidRPr="00407A9C" w:rsidRDefault="00407A9C" w:rsidP="00407A9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7A9C">
              <w:rPr>
                <w:rFonts w:eastAsia="Calibri"/>
                <w:b/>
                <w:sz w:val="28"/>
                <w:szCs w:val="28"/>
                <w:lang w:eastAsia="en-US"/>
              </w:rPr>
              <w:t xml:space="preserve">Перечень вопросов в </w:t>
            </w:r>
            <w:proofErr w:type="gramStart"/>
            <w:r w:rsidRPr="00407A9C">
              <w:rPr>
                <w:rFonts w:eastAsia="Calibri"/>
                <w:b/>
                <w:sz w:val="28"/>
                <w:szCs w:val="28"/>
                <w:lang w:eastAsia="en-US"/>
              </w:rPr>
              <w:t>рамках</w:t>
            </w:r>
            <w:proofErr w:type="gramEnd"/>
            <w:r w:rsidRPr="00407A9C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проведения публичного обсуждения</w:t>
            </w:r>
          </w:p>
          <w:p w:rsidR="00407A9C" w:rsidRPr="00407A9C" w:rsidRDefault="00407A9C" w:rsidP="00407A9C">
            <w:pPr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407A9C">
              <w:rPr>
                <w:rFonts w:eastAsia="Calibri"/>
                <w:sz w:val="28"/>
                <w:szCs w:val="28"/>
                <w:u w:val="single"/>
                <w:lang w:eastAsia="en-US"/>
              </w:rPr>
              <w:t>Постановления администрации города Нижневартовска от 06.03.2018 №304                    "Об утверждении Порядка предоставления субсидии из бюджета города в целях возмещения недополученных доходов в связи с осуществлением перевозок о</w:t>
            </w:r>
            <w:r w:rsidRPr="00407A9C">
              <w:rPr>
                <w:rFonts w:eastAsia="Calibri"/>
                <w:sz w:val="28"/>
                <w:szCs w:val="28"/>
                <w:u w:val="single"/>
                <w:lang w:eastAsia="en-US"/>
              </w:rPr>
              <w:t>т</w:t>
            </w:r>
            <w:r w:rsidRPr="00407A9C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дельных категорий граждан автомобильным транспортом по муниципальным маршрутам регулярных перевозок на территории города Нижневартовска"                    (с изменениями от 03.10.2018 №1265, 28.02.2019 №136)  </w:t>
            </w:r>
          </w:p>
          <w:p w:rsidR="00407A9C" w:rsidRPr="00407A9C" w:rsidRDefault="00407A9C" w:rsidP="00407A9C">
            <w:pPr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407A9C"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407A9C">
              <w:rPr>
                <w:rFonts w:eastAsia="Calibri"/>
                <w:sz w:val="22"/>
                <w:szCs w:val="22"/>
                <w:lang w:eastAsia="en-US"/>
              </w:rPr>
              <w:t>(наименование муниципального нормативного правового акта)</w:t>
            </w:r>
          </w:p>
          <w:p w:rsidR="00407A9C" w:rsidRPr="00407A9C" w:rsidRDefault="00407A9C" w:rsidP="00407A9C">
            <w:pPr>
              <w:ind w:firstLine="567"/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407A9C">
              <w:rPr>
                <w:rFonts w:eastAsia="Calibri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адрес: </w:t>
            </w:r>
            <w:hyperlink r:id="rId9" w:history="1">
              <w:r w:rsidRPr="00407A9C">
                <w:rPr>
                  <w:bCs/>
                  <w:color w:val="0000FF"/>
                  <w:sz w:val="28"/>
                  <w:szCs w:val="28"/>
                  <w:u w:val="single"/>
                  <w:lang w:val="en-US" w:eastAsia="en-US"/>
                </w:rPr>
                <w:t>peogkh</w:t>
              </w:r>
              <w:r w:rsidRPr="00407A9C">
                <w:rPr>
                  <w:bCs/>
                  <w:color w:val="0000FF"/>
                  <w:sz w:val="28"/>
                  <w:szCs w:val="28"/>
                  <w:u w:val="single"/>
                  <w:lang w:eastAsia="en-US"/>
                </w:rPr>
                <w:t>@</w:t>
              </w:r>
              <w:r w:rsidRPr="00407A9C">
                <w:rPr>
                  <w:bCs/>
                  <w:color w:val="0000FF"/>
                  <w:sz w:val="28"/>
                  <w:szCs w:val="28"/>
                  <w:u w:val="single"/>
                  <w:lang w:val="en-US" w:eastAsia="en-US"/>
                </w:rPr>
                <w:t>n</w:t>
              </w:r>
              <w:r w:rsidRPr="00407A9C">
                <w:rPr>
                  <w:bCs/>
                  <w:color w:val="0000FF"/>
                  <w:sz w:val="28"/>
                  <w:szCs w:val="28"/>
                  <w:u w:val="single"/>
                  <w:lang w:eastAsia="en-US"/>
                </w:rPr>
                <w:t>-</w:t>
              </w:r>
              <w:r w:rsidRPr="00407A9C">
                <w:rPr>
                  <w:bCs/>
                  <w:color w:val="0000FF"/>
                  <w:sz w:val="28"/>
                  <w:szCs w:val="28"/>
                  <w:u w:val="single"/>
                  <w:lang w:val="en-US" w:eastAsia="en-US"/>
                </w:rPr>
                <w:t>vartovsk</w:t>
              </w:r>
              <w:r w:rsidRPr="00407A9C">
                <w:rPr>
                  <w:bCs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Pr="00407A9C">
                <w:rPr>
                  <w:bCs/>
                  <w:color w:val="0000FF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407A9C">
              <w:rPr>
                <w:bCs/>
                <w:sz w:val="28"/>
                <w:szCs w:val="28"/>
                <w:u w:val="single"/>
                <w:lang w:eastAsia="en-US"/>
              </w:rPr>
              <w:t xml:space="preserve"> </w:t>
            </w:r>
            <w:r w:rsidRPr="00407A9C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не позднее </w:t>
            </w:r>
            <w:r w:rsidR="000762C7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11</w:t>
            </w:r>
            <w:r w:rsidRPr="00407A9C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.04.2020.</w:t>
            </w:r>
          </w:p>
          <w:p w:rsidR="00407A9C" w:rsidRPr="00407A9C" w:rsidRDefault="00407A9C" w:rsidP="00407A9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7A9C">
              <w:rPr>
                <w:rFonts w:eastAsia="Calibri"/>
                <w:sz w:val="28"/>
                <w:szCs w:val="28"/>
                <w:lang w:eastAsia="en-US"/>
              </w:rPr>
              <w:t>Орган, осуществляющий оценку фактического воздействия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                        не в соответствии с настоящей формой.</w:t>
            </w:r>
          </w:p>
        </w:tc>
      </w:tr>
    </w:tbl>
    <w:p w:rsidR="00407A9C" w:rsidRPr="00407A9C" w:rsidRDefault="00407A9C" w:rsidP="00407A9C">
      <w:pPr>
        <w:ind w:firstLine="567"/>
        <w:rPr>
          <w:rFonts w:eastAsia="Calibri"/>
          <w:sz w:val="28"/>
          <w:szCs w:val="28"/>
          <w:lang w:eastAsia="en-US"/>
        </w:rPr>
      </w:pPr>
    </w:p>
    <w:p w:rsidR="00407A9C" w:rsidRPr="00407A9C" w:rsidRDefault="00407A9C" w:rsidP="00407A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120"/>
        <w:jc w:val="center"/>
        <w:rPr>
          <w:rFonts w:eastAsia="Calibri"/>
          <w:b/>
          <w:sz w:val="28"/>
          <w:szCs w:val="28"/>
          <w:lang w:eastAsia="en-US"/>
        </w:rPr>
      </w:pPr>
      <w:r w:rsidRPr="00407A9C">
        <w:rPr>
          <w:rFonts w:eastAsia="Calibri"/>
          <w:b/>
          <w:sz w:val="28"/>
          <w:szCs w:val="28"/>
          <w:lang w:eastAsia="en-US"/>
        </w:rPr>
        <w:t>Контактная информация</w:t>
      </w:r>
    </w:p>
    <w:p w:rsidR="00407A9C" w:rsidRPr="00407A9C" w:rsidRDefault="00407A9C" w:rsidP="00407A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eastAsia="Calibri"/>
          <w:sz w:val="28"/>
          <w:szCs w:val="28"/>
          <w:lang w:eastAsia="en-US"/>
        </w:rPr>
      </w:pPr>
      <w:r w:rsidRPr="00407A9C">
        <w:rPr>
          <w:rFonts w:eastAsia="Calibri"/>
          <w:sz w:val="28"/>
          <w:szCs w:val="28"/>
          <w:lang w:eastAsia="en-US"/>
        </w:rPr>
        <w:t>По Вашему желанию укажите:</w:t>
      </w:r>
    </w:p>
    <w:p w:rsidR="00407A9C" w:rsidRPr="00407A9C" w:rsidRDefault="00407A9C" w:rsidP="00407A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eastAsia="Calibri"/>
          <w:sz w:val="28"/>
          <w:szCs w:val="28"/>
          <w:lang w:eastAsia="en-US"/>
        </w:rPr>
      </w:pPr>
    </w:p>
    <w:p w:rsidR="00407A9C" w:rsidRPr="00407A9C" w:rsidRDefault="00407A9C" w:rsidP="00407A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eastAsia="Calibri"/>
          <w:sz w:val="28"/>
          <w:szCs w:val="28"/>
          <w:lang w:eastAsia="en-US"/>
        </w:rPr>
      </w:pPr>
      <w:r w:rsidRPr="00407A9C">
        <w:rPr>
          <w:rFonts w:eastAsia="Calibri"/>
          <w:sz w:val="28"/>
          <w:szCs w:val="28"/>
          <w:lang w:eastAsia="en-US"/>
        </w:rPr>
        <w:t>Наименование организации __________________________________________</w:t>
      </w:r>
    </w:p>
    <w:p w:rsidR="00407A9C" w:rsidRPr="00407A9C" w:rsidRDefault="00407A9C" w:rsidP="00407A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eastAsia="Calibri"/>
          <w:sz w:val="28"/>
          <w:szCs w:val="28"/>
          <w:lang w:eastAsia="en-US"/>
        </w:rPr>
      </w:pPr>
    </w:p>
    <w:p w:rsidR="00407A9C" w:rsidRPr="00407A9C" w:rsidRDefault="00407A9C" w:rsidP="00407A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eastAsia="Calibri"/>
          <w:sz w:val="28"/>
          <w:szCs w:val="28"/>
          <w:lang w:eastAsia="en-US"/>
        </w:rPr>
      </w:pPr>
      <w:r w:rsidRPr="00407A9C">
        <w:rPr>
          <w:rFonts w:eastAsia="Calibri"/>
          <w:sz w:val="28"/>
          <w:szCs w:val="28"/>
          <w:lang w:eastAsia="en-US"/>
        </w:rPr>
        <w:t>Сфера деятельности организации ______________________________________</w:t>
      </w:r>
    </w:p>
    <w:p w:rsidR="00407A9C" w:rsidRPr="00407A9C" w:rsidRDefault="00407A9C" w:rsidP="00407A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eastAsia="Calibri"/>
          <w:sz w:val="28"/>
          <w:szCs w:val="28"/>
          <w:lang w:eastAsia="en-US"/>
        </w:rPr>
      </w:pPr>
    </w:p>
    <w:p w:rsidR="00407A9C" w:rsidRPr="00407A9C" w:rsidRDefault="00407A9C" w:rsidP="00407A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eastAsia="Calibri"/>
          <w:sz w:val="28"/>
          <w:szCs w:val="28"/>
          <w:lang w:eastAsia="en-US"/>
        </w:rPr>
      </w:pPr>
      <w:r w:rsidRPr="00407A9C">
        <w:rPr>
          <w:rFonts w:eastAsia="Calibri"/>
          <w:sz w:val="28"/>
          <w:szCs w:val="28"/>
          <w:lang w:eastAsia="en-US"/>
        </w:rPr>
        <w:t>Фамилия, имя, отчество контактного лица ______________________________</w:t>
      </w:r>
    </w:p>
    <w:p w:rsidR="00407A9C" w:rsidRPr="00407A9C" w:rsidRDefault="00407A9C" w:rsidP="00407A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eastAsia="Calibri"/>
          <w:sz w:val="28"/>
          <w:szCs w:val="28"/>
          <w:lang w:eastAsia="en-US"/>
        </w:rPr>
      </w:pPr>
    </w:p>
    <w:p w:rsidR="00407A9C" w:rsidRPr="00407A9C" w:rsidRDefault="00407A9C" w:rsidP="00407A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eastAsia="Calibri"/>
          <w:sz w:val="28"/>
          <w:szCs w:val="28"/>
          <w:lang w:eastAsia="en-US"/>
        </w:rPr>
      </w:pPr>
      <w:r w:rsidRPr="00407A9C">
        <w:rPr>
          <w:rFonts w:eastAsia="Calibri"/>
          <w:sz w:val="28"/>
          <w:szCs w:val="28"/>
          <w:lang w:eastAsia="en-US"/>
        </w:rPr>
        <w:t>Номер контактного телефона __________________________________________</w:t>
      </w:r>
    </w:p>
    <w:p w:rsidR="00407A9C" w:rsidRPr="00407A9C" w:rsidRDefault="00407A9C" w:rsidP="00407A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eastAsia="Calibri"/>
          <w:sz w:val="28"/>
          <w:szCs w:val="28"/>
          <w:lang w:eastAsia="en-US"/>
        </w:rPr>
      </w:pPr>
    </w:p>
    <w:p w:rsidR="00407A9C" w:rsidRPr="00407A9C" w:rsidRDefault="00407A9C" w:rsidP="00407A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eastAsia="Calibri"/>
          <w:sz w:val="28"/>
          <w:szCs w:val="28"/>
          <w:lang w:eastAsia="en-US"/>
        </w:rPr>
      </w:pPr>
      <w:r w:rsidRPr="00407A9C">
        <w:rPr>
          <w:rFonts w:eastAsia="Calibri"/>
          <w:sz w:val="28"/>
          <w:szCs w:val="28"/>
          <w:lang w:eastAsia="en-US"/>
        </w:rPr>
        <w:t>Адрес электронной почты ____________________________________________</w:t>
      </w:r>
    </w:p>
    <w:p w:rsidR="00407A9C" w:rsidRPr="00407A9C" w:rsidRDefault="00407A9C" w:rsidP="00407A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eastAsia="Calibri"/>
          <w:sz w:val="28"/>
          <w:szCs w:val="28"/>
          <w:lang w:eastAsia="en-US"/>
        </w:rPr>
      </w:pPr>
    </w:p>
    <w:p w:rsidR="00407A9C" w:rsidRPr="00407A9C" w:rsidRDefault="00407A9C" w:rsidP="00407A9C">
      <w:pPr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07A9C" w:rsidRPr="00407A9C" w:rsidTr="00960C79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A9C" w:rsidRPr="00407A9C" w:rsidRDefault="00407A9C" w:rsidP="00407A9C">
            <w:pPr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7A9C">
              <w:rPr>
                <w:rFonts w:eastAsia="Calibri"/>
                <w:sz w:val="28"/>
                <w:szCs w:val="28"/>
                <w:lang w:eastAsia="en-US"/>
              </w:rPr>
              <w:t xml:space="preserve">1. Способствует ли, по Вашему мнению, муниципальный нормативный правовой акт развитию предпринимательской и инвестиционной деятельности   в городе Нижневартовске? Если не способствует, то </w:t>
            </w:r>
            <w:proofErr w:type="gramStart"/>
            <w:r w:rsidRPr="00407A9C">
              <w:rPr>
                <w:rFonts w:eastAsia="Calibri"/>
                <w:sz w:val="28"/>
                <w:szCs w:val="28"/>
                <w:lang w:eastAsia="en-US"/>
              </w:rPr>
              <w:t>по</w:t>
            </w:r>
            <w:proofErr w:type="gramEnd"/>
            <w:r w:rsidRPr="00407A9C">
              <w:rPr>
                <w:rFonts w:eastAsia="Calibri"/>
                <w:sz w:val="28"/>
                <w:szCs w:val="28"/>
                <w:lang w:eastAsia="en-US"/>
              </w:rPr>
              <w:t xml:space="preserve"> каким причинам?</w:t>
            </w:r>
          </w:p>
          <w:p w:rsidR="00407A9C" w:rsidRPr="00407A9C" w:rsidRDefault="00407A9C" w:rsidP="00407A9C">
            <w:pPr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07A9C" w:rsidRPr="00407A9C" w:rsidTr="00960C79">
        <w:trPr>
          <w:trHeight w:val="67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9C" w:rsidRPr="00407A9C" w:rsidRDefault="00407A9C" w:rsidP="00407A9C">
            <w:pPr>
              <w:spacing w:after="200" w:line="276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07A9C" w:rsidRPr="00407A9C" w:rsidTr="00960C7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9C" w:rsidRPr="00407A9C" w:rsidRDefault="00407A9C" w:rsidP="00407A9C">
            <w:pPr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7A9C">
              <w:rPr>
                <w:rFonts w:eastAsia="Calibri"/>
                <w:sz w:val="28"/>
                <w:szCs w:val="28"/>
                <w:lang w:eastAsia="en-US"/>
              </w:rPr>
              <w:t xml:space="preserve">2. </w:t>
            </w:r>
            <w:proofErr w:type="gramStart"/>
            <w:r w:rsidRPr="00407A9C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End"/>
            <w:r w:rsidRPr="00407A9C">
              <w:rPr>
                <w:rFonts w:eastAsia="Calibri"/>
                <w:sz w:val="28"/>
                <w:szCs w:val="28"/>
                <w:lang w:eastAsia="en-US"/>
              </w:rPr>
              <w:t xml:space="preserve"> какими проблемами, на Ваш взгляд, сталкиваются субъекты пре</w:t>
            </w:r>
            <w:r w:rsidRPr="00407A9C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407A9C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принимательской и инвестиционной деятельности при реализации муниципал</w:t>
            </w:r>
            <w:r w:rsidRPr="00407A9C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407A9C">
              <w:rPr>
                <w:rFonts w:eastAsia="Calibri"/>
                <w:sz w:val="28"/>
                <w:szCs w:val="28"/>
                <w:lang w:eastAsia="en-US"/>
              </w:rPr>
              <w:t>ного нормативного правового акта? Какие могут быть пути их решения?</w:t>
            </w:r>
          </w:p>
        </w:tc>
      </w:tr>
      <w:tr w:rsidR="00407A9C" w:rsidRPr="00407A9C" w:rsidTr="00960C79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9C" w:rsidRPr="00407A9C" w:rsidRDefault="00407A9C" w:rsidP="00407A9C">
            <w:pPr>
              <w:spacing w:after="200" w:line="276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7A9C" w:rsidRPr="00407A9C" w:rsidRDefault="00407A9C" w:rsidP="00407A9C">
            <w:pPr>
              <w:spacing w:after="200" w:line="276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07A9C" w:rsidRPr="00407A9C" w:rsidTr="00960C79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9C" w:rsidRPr="00407A9C" w:rsidRDefault="00407A9C" w:rsidP="00407A9C">
            <w:pPr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7A9C">
              <w:rPr>
                <w:rFonts w:eastAsia="Calibri"/>
                <w:sz w:val="28"/>
                <w:szCs w:val="28"/>
                <w:lang w:eastAsia="en-US"/>
              </w:rPr>
              <w:t>3. Является ли достаточным, на Ваш взгляд, правовое регулирование, предусмотренное муниципальным нормативным правовым актом?</w:t>
            </w:r>
          </w:p>
        </w:tc>
      </w:tr>
      <w:tr w:rsidR="00407A9C" w:rsidRPr="00407A9C" w:rsidTr="00960C79">
        <w:trPr>
          <w:trHeight w:val="21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9C" w:rsidRPr="00407A9C" w:rsidRDefault="00407A9C" w:rsidP="00407A9C">
            <w:pPr>
              <w:spacing w:after="200" w:line="276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7A9C" w:rsidRPr="00407A9C" w:rsidRDefault="00407A9C" w:rsidP="00407A9C">
            <w:pPr>
              <w:spacing w:after="200" w:line="276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07A9C" w:rsidRPr="00407A9C" w:rsidTr="00960C79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9C" w:rsidRPr="00407A9C" w:rsidRDefault="00407A9C" w:rsidP="00407A9C">
            <w:pPr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7A9C">
              <w:rPr>
                <w:rFonts w:eastAsia="Calibri"/>
                <w:sz w:val="28"/>
                <w:szCs w:val="28"/>
                <w:lang w:eastAsia="en-US"/>
              </w:rPr>
              <w:t xml:space="preserve">4. Существуют ли в муниципальном нормативном правовом </w:t>
            </w:r>
            <w:proofErr w:type="gramStart"/>
            <w:r w:rsidRPr="00407A9C">
              <w:rPr>
                <w:rFonts w:eastAsia="Calibri"/>
                <w:sz w:val="28"/>
                <w:szCs w:val="28"/>
                <w:lang w:eastAsia="en-US"/>
              </w:rPr>
              <w:t>акте</w:t>
            </w:r>
            <w:proofErr w:type="gramEnd"/>
            <w:r w:rsidRPr="00407A9C">
              <w:rPr>
                <w:rFonts w:eastAsia="Calibri"/>
                <w:sz w:val="28"/>
                <w:szCs w:val="28"/>
                <w:lang w:eastAsia="en-US"/>
              </w:rPr>
              <w:t xml:space="preserve"> полож</w:t>
            </w:r>
            <w:r w:rsidRPr="00407A9C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407A9C">
              <w:rPr>
                <w:rFonts w:eastAsia="Calibri"/>
                <w:sz w:val="28"/>
                <w:szCs w:val="28"/>
                <w:lang w:eastAsia="en-US"/>
              </w:rPr>
              <w:t>ния, которые необоснованно затрудняют ведение предпринимательской                        и инвестиционной деятельности или приводят к возникновению необоснова</w:t>
            </w:r>
            <w:r w:rsidRPr="00407A9C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407A9C">
              <w:rPr>
                <w:rFonts w:eastAsia="Calibri"/>
                <w:sz w:val="28"/>
                <w:szCs w:val="28"/>
                <w:lang w:eastAsia="en-US"/>
              </w:rPr>
              <w:t xml:space="preserve">ных расходов субъектов предпринимательской и инвестиционной деятельности? Если да, приведите обоснования по каждому указанному положению                         и количественную оценку </w:t>
            </w:r>
            <w:proofErr w:type="gramStart"/>
            <w:r w:rsidRPr="00407A9C">
              <w:rPr>
                <w:rFonts w:eastAsia="Calibri"/>
                <w:sz w:val="28"/>
                <w:szCs w:val="28"/>
                <w:lang w:eastAsia="en-US"/>
              </w:rPr>
              <w:t>таких</w:t>
            </w:r>
            <w:proofErr w:type="gramEnd"/>
            <w:r w:rsidRPr="00407A9C">
              <w:rPr>
                <w:rFonts w:eastAsia="Calibri"/>
                <w:sz w:val="28"/>
                <w:szCs w:val="28"/>
                <w:lang w:eastAsia="en-US"/>
              </w:rPr>
              <w:t xml:space="preserve"> расходов.</w:t>
            </w:r>
          </w:p>
        </w:tc>
      </w:tr>
      <w:tr w:rsidR="00407A9C" w:rsidRPr="00407A9C" w:rsidTr="00960C79">
        <w:trPr>
          <w:trHeight w:val="1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9C" w:rsidRPr="00407A9C" w:rsidRDefault="00407A9C" w:rsidP="00407A9C">
            <w:pPr>
              <w:spacing w:after="200" w:line="276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7A9C" w:rsidRPr="00407A9C" w:rsidRDefault="00407A9C" w:rsidP="00407A9C">
            <w:pPr>
              <w:spacing w:after="200" w:line="276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07A9C" w:rsidRPr="00407A9C" w:rsidTr="00960C79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9C" w:rsidRPr="00407A9C" w:rsidRDefault="00407A9C" w:rsidP="00407A9C">
            <w:pPr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7A9C">
              <w:rPr>
                <w:rFonts w:eastAsia="Calibri"/>
                <w:sz w:val="28"/>
                <w:szCs w:val="28"/>
                <w:lang w:eastAsia="en-US"/>
              </w:rPr>
              <w:t xml:space="preserve">5. </w:t>
            </w:r>
            <w:r w:rsidRPr="00407A9C"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Pr="00407A9C">
              <w:rPr>
                <w:rFonts w:eastAsia="Calibri"/>
                <w:sz w:val="28"/>
                <w:szCs w:val="28"/>
                <w:lang w:eastAsia="en-US"/>
              </w:rPr>
              <w:t xml:space="preserve">цените, достигаются ли в </w:t>
            </w:r>
            <w:proofErr w:type="gramStart"/>
            <w:r w:rsidRPr="00407A9C">
              <w:rPr>
                <w:rFonts w:eastAsia="Calibri"/>
                <w:sz w:val="28"/>
                <w:szCs w:val="28"/>
                <w:lang w:eastAsia="en-US"/>
              </w:rPr>
              <w:t>процессе</w:t>
            </w:r>
            <w:proofErr w:type="gramEnd"/>
            <w:r w:rsidRPr="00407A9C">
              <w:rPr>
                <w:rFonts w:eastAsia="Calibri"/>
                <w:sz w:val="28"/>
                <w:szCs w:val="28"/>
                <w:lang w:eastAsia="en-US"/>
              </w:rPr>
              <w:t xml:space="preserve"> действия муниципального                         нормативного правового акта заявленные цели правового регулирования?                      Считаете ли Вы, что существует необходимость отменить или изменить мун</w:t>
            </w:r>
            <w:r w:rsidRPr="00407A9C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407A9C">
              <w:rPr>
                <w:rFonts w:eastAsia="Calibri"/>
                <w:sz w:val="28"/>
                <w:szCs w:val="28"/>
                <w:lang w:eastAsia="en-US"/>
              </w:rPr>
              <w:t>ципальный нормативный правовой акт или отдельные его положения?                    Если да, укажите, какие изменения и приведите обоснования.</w:t>
            </w:r>
          </w:p>
        </w:tc>
      </w:tr>
      <w:tr w:rsidR="00407A9C" w:rsidRPr="00407A9C" w:rsidTr="00960C79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9C" w:rsidRPr="00407A9C" w:rsidRDefault="00407A9C" w:rsidP="00407A9C">
            <w:pPr>
              <w:spacing w:after="200" w:line="276" w:lineRule="auto"/>
              <w:ind w:left="34"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7A9C" w:rsidRPr="00407A9C" w:rsidRDefault="00407A9C" w:rsidP="00407A9C">
            <w:pPr>
              <w:spacing w:after="200" w:line="276" w:lineRule="auto"/>
              <w:ind w:left="34"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07A9C" w:rsidRPr="00407A9C" w:rsidTr="00960C79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9C" w:rsidRPr="00407A9C" w:rsidRDefault="00407A9C" w:rsidP="00407A9C">
            <w:pPr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7A9C">
              <w:rPr>
                <w:rFonts w:eastAsia="Calibri"/>
                <w:sz w:val="28"/>
                <w:szCs w:val="28"/>
                <w:lang w:eastAsia="en-US"/>
              </w:rPr>
              <w:t>6. Иные предложения и замечания, которые, по Вашему мнению, целес</w:t>
            </w:r>
            <w:r w:rsidRPr="00407A9C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407A9C">
              <w:rPr>
                <w:rFonts w:eastAsia="Calibri"/>
                <w:sz w:val="28"/>
                <w:szCs w:val="28"/>
                <w:lang w:eastAsia="en-US"/>
              </w:rPr>
              <w:t xml:space="preserve">образно учесть в </w:t>
            </w:r>
            <w:proofErr w:type="gramStart"/>
            <w:r w:rsidRPr="00407A9C">
              <w:rPr>
                <w:rFonts w:eastAsia="Calibri"/>
                <w:sz w:val="28"/>
                <w:szCs w:val="28"/>
                <w:lang w:eastAsia="en-US"/>
              </w:rPr>
              <w:t>рамках</w:t>
            </w:r>
            <w:proofErr w:type="gramEnd"/>
            <w:r w:rsidRPr="00407A9C">
              <w:rPr>
                <w:rFonts w:eastAsia="Calibri"/>
                <w:sz w:val="28"/>
                <w:szCs w:val="28"/>
                <w:lang w:eastAsia="en-US"/>
              </w:rPr>
              <w:t xml:space="preserve"> оценки фактического воздействия муниципального нормативного правового акта.</w:t>
            </w:r>
          </w:p>
        </w:tc>
      </w:tr>
      <w:tr w:rsidR="00407A9C" w:rsidRPr="00407A9C" w:rsidTr="00960C79">
        <w:trPr>
          <w:trHeight w:val="2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A9C" w:rsidRPr="00407A9C" w:rsidRDefault="00407A9C" w:rsidP="00407A9C">
            <w:pPr>
              <w:spacing w:after="200" w:line="276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7A9C" w:rsidRPr="00407A9C" w:rsidRDefault="00407A9C" w:rsidP="00407A9C">
            <w:pPr>
              <w:spacing w:after="200" w:line="276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07A9C" w:rsidRPr="00407A9C" w:rsidRDefault="00407A9C" w:rsidP="00407A9C">
      <w:pPr>
        <w:rPr>
          <w:rFonts w:eastAsia="Calibri"/>
          <w:sz w:val="28"/>
          <w:szCs w:val="28"/>
          <w:lang w:eastAsia="en-US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20295" w:rsidRDefault="00920295" w:rsidP="00713E74">
      <w:pPr>
        <w:jc w:val="both"/>
        <w:rPr>
          <w:sz w:val="16"/>
          <w:szCs w:val="16"/>
        </w:rPr>
      </w:pPr>
    </w:p>
    <w:p w:rsidR="009E337A" w:rsidRDefault="009E337A" w:rsidP="00713E74">
      <w:pPr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lastRenderedPageBreak/>
        <w:t xml:space="preserve">Список рассылки письма </w:t>
      </w:r>
    </w:p>
    <w:p w:rsidR="009E337A" w:rsidRDefault="009D17BD" w:rsidP="00713E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23.03.2020 </w:t>
      </w:r>
      <w:r w:rsidR="009E337A">
        <w:rPr>
          <w:sz w:val="28"/>
          <w:szCs w:val="28"/>
        </w:rPr>
        <w:t xml:space="preserve">№________ </w:t>
      </w:r>
    </w:p>
    <w:p w:rsidR="009E337A" w:rsidRDefault="009E337A" w:rsidP="00713E74">
      <w:pPr>
        <w:jc w:val="both"/>
        <w:rPr>
          <w:sz w:val="28"/>
          <w:szCs w:val="28"/>
        </w:rPr>
      </w:pPr>
    </w:p>
    <w:p w:rsidR="009E337A" w:rsidRDefault="009E337A" w:rsidP="00713E74">
      <w:pPr>
        <w:jc w:val="both"/>
        <w:rPr>
          <w:sz w:val="28"/>
          <w:szCs w:val="28"/>
        </w:rPr>
      </w:pPr>
    </w:p>
    <w:p w:rsidR="00B10A76" w:rsidRPr="00B10A76" w:rsidRDefault="00B10A7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 w:rsidRPr="00B10A76">
        <w:rPr>
          <w:rFonts w:eastAsia="Calibri"/>
          <w:sz w:val="28"/>
          <w:szCs w:val="28"/>
          <w:lang w:eastAsia="en-US"/>
        </w:rPr>
        <w:t xml:space="preserve">Директору общества с ограниченной ответственностью "Производственное                      автотранспортное предприятие №1"  </w:t>
      </w:r>
    </w:p>
    <w:p w:rsidR="00B10A76" w:rsidRPr="00240848" w:rsidRDefault="00B10A7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 w:rsidRPr="00B10A76">
        <w:rPr>
          <w:rFonts w:eastAsia="Calibri"/>
          <w:sz w:val="28"/>
          <w:szCs w:val="28"/>
          <w:lang w:eastAsia="en-US"/>
        </w:rPr>
        <w:t>Г.В. Калинину,</w:t>
      </w:r>
      <w:r w:rsidR="00FE3240">
        <w:rPr>
          <w:rFonts w:eastAsia="Calibri"/>
          <w:sz w:val="28"/>
          <w:szCs w:val="28"/>
          <w:lang w:eastAsia="en-US"/>
        </w:rPr>
        <w:t xml:space="preserve"> </w:t>
      </w:r>
      <w:hyperlink r:id="rId10" w:history="1">
        <w:r w:rsidR="00FE3240" w:rsidRPr="00156CE1">
          <w:rPr>
            <w:rStyle w:val="ab"/>
            <w:rFonts w:eastAsia="Calibri"/>
            <w:sz w:val="28"/>
            <w:szCs w:val="28"/>
            <w:lang w:val="en-US" w:eastAsia="en-US"/>
          </w:rPr>
          <w:t>patp</w:t>
        </w:r>
        <w:r w:rsidR="00FE3240" w:rsidRPr="00156CE1">
          <w:rPr>
            <w:rStyle w:val="ab"/>
            <w:rFonts w:eastAsia="Calibri"/>
            <w:sz w:val="28"/>
            <w:szCs w:val="28"/>
            <w:lang w:eastAsia="en-US"/>
          </w:rPr>
          <w:t>1@</w:t>
        </w:r>
        <w:r w:rsidR="00FE3240" w:rsidRPr="00156CE1">
          <w:rPr>
            <w:rStyle w:val="ab"/>
            <w:rFonts w:eastAsia="Calibri"/>
            <w:sz w:val="28"/>
            <w:szCs w:val="28"/>
            <w:lang w:val="en-US" w:eastAsia="en-US"/>
          </w:rPr>
          <w:t>patp</w:t>
        </w:r>
        <w:r w:rsidR="00FE3240" w:rsidRPr="00156CE1">
          <w:rPr>
            <w:rStyle w:val="ab"/>
            <w:rFonts w:eastAsia="Calibri"/>
            <w:sz w:val="28"/>
            <w:szCs w:val="28"/>
            <w:lang w:eastAsia="en-US"/>
          </w:rPr>
          <w:t>1.</w:t>
        </w:r>
        <w:proofErr w:type="spellStart"/>
        <w:r w:rsidR="00FE3240" w:rsidRPr="00156CE1">
          <w:rPr>
            <w:rStyle w:val="ab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240848">
        <w:rPr>
          <w:rStyle w:val="ab"/>
          <w:rFonts w:eastAsia="Calibri"/>
          <w:sz w:val="28"/>
          <w:szCs w:val="28"/>
          <w:lang w:eastAsia="en-US"/>
        </w:rPr>
        <w:t xml:space="preserve"> </w:t>
      </w:r>
    </w:p>
    <w:p w:rsidR="00B10A76" w:rsidRDefault="00B10A76" w:rsidP="00713E74">
      <w:pPr>
        <w:jc w:val="both"/>
        <w:rPr>
          <w:sz w:val="28"/>
          <w:szCs w:val="28"/>
        </w:rPr>
      </w:pPr>
    </w:p>
    <w:p w:rsidR="00B10A76" w:rsidRPr="00B10A76" w:rsidRDefault="00B10A7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 w:rsidRPr="00B10A76">
        <w:rPr>
          <w:rFonts w:eastAsia="Calibri"/>
          <w:sz w:val="28"/>
          <w:szCs w:val="28"/>
          <w:lang w:eastAsia="en-US"/>
        </w:rPr>
        <w:t>Директору акционерного общества "</w:t>
      </w:r>
      <w:proofErr w:type="spellStart"/>
      <w:r w:rsidRPr="00B10A76">
        <w:rPr>
          <w:rFonts w:eastAsia="Calibri"/>
          <w:sz w:val="28"/>
          <w:szCs w:val="28"/>
          <w:lang w:eastAsia="en-US"/>
        </w:rPr>
        <w:t>Нижневартовское</w:t>
      </w:r>
      <w:proofErr w:type="spellEnd"/>
      <w:r w:rsidRPr="00B10A7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10A76">
        <w:rPr>
          <w:rFonts w:eastAsia="Calibri"/>
          <w:sz w:val="28"/>
          <w:szCs w:val="28"/>
          <w:lang w:eastAsia="en-US"/>
        </w:rPr>
        <w:t>пассажирское</w:t>
      </w:r>
      <w:proofErr w:type="gramEnd"/>
      <w:r w:rsidRPr="00B10A76">
        <w:rPr>
          <w:rFonts w:eastAsia="Calibri"/>
          <w:sz w:val="28"/>
          <w:szCs w:val="28"/>
          <w:lang w:eastAsia="en-US"/>
        </w:rPr>
        <w:t xml:space="preserve"> </w:t>
      </w:r>
    </w:p>
    <w:p w:rsidR="00B10A76" w:rsidRPr="00B10A76" w:rsidRDefault="00B10A7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 w:rsidRPr="00B10A76">
        <w:rPr>
          <w:rFonts w:eastAsia="Calibri"/>
          <w:sz w:val="28"/>
          <w:szCs w:val="28"/>
          <w:lang w:eastAsia="en-US"/>
        </w:rPr>
        <w:t xml:space="preserve">автотранспортное предприятие №2"  </w:t>
      </w:r>
    </w:p>
    <w:p w:rsidR="00B10A76" w:rsidRPr="004A752D" w:rsidRDefault="00B10A7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 w:rsidRPr="00B10A76">
        <w:rPr>
          <w:rFonts w:eastAsia="Calibri"/>
          <w:sz w:val="28"/>
          <w:szCs w:val="28"/>
          <w:lang w:eastAsia="en-US"/>
        </w:rPr>
        <w:t xml:space="preserve">В.Я. </w:t>
      </w:r>
      <w:proofErr w:type="spellStart"/>
      <w:r w:rsidRPr="00B10A76">
        <w:rPr>
          <w:rFonts w:eastAsia="Calibri"/>
          <w:sz w:val="28"/>
          <w:szCs w:val="28"/>
          <w:lang w:eastAsia="en-US"/>
        </w:rPr>
        <w:t>Кляпову</w:t>
      </w:r>
      <w:proofErr w:type="spellEnd"/>
      <w:r w:rsidRPr="00B10A76">
        <w:rPr>
          <w:rFonts w:eastAsia="Calibri"/>
          <w:sz w:val="28"/>
          <w:szCs w:val="28"/>
          <w:lang w:eastAsia="en-US"/>
        </w:rPr>
        <w:t xml:space="preserve">, </w:t>
      </w:r>
      <w:hyperlink r:id="rId11" w:history="1">
        <w:r w:rsidR="00803AD5" w:rsidRPr="00D94D34">
          <w:rPr>
            <w:rStyle w:val="ab"/>
            <w:rFonts w:eastAsia="Calibri"/>
            <w:sz w:val="28"/>
            <w:szCs w:val="28"/>
            <w:lang w:val="en-US" w:eastAsia="en-US"/>
          </w:rPr>
          <w:t>patp</w:t>
        </w:r>
        <w:r w:rsidR="00803AD5" w:rsidRPr="00D94D34">
          <w:rPr>
            <w:rStyle w:val="ab"/>
            <w:rFonts w:eastAsia="Calibri"/>
            <w:sz w:val="28"/>
            <w:szCs w:val="28"/>
            <w:lang w:eastAsia="en-US"/>
          </w:rPr>
          <w:t>2</w:t>
        </w:r>
        <w:r w:rsidR="00803AD5" w:rsidRPr="00D94D34">
          <w:rPr>
            <w:rStyle w:val="ab"/>
            <w:rFonts w:eastAsia="Calibri"/>
            <w:sz w:val="28"/>
            <w:szCs w:val="28"/>
            <w:lang w:val="en-US" w:eastAsia="en-US"/>
          </w:rPr>
          <w:t>c</w:t>
        </w:r>
        <w:r w:rsidR="00803AD5" w:rsidRPr="00D94D34">
          <w:rPr>
            <w:rStyle w:val="ab"/>
            <w:rFonts w:eastAsia="Calibri"/>
            <w:sz w:val="28"/>
            <w:szCs w:val="28"/>
            <w:lang w:eastAsia="en-US"/>
          </w:rPr>
          <w:t>@</w:t>
        </w:r>
        <w:r w:rsidR="00803AD5" w:rsidRPr="00D94D34">
          <w:rPr>
            <w:rStyle w:val="ab"/>
            <w:rFonts w:eastAsia="Calibri"/>
            <w:sz w:val="28"/>
            <w:szCs w:val="28"/>
            <w:lang w:val="en-US" w:eastAsia="en-US"/>
          </w:rPr>
          <w:t>patp</w:t>
        </w:r>
        <w:r w:rsidR="00803AD5" w:rsidRPr="00803AD5">
          <w:rPr>
            <w:rStyle w:val="ab"/>
            <w:rFonts w:eastAsia="Calibri"/>
            <w:sz w:val="28"/>
            <w:szCs w:val="28"/>
            <w:lang w:eastAsia="en-US"/>
          </w:rPr>
          <w:t>2-</w:t>
        </w:r>
        <w:r w:rsidR="00803AD5" w:rsidRPr="00D94D34">
          <w:rPr>
            <w:rStyle w:val="ab"/>
            <w:rFonts w:eastAsia="Calibri"/>
            <w:sz w:val="28"/>
            <w:szCs w:val="28"/>
            <w:lang w:val="en-US" w:eastAsia="en-US"/>
          </w:rPr>
          <w:t>nv</w:t>
        </w:r>
        <w:r w:rsidR="00803AD5" w:rsidRPr="00D94D34">
          <w:rPr>
            <w:rStyle w:val="ab"/>
            <w:rFonts w:eastAsia="Calibri"/>
            <w:sz w:val="28"/>
            <w:szCs w:val="28"/>
            <w:lang w:eastAsia="en-US"/>
          </w:rPr>
          <w:t>.</w:t>
        </w:r>
        <w:proofErr w:type="spellStart"/>
        <w:r w:rsidR="00803AD5" w:rsidRPr="00D94D34">
          <w:rPr>
            <w:rStyle w:val="ab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p w:rsidR="00B10A76" w:rsidRDefault="00B10A76" w:rsidP="00713E74">
      <w:pPr>
        <w:jc w:val="both"/>
        <w:rPr>
          <w:sz w:val="28"/>
          <w:szCs w:val="28"/>
        </w:rPr>
      </w:pPr>
    </w:p>
    <w:p w:rsidR="00B10A76" w:rsidRPr="00B10A76" w:rsidRDefault="00B10A7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 w:rsidRPr="00B10A76">
        <w:rPr>
          <w:rFonts w:eastAsia="Calibri"/>
          <w:sz w:val="28"/>
          <w:szCs w:val="28"/>
          <w:lang w:eastAsia="en-US"/>
        </w:rPr>
        <w:t>Директору общества с ограниченной ответственностью "</w:t>
      </w:r>
      <w:r>
        <w:rPr>
          <w:rFonts w:eastAsia="Calibri"/>
          <w:sz w:val="28"/>
          <w:szCs w:val="28"/>
          <w:lang w:eastAsia="en-US"/>
        </w:rPr>
        <w:t>Севертрансавто-1</w:t>
      </w:r>
      <w:r w:rsidRPr="00B10A76">
        <w:rPr>
          <w:rFonts w:eastAsia="Calibri"/>
          <w:sz w:val="28"/>
          <w:szCs w:val="28"/>
          <w:lang w:eastAsia="en-US"/>
        </w:rPr>
        <w:t xml:space="preserve">"  </w:t>
      </w:r>
    </w:p>
    <w:p w:rsidR="00B10A76" w:rsidRPr="00617354" w:rsidRDefault="00B10A7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 w:rsidRPr="00B10A76">
        <w:rPr>
          <w:rFonts w:eastAsia="Calibri"/>
          <w:sz w:val="28"/>
          <w:szCs w:val="28"/>
          <w:lang w:eastAsia="en-US"/>
        </w:rPr>
        <w:t>В.</w:t>
      </w:r>
      <w:r w:rsidR="00A17155">
        <w:rPr>
          <w:rFonts w:eastAsia="Calibri"/>
          <w:sz w:val="28"/>
          <w:szCs w:val="28"/>
          <w:lang w:eastAsia="en-US"/>
        </w:rPr>
        <w:t xml:space="preserve">А. </w:t>
      </w:r>
      <w:r w:rsidRPr="00B10A76">
        <w:rPr>
          <w:rFonts w:eastAsia="Calibri"/>
          <w:sz w:val="28"/>
          <w:szCs w:val="28"/>
          <w:lang w:eastAsia="en-US"/>
        </w:rPr>
        <w:t>К</w:t>
      </w:r>
      <w:r w:rsidR="00A17155">
        <w:rPr>
          <w:rFonts w:eastAsia="Calibri"/>
          <w:sz w:val="28"/>
          <w:szCs w:val="28"/>
          <w:lang w:eastAsia="en-US"/>
        </w:rPr>
        <w:t>овалевскому</w:t>
      </w:r>
      <w:r w:rsidRPr="00B10A76">
        <w:rPr>
          <w:rFonts w:eastAsia="Calibri"/>
          <w:sz w:val="28"/>
          <w:szCs w:val="28"/>
          <w:lang w:eastAsia="en-US"/>
        </w:rPr>
        <w:t xml:space="preserve">, </w:t>
      </w:r>
      <w:hyperlink r:id="rId12" w:history="1">
        <w:r w:rsidR="00803AD5" w:rsidRPr="00D94D34">
          <w:rPr>
            <w:rStyle w:val="ab"/>
            <w:rFonts w:eastAsia="Calibri"/>
            <w:sz w:val="28"/>
            <w:szCs w:val="28"/>
            <w:lang w:val="en-US" w:eastAsia="en-US"/>
          </w:rPr>
          <w:t>patp</w:t>
        </w:r>
        <w:r w:rsidR="00803AD5" w:rsidRPr="00803AD5">
          <w:rPr>
            <w:rStyle w:val="ab"/>
            <w:rFonts w:eastAsia="Calibri"/>
            <w:sz w:val="28"/>
            <w:szCs w:val="28"/>
            <w:lang w:eastAsia="en-US"/>
          </w:rPr>
          <w:t>1@</w:t>
        </w:r>
        <w:r w:rsidR="00803AD5" w:rsidRPr="00D94D34">
          <w:rPr>
            <w:rStyle w:val="ab"/>
            <w:rFonts w:eastAsia="Calibri"/>
            <w:sz w:val="28"/>
            <w:szCs w:val="28"/>
            <w:lang w:val="en-US" w:eastAsia="en-US"/>
          </w:rPr>
          <w:t>patp</w:t>
        </w:r>
        <w:r w:rsidR="00803AD5" w:rsidRPr="00803AD5">
          <w:rPr>
            <w:rStyle w:val="ab"/>
            <w:rFonts w:eastAsia="Calibri"/>
            <w:sz w:val="28"/>
            <w:szCs w:val="28"/>
            <w:lang w:eastAsia="en-US"/>
          </w:rPr>
          <w:t>1.</w:t>
        </w:r>
        <w:proofErr w:type="spellStart"/>
        <w:r w:rsidR="00803AD5" w:rsidRPr="00D94D34">
          <w:rPr>
            <w:rStyle w:val="ab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p w:rsidR="00B10A76" w:rsidRDefault="00B10A76" w:rsidP="00713E74">
      <w:pPr>
        <w:jc w:val="both"/>
        <w:rPr>
          <w:sz w:val="28"/>
          <w:szCs w:val="28"/>
        </w:rPr>
      </w:pPr>
    </w:p>
    <w:p w:rsidR="00B10A76" w:rsidRDefault="00B10A7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 w:rsidRPr="00B10A76">
        <w:rPr>
          <w:rFonts w:eastAsia="Calibri"/>
          <w:sz w:val="28"/>
          <w:szCs w:val="28"/>
          <w:lang w:eastAsia="en-US"/>
        </w:rPr>
        <w:t>Директору общества с ограниченной ответственностью "П</w:t>
      </w:r>
      <w:r>
        <w:rPr>
          <w:rFonts w:eastAsia="Calibri"/>
          <w:sz w:val="28"/>
          <w:szCs w:val="28"/>
          <w:lang w:eastAsia="en-US"/>
        </w:rPr>
        <w:t>арус</w:t>
      </w:r>
      <w:r w:rsidRPr="00B10A76">
        <w:rPr>
          <w:rFonts w:eastAsia="Calibri"/>
          <w:sz w:val="28"/>
          <w:szCs w:val="28"/>
          <w:lang w:eastAsia="en-US"/>
        </w:rPr>
        <w:t xml:space="preserve">"  </w:t>
      </w:r>
    </w:p>
    <w:p w:rsidR="00B10A76" w:rsidRPr="00617354" w:rsidRDefault="00A17155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М.А. Романчук,</w:t>
      </w:r>
      <w:r w:rsidR="00803AD5" w:rsidRPr="00803AD5">
        <w:rPr>
          <w:rFonts w:eastAsia="Calibri"/>
          <w:sz w:val="28"/>
          <w:szCs w:val="28"/>
          <w:lang w:eastAsia="en-US"/>
        </w:rPr>
        <w:t xml:space="preserve"> </w:t>
      </w:r>
      <w:hyperlink r:id="rId13" w:history="1">
        <w:r w:rsidR="00803AD5" w:rsidRPr="00D94D34">
          <w:rPr>
            <w:rStyle w:val="ab"/>
            <w:rFonts w:eastAsia="Calibri"/>
            <w:sz w:val="28"/>
            <w:szCs w:val="28"/>
            <w:lang w:val="en-US" w:eastAsia="en-US"/>
          </w:rPr>
          <w:t>p</w:t>
        </w:r>
        <w:r w:rsidR="00803AD5" w:rsidRPr="00803AD5">
          <w:rPr>
            <w:rStyle w:val="ab"/>
            <w:rFonts w:eastAsia="Calibri"/>
            <w:sz w:val="28"/>
            <w:szCs w:val="28"/>
            <w:lang w:eastAsia="en-US"/>
          </w:rPr>
          <w:t>.</w:t>
        </w:r>
        <w:r w:rsidR="00803AD5" w:rsidRPr="00D94D34">
          <w:rPr>
            <w:rStyle w:val="ab"/>
            <w:rFonts w:eastAsia="Calibri"/>
            <w:sz w:val="28"/>
            <w:szCs w:val="28"/>
            <w:lang w:val="en-US" w:eastAsia="en-US"/>
          </w:rPr>
          <w:t>romanchuk</w:t>
        </w:r>
        <w:r w:rsidR="00803AD5" w:rsidRPr="00803AD5">
          <w:rPr>
            <w:rStyle w:val="ab"/>
            <w:rFonts w:eastAsia="Calibri"/>
            <w:sz w:val="28"/>
            <w:szCs w:val="28"/>
            <w:lang w:eastAsia="en-US"/>
          </w:rPr>
          <w:t>@</w:t>
        </w:r>
        <w:r w:rsidR="00803AD5" w:rsidRPr="00D94D34">
          <w:rPr>
            <w:rStyle w:val="ab"/>
            <w:rFonts w:eastAsia="Calibri"/>
            <w:sz w:val="28"/>
            <w:szCs w:val="28"/>
            <w:lang w:val="en-US" w:eastAsia="en-US"/>
          </w:rPr>
          <w:t>yandex</w:t>
        </w:r>
        <w:r w:rsidR="00803AD5" w:rsidRPr="00803AD5">
          <w:rPr>
            <w:rStyle w:val="ab"/>
            <w:rFonts w:eastAsia="Calibri"/>
            <w:sz w:val="28"/>
            <w:szCs w:val="28"/>
            <w:lang w:eastAsia="en-US"/>
          </w:rPr>
          <w:t>.</w:t>
        </w:r>
        <w:proofErr w:type="spellStart"/>
        <w:r w:rsidR="00803AD5" w:rsidRPr="00D94D34">
          <w:rPr>
            <w:rStyle w:val="ab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p w:rsidR="00B10A76" w:rsidRDefault="00B10A7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</w:p>
    <w:p w:rsidR="00B10A76" w:rsidRDefault="00B10A7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 w:rsidRPr="00B10A76">
        <w:rPr>
          <w:rFonts w:eastAsia="Calibri"/>
          <w:sz w:val="28"/>
          <w:szCs w:val="28"/>
          <w:lang w:eastAsia="en-US"/>
        </w:rPr>
        <w:t>Директору общества с ограниченной ответственностью "</w:t>
      </w:r>
      <w:r>
        <w:rPr>
          <w:rFonts w:eastAsia="Calibri"/>
          <w:sz w:val="28"/>
          <w:szCs w:val="28"/>
          <w:lang w:eastAsia="en-US"/>
        </w:rPr>
        <w:t>Импульс</w:t>
      </w:r>
      <w:r w:rsidRPr="00B10A76">
        <w:rPr>
          <w:rFonts w:eastAsia="Calibri"/>
          <w:sz w:val="28"/>
          <w:szCs w:val="28"/>
          <w:lang w:eastAsia="en-US"/>
        </w:rPr>
        <w:t xml:space="preserve">"  </w:t>
      </w:r>
    </w:p>
    <w:p w:rsidR="00B10A76" w:rsidRPr="00A302F8" w:rsidRDefault="00B10A7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Е.А.</w:t>
      </w:r>
      <w:r w:rsidR="00A1715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Соснину</w:t>
      </w:r>
      <w:r w:rsidR="00A17155">
        <w:rPr>
          <w:rFonts w:eastAsia="Calibri"/>
          <w:sz w:val="28"/>
          <w:szCs w:val="28"/>
          <w:lang w:eastAsia="en-US"/>
        </w:rPr>
        <w:t>,</w:t>
      </w:r>
      <w:r w:rsidR="00A302F8" w:rsidRPr="00A302F8">
        <w:rPr>
          <w:rFonts w:eastAsia="Calibri"/>
          <w:sz w:val="28"/>
          <w:szCs w:val="28"/>
          <w:lang w:eastAsia="en-US"/>
        </w:rPr>
        <w:t xml:space="preserve"> </w:t>
      </w:r>
      <w:hyperlink r:id="rId14" w:history="1">
        <w:r w:rsidR="00A302F8" w:rsidRPr="00D94D34">
          <w:rPr>
            <w:rStyle w:val="ab"/>
            <w:rFonts w:eastAsia="Calibri"/>
            <w:sz w:val="28"/>
            <w:szCs w:val="28"/>
            <w:lang w:val="en-US" w:eastAsia="en-US"/>
          </w:rPr>
          <w:t>impuls</w:t>
        </w:r>
        <w:r w:rsidR="00A302F8" w:rsidRPr="00A302F8">
          <w:rPr>
            <w:rStyle w:val="ab"/>
            <w:rFonts w:eastAsia="Calibri"/>
            <w:sz w:val="28"/>
            <w:szCs w:val="28"/>
            <w:lang w:eastAsia="en-US"/>
          </w:rPr>
          <w:t>86@</w:t>
        </w:r>
        <w:r w:rsidR="00A302F8" w:rsidRPr="00D94D34">
          <w:rPr>
            <w:rStyle w:val="ab"/>
            <w:rFonts w:eastAsia="Calibri"/>
            <w:sz w:val="28"/>
            <w:szCs w:val="28"/>
            <w:lang w:val="en-US" w:eastAsia="en-US"/>
          </w:rPr>
          <w:t>yandex</w:t>
        </w:r>
        <w:r w:rsidR="00A302F8" w:rsidRPr="00A302F8">
          <w:rPr>
            <w:rStyle w:val="ab"/>
            <w:rFonts w:eastAsia="Calibri"/>
            <w:sz w:val="28"/>
            <w:szCs w:val="28"/>
            <w:lang w:eastAsia="en-US"/>
          </w:rPr>
          <w:t>.</w:t>
        </w:r>
        <w:proofErr w:type="spellStart"/>
        <w:r w:rsidR="00A302F8" w:rsidRPr="00D94D34">
          <w:rPr>
            <w:rStyle w:val="ab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A302F8" w:rsidRPr="00A302F8">
        <w:rPr>
          <w:rFonts w:eastAsia="Calibri"/>
          <w:sz w:val="28"/>
          <w:szCs w:val="28"/>
          <w:lang w:eastAsia="en-US"/>
        </w:rPr>
        <w:t xml:space="preserve"> </w:t>
      </w:r>
    </w:p>
    <w:p w:rsidR="00B10A76" w:rsidRDefault="00B10A76" w:rsidP="00713E74">
      <w:pPr>
        <w:jc w:val="both"/>
        <w:rPr>
          <w:sz w:val="28"/>
          <w:szCs w:val="28"/>
        </w:rPr>
      </w:pPr>
    </w:p>
    <w:p w:rsidR="00A17155" w:rsidRDefault="00B10A7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 w:rsidRPr="00B10A76">
        <w:rPr>
          <w:rFonts w:eastAsia="Calibri"/>
          <w:sz w:val="28"/>
          <w:szCs w:val="28"/>
          <w:lang w:eastAsia="en-US"/>
        </w:rPr>
        <w:t>Директору общества с ограниченной ответственностью "</w:t>
      </w:r>
      <w:r>
        <w:rPr>
          <w:rFonts w:eastAsia="Calibri"/>
          <w:sz w:val="28"/>
          <w:szCs w:val="28"/>
          <w:lang w:eastAsia="en-US"/>
        </w:rPr>
        <w:t>ВМПО-МТ1</w:t>
      </w:r>
      <w:r w:rsidRPr="00B10A76">
        <w:rPr>
          <w:rFonts w:eastAsia="Calibri"/>
          <w:sz w:val="28"/>
          <w:szCs w:val="28"/>
          <w:lang w:eastAsia="en-US"/>
        </w:rPr>
        <w:t xml:space="preserve">" </w:t>
      </w:r>
    </w:p>
    <w:p w:rsidR="00B10A76" w:rsidRPr="008C7F8A" w:rsidRDefault="00F2710F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Р.А. </w:t>
      </w:r>
      <w:proofErr w:type="spellStart"/>
      <w:r w:rsidR="00A17155">
        <w:rPr>
          <w:rFonts w:eastAsia="Calibri"/>
          <w:sz w:val="28"/>
          <w:szCs w:val="28"/>
          <w:lang w:eastAsia="en-US"/>
        </w:rPr>
        <w:t>Насыбулину</w:t>
      </w:r>
      <w:proofErr w:type="spellEnd"/>
      <w:r w:rsidR="00A17155">
        <w:rPr>
          <w:rFonts w:eastAsia="Calibri"/>
          <w:sz w:val="28"/>
          <w:szCs w:val="28"/>
          <w:lang w:eastAsia="en-US"/>
        </w:rPr>
        <w:t>,</w:t>
      </w:r>
      <w:r w:rsidR="00B10A76" w:rsidRPr="00B10A76">
        <w:rPr>
          <w:rFonts w:eastAsia="Calibri"/>
          <w:sz w:val="28"/>
          <w:szCs w:val="28"/>
          <w:lang w:eastAsia="en-US"/>
        </w:rPr>
        <w:t xml:space="preserve"> </w:t>
      </w:r>
      <w:hyperlink r:id="rId15" w:history="1">
        <w:r w:rsidR="008C7F8A" w:rsidRPr="005F00FE">
          <w:rPr>
            <w:rStyle w:val="ab"/>
            <w:rFonts w:eastAsia="Calibri"/>
            <w:sz w:val="28"/>
            <w:szCs w:val="28"/>
            <w:lang w:val="en-US" w:eastAsia="en-US"/>
          </w:rPr>
          <w:t>nv</w:t>
        </w:r>
        <w:r w:rsidR="008C7F8A" w:rsidRPr="008C7F8A">
          <w:rPr>
            <w:rStyle w:val="ab"/>
            <w:rFonts w:eastAsia="Calibri"/>
            <w:sz w:val="28"/>
            <w:szCs w:val="28"/>
            <w:lang w:eastAsia="en-US"/>
          </w:rPr>
          <w:t>.</w:t>
        </w:r>
        <w:r w:rsidR="008C7F8A" w:rsidRPr="005F00FE">
          <w:rPr>
            <w:rStyle w:val="ab"/>
            <w:rFonts w:eastAsia="Calibri"/>
            <w:sz w:val="28"/>
            <w:szCs w:val="28"/>
            <w:lang w:val="en-US" w:eastAsia="en-US"/>
          </w:rPr>
          <w:t>vmpo</w:t>
        </w:r>
        <w:r w:rsidR="008C7F8A" w:rsidRPr="008C7F8A">
          <w:rPr>
            <w:rStyle w:val="ab"/>
            <w:rFonts w:eastAsia="Calibri"/>
            <w:sz w:val="28"/>
            <w:szCs w:val="28"/>
            <w:lang w:eastAsia="en-US"/>
          </w:rPr>
          <w:t>-</w:t>
        </w:r>
        <w:r w:rsidR="008C7F8A" w:rsidRPr="005F00FE">
          <w:rPr>
            <w:rStyle w:val="ab"/>
            <w:rFonts w:eastAsia="Calibri"/>
            <w:sz w:val="28"/>
            <w:szCs w:val="28"/>
            <w:lang w:val="en-US" w:eastAsia="en-US"/>
          </w:rPr>
          <w:t>mt</w:t>
        </w:r>
        <w:r w:rsidR="008C7F8A" w:rsidRPr="008C7F8A">
          <w:rPr>
            <w:rStyle w:val="ab"/>
            <w:rFonts w:eastAsia="Calibri"/>
            <w:sz w:val="28"/>
            <w:szCs w:val="28"/>
            <w:lang w:eastAsia="en-US"/>
          </w:rPr>
          <w:t>1@</w:t>
        </w:r>
        <w:r w:rsidR="008C7F8A" w:rsidRPr="005F00FE">
          <w:rPr>
            <w:rStyle w:val="ab"/>
            <w:rFonts w:eastAsia="Calibri"/>
            <w:sz w:val="28"/>
            <w:szCs w:val="28"/>
            <w:lang w:val="en-US" w:eastAsia="en-US"/>
          </w:rPr>
          <w:t>mail</w:t>
        </w:r>
        <w:r w:rsidR="008C7F8A" w:rsidRPr="008C7F8A">
          <w:rPr>
            <w:rStyle w:val="ab"/>
            <w:rFonts w:eastAsia="Calibri"/>
            <w:sz w:val="28"/>
            <w:szCs w:val="28"/>
            <w:lang w:eastAsia="en-US"/>
          </w:rPr>
          <w:t>.</w:t>
        </w:r>
        <w:proofErr w:type="spellStart"/>
        <w:r w:rsidR="008C7F8A" w:rsidRPr="005F00FE">
          <w:rPr>
            <w:rStyle w:val="ab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8C7F8A" w:rsidRPr="008C7F8A">
        <w:rPr>
          <w:rFonts w:eastAsia="Calibri"/>
          <w:sz w:val="28"/>
          <w:szCs w:val="28"/>
          <w:lang w:eastAsia="en-US"/>
        </w:rPr>
        <w:t xml:space="preserve"> </w:t>
      </w:r>
    </w:p>
    <w:p w:rsidR="00B10A76" w:rsidRDefault="00B10A7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</w:p>
    <w:p w:rsidR="00B10A76" w:rsidRDefault="00B10A7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 w:rsidRPr="00B10A76">
        <w:rPr>
          <w:rFonts w:eastAsia="Calibri"/>
          <w:sz w:val="28"/>
          <w:szCs w:val="28"/>
          <w:lang w:eastAsia="en-US"/>
        </w:rPr>
        <w:t>Директору общества с ограниченной ответственностью "</w:t>
      </w:r>
      <w:r>
        <w:rPr>
          <w:rFonts w:eastAsia="Calibri"/>
          <w:sz w:val="28"/>
          <w:szCs w:val="28"/>
          <w:lang w:eastAsia="en-US"/>
        </w:rPr>
        <w:t>Реглет-АВТО</w:t>
      </w:r>
      <w:r w:rsidRPr="00B10A76">
        <w:rPr>
          <w:rFonts w:eastAsia="Calibri"/>
          <w:sz w:val="28"/>
          <w:szCs w:val="28"/>
          <w:lang w:eastAsia="en-US"/>
        </w:rPr>
        <w:t xml:space="preserve">"  </w:t>
      </w:r>
    </w:p>
    <w:p w:rsidR="00F2710F" w:rsidRPr="008C7F8A" w:rsidRDefault="00F2710F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В.А. Анисимову, </w:t>
      </w:r>
      <w:hyperlink r:id="rId16" w:history="1">
        <w:r w:rsidR="008C7F8A" w:rsidRPr="005F00FE">
          <w:rPr>
            <w:rStyle w:val="ab"/>
            <w:rFonts w:eastAsia="Calibri"/>
            <w:sz w:val="28"/>
            <w:szCs w:val="28"/>
            <w:lang w:val="en-US" w:eastAsia="en-US"/>
          </w:rPr>
          <w:t>reglet</w:t>
        </w:r>
        <w:r w:rsidR="008C7F8A" w:rsidRPr="008C7F8A">
          <w:rPr>
            <w:rStyle w:val="ab"/>
            <w:rFonts w:eastAsia="Calibri"/>
            <w:sz w:val="28"/>
            <w:szCs w:val="28"/>
            <w:lang w:eastAsia="en-US"/>
          </w:rPr>
          <w:t>-</w:t>
        </w:r>
        <w:r w:rsidR="008C7F8A" w:rsidRPr="005F00FE">
          <w:rPr>
            <w:rStyle w:val="ab"/>
            <w:rFonts w:eastAsia="Calibri"/>
            <w:sz w:val="28"/>
            <w:szCs w:val="28"/>
            <w:lang w:val="en-US" w:eastAsia="en-US"/>
          </w:rPr>
          <w:t>avto</w:t>
        </w:r>
        <w:r w:rsidR="008C7F8A" w:rsidRPr="008C7F8A">
          <w:rPr>
            <w:rStyle w:val="ab"/>
            <w:rFonts w:eastAsia="Calibri"/>
            <w:sz w:val="28"/>
            <w:szCs w:val="28"/>
            <w:lang w:eastAsia="en-US"/>
          </w:rPr>
          <w:t>@</w:t>
        </w:r>
        <w:r w:rsidR="008C7F8A" w:rsidRPr="005F00FE">
          <w:rPr>
            <w:rStyle w:val="ab"/>
            <w:rFonts w:eastAsia="Calibri"/>
            <w:sz w:val="28"/>
            <w:szCs w:val="28"/>
            <w:lang w:val="en-US" w:eastAsia="en-US"/>
          </w:rPr>
          <w:t>rambler</w:t>
        </w:r>
        <w:r w:rsidR="008C7F8A" w:rsidRPr="008C7F8A">
          <w:rPr>
            <w:rStyle w:val="ab"/>
            <w:rFonts w:eastAsia="Calibri"/>
            <w:sz w:val="28"/>
            <w:szCs w:val="28"/>
            <w:lang w:eastAsia="en-US"/>
          </w:rPr>
          <w:t>.</w:t>
        </w:r>
        <w:proofErr w:type="spellStart"/>
        <w:r w:rsidR="008C7F8A" w:rsidRPr="005F00FE">
          <w:rPr>
            <w:rStyle w:val="ab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8C7F8A" w:rsidRPr="008C7F8A">
        <w:rPr>
          <w:rFonts w:eastAsia="Calibri"/>
          <w:sz w:val="28"/>
          <w:szCs w:val="28"/>
          <w:lang w:eastAsia="en-US"/>
        </w:rPr>
        <w:t xml:space="preserve"> </w:t>
      </w:r>
    </w:p>
    <w:p w:rsidR="00B10A76" w:rsidRDefault="00B10A7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</w:p>
    <w:p w:rsidR="00F2710F" w:rsidRDefault="00F2710F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Уполномоченному лицу простого товарищества "Авангард</w:t>
      </w:r>
      <w:r w:rsidR="00B10A76" w:rsidRPr="00B10A76">
        <w:rPr>
          <w:rFonts w:eastAsia="Calibri"/>
          <w:sz w:val="28"/>
          <w:szCs w:val="28"/>
          <w:lang w:eastAsia="en-US"/>
        </w:rPr>
        <w:t xml:space="preserve">" </w:t>
      </w:r>
    </w:p>
    <w:p w:rsidR="00F2710F" w:rsidRPr="00617354" w:rsidRDefault="00F2710F" w:rsidP="00617354">
      <w:pPr>
        <w:spacing w:line="480" w:lineRule="auto"/>
        <w:ind w:left="3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А.А. Давлетовой,</w:t>
      </w:r>
      <w:r w:rsidR="00617354">
        <w:rPr>
          <w:rFonts w:eastAsia="Calibri"/>
          <w:sz w:val="28"/>
          <w:szCs w:val="28"/>
          <w:lang w:eastAsia="en-US"/>
        </w:rPr>
        <w:t xml:space="preserve"> </w:t>
      </w:r>
      <w:hyperlink r:id="rId17" w:history="1">
        <w:r w:rsidR="00617354" w:rsidRPr="001D16BD">
          <w:rPr>
            <w:rStyle w:val="ab"/>
            <w:rFonts w:eastAsia="Calibri"/>
            <w:sz w:val="28"/>
            <w:szCs w:val="28"/>
            <w:lang w:val="en-US" w:eastAsia="en-US"/>
          </w:rPr>
          <w:t>andrey</w:t>
        </w:r>
        <w:r w:rsidR="00617354" w:rsidRPr="001D16BD">
          <w:rPr>
            <w:rStyle w:val="ab"/>
            <w:rFonts w:eastAsia="Calibri"/>
            <w:sz w:val="28"/>
            <w:szCs w:val="28"/>
            <w:lang w:eastAsia="en-US"/>
          </w:rPr>
          <w:t>3466@</w:t>
        </w:r>
        <w:r w:rsidR="00617354" w:rsidRPr="001D16BD">
          <w:rPr>
            <w:rStyle w:val="ab"/>
            <w:rFonts w:eastAsia="Calibri"/>
            <w:sz w:val="28"/>
            <w:szCs w:val="28"/>
            <w:lang w:val="en-US" w:eastAsia="en-US"/>
          </w:rPr>
          <w:t>mail</w:t>
        </w:r>
        <w:r w:rsidR="00617354" w:rsidRPr="001D16BD">
          <w:rPr>
            <w:rStyle w:val="ab"/>
            <w:rFonts w:eastAsia="Calibri"/>
            <w:sz w:val="28"/>
            <w:szCs w:val="28"/>
            <w:lang w:eastAsia="en-US"/>
          </w:rPr>
          <w:t>.</w:t>
        </w:r>
        <w:proofErr w:type="spellStart"/>
        <w:r w:rsidR="00617354" w:rsidRPr="001D16BD">
          <w:rPr>
            <w:rStyle w:val="ab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617354" w:rsidRPr="00617354">
        <w:rPr>
          <w:rFonts w:eastAsia="Calibri"/>
          <w:sz w:val="28"/>
          <w:szCs w:val="28"/>
          <w:lang w:eastAsia="en-US"/>
        </w:rPr>
        <w:t xml:space="preserve"> </w:t>
      </w:r>
    </w:p>
    <w:p w:rsidR="001B0F46" w:rsidRDefault="00B10A7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 w:rsidRPr="00B10A76">
        <w:rPr>
          <w:rFonts w:eastAsia="Calibri"/>
          <w:sz w:val="28"/>
          <w:szCs w:val="28"/>
          <w:lang w:eastAsia="en-US"/>
        </w:rPr>
        <w:t xml:space="preserve"> </w:t>
      </w:r>
      <w:r w:rsidR="001B0F46" w:rsidRPr="00B10A76">
        <w:rPr>
          <w:rFonts w:eastAsia="Calibri"/>
          <w:sz w:val="28"/>
          <w:szCs w:val="28"/>
          <w:lang w:eastAsia="en-US"/>
        </w:rPr>
        <w:t>Директору</w:t>
      </w:r>
      <w:r w:rsidR="001B0F46">
        <w:rPr>
          <w:rFonts w:eastAsia="Calibri"/>
          <w:sz w:val="28"/>
          <w:szCs w:val="28"/>
          <w:lang w:eastAsia="en-US"/>
        </w:rPr>
        <w:t xml:space="preserve"> Южно-Уральского государственного университета </w:t>
      </w:r>
    </w:p>
    <w:p w:rsidR="001B0F46" w:rsidRDefault="001B0F4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филиала в </w:t>
      </w:r>
      <w:proofErr w:type="gramStart"/>
      <w:r>
        <w:rPr>
          <w:rFonts w:eastAsia="Calibri"/>
          <w:sz w:val="28"/>
          <w:szCs w:val="28"/>
          <w:lang w:eastAsia="en-US"/>
        </w:rPr>
        <w:t>городе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Нижневартовске</w:t>
      </w:r>
    </w:p>
    <w:p w:rsidR="001B0F46" w:rsidRPr="003E68E4" w:rsidRDefault="001B0F46" w:rsidP="003E68E4">
      <w:pPr>
        <w:spacing w:line="480" w:lineRule="auto"/>
        <w:ind w:left="3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В.Н. </w:t>
      </w:r>
      <w:proofErr w:type="spellStart"/>
      <w:r>
        <w:rPr>
          <w:rFonts w:eastAsia="Calibri"/>
          <w:sz w:val="28"/>
          <w:szCs w:val="28"/>
          <w:lang w:eastAsia="en-US"/>
        </w:rPr>
        <w:t>Борщенюк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hyperlink r:id="rId18" w:history="1">
        <w:r w:rsidR="003E68E4" w:rsidRPr="00140871">
          <w:rPr>
            <w:rStyle w:val="ab"/>
            <w:rFonts w:eastAsia="Calibri"/>
            <w:sz w:val="28"/>
            <w:szCs w:val="28"/>
            <w:lang w:val="en-US" w:eastAsia="en-US"/>
          </w:rPr>
          <w:t>comm</w:t>
        </w:r>
        <w:r w:rsidR="003E68E4" w:rsidRPr="003E68E4">
          <w:rPr>
            <w:rStyle w:val="ab"/>
            <w:rFonts w:eastAsia="Calibri"/>
            <w:sz w:val="28"/>
            <w:szCs w:val="28"/>
            <w:lang w:eastAsia="en-US"/>
          </w:rPr>
          <w:t>-</w:t>
        </w:r>
        <w:r w:rsidR="003E68E4" w:rsidRPr="00140871">
          <w:rPr>
            <w:rStyle w:val="ab"/>
            <w:rFonts w:eastAsia="Calibri"/>
            <w:sz w:val="28"/>
            <w:szCs w:val="28"/>
            <w:lang w:val="en-US" w:eastAsia="en-US"/>
          </w:rPr>
          <w:t>nv</w:t>
        </w:r>
        <w:r w:rsidR="003E68E4" w:rsidRPr="003E68E4">
          <w:rPr>
            <w:rStyle w:val="ab"/>
            <w:rFonts w:eastAsia="Calibri"/>
            <w:sz w:val="28"/>
            <w:szCs w:val="28"/>
            <w:lang w:eastAsia="en-US"/>
          </w:rPr>
          <w:t>@</w:t>
        </w:r>
        <w:r w:rsidR="003E68E4" w:rsidRPr="00140871">
          <w:rPr>
            <w:rStyle w:val="ab"/>
            <w:rFonts w:eastAsia="Calibri"/>
            <w:sz w:val="28"/>
            <w:szCs w:val="28"/>
            <w:lang w:val="en-US" w:eastAsia="en-US"/>
          </w:rPr>
          <w:t>susu</w:t>
        </w:r>
        <w:r w:rsidR="003E68E4" w:rsidRPr="003E68E4">
          <w:rPr>
            <w:rStyle w:val="ab"/>
            <w:rFonts w:eastAsia="Calibri"/>
            <w:sz w:val="28"/>
            <w:szCs w:val="28"/>
            <w:lang w:eastAsia="en-US"/>
          </w:rPr>
          <w:t>.</w:t>
        </w:r>
        <w:proofErr w:type="spellStart"/>
        <w:r w:rsidR="003E68E4" w:rsidRPr="00140871">
          <w:rPr>
            <w:rStyle w:val="ab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3E68E4">
        <w:rPr>
          <w:rFonts w:eastAsia="Calibri"/>
          <w:sz w:val="28"/>
          <w:szCs w:val="28"/>
          <w:lang w:eastAsia="en-US"/>
        </w:rPr>
        <w:t>;</w:t>
      </w:r>
      <w:r w:rsidR="003E68E4" w:rsidRPr="003E68E4">
        <w:rPr>
          <w:rFonts w:eastAsia="Calibri"/>
          <w:sz w:val="28"/>
          <w:szCs w:val="28"/>
          <w:lang w:eastAsia="en-US"/>
        </w:rPr>
        <w:t xml:space="preserve"> </w:t>
      </w:r>
    </w:p>
    <w:p w:rsidR="001B0F46" w:rsidRDefault="001B0F4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Председателю регионального отделения Ханты-Мансийского регионального отделения "Деловая Россия" </w:t>
      </w:r>
    </w:p>
    <w:p w:rsidR="001B0F46" w:rsidRPr="00617354" w:rsidRDefault="001B0F4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Т.В. </w:t>
      </w:r>
      <w:proofErr w:type="spellStart"/>
      <w:r>
        <w:rPr>
          <w:rFonts w:eastAsia="Calibri"/>
          <w:sz w:val="28"/>
          <w:szCs w:val="28"/>
          <w:lang w:eastAsia="en-US"/>
        </w:rPr>
        <w:t>Жигулиной</w:t>
      </w:r>
      <w:proofErr w:type="spellEnd"/>
      <w:r w:rsidR="00240848">
        <w:rPr>
          <w:rFonts w:eastAsia="Calibri"/>
          <w:sz w:val="28"/>
          <w:szCs w:val="28"/>
          <w:lang w:eastAsia="en-US"/>
        </w:rPr>
        <w:t xml:space="preserve">, </w:t>
      </w:r>
      <w:hyperlink r:id="rId19" w:history="1">
        <w:r w:rsidR="00617354" w:rsidRPr="001D16BD">
          <w:rPr>
            <w:rStyle w:val="ab"/>
            <w:rFonts w:eastAsia="Calibri"/>
            <w:sz w:val="28"/>
            <w:szCs w:val="28"/>
            <w:lang w:val="en-US" w:eastAsia="en-US"/>
          </w:rPr>
          <w:t>deloros</w:t>
        </w:r>
        <w:r w:rsidR="00617354" w:rsidRPr="001D16BD">
          <w:rPr>
            <w:rStyle w:val="ab"/>
            <w:rFonts w:eastAsia="Calibri"/>
            <w:sz w:val="28"/>
            <w:szCs w:val="28"/>
            <w:lang w:eastAsia="en-US"/>
          </w:rPr>
          <w:t>-</w:t>
        </w:r>
        <w:r w:rsidR="00617354" w:rsidRPr="001D16BD">
          <w:rPr>
            <w:rStyle w:val="ab"/>
            <w:rFonts w:eastAsia="Calibri"/>
            <w:sz w:val="28"/>
            <w:szCs w:val="28"/>
            <w:lang w:val="en-US" w:eastAsia="en-US"/>
          </w:rPr>
          <w:t>hmao</w:t>
        </w:r>
        <w:r w:rsidR="00617354" w:rsidRPr="001D16BD">
          <w:rPr>
            <w:rStyle w:val="ab"/>
            <w:rFonts w:eastAsia="Calibri"/>
            <w:sz w:val="28"/>
            <w:szCs w:val="28"/>
            <w:lang w:eastAsia="en-US"/>
          </w:rPr>
          <w:t>@</w:t>
        </w:r>
        <w:r w:rsidR="00617354" w:rsidRPr="001D16BD">
          <w:rPr>
            <w:rStyle w:val="ab"/>
            <w:rFonts w:eastAsia="Calibri"/>
            <w:sz w:val="28"/>
            <w:szCs w:val="28"/>
            <w:lang w:val="en-US" w:eastAsia="en-US"/>
          </w:rPr>
          <w:t>mail</w:t>
        </w:r>
        <w:r w:rsidR="00617354" w:rsidRPr="001D16BD">
          <w:rPr>
            <w:rStyle w:val="ab"/>
            <w:rFonts w:eastAsia="Calibri"/>
            <w:sz w:val="28"/>
            <w:szCs w:val="28"/>
            <w:lang w:eastAsia="en-US"/>
          </w:rPr>
          <w:t>.</w:t>
        </w:r>
        <w:proofErr w:type="spellStart"/>
        <w:r w:rsidR="00617354" w:rsidRPr="001D16BD">
          <w:rPr>
            <w:rStyle w:val="ab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617354" w:rsidRPr="00617354">
        <w:rPr>
          <w:rFonts w:eastAsia="Calibri"/>
          <w:sz w:val="28"/>
          <w:szCs w:val="28"/>
          <w:lang w:eastAsia="en-US"/>
        </w:rPr>
        <w:t xml:space="preserve"> </w:t>
      </w:r>
    </w:p>
    <w:p w:rsidR="001B0F46" w:rsidRDefault="001B0F4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</w:p>
    <w:p w:rsidR="00F2710F" w:rsidRDefault="00F2710F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</w:p>
    <w:p w:rsidR="00B10A76" w:rsidRDefault="00B10A76" w:rsidP="00B10A76">
      <w:pPr>
        <w:ind w:left="34"/>
        <w:jc w:val="center"/>
        <w:rPr>
          <w:rFonts w:eastAsia="Calibri"/>
          <w:sz w:val="28"/>
          <w:szCs w:val="28"/>
          <w:lang w:eastAsia="en-US"/>
        </w:rPr>
      </w:pPr>
    </w:p>
    <w:p w:rsidR="00B10A76" w:rsidRDefault="00B10A76" w:rsidP="00713E74">
      <w:pPr>
        <w:jc w:val="both"/>
        <w:rPr>
          <w:sz w:val="28"/>
          <w:szCs w:val="28"/>
        </w:rPr>
      </w:pPr>
    </w:p>
    <w:p w:rsidR="00B10A76" w:rsidRDefault="00B10A76" w:rsidP="00713E74">
      <w:pPr>
        <w:jc w:val="both"/>
        <w:rPr>
          <w:sz w:val="28"/>
          <w:szCs w:val="28"/>
        </w:rPr>
      </w:pPr>
    </w:p>
    <w:p w:rsidR="00B10A76" w:rsidRDefault="00B10A76" w:rsidP="00713E74">
      <w:pPr>
        <w:jc w:val="both"/>
        <w:rPr>
          <w:sz w:val="28"/>
          <w:szCs w:val="28"/>
        </w:rPr>
      </w:pPr>
    </w:p>
    <w:p w:rsidR="00B10A76" w:rsidRDefault="00B10A76" w:rsidP="00713E74">
      <w:pPr>
        <w:jc w:val="both"/>
        <w:rPr>
          <w:sz w:val="28"/>
          <w:szCs w:val="28"/>
        </w:rPr>
      </w:pPr>
    </w:p>
    <w:sectPr w:rsidR="00B10A76" w:rsidSect="009D17BD">
      <w:pgSz w:w="11906" w:h="16838"/>
      <w:pgMar w:top="1135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4E1D"/>
    <w:multiLevelType w:val="hybridMultilevel"/>
    <w:tmpl w:val="7084F178"/>
    <w:lvl w:ilvl="0" w:tplc="5FE678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561A0"/>
    <w:rsid w:val="000608F7"/>
    <w:rsid w:val="00063740"/>
    <w:rsid w:val="00065BD5"/>
    <w:rsid w:val="0006632D"/>
    <w:rsid w:val="00071DD2"/>
    <w:rsid w:val="00073201"/>
    <w:rsid w:val="000749DE"/>
    <w:rsid w:val="000762C7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4AF8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F46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120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0848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48CE"/>
    <w:rsid w:val="00265B37"/>
    <w:rsid w:val="00270290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16F6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8E4"/>
    <w:rsid w:val="003E6AC2"/>
    <w:rsid w:val="003F0D1C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A9C"/>
    <w:rsid w:val="00407F36"/>
    <w:rsid w:val="00412602"/>
    <w:rsid w:val="00415369"/>
    <w:rsid w:val="004167FD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B1C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52D"/>
    <w:rsid w:val="004A7F90"/>
    <w:rsid w:val="004B1405"/>
    <w:rsid w:val="004B1BC0"/>
    <w:rsid w:val="004B2206"/>
    <w:rsid w:val="004B3435"/>
    <w:rsid w:val="004B39BF"/>
    <w:rsid w:val="004B424C"/>
    <w:rsid w:val="004B6F95"/>
    <w:rsid w:val="004B72E3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10E7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54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14F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3E74"/>
    <w:rsid w:val="0071444E"/>
    <w:rsid w:val="00715578"/>
    <w:rsid w:val="007226AC"/>
    <w:rsid w:val="007242F9"/>
    <w:rsid w:val="007245F2"/>
    <w:rsid w:val="00724ED3"/>
    <w:rsid w:val="00724F3E"/>
    <w:rsid w:val="007250FF"/>
    <w:rsid w:val="00725C65"/>
    <w:rsid w:val="0072604B"/>
    <w:rsid w:val="0073012F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176C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2ACF"/>
    <w:rsid w:val="007F56DC"/>
    <w:rsid w:val="007F6EA0"/>
    <w:rsid w:val="007F76AA"/>
    <w:rsid w:val="008009C8"/>
    <w:rsid w:val="0080103D"/>
    <w:rsid w:val="008014EC"/>
    <w:rsid w:val="00802C00"/>
    <w:rsid w:val="00803076"/>
    <w:rsid w:val="00803AD5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4B7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C7F8A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8F746E"/>
    <w:rsid w:val="009011D0"/>
    <w:rsid w:val="009029D9"/>
    <w:rsid w:val="0090595E"/>
    <w:rsid w:val="009075B3"/>
    <w:rsid w:val="00907970"/>
    <w:rsid w:val="009136C9"/>
    <w:rsid w:val="0091439E"/>
    <w:rsid w:val="00915A88"/>
    <w:rsid w:val="00915E73"/>
    <w:rsid w:val="009162EB"/>
    <w:rsid w:val="00916882"/>
    <w:rsid w:val="00920074"/>
    <w:rsid w:val="00920295"/>
    <w:rsid w:val="00921531"/>
    <w:rsid w:val="009270EC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1E3F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7BD"/>
    <w:rsid w:val="009D19FE"/>
    <w:rsid w:val="009D1C0E"/>
    <w:rsid w:val="009D378F"/>
    <w:rsid w:val="009D75F9"/>
    <w:rsid w:val="009E028D"/>
    <w:rsid w:val="009E2674"/>
    <w:rsid w:val="009E337A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6E7"/>
    <w:rsid w:val="00A17155"/>
    <w:rsid w:val="00A1799E"/>
    <w:rsid w:val="00A234D6"/>
    <w:rsid w:val="00A23AC3"/>
    <w:rsid w:val="00A25715"/>
    <w:rsid w:val="00A26841"/>
    <w:rsid w:val="00A268A8"/>
    <w:rsid w:val="00A27E47"/>
    <w:rsid w:val="00A302F8"/>
    <w:rsid w:val="00A32952"/>
    <w:rsid w:val="00A35A89"/>
    <w:rsid w:val="00A35CC9"/>
    <w:rsid w:val="00A3675C"/>
    <w:rsid w:val="00A368B8"/>
    <w:rsid w:val="00A40EF8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3D6C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0A76"/>
    <w:rsid w:val="00B123AA"/>
    <w:rsid w:val="00B14E06"/>
    <w:rsid w:val="00B17797"/>
    <w:rsid w:val="00B20BEA"/>
    <w:rsid w:val="00B20CD2"/>
    <w:rsid w:val="00B22059"/>
    <w:rsid w:val="00B22D6B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0C9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4E2F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BF7362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439A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276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0CE3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307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2823"/>
    <w:rsid w:val="00F2481D"/>
    <w:rsid w:val="00F24E3D"/>
    <w:rsid w:val="00F26B48"/>
    <w:rsid w:val="00F26F63"/>
    <w:rsid w:val="00F2710F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A6F42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3240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803A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803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/projects" TargetMode="External"/><Relationship Id="rId13" Type="http://schemas.openxmlformats.org/officeDocument/2006/relationships/hyperlink" Target="mailto:p.romanchuk@yandex.ru" TargetMode="External"/><Relationship Id="rId18" Type="http://schemas.openxmlformats.org/officeDocument/2006/relationships/hyperlink" Target="mailto:comm-nv@susu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mailto:patp1@patp1.ru" TargetMode="External"/><Relationship Id="rId17" Type="http://schemas.openxmlformats.org/officeDocument/2006/relationships/hyperlink" Target="mailto:andrey3466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glet-avto@rambler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p2c@patp2-nv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v.vmpo-mt1@mail.ru" TargetMode="External"/><Relationship Id="rId10" Type="http://schemas.openxmlformats.org/officeDocument/2006/relationships/hyperlink" Target="mailto:patp1@patp1.ru" TargetMode="External"/><Relationship Id="rId19" Type="http://schemas.openxmlformats.org/officeDocument/2006/relationships/hyperlink" Target="mailto:deloros-hmao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rzf@n-vartovsk.ru" TargetMode="External"/><Relationship Id="rId14" Type="http://schemas.openxmlformats.org/officeDocument/2006/relationships/hyperlink" Target="mailto:impuls8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D6C70-5C05-40A0-9AD1-21DA2B84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7834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Матаева Любовь Васильевна</cp:lastModifiedBy>
  <cp:revision>59</cp:revision>
  <cp:lastPrinted>2020-03-23T10:44:00Z</cp:lastPrinted>
  <dcterms:created xsi:type="dcterms:W3CDTF">2019-08-27T09:22:00Z</dcterms:created>
  <dcterms:modified xsi:type="dcterms:W3CDTF">2020-03-23T10:44:00Z</dcterms:modified>
</cp:coreProperties>
</file>