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К ходатайству о представлении многодетной матери к медали Ханты-Мансийского автономного округа - Югры "Материнская слава" прилагаются следующие документы: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наградной лист </w:t>
      </w:r>
      <w:hyperlink r:id="rId4" w:anchor="P2124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формы N 3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(приложение 4 к настоящему постановлению);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протокол решения общего собрания (конференции) коллектива организации по ее основному месту работы (службы, осуществления общественной деятельности) л</w:t>
      </w:r>
      <w:bookmarkStart w:id="0" w:name="_GoBack"/>
      <w:bookmarkEnd w:id="0"/>
      <w:r w:rsidRPr="00645CFD">
        <w:rPr>
          <w:rFonts w:ascii="Times New Roman" w:hAnsi="Times New Roman" w:cs="Times New Roman"/>
          <w:sz w:val="28"/>
          <w:szCs w:val="28"/>
        </w:rPr>
        <w:t>ибо по предыдущему месту работы (службы, осуществления общественной деятельности), или рекомендация представляющей организации;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многодетной матери и ее детей;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копии свидетельств о рождении, усыновлении (удочерении) детей;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копии документов, подтверждающих достижения и заслуги детей многодетной матери (грамот, дипломов, благодарностей, похвальных листов и др.);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справка об отсутствии неснятой или непогашенной судимости многодетной матери, полученная из правоохранительных органов;</w:t>
      </w:r>
    </w:p>
    <w:p w:rsidR="006473ED" w:rsidRPr="00645CFD" w:rsidRDefault="006473ED" w:rsidP="00647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Губернатора ХМАО - Югры от 08.04.2021 N 43)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справка о том, что в отношении многодетной матери судом не принималось решения о лишении или ограничении в родительских правах, полученная из исполнительного органа государственной власти Ханты-Мансийского автономного округа - Югры, осуществляющего функции по реализации единой государственной политики и нормативному правовому регулированию в сфере социального развития, включая опеку и попечительство;</w:t>
      </w:r>
    </w:p>
    <w:p w:rsidR="006473ED" w:rsidRPr="00645CFD" w:rsidRDefault="006473ED" w:rsidP="00647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Губернатора ХМАО - Югры от 08.04.2021 N 43)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справка, подтверждающая, что несовершеннолетние дети многодетной матери не состоят на учете в подразделении по делам несовершеннолетних, полученная из правоохранительных органов;</w:t>
      </w:r>
    </w:p>
    <w:p w:rsidR="006473ED" w:rsidRPr="00645CFD" w:rsidRDefault="006473ED" w:rsidP="00647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Губернатора ХМАО - Югры от 08.04.2021 N 43)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справки комиссии по делам несовершеннолетних и защите их прав о том, что в отношении многодетной матери не принималось решение о привлечении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ребенка;</w:t>
      </w:r>
    </w:p>
    <w:p w:rsidR="006473ED" w:rsidRPr="00645CFD" w:rsidRDefault="006473ED" w:rsidP="00647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Губернатора ХМАО - Югры от 08.04.2021 N 43)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справки из образовательных организаций, подтверждающие факт </w:t>
      </w:r>
      <w:r w:rsidRPr="00645CFD">
        <w:rPr>
          <w:rFonts w:ascii="Times New Roman" w:hAnsi="Times New Roman" w:cs="Times New Roman"/>
          <w:sz w:val="28"/>
          <w:szCs w:val="28"/>
        </w:rPr>
        <w:lastRenderedPageBreak/>
        <w:t>обучения, - для обучающихся в дошкольных образовательных и общеобразовательных организациях, в профессиональных образовательных организациях и образовательных организациях высшего образования;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характеристики на детей: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1) обучающихся в дошкольных образовательных организациях - из образовательных организаций, реализующих образовательную программу дошкольного образования, содержащие информацию об освоении образовательной программы дошкольного образования, достижении детьми уровня развития, необходимого и достаточного для успешного освоения ими дальнейших образовательных программ, участии в общественной жизни дошкольной образовательной организации;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2) обучающихся в общеобразовательных организациях, профессиональных образовательных организациях и образовательных организациях высшего образования - отражающие сведения об успехах в обучении, участии в общественной жизни указанных организаций;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3) работающих (служащих) - с места работы (службы), содержащие информацию о периоде работы в организации (службы), на замещаемых должностях, об отношении к исполнению должностных обязанностей, участии в общественной жизни коллектива организации, конкурсах профессионального мастерства;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4) трудоспособного возраста, не имеющих постоянного места работы либо занимающихся ведением личного подсобного хозяйства, - из территориального органа занятости населения по месту жительства либо из органов местного самоуправления, отражающие сведения о периоде и причинах отсутствия работы либо о периоде ведения личного подсобного хозяйства, а также копию трудовой книжки, заверенную территориальным органом занятости населения по месту жительства;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справка о численности работников (служащих, лиц, осуществляющих общественную деятельность) представляющей организации;</w:t>
      </w:r>
    </w:p>
    <w:p w:rsidR="006473ED" w:rsidRPr="00645CFD" w:rsidRDefault="00645CF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2395" w:history="1">
        <w:r w:rsidR="006473ED" w:rsidRPr="00645CFD">
          <w:rPr>
            <w:rStyle w:val="a3"/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6473ED" w:rsidRPr="00645CFD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8 к настоящему постановлению).</w:t>
      </w:r>
    </w:p>
    <w:p w:rsidR="006473ED" w:rsidRPr="00645CFD" w:rsidRDefault="006473ED" w:rsidP="00647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" w:history="1">
        <w:r w:rsidRPr="00645CFD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5CFD">
        <w:rPr>
          <w:rFonts w:ascii="Times New Roman" w:hAnsi="Times New Roman" w:cs="Times New Roman"/>
          <w:sz w:val="28"/>
          <w:szCs w:val="28"/>
        </w:rPr>
        <w:t xml:space="preserve"> Губернатора ХМАО - Югры от 19.08.2016 N 102)</w:t>
      </w:r>
    </w:p>
    <w:p w:rsidR="006473ED" w:rsidRPr="00645CFD" w:rsidRDefault="006473ED" w:rsidP="006473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CFD">
        <w:rPr>
          <w:rFonts w:ascii="Times New Roman" w:hAnsi="Times New Roman" w:cs="Times New Roman"/>
          <w:sz w:val="28"/>
          <w:szCs w:val="28"/>
        </w:rPr>
        <w:t>Наградные документы действительны в течение 6 месяцев со дня их выдачи.</w:t>
      </w:r>
    </w:p>
    <w:p w:rsidR="00661259" w:rsidRDefault="00661259"/>
    <w:sectPr w:rsidR="0066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AC"/>
    <w:rsid w:val="00645CFD"/>
    <w:rsid w:val="006473ED"/>
    <w:rsid w:val="00661259"/>
    <w:rsid w:val="007358AC"/>
    <w:rsid w:val="00DB20A6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3445-3ADF-449F-A3AA-B01387A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47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64AABC099A3997671392671C1622ABF08E61EDA14002B48485043DD3B0CB43A2DC4EC8854CEE9BB84143BD2B307CA8A096BAE67138332448366E2BBE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C64AABC099A3997671392671C1622ABF08E61EDA14002B48485043DD3B0CB43A2DC4EC8854CEE9BB84143BD1B307CA8A096BAE67138332448366E2BBE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C64AABC099A3997671392671C1622ABF08E61EDA14002B48485043DD3B0CB43A2DC4EC8854CEE9BB84143BD0B307CA8A096BAE67138332448366E2BBE1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C64AABC099A3997671392671C1622ABF08E61EDA14002B48485043DD3B0CB43A2DC4EC8854CEE9BB84143BD6B307CA8A096BAE67138332448366E2BBE1L" TargetMode="External"/><Relationship Id="rId10" Type="http://schemas.openxmlformats.org/officeDocument/2006/relationships/hyperlink" Target="consultantplus://offline/ref=8FC64AABC099A3997671392671C1622ABF08E61ED9150F244C485043DD3B0CB43A2DC4EC8854CEE9BB84143ED6B307CA8A096BAE67138332448366E2BBE1L" TargetMode="External"/><Relationship Id="rId4" Type="http://schemas.openxmlformats.org/officeDocument/2006/relationships/hyperlink" Target="file:///C:\Users\GrinchenkoOA\Desktop\&#1055;&#1086;&#1089;&#1090;&#1072;&#1085;&#1086;&#1074;&#1083;&#1077;&#1085;&#1080;&#1077;%20&#1043;&#1091;&#1073;&#1077;&#1088;&#1085;&#1072;&#1090;&#1086;&#1088;&#1072;%20&#1061;&#1052;&#1040;&#1054;-&#1070;&#1075;&#1088;&#1099;%20&#1086;&#1090;%2030.12.2015%20&#8470;174%20&#1054;&#1073;%20&#1091;&#1090;&#1074;&#1077;&#1088;&#1078;&#1076;&#1077;&#1085;&#1080;&#1080;%20&#1055;&#1086;&#1083;&#1086;&#1078;&#1077;&#1085;&#1080;&#1103;%20&#1086;%20&#1085;&#1072;&#1075;&#1088;&#1072;&#1076;&#1072;&#1093;%20&#1080;%20&#1087;&#1086;&#1095;&#1077;&#1090;&#1085;&#1099;&#1093;%20&#1079;&#1074;&#1072;&#1085;&#1080;&#1103;&#1093;%20&#1061;&#1052;&#1040;&#1054;%20-%20&#1070;&#1075;&#1088;&#1099;%20&#1080;%20&#1087;&#1088;&#1080;&#1079;&#1085;&#1072;&#1085;&#1080;&#1080;%20&#1091;&#1090;&#1088;&#1072;&#1090;&#1080;&#1074;&#1096;&#1080;&#1084;&#1080;%20&#1089;&#1080;&#1083;&#1091;%20&#1085;&#1077;&#1082;&#1086;&#1090;&#1086;&#1088;&#1099;&#1093;%20&#1087;&#1086;&#1089;&#1090;&#1072;&#1085;&#1086;&#1074;&#1083;&#1077;&#1085;&#1080;&#1081;%20&#1043;&#1091;&#1073;&#1077;&#1088;&#1085;&#1072;&#1090;&#1086;&#1088;&#1072;%20&#1061;&#1052;&#1040;&#1054;-&#1070;&#1075;&#1088;&#1099;.docx" TargetMode="External"/><Relationship Id="rId9" Type="http://schemas.openxmlformats.org/officeDocument/2006/relationships/hyperlink" Target="file:///C:\Users\GrinchenkoOA\Desktop\&#1055;&#1086;&#1089;&#1090;&#1072;&#1085;&#1086;&#1074;&#1083;&#1077;&#1085;&#1080;&#1077;%20&#1043;&#1091;&#1073;&#1077;&#1088;&#1085;&#1072;&#1090;&#1086;&#1088;&#1072;%20&#1061;&#1052;&#1040;&#1054;-&#1070;&#1075;&#1088;&#1099;%20&#1086;&#1090;%2030.12.2015%20&#8470;174%20&#1054;&#1073;%20&#1091;&#1090;&#1074;&#1077;&#1088;&#1078;&#1076;&#1077;&#1085;&#1080;&#1080;%20&#1055;&#1086;&#1083;&#1086;&#1078;&#1077;&#1085;&#1080;&#1103;%20&#1086;%20&#1085;&#1072;&#1075;&#1088;&#1072;&#1076;&#1072;&#1093;%20&#1080;%20&#1087;&#1086;&#1095;&#1077;&#1090;&#1085;&#1099;&#1093;%20&#1079;&#1074;&#1072;&#1085;&#1080;&#1103;&#1093;%20&#1061;&#1052;&#1040;&#1054;%20-%20&#1070;&#1075;&#1088;&#1099;%20&#1080;%20&#1087;&#1088;&#1080;&#1079;&#1085;&#1072;&#1085;&#1080;&#1080;%20&#1091;&#1090;&#1088;&#1072;&#1090;&#1080;&#1074;&#1096;&#1080;&#1084;&#1080;%20&#1089;&#1080;&#1083;&#1091;%20&#1085;&#1077;&#1082;&#1086;&#1090;&#1086;&#1088;&#1099;&#1093;%20&#1087;&#1086;&#1089;&#1090;&#1072;&#1085;&#1086;&#1074;&#1083;&#1077;&#1085;&#1080;&#1081;%20&#1043;&#1091;&#1073;&#1077;&#1088;&#1085;&#1072;&#1090;&#1086;&#1088;&#1072;%20&#1061;&#1052;&#1040;&#1054;-&#1070;&#1075;&#1088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Гринченко Оксана Андреевна</dc:creator>
  <cp:keywords/>
  <dc:description/>
  <cp:lastModifiedBy>Гринченко Оксана Андреевна</cp:lastModifiedBy>
  <cp:revision>4</cp:revision>
  <dcterms:created xsi:type="dcterms:W3CDTF">2021-08-12T07:37:00Z</dcterms:created>
  <dcterms:modified xsi:type="dcterms:W3CDTF">2021-08-12T07:39:00Z</dcterms:modified>
</cp:coreProperties>
</file>