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70" w:rsidRDefault="005A3870" w:rsidP="005A3870">
      <w:pPr>
        <w:rPr>
          <w:rFonts w:ascii="Calibri" w:hAnsi="Calibri" w:cs="Calibri"/>
          <w:color w:val="1F497D"/>
          <w:sz w:val="22"/>
          <w:szCs w:val="22"/>
        </w:rPr>
      </w:pPr>
    </w:p>
    <w:p w:rsidR="005A3870" w:rsidRDefault="005A3870" w:rsidP="005A3870">
      <w:pPr>
        <w:rPr>
          <w:rFonts w:ascii="Calibri" w:hAnsi="Calibri" w:cs="Calibri"/>
          <w:color w:val="1F497D"/>
          <w:sz w:val="22"/>
          <w:szCs w:val="22"/>
        </w:rPr>
      </w:pP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A3870" w:rsidTr="005A3870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5B9BD5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5A3870" w:rsidRDefault="005A387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  <w:sz w:val="40"/>
                      <w:szCs w:val="40"/>
                    </w:rPr>
                    <w:drawing>
                      <wp:inline distT="0" distB="0" distL="0" distR="0">
                        <wp:extent cx="2305050" cy="990600"/>
                        <wp:effectExtent l="0" t="0" r="0" b="0"/>
                        <wp:docPr id="1" name="Рисунок 1" descr="https://corpmsp.ru/upload/logo/logo_korp_2%20(1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 descr="https://corpmsp.ru/upload/logo/logo_korp_2%20(1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505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5B9BD5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:rsidR="005A3870" w:rsidRDefault="005A387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</w:tcPr>
                      <w:p w:rsidR="005A3870" w:rsidRDefault="005A3870">
                        <w:pPr>
                          <w:jc w:val="center"/>
                          <w:rPr>
                            <w:color w:val="262626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olor w:val="262626"/>
                            <w:sz w:val="32"/>
                            <w:szCs w:val="32"/>
                          </w:rPr>
                          <w:t>Онлайн-семинар для бизнеса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color w:val="262626"/>
                          </w:rPr>
                        </w:pPr>
                      </w:p>
                      <w:p w:rsidR="005A3870" w:rsidRDefault="005A3870">
                        <w:pPr>
                          <w:jc w:val="center"/>
                          <w:rPr>
                            <w:rStyle w:val="a3"/>
                            <w:b/>
                            <w:bCs/>
                            <w:color w:val="4472C4"/>
                            <w:sz w:val="36"/>
                            <w:szCs w:val="36"/>
                          </w:rPr>
                        </w:pPr>
                        <w:r>
                          <w:rPr>
                            <w:rStyle w:val="a3"/>
                            <w:b/>
                            <w:bCs/>
                            <w:color w:val="4472C4"/>
                            <w:sz w:val="36"/>
                            <w:szCs w:val="36"/>
                          </w:rPr>
                          <w:t>Предпринимательский час: 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proofErr w:type="gramStart"/>
                        <w:r>
                          <w:rPr>
                            <w:rStyle w:val="a3"/>
                            <w:b/>
                            <w:bCs/>
                            <w:color w:val="4472C4"/>
                            <w:sz w:val="36"/>
                            <w:szCs w:val="36"/>
                          </w:rPr>
                          <w:t>имущественная</w:t>
                        </w:r>
                        <w:proofErr w:type="gramEnd"/>
                        <w:r>
                          <w:rPr>
                            <w:rStyle w:val="a3"/>
                            <w:b/>
                            <w:bCs/>
                            <w:color w:val="4472C4"/>
                            <w:sz w:val="36"/>
                            <w:szCs w:val="36"/>
                          </w:rPr>
                          <w:t xml:space="preserve"> поддержка субъектов МСП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Arial" w:hAnsi="Arial" w:cs="Arial"/>
                            <w:color w:val="262626"/>
                          </w:rPr>
                        </w:pPr>
                      </w:p>
                      <w:p w:rsidR="005A3870" w:rsidRDefault="005A3870">
                        <w:pPr>
                          <w:jc w:val="center"/>
                          <w:rPr>
                            <w:rFonts w:ascii="Arial" w:hAnsi="Arial" w:cs="Arial"/>
                            <w:color w:val="262626"/>
                          </w:rPr>
                        </w:pPr>
                        <w:r>
                          <w:rPr>
                            <w:rFonts w:ascii="Arial" w:hAnsi="Arial" w:cs="Arial"/>
                            <w:color w:val="262626"/>
                          </w:rPr>
                          <w:t>Дата проведения: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262626"/>
                          </w:rPr>
                          <w:t xml:space="preserve">  16 февраля,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9:30-10:30</w:t>
                        </w:r>
                        <w:r w:rsidR="006223C1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 (МСК)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shd w:val="clear" w:color="auto" w:fill="5B9BD5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</w:tcPr>
                      <w:p w:rsidR="005A3870" w:rsidRDefault="005A3870">
                        <w:pPr>
                          <w:spacing w:line="15" w:lineRule="atLeast"/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A3870" w:rsidRDefault="005A3870">
                        <w:pPr>
                          <w:rPr>
                            <w:rFonts w:ascii="Arial" w:hAnsi="Arial" w:cs="Arial"/>
                            <w:color w:val="4472C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472C4"/>
                          </w:rPr>
                          <w:t>Ключевые темы семинара:</w:t>
                        </w:r>
                      </w:p>
                      <w:p w:rsidR="005A3870" w:rsidRDefault="005A3870" w:rsidP="007C687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Понятие имущественной поддержки;</w:t>
                        </w:r>
                      </w:p>
                      <w:p w:rsidR="005A3870" w:rsidRDefault="005A3870" w:rsidP="007C687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 xml:space="preserve">Виды объектов, возможных к аренде; </w:t>
                        </w:r>
                      </w:p>
                      <w:p w:rsidR="005A3870" w:rsidRDefault="005A3870" w:rsidP="007C687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Порядок получения имущества;</w:t>
                        </w:r>
                      </w:p>
                      <w:p w:rsidR="005A3870" w:rsidRDefault="005A3870" w:rsidP="007C687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Льготы при получении имущества;</w:t>
                        </w:r>
                      </w:p>
                      <w:p w:rsidR="005A3870" w:rsidRDefault="005A3870" w:rsidP="007C687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Выкуп имущества;</w:t>
                        </w:r>
                      </w:p>
                      <w:p w:rsidR="005A3870" w:rsidRDefault="005A3870" w:rsidP="007C6874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Arial" w:eastAsia="Times New Roman" w:hAnsi="Arial" w:cs="Arial"/>
                          </w:rPr>
                        </w:pPr>
                        <w:r>
                          <w:rPr>
                            <w:rFonts w:ascii="Arial" w:eastAsia="Times New Roman" w:hAnsi="Arial" w:cs="Arial"/>
                          </w:rPr>
                          <w:t>Иные вопросы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</w:rPr>
                          <w:t xml:space="preserve"> </w:t>
                        </w: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shd w:val="clear" w:color="auto" w:fill="5B9BD5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</w:tcPr>
                      <w:p w:rsidR="005A3870" w:rsidRDefault="005A3870">
                        <w:pPr>
                          <w:spacing w:line="15" w:lineRule="atLeast"/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5A3870" w:rsidRDefault="005A3870">
                        <w:r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  <w:t>Модератор</w:t>
                        </w:r>
                        <w:r>
                          <w:rPr>
                            <w:rFonts w:ascii="Arial" w:hAnsi="Arial" w:cs="Arial"/>
                            <w:u w:val="single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</w:rPr>
                          <w:t> </w:t>
                        </w:r>
                      </w:p>
                      <w:p w:rsidR="005A3870" w:rsidRDefault="005A3870"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Чуев Андрей Валерьевич</w:t>
                        </w:r>
                        <w:r>
                          <w:rPr>
                            <w:rFonts w:ascii="Arial" w:hAnsi="Arial" w:cs="Arial"/>
                          </w:rPr>
                          <w:t>, руководитель Дирекции регионального развития АО «Корпорация «МСП»</w:t>
                        </w:r>
                      </w:p>
                      <w:p w:rsidR="005A3870" w:rsidRDefault="005A3870">
                        <w:r>
                          <w:rPr>
                            <w:rFonts w:ascii="Arial" w:hAnsi="Arial" w:cs="Arial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u w:val="single"/>
                          </w:rPr>
                          <w:t>Спикеры:</w:t>
                        </w:r>
                      </w:p>
                      <w:p w:rsidR="005A3870" w:rsidRDefault="005A3870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Предприниматели с опытом получения имущественной поддержки</w:t>
                        </w:r>
                      </w:p>
                      <w:p w:rsidR="005A3870" w:rsidRDefault="005A3870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Представители ПАО «Татнефть»</w:t>
                        </w:r>
                      </w:p>
                      <w:p w:rsidR="005A3870" w:rsidRDefault="005A3870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</w:rPr>
                          <w:t>Представители органов исполнительной власти субъектов РФ и органов местного самоуправления, ответственных за предоставление имущественной поддержки субъектам МСП</w:t>
                        </w:r>
                      </w:p>
                      <w:p w:rsidR="005A3870" w:rsidRDefault="005A3870">
                        <w:r>
                          <w:rPr>
                            <w:rFonts w:ascii="Arial" w:hAnsi="Arial" w:cs="Arial"/>
                          </w:rPr>
                          <w:t>Представители АО «Корпорация «МСП» по вопросам имущественной поддержки субъектов МСП</w:t>
                        </w: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5B9BD5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</w:tcPr>
                      <w:p w:rsidR="005A3870" w:rsidRDefault="005A3870">
                        <w:pPr>
                          <w:spacing w:line="15" w:lineRule="atLeast"/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918"/>
                        </w:tblGrid>
                        <w:tr w:rsidR="005A3870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5B9BD5"/>
                              <w:tcMar>
                                <w:top w:w="195" w:type="dxa"/>
                                <w:left w:w="375" w:type="dxa"/>
                                <w:bottom w:w="195" w:type="dxa"/>
                                <w:right w:w="375" w:type="dxa"/>
                              </w:tcMar>
                              <w:hideMark/>
                            </w:tcPr>
                            <w:p w:rsidR="005A3870" w:rsidRDefault="006223C1">
                              <w:pPr>
                                <w:jc w:val="center"/>
                                <w:rPr>
                                  <w:sz w:val="2"/>
                                  <w:szCs w:val="2"/>
                                </w:rPr>
                              </w:pPr>
                              <w:hyperlink r:id="rId8" w:tgtFrame="_blank" w:history="1">
                                <w:r w:rsidR="005A3870">
                                  <w:rPr>
                                    <w:rStyle w:val="a3"/>
                                    <w:rFonts w:ascii="Arial" w:hAnsi="Arial" w:cs="Arial"/>
                                    <w:b/>
                                    <w:bCs/>
                                    <w:color w:val="FFFFFF"/>
                                    <w:sz w:val="27"/>
                                    <w:szCs w:val="27"/>
                                    <w:u w:val="none"/>
                                  </w:rPr>
                                  <w:t>ОНЛАЙН-ТРАНСЛЯЦИЯ</w:t>
                                </w:r>
                              </w:hyperlink>
                            </w:p>
                          </w:tc>
                        </w:tr>
                      </w:tbl>
                      <w:p w:rsidR="005A3870" w:rsidRDefault="005A3870">
                        <w:pPr>
                          <w:jc w:val="center"/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5B9BD5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</w:tcPr>
                      <w:p w:rsidR="005A3870" w:rsidRDefault="005A3870">
                        <w:pPr>
                          <w:spacing w:line="15" w:lineRule="atLeast"/>
                          <w:jc w:val="center"/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</w:tcPr>
                      <w:p w:rsidR="005A3870" w:rsidRDefault="005A3870">
                        <w:pPr>
                          <w:jc w:val="center"/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</w:rPr>
                          <w:t>По всем вопросам обращайтесь</w:t>
                        </w:r>
                        <w:r>
                          <w:rPr>
                            <w:rFonts w:ascii="Helvetica" w:hAnsi="Helvetica" w:cs="Helvetica"/>
                          </w:rPr>
                          <w:t>: </w:t>
                        </w:r>
                      </w:p>
                      <w:p w:rsidR="005A3870" w:rsidRDefault="005A3870">
                        <w:pPr>
                          <w:jc w:val="center"/>
                        </w:pPr>
                      </w:p>
                      <w:p w:rsidR="005A3870" w:rsidRDefault="005A3870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sz w:val="22"/>
                            <w:szCs w:val="22"/>
                          </w:rPr>
                          <w:t>Начальник отдела взаимодействия с региональными органами власти: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Calibri" w:hAnsi="Calibri" w:cs="Calibri"/>
                            <w:color w:val="1F497D"/>
                          </w:rPr>
                        </w:pPr>
                        <w:proofErr w:type="spellStart"/>
                        <w:r>
                          <w:rPr>
                            <w:rFonts w:ascii="Helvetica" w:hAnsi="Helvetica" w:cs="Helvetica"/>
                            <w:b/>
                            <w:bCs/>
                          </w:rPr>
                          <w:t>Комогоров</w:t>
                        </w:r>
                        <w:proofErr w:type="spellEnd"/>
                        <w:r>
                          <w:rPr>
                            <w:rFonts w:ascii="Helvetica" w:hAnsi="Helvetica" w:cs="Helvetica"/>
                            <w:b/>
                            <w:bCs/>
                          </w:rPr>
                          <w:t xml:space="preserve"> Дмитрий</w:t>
                        </w:r>
                        <w:r>
                          <w:rPr>
                            <w:rFonts w:ascii="Helvetica" w:hAnsi="Helvetica" w:cs="Helvetica"/>
                          </w:rPr>
                          <w:t xml:space="preserve"> </w:t>
                        </w:r>
                      </w:p>
                      <w:p w:rsidR="005A3870" w:rsidRDefault="006223C1">
                        <w:pPr>
                          <w:jc w:val="center"/>
                          <w:rPr>
                            <w:rFonts w:ascii="Calibri" w:hAnsi="Calibri" w:cs="Calibri"/>
                            <w:color w:val="1F497D"/>
                          </w:rPr>
                        </w:pPr>
                        <w:hyperlink r:id="rId9" w:history="1">
                          <w:r w:rsidR="005A3870">
                            <w:rPr>
                              <w:rStyle w:val="a3"/>
                              <w:rFonts w:ascii="Helvetica" w:hAnsi="Helvetica" w:cs="Helvetica"/>
                            </w:rPr>
                            <w:t>DKomogorov@corpmsp.ru</w:t>
                          </w:r>
                        </w:hyperlink>
                        <w:r w:rsidR="005A3870">
                          <w:rPr>
                            <w:rFonts w:ascii="Helvetica" w:hAnsi="Helvetica" w:cs="Helvetica"/>
                          </w:rPr>
                          <w:t xml:space="preserve"> </w:t>
                        </w:r>
                      </w:p>
                      <w:p w:rsidR="005A3870" w:rsidRDefault="005A3870">
                        <w:pPr>
                          <w:jc w:val="center"/>
                        </w:pPr>
                        <w:r>
                          <w:rPr>
                            <w:rFonts w:ascii="Helvetica" w:hAnsi="Helvetica" w:cs="Helvetica"/>
                          </w:rPr>
                          <w:t>+7 (495) 698-98-00, доб. 306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5A3870" w:rsidRDefault="005A3870">
                        <w:pPr>
                          <w:jc w:val="center"/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sz w:val="22"/>
                            <w:szCs w:val="22"/>
                          </w:rPr>
                          <w:t>Советник отдела имущественной поддержки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</w:rPr>
                          <w:t>: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</w:rPr>
                          <w:t>Богданова Марина</w:t>
                        </w:r>
                      </w:p>
                      <w:p w:rsidR="005A3870" w:rsidRDefault="006223C1">
                        <w:pPr>
                          <w:jc w:val="center"/>
                          <w:rPr>
                            <w:rFonts w:ascii="Calibri" w:hAnsi="Calibri" w:cs="Calibri"/>
                            <w:color w:val="1F497D"/>
                          </w:rPr>
                        </w:pPr>
                        <w:hyperlink r:id="rId10" w:history="1">
                          <w:r w:rsidR="005A3870">
                            <w:rPr>
                              <w:rStyle w:val="a3"/>
                              <w:rFonts w:ascii="Helvetica" w:hAnsi="Helvetica" w:cs="Helvetica"/>
                              <w:lang w:val="en-US"/>
                            </w:rPr>
                            <w:t>MBogdanova</w:t>
                          </w:r>
                          <w:r w:rsidR="005A3870" w:rsidRPr="005A3870">
                            <w:rPr>
                              <w:rStyle w:val="a3"/>
                              <w:rFonts w:ascii="Helvetica" w:hAnsi="Helvetica" w:cs="Helvetica"/>
                            </w:rPr>
                            <w:t>@</w:t>
                          </w:r>
                          <w:r w:rsidR="005A3870">
                            <w:rPr>
                              <w:rStyle w:val="a3"/>
                              <w:rFonts w:ascii="Helvetica" w:hAnsi="Helvetica" w:cs="Helvetica"/>
                              <w:lang w:val="en-US"/>
                            </w:rPr>
                            <w:t>corpmsp</w:t>
                          </w:r>
                          <w:r w:rsidR="005A3870" w:rsidRPr="005A3870">
                            <w:rPr>
                              <w:rStyle w:val="a3"/>
                              <w:rFonts w:ascii="Helvetica" w:hAnsi="Helvetica" w:cs="Helvetica"/>
                            </w:rPr>
                            <w:t>.</w:t>
                          </w:r>
                          <w:proofErr w:type="spellStart"/>
                          <w:r w:rsidR="005A3870">
                            <w:rPr>
                              <w:rStyle w:val="a3"/>
                              <w:rFonts w:ascii="Helvetica" w:hAnsi="Helvetica" w:cs="Helvetica"/>
                              <w:lang w:val="en-US"/>
                            </w:rPr>
                            <w:t>ru</w:t>
                          </w:r>
                          <w:proofErr w:type="spellEnd"/>
                        </w:hyperlink>
                        <w:r w:rsidR="005A3870" w:rsidRPr="005A3870">
                          <w:rPr>
                            <w:rFonts w:ascii="Helvetica" w:hAnsi="Helvetica" w:cs="Helvetica"/>
                          </w:rPr>
                          <w:t xml:space="preserve"> 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Helvetica" w:hAnsi="Helvetica" w:cs="Helvetica"/>
                          </w:rPr>
                          <w:t xml:space="preserve">+7 (495) 698-98-00, доб. </w:t>
                        </w:r>
                        <w:r>
                          <w:rPr>
                            <w:rFonts w:ascii="Helvetica" w:hAnsi="Helvetica" w:cs="Helvetica"/>
                            <w:color w:val="000000"/>
                          </w:rPr>
                          <w:t>398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Calibri" w:hAnsi="Calibri" w:cs="Calibri"/>
                            <w:color w:val="1F497D"/>
                            <w:sz w:val="22"/>
                            <w:szCs w:val="22"/>
                          </w:rPr>
                        </w:pPr>
                      </w:p>
                      <w:p w:rsidR="005A3870" w:rsidRDefault="005A3870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sz w:val="22"/>
                            <w:szCs w:val="22"/>
                          </w:rPr>
                          <w:t>Техническая поддержка трансляции: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</w:rPr>
                          <w:t>Акалович Ростислав</w:t>
                        </w:r>
                      </w:p>
                      <w:p w:rsidR="005A3870" w:rsidRDefault="006223C1">
                        <w:pPr>
                          <w:jc w:val="center"/>
                          <w:rPr>
                            <w:rFonts w:ascii="Calibri" w:hAnsi="Calibri" w:cs="Calibri"/>
                            <w:color w:val="1F497D"/>
                          </w:rPr>
                        </w:pPr>
                        <w:hyperlink r:id="rId11" w:history="1">
                          <w:r w:rsidR="005A3870">
                            <w:rPr>
                              <w:rStyle w:val="a3"/>
                              <w:rFonts w:ascii="Helvetica" w:hAnsi="Helvetica" w:cs="Helvetica"/>
                              <w:lang w:val="en-US"/>
                            </w:rPr>
                            <w:t>RAkalovich</w:t>
                          </w:r>
                          <w:r w:rsidR="005A3870">
                            <w:rPr>
                              <w:rStyle w:val="a3"/>
                              <w:rFonts w:ascii="Helvetica" w:hAnsi="Helvetica" w:cs="Helvetica"/>
                            </w:rPr>
                            <w:t>@</w:t>
                          </w:r>
                          <w:r w:rsidR="005A3870">
                            <w:rPr>
                              <w:rStyle w:val="a3"/>
                              <w:rFonts w:ascii="Helvetica" w:hAnsi="Helvetica" w:cs="Helvetica"/>
                              <w:lang w:val="en-US"/>
                            </w:rPr>
                            <w:t>corpmsp</w:t>
                          </w:r>
                          <w:r w:rsidR="005A3870">
                            <w:rPr>
                              <w:rStyle w:val="a3"/>
                              <w:rFonts w:ascii="Helvetica" w:hAnsi="Helvetica" w:cs="Helvetica"/>
                            </w:rPr>
                            <w:t>.</w:t>
                          </w:r>
                          <w:r w:rsidR="005A3870">
                            <w:rPr>
                              <w:rStyle w:val="a3"/>
                              <w:rFonts w:ascii="Helvetica" w:hAnsi="Helvetica" w:cs="Helvetica"/>
                              <w:lang w:val="en-US"/>
                            </w:rPr>
                            <w:t>ru</w:t>
                          </w:r>
                        </w:hyperlink>
                        <w:r w:rsidR="005A3870">
                          <w:rPr>
                            <w:rFonts w:ascii="Helvetica" w:hAnsi="Helvetica" w:cs="Helvetica"/>
                            <w:color w:val="1F497D"/>
                          </w:rPr>
                          <w:t xml:space="preserve"> </w:t>
                        </w:r>
                      </w:p>
                      <w:p w:rsidR="005A3870" w:rsidRDefault="005A3870">
                        <w:pPr>
                          <w:jc w:val="center"/>
                          <w:rPr>
                            <w:rFonts w:ascii="Calibri" w:hAnsi="Calibri" w:cs="Calibri"/>
                            <w:color w:val="1F497D"/>
                          </w:rPr>
                        </w:pPr>
                        <w:r>
                          <w:rPr>
                            <w:rFonts w:ascii="Helvetica" w:hAnsi="Helvetica" w:cs="Helvetica"/>
                          </w:rPr>
                          <w:t>+7 (495) 698-98-00, доб. 245</w:t>
                        </w: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trHeight w:val="20"/>
                      <w:jc w:val="center"/>
                    </w:trPr>
                    <w:tc>
                      <w:tcPr>
                        <w:tcW w:w="0" w:type="auto"/>
                        <w:shd w:val="clear" w:color="auto" w:fill="5B9BD5"/>
                        <w:tcMar>
                          <w:top w:w="150" w:type="dxa"/>
                          <w:left w:w="0" w:type="dxa"/>
                          <w:bottom w:w="150" w:type="dxa"/>
                          <w:right w:w="0" w:type="dxa"/>
                        </w:tcMar>
                      </w:tcPr>
                      <w:p w:rsidR="005A3870" w:rsidRDefault="005A3870">
                        <w:pPr>
                          <w:spacing w:line="15" w:lineRule="atLeast"/>
                          <w:rPr>
                            <w:color w:val="1F497D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9D5D5"/>
                        <w:hideMark/>
                      </w:tcPr>
                      <w:p w:rsidR="005A3870" w:rsidRDefault="005A3870">
                        <w:pPr>
                          <w:rPr>
                            <w:color w:val="5B9BD5"/>
                          </w:rPr>
                        </w:pPr>
                        <w:r>
                          <w:rPr>
                            <w:rFonts w:ascii="Arial" w:hAnsi="Arial" w:cs="Arial"/>
                            <w:color w:val="5B9BD5"/>
                            <w:sz w:val="21"/>
                            <w:szCs w:val="21"/>
                          </w:rPr>
                          <w:t> </w:t>
                        </w:r>
                      </w:p>
                      <w:p w:rsidR="005A3870" w:rsidRDefault="005A3870">
                        <w:pPr>
                          <w:rPr>
                            <w:color w:val="5B9BD5"/>
                          </w:rPr>
                        </w:pP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5B9BD5"/>
                            <w:sz w:val="21"/>
                            <w:szCs w:val="21"/>
                          </w:rPr>
                          <w:t>   </w:t>
                        </w:r>
                        <w:hyperlink r:id="rId12" w:tgtFrame="_blank" w:history="1">
                          <w:r>
                            <w:rPr>
                              <w:rStyle w:val="a3"/>
                              <w:rFonts w:ascii="Helvetica" w:hAnsi="Helvetica" w:cs="Helvetica"/>
                              <w:b/>
                              <w:bCs/>
                              <w:color w:val="5B9BD5"/>
                              <w:sz w:val="21"/>
                              <w:szCs w:val="21"/>
                            </w:rPr>
                            <w:t>О НАС</w:t>
                          </w:r>
                        </w:hyperlink>
                        <w:r>
                          <w:rPr>
                            <w:rFonts w:ascii="Helvetica" w:hAnsi="Helvetica" w:cs="Helvetica"/>
                            <w:b/>
                            <w:bCs/>
                            <w:color w:val="5B9BD5"/>
                            <w:sz w:val="21"/>
                            <w:szCs w:val="21"/>
                          </w:rPr>
                          <w:t xml:space="preserve">  </w:t>
                        </w:r>
                        <w:r>
                          <w:rPr>
                            <w:rFonts w:ascii="Calibri" w:hAnsi="Calibri" w:cs="Calibri"/>
                            <w:b/>
                            <w:bCs/>
                            <w:color w:val="5B9BD5"/>
                            <w:sz w:val="21"/>
                            <w:szCs w:val="21"/>
                          </w:rPr>
                          <w:t>                </w:t>
                        </w:r>
                        <w:r>
                          <w:rPr>
                            <w:rFonts w:ascii="Helvetica" w:hAnsi="Helvetica" w:cs="Helvetica"/>
                            <w:b/>
                            <w:bCs/>
                            <w:color w:val="5B9BD5"/>
                            <w:sz w:val="21"/>
                            <w:szCs w:val="21"/>
                          </w:rPr>
                          <w:t> </w:t>
                        </w:r>
                        <w:hyperlink r:id="rId13" w:tgtFrame="_blank" w:history="1">
                          <w:r>
                            <w:rPr>
                              <w:rStyle w:val="a3"/>
                              <w:rFonts w:ascii="Helvetica" w:hAnsi="Helvetica" w:cs="Helvetica"/>
                              <w:b/>
                              <w:bCs/>
                              <w:color w:val="5B9BD5"/>
                              <w:sz w:val="21"/>
                              <w:szCs w:val="21"/>
                            </w:rPr>
                            <w:t>ВИДЕО</w:t>
                          </w:r>
                        </w:hyperlink>
                        <w:r>
                          <w:rPr>
                            <w:rFonts w:ascii="Helvetica" w:hAnsi="Helvetica" w:cs="Helvetica"/>
                            <w:b/>
                            <w:bCs/>
                            <w:color w:val="5B9BD5"/>
                            <w:sz w:val="21"/>
                            <w:szCs w:val="21"/>
                          </w:rPr>
                          <w:t>             </w:t>
                        </w:r>
                        <w:hyperlink r:id="rId14" w:tgtFrame="_blank" w:history="1">
                          <w:r>
                            <w:rPr>
                              <w:rStyle w:val="a3"/>
                              <w:rFonts w:ascii="Helvetica" w:hAnsi="Helvetica" w:cs="Helvetica"/>
                              <w:b/>
                              <w:bCs/>
                              <w:color w:val="5B9BD5"/>
                              <w:sz w:val="21"/>
                              <w:szCs w:val="21"/>
                            </w:rPr>
                            <w:t>БИЗНЕС-НАВИГАТОР МСП</w:t>
                          </w:r>
                        </w:hyperlink>
                        <w:r>
                          <w:rPr>
                            <w:rFonts w:ascii="Helvetica" w:hAnsi="Helvetica" w:cs="Helvetica"/>
                            <w:b/>
                            <w:bCs/>
                            <w:color w:val="5B9BD5"/>
                            <w:sz w:val="21"/>
                            <w:szCs w:val="21"/>
                          </w:rPr>
                          <w:t xml:space="preserve">            </w:t>
                        </w: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5A3870" w:rsidRDefault="005A387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A3870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5A387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D9D5D5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hideMark/>
                      </w:tcPr>
                      <w:p w:rsidR="005A3870" w:rsidRDefault="005A387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5A3870" w:rsidRDefault="005A3870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A3870" w:rsidRDefault="005A387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77C4C" w:rsidRDefault="00177C4C"/>
    <w:sectPr w:rsidR="0017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3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7296C"/>
    <w:multiLevelType w:val="multilevel"/>
    <w:tmpl w:val="B60E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D6"/>
    <w:rsid w:val="00177C4C"/>
    <w:rsid w:val="005A3870"/>
    <w:rsid w:val="006223C1"/>
    <w:rsid w:val="00D8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87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8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8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87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87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38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38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87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0nmqiDiq2A" TargetMode="External"/><Relationship Id="rId13" Type="http://schemas.openxmlformats.org/officeDocument/2006/relationships/hyperlink" Target="https://www.youtube.com/channel/UCe5XAl7xlr_Wl2k28el0mZw/videos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png@01D6F8BE.7CC2E370" TargetMode="External"/><Relationship Id="rId12" Type="http://schemas.openxmlformats.org/officeDocument/2006/relationships/hyperlink" Target="https://corpmsp.ru/abou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RAkalovich@corpmsp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Bogdanova@corpms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omogorov@corpmsp.ru" TargetMode="External"/><Relationship Id="rId14" Type="http://schemas.openxmlformats.org/officeDocument/2006/relationships/hyperlink" Target="https://new.smb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Исламгалеева Яна Ринатовна</dc:creator>
  <cp:keywords/>
  <dc:description/>
  <cp:lastModifiedBy>Исламгалеева Яна Ринатовна</cp:lastModifiedBy>
  <cp:revision>5</cp:revision>
  <dcterms:created xsi:type="dcterms:W3CDTF">2021-02-12T04:22:00Z</dcterms:created>
  <dcterms:modified xsi:type="dcterms:W3CDTF">2021-02-12T04:23:00Z</dcterms:modified>
</cp:coreProperties>
</file>