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35D77" w:rsidRDefault="00FC72C0" w:rsidP="00135D7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135D77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135D77" w:rsidRDefault="00135D77" w:rsidP="00FC72C0">
      <w:pPr>
        <w:ind w:left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72C0" w:rsidRPr="00511AA8" w:rsidRDefault="008F5548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.03.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01/202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7C795F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6A">
        <w:rPr>
          <w:rFonts w:ascii="Times New Roman" w:hAnsi="Times New Roman" w:cs="Times New Roman"/>
          <w:b/>
          <w:sz w:val="28"/>
          <w:szCs w:val="28"/>
        </w:rPr>
        <w:t>С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>.</w:t>
      </w:r>
      <w:r w:rsidRPr="00FD776A">
        <w:rPr>
          <w:rFonts w:ascii="Times New Roman" w:hAnsi="Times New Roman" w:cs="Times New Roman"/>
          <w:b/>
          <w:sz w:val="28"/>
          <w:szCs w:val="28"/>
        </w:rPr>
        <w:t>И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76A">
        <w:rPr>
          <w:rFonts w:ascii="Times New Roman" w:hAnsi="Times New Roman" w:cs="Times New Roman"/>
          <w:b/>
          <w:sz w:val="28"/>
          <w:szCs w:val="28"/>
        </w:rPr>
        <w:t>Ефремов</w:t>
      </w:r>
      <w:r w:rsidR="00FC72C0">
        <w:rPr>
          <w:rFonts w:ascii="Times New Roman" w:hAnsi="Times New Roman" w:cs="Times New Roman"/>
          <w:sz w:val="28"/>
          <w:szCs w:val="28"/>
        </w:rPr>
        <w:t>,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4E7FB3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2C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C72C0">
        <w:rPr>
          <w:rFonts w:ascii="Times New Roman" w:hAnsi="Times New Roman" w:cs="Times New Roman"/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935175" w:rsidP="001E10A6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22607C" w:rsidRDefault="0022607C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ascii="Times New Roman" w:eastAsia="Calibri" w:hAnsi="Times New Roman" w:cs="Times New Roman"/>
          <w:bCs/>
          <w:sz w:val="28"/>
          <w:szCs w:val="28"/>
        </w:rPr>
        <w:t xml:space="preserve">конструкций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505D">
        <w:rPr>
          <w:rFonts w:ascii="Times New Roman" w:eastAsia="Calibri" w:hAnsi="Times New Roman" w:cs="Times New Roman"/>
          <w:bCs/>
          <w:sz w:val="28"/>
          <w:szCs w:val="28"/>
        </w:rPr>
        <w:t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 (далее – Схема) во втором квартале 202</w:t>
      </w:r>
      <w:r w:rsidR="00EC35B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 года, в соответствии с поступившими в администрацию города обращениями и разработанными службой наружной рекламы проектами территориального размещения объектов наружной рекламы, согласно приложению </w:t>
      </w:r>
      <w:r w:rsidR="00EC35BF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с учетом местных климатических особенностей, согласно приложению </w:t>
      </w:r>
      <w:r w:rsidR="00EC35B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505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 Разное.</w:t>
      </w:r>
    </w:p>
    <w:p w:rsidR="00FD41CF" w:rsidRDefault="00FC72C0" w:rsidP="009E505D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Default="004B418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>1.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</w:t>
      </w:r>
      <w:r w:rsidR="001E10A6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постановлением администрации города Нижневартовска 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от 04.04.2022 №215 "Об утверждении административного регламента предоставления муниципальной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услуги "Выдача разрешения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 установку и эксплуатацию рекламных конструкций на соответствующей территории, аннулирование таког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о разрешения" (с изменениям</w:t>
      </w:r>
      <w:r w:rsidR="001E10A6" w:rsidRPr="0022607C">
        <w:rPr>
          <w:rFonts w:eastAsia="Calibri"/>
          <w:b w:val="0"/>
          <w:bCs w:val="0"/>
          <w:sz w:val="28"/>
          <w:szCs w:val="28"/>
        </w:rPr>
        <w:t>и), согласно приложению 1 к настоящему протоколу.</w:t>
      </w:r>
    </w:p>
    <w:p w:rsidR="004B4187" w:rsidRPr="004B4187" w:rsidRDefault="00C17FA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FD776A">
        <w:rPr>
          <w:rFonts w:eastAsia="Calibri"/>
          <w:b w:val="0"/>
          <w:bCs w:val="0"/>
          <w:color w:val="000000" w:themeColor="text1"/>
          <w:sz w:val="28"/>
          <w:szCs w:val="28"/>
        </w:rPr>
        <w:t>1.2 Отказать</w:t>
      </w:r>
      <w:r w:rsidR="004B4187" w:rsidRPr="00FD776A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в согласовании представленных материалов по размещению рекламных конструкций, согласно приложению 2 к настоящему протоколу.</w:t>
      </w:r>
    </w:p>
    <w:p w:rsidR="001E10A6" w:rsidRPr="001E10A6" w:rsidRDefault="00871300" w:rsidP="00871300">
      <w:pPr>
        <w:spacing w:line="256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 Службе подготовить документацию и внести изменения в Схему во втором квартале 20</w:t>
      </w:r>
      <w:r w:rsidR="001E10A6">
        <w:rPr>
          <w:rFonts w:ascii="Times New Roman" w:eastAsia="Calibri" w:hAnsi="Times New Roman" w:cs="Times New Roman"/>
          <w:sz w:val="28"/>
          <w:szCs w:val="28"/>
        </w:rPr>
        <w:t>2</w:t>
      </w:r>
      <w:r w:rsidR="008F5548">
        <w:rPr>
          <w:rFonts w:ascii="Times New Roman" w:eastAsia="Calibri" w:hAnsi="Times New Roman" w:cs="Times New Roman"/>
          <w:sz w:val="28"/>
          <w:szCs w:val="28"/>
        </w:rPr>
        <w:t>4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года, в соответствии с 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приложениям </w:t>
      </w:r>
      <w:r w:rsidR="004B4187">
        <w:rPr>
          <w:rFonts w:ascii="Times New Roman" w:eastAsia="Calibri" w:hAnsi="Times New Roman" w:cs="Times New Roman"/>
          <w:sz w:val="28"/>
          <w:szCs w:val="28"/>
        </w:rPr>
        <w:t>3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B4187">
        <w:rPr>
          <w:rFonts w:ascii="Times New Roman" w:eastAsia="Calibri" w:hAnsi="Times New Roman" w:cs="Times New Roman"/>
          <w:sz w:val="28"/>
          <w:szCs w:val="28"/>
        </w:rPr>
        <w:t>4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протоколу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</w:t>
      </w:r>
      <w:r w:rsidR="007C795F" w:rsidRPr="00FD776A">
        <w:rPr>
          <w:rFonts w:ascii="Times New Roman" w:hAnsi="Times New Roman" w:cs="Times New Roman"/>
          <w:sz w:val="28"/>
          <w:szCs w:val="28"/>
        </w:rPr>
        <w:t>С</w:t>
      </w:r>
      <w:r w:rsidRPr="00FD776A">
        <w:rPr>
          <w:rFonts w:ascii="Times New Roman" w:hAnsi="Times New Roman" w:cs="Times New Roman"/>
          <w:sz w:val="28"/>
          <w:szCs w:val="28"/>
        </w:rPr>
        <w:t>.</w:t>
      </w:r>
      <w:r w:rsidR="007C795F" w:rsidRPr="00FD776A">
        <w:rPr>
          <w:rFonts w:ascii="Times New Roman" w:hAnsi="Times New Roman" w:cs="Times New Roman"/>
          <w:sz w:val="28"/>
          <w:szCs w:val="28"/>
        </w:rPr>
        <w:t>И</w:t>
      </w:r>
      <w:r w:rsidRPr="00FD776A">
        <w:rPr>
          <w:rFonts w:ascii="Times New Roman" w:hAnsi="Times New Roman" w:cs="Times New Roman"/>
          <w:sz w:val="28"/>
          <w:szCs w:val="28"/>
        </w:rPr>
        <w:t xml:space="preserve">. </w:t>
      </w:r>
      <w:r w:rsidR="007C795F" w:rsidRPr="00FD776A">
        <w:rPr>
          <w:rFonts w:ascii="Times New Roman" w:hAnsi="Times New Roman" w:cs="Times New Roman"/>
          <w:sz w:val="28"/>
          <w:szCs w:val="28"/>
        </w:rPr>
        <w:t>Ефремов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FE359B" w:rsidRDefault="00FE359B" w:rsidP="00AA07F1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4"/>
        <w:jc w:val="right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8F5548">
        <w:rPr>
          <w:rFonts w:ascii="Times New Roman" w:hAnsi="Times New Roman" w:cs="Times New Roman"/>
        </w:rPr>
        <w:t>4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4A3076">
        <w:tc>
          <w:tcPr>
            <w:tcW w:w="558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C17FA7" w:rsidRPr="00315856" w:rsidRDefault="00C17FA7" w:rsidP="008F554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 w:rsidR="008F5548">
              <w:rPr>
                <w:rFonts w:ascii="Times New Roman" w:hAnsi="Times New Roman" w:cs="Times New Roman"/>
                <w:color w:val="000000" w:themeColor="text1"/>
              </w:rPr>
              <w:t>Профсоюзная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 д.</w:t>
            </w:r>
            <w:r w:rsidR="008F5548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8F5548">
              <w:rPr>
                <w:rFonts w:ascii="Times New Roman" w:hAnsi="Times New Roman" w:cs="Times New Roman"/>
                <w:color w:val="000000" w:themeColor="text1"/>
              </w:rPr>
              <w:t>бутик №4 ТЦ "Долина"</w:t>
            </w:r>
          </w:p>
        </w:tc>
        <w:tc>
          <w:tcPr>
            <w:tcW w:w="4090" w:type="dxa"/>
          </w:tcPr>
          <w:p w:rsidR="00C17FA7" w:rsidRPr="00315856" w:rsidRDefault="008F5548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"НОМОС"</w:t>
            </w:r>
          </w:p>
          <w:p w:rsidR="00C17FA7" w:rsidRPr="00315856" w:rsidRDefault="00C17FA7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C17FA7" w:rsidRPr="00315856" w:rsidRDefault="00C17FA7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Светодиодный дисплей</w:t>
            </w:r>
          </w:p>
          <w:p w:rsidR="00C17FA7" w:rsidRPr="00315856" w:rsidRDefault="00C17FA7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(бегущая строка)</w:t>
            </w:r>
          </w:p>
          <w:p w:rsidR="00C17FA7" w:rsidRPr="00315856" w:rsidRDefault="00C17FA7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8F554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5548"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м*</w:t>
            </w:r>
            <w:r w:rsidR="008F554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5548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м)</w:t>
            </w:r>
          </w:p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C17FA7" w:rsidRPr="00037A4D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Приложение 2 к протоколу заседания комиссии</w:t>
      </w:r>
    </w:p>
    <w:p w:rsidR="00C17FA7" w:rsidRPr="00037A4D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C17FA7" w:rsidP="00037A4D">
      <w:pPr>
        <w:pStyle w:val="a4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 xml:space="preserve">наружной </w:t>
      </w:r>
    </w:p>
    <w:p w:rsidR="00C17FA7" w:rsidRPr="00037A4D" w:rsidRDefault="00C17FA7" w:rsidP="00C17FA7">
      <w:pPr>
        <w:pStyle w:val="a4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>города Нижневартовска</w:t>
      </w:r>
      <w:r w:rsidR="00B16863">
        <w:rPr>
          <w:rFonts w:ascii="Times New Roman" w:hAnsi="Times New Roman" w:cs="Times New Roman"/>
        </w:rPr>
        <w:t xml:space="preserve"> № 01/2024</w:t>
      </w:r>
    </w:p>
    <w:p w:rsidR="00C17FA7" w:rsidRPr="008F5548" w:rsidRDefault="00C17FA7" w:rsidP="003B4419">
      <w:pPr>
        <w:pStyle w:val="a4"/>
        <w:jc w:val="right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7"/>
        <w:gridCol w:w="2807"/>
        <w:gridCol w:w="11652"/>
      </w:tblGrid>
      <w:tr w:rsidR="00C17FA7" w:rsidRPr="008F5548" w:rsidTr="00C17FA7">
        <w:tc>
          <w:tcPr>
            <w:tcW w:w="557" w:type="dxa"/>
            <w:vAlign w:val="center"/>
          </w:tcPr>
          <w:p w:rsidR="00C17FA7" w:rsidRPr="000C34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№</w:t>
            </w:r>
          </w:p>
          <w:p w:rsidR="00C17FA7" w:rsidRPr="000C34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07" w:type="dxa"/>
            <w:vAlign w:val="center"/>
          </w:tcPr>
          <w:p w:rsidR="00C17FA7" w:rsidRPr="000C34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конструкций/ Заявитель/ Вид/Тип конструкции/Содержание информации</w:t>
            </w:r>
          </w:p>
        </w:tc>
        <w:tc>
          <w:tcPr>
            <w:tcW w:w="11652" w:type="dxa"/>
            <w:vAlign w:val="center"/>
          </w:tcPr>
          <w:p w:rsidR="00C17FA7" w:rsidRPr="000C3476" w:rsidRDefault="00C17FA7" w:rsidP="004D7C54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7236DE">
        <w:tc>
          <w:tcPr>
            <w:tcW w:w="557" w:type="dxa"/>
          </w:tcPr>
          <w:p w:rsidR="00C17FA7" w:rsidRPr="000C3476" w:rsidRDefault="00C17FA7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0C34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7" w:type="dxa"/>
          </w:tcPr>
          <w:p w:rsidR="00C17FA7" w:rsidRDefault="00D761F0" w:rsidP="000C347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ул. Мира, </w:t>
            </w:r>
            <w:r w:rsidR="00906166" w:rsidRPr="000C3476">
              <w:rPr>
                <w:rFonts w:ascii="Times New Roman" w:hAnsi="Times New Roman" w:cs="Times New Roman"/>
                <w:color w:val="000000" w:themeColor="text1"/>
              </w:rPr>
              <w:t xml:space="preserve">напротив дома </w:t>
            </w:r>
            <w:r w:rsidR="00906166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0616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 xml:space="preserve"> (нечетная сторона), двухсторонний рекламный щит 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 xml:space="preserve">6,0 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м х 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 xml:space="preserve">3,0 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 xml:space="preserve">м х </w:t>
            </w:r>
            <w:r w:rsidR="000C3476" w:rsidRPr="000C347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C3476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715BEF">
              <w:rPr>
                <w:rFonts w:ascii="Times New Roman" w:hAnsi="Times New Roman" w:cs="Times New Roman"/>
                <w:color w:val="000000" w:themeColor="text1"/>
              </w:rPr>
              <w:t>, ООО РА "Стрит Медиа"</w:t>
            </w:r>
          </w:p>
          <w:p w:rsidR="00B16863" w:rsidRPr="000C3476" w:rsidRDefault="00B16863" w:rsidP="000C003B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изменений в Схему РК, согласование ПТР)</w:t>
            </w:r>
          </w:p>
        </w:tc>
        <w:tc>
          <w:tcPr>
            <w:tcW w:w="11652" w:type="dxa"/>
          </w:tcPr>
          <w:p w:rsidR="00B16863" w:rsidRDefault="00B16863" w:rsidP="00FE359B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 и внесении изменений в Схему размещения рекламных конструкций на территории города Нижневартовска.</w:t>
            </w:r>
          </w:p>
          <w:p w:rsidR="000C3476" w:rsidRPr="00FE359B" w:rsidRDefault="00C17FA7" w:rsidP="00FE359B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0C3476">
              <w:rPr>
                <w:rFonts w:ascii="Times New Roman" w:hAnsi="Times New Roman" w:cs="Times New Roman"/>
              </w:rPr>
              <w:t>Представленн</w:t>
            </w:r>
            <w:r w:rsidR="00715BEF">
              <w:rPr>
                <w:rFonts w:ascii="Times New Roman" w:hAnsi="Times New Roman" w:cs="Times New Roman"/>
              </w:rPr>
              <w:t>ое</w:t>
            </w:r>
            <w:r w:rsidRPr="000C3476">
              <w:rPr>
                <w:rFonts w:ascii="Times New Roman" w:hAnsi="Times New Roman" w:cs="Times New Roman"/>
              </w:rPr>
              <w:t xml:space="preserve"> на согласование </w:t>
            </w:r>
            <w:r w:rsidR="000C3476">
              <w:rPr>
                <w:rFonts w:ascii="Times New Roman" w:hAnsi="Times New Roman" w:cs="Times New Roman"/>
              </w:rPr>
              <w:t>мест</w:t>
            </w:r>
            <w:r w:rsidR="00715BEF">
              <w:rPr>
                <w:rFonts w:ascii="Times New Roman" w:hAnsi="Times New Roman" w:cs="Times New Roman"/>
              </w:rPr>
              <w:t>о</w:t>
            </w:r>
            <w:r w:rsidR="000C3476">
              <w:rPr>
                <w:rFonts w:ascii="Times New Roman" w:hAnsi="Times New Roman" w:cs="Times New Roman"/>
              </w:rPr>
              <w:t xml:space="preserve"> размещения рекламной конструкции</w:t>
            </w:r>
            <w:r w:rsidR="00715BEF">
              <w:rPr>
                <w:rFonts w:ascii="Times New Roman" w:hAnsi="Times New Roman" w:cs="Times New Roman"/>
              </w:rPr>
              <w:t xml:space="preserve"> </w:t>
            </w:r>
            <w:r w:rsidR="00B16863">
              <w:rPr>
                <w:rFonts w:ascii="Times New Roman" w:hAnsi="Times New Roman" w:cs="Times New Roman"/>
              </w:rPr>
              <w:t xml:space="preserve">на </w:t>
            </w:r>
            <w:r w:rsidR="0009767F">
              <w:rPr>
                <w:rFonts w:ascii="Times New Roman" w:hAnsi="Times New Roman" w:cs="Times New Roman"/>
              </w:rPr>
              <w:t>земельно</w:t>
            </w:r>
            <w:r w:rsidR="00B16863">
              <w:rPr>
                <w:rFonts w:ascii="Times New Roman" w:hAnsi="Times New Roman" w:cs="Times New Roman"/>
              </w:rPr>
              <w:t>м</w:t>
            </w:r>
            <w:r w:rsidR="0009767F">
              <w:rPr>
                <w:rFonts w:ascii="Times New Roman" w:hAnsi="Times New Roman" w:cs="Times New Roman"/>
              </w:rPr>
              <w:t xml:space="preserve"> участк</w:t>
            </w:r>
            <w:r w:rsidR="00B16863">
              <w:rPr>
                <w:rFonts w:ascii="Times New Roman" w:hAnsi="Times New Roman" w:cs="Times New Roman"/>
              </w:rPr>
              <w:t>е</w:t>
            </w:r>
            <w:r w:rsidR="0009767F">
              <w:rPr>
                <w:rFonts w:ascii="Times New Roman" w:hAnsi="Times New Roman" w:cs="Times New Roman"/>
              </w:rPr>
              <w:t xml:space="preserve"> с кадастровым номером </w:t>
            </w:r>
            <w:r w:rsidR="0009767F" w:rsidRPr="0009767F">
              <w:rPr>
                <w:rFonts w:ascii="Times New Roman" w:hAnsi="Times New Roman" w:cs="Times New Roman"/>
              </w:rPr>
              <w:t>86:11:0102008:703</w:t>
            </w:r>
            <w:r w:rsidR="0009767F">
              <w:rPr>
                <w:rFonts w:ascii="Times New Roman" w:hAnsi="Times New Roman" w:cs="Times New Roman"/>
              </w:rPr>
              <w:t xml:space="preserve"> </w:t>
            </w:r>
            <w:r w:rsidR="00B16863">
              <w:rPr>
                <w:rFonts w:ascii="Times New Roman" w:hAnsi="Times New Roman" w:cs="Times New Roman"/>
              </w:rPr>
              <w:t xml:space="preserve">предназначено </w:t>
            </w:r>
            <w:r w:rsidR="0009767F">
              <w:rPr>
                <w:rFonts w:ascii="Times New Roman" w:hAnsi="Times New Roman" w:cs="Times New Roman"/>
              </w:rPr>
              <w:t>под зону озелененных территорий общего пользования</w:t>
            </w:r>
            <w:r w:rsidR="00037A4D">
              <w:rPr>
                <w:rFonts w:ascii="Times New Roman" w:hAnsi="Times New Roman" w:cs="Times New Roman"/>
              </w:rPr>
              <w:t>.</w:t>
            </w:r>
            <w:r w:rsidR="0009767F">
              <w:rPr>
                <w:rFonts w:ascii="Times New Roman" w:hAnsi="Times New Roman" w:cs="Times New Roman"/>
              </w:rPr>
              <w:t xml:space="preserve"> </w:t>
            </w:r>
            <w:r w:rsidR="00037A4D">
              <w:rPr>
                <w:rFonts w:ascii="Times New Roman" w:hAnsi="Times New Roman" w:cs="Times New Roman"/>
              </w:rPr>
              <w:t>На данном земельном участке п</w:t>
            </w:r>
            <w:r w:rsidR="0009767F">
              <w:rPr>
                <w:rFonts w:ascii="Times New Roman" w:hAnsi="Times New Roman" w:cs="Times New Roman"/>
              </w:rPr>
              <w:t>ланируе</w:t>
            </w:r>
            <w:r w:rsidR="00037A4D">
              <w:rPr>
                <w:rFonts w:ascii="Times New Roman" w:hAnsi="Times New Roman" w:cs="Times New Roman"/>
              </w:rPr>
              <w:t>тся</w:t>
            </w:r>
            <w:r w:rsidR="0009767F">
              <w:rPr>
                <w:rFonts w:ascii="Times New Roman" w:hAnsi="Times New Roman" w:cs="Times New Roman"/>
              </w:rPr>
              <w:t xml:space="preserve"> благоустройство</w:t>
            </w:r>
            <w:r w:rsidR="00FE359B">
              <w:rPr>
                <w:rFonts w:ascii="Times New Roman" w:hAnsi="Times New Roman" w:cs="Times New Roman"/>
              </w:rPr>
              <w:t xml:space="preserve"> общественной территории "</w:t>
            </w:r>
            <w:r w:rsidR="00FE359B" w:rsidRPr="00FE359B">
              <w:rPr>
                <w:rFonts w:ascii="Times New Roman" w:hAnsi="Times New Roman" w:cs="Times New Roman"/>
              </w:rPr>
              <w:t>Комсомольский бульвар (от улицы Мира до озера Комсомольское)</w:t>
            </w:r>
            <w:r w:rsidR="00FE359B">
              <w:rPr>
                <w:rFonts w:ascii="Times New Roman" w:hAnsi="Times New Roman" w:cs="Times New Roman"/>
              </w:rPr>
              <w:t>"</w:t>
            </w:r>
            <w:r w:rsidR="0009767F">
              <w:rPr>
                <w:rFonts w:ascii="Times New Roman" w:hAnsi="Times New Roman" w:cs="Times New Roman"/>
              </w:rPr>
              <w:t xml:space="preserve"> </w:t>
            </w:r>
            <w:r w:rsidR="00CB786A">
              <w:rPr>
                <w:rFonts w:ascii="Times New Roman" w:hAnsi="Times New Roman" w:cs="Times New Roman"/>
              </w:rPr>
              <w:t>в рамках</w:t>
            </w:r>
            <w:r w:rsidR="00FE359B" w:rsidRPr="00FE359B">
              <w:rPr>
                <w:rFonts w:ascii="Times New Roman" w:hAnsi="Times New Roman" w:cs="Times New Roman"/>
              </w:rPr>
              <w:t xml:space="preserve"> нацпроект</w:t>
            </w:r>
            <w:r w:rsidR="00CB786A">
              <w:rPr>
                <w:rFonts w:ascii="Times New Roman" w:hAnsi="Times New Roman" w:cs="Times New Roman"/>
              </w:rPr>
              <w:t>а</w:t>
            </w:r>
            <w:r w:rsidR="00FE359B" w:rsidRPr="00FE359B">
              <w:rPr>
                <w:rFonts w:ascii="Times New Roman" w:hAnsi="Times New Roman" w:cs="Times New Roman"/>
              </w:rPr>
              <w:t xml:space="preserve"> </w:t>
            </w:r>
            <w:r w:rsidR="00DE3901">
              <w:rPr>
                <w:rFonts w:ascii="Times New Roman" w:hAnsi="Times New Roman" w:cs="Times New Roman"/>
              </w:rPr>
              <w:t>"</w:t>
            </w:r>
            <w:r w:rsidR="00FE359B" w:rsidRPr="00FE359B">
              <w:rPr>
                <w:rFonts w:ascii="Times New Roman" w:hAnsi="Times New Roman" w:cs="Times New Roman"/>
              </w:rPr>
              <w:t>Жильё и городская среда</w:t>
            </w:r>
            <w:r w:rsidR="00DE3901">
              <w:rPr>
                <w:rFonts w:ascii="Times New Roman" w:hAnsi="Times New Roman" w:cs="Times New Roman"/>
              </w:rPr>
              <w:t>"</w:t>
            </w:r>
            <w:r w:rsidR="00FE359B" w:rsidRPr="00FE359B">
              <w:rPr>
                <w:rFonts w:ascii="Times New Roman" w:hAnsi="Times New Roman" w:cs="Times New Roman"/>
              </w:rPr>
              <w:t>, регионально</w:t>
            </w:r>
            <w:r w:rsidR="00CB786A">
              <w:rPr>
                <w:rFonts w:ascii="Times New Roman" w:hAnsi="Times New Roman" w:cs="Times New Roman"/>
              </w:rPr>
              <w:t>го</w:t>
            </w:r>
            <w:r w:rsidR="00FE359B" w:rsidRPr="00FE359B">
              <w:rPr>
                <w:rFonts w:ascii="Times New Roman" w:hAnsi="Times New Roman" w:cs="Times New Roman"/>
              </w:rPr>
              <w:t xml:space="preserve"> проект</w:t>
            </w:r>
            <w:r w:rsidR="00CB786A">
              <w:rPr>
                <w:rFonts w:ascii="Times New Roman" w:hAnsi="Times New Roman" w:cs="Times New Roman"/>
              </w:rPr>
              <w:t>а</w:t>
            </w:r>
            <w:r w:rsidR="00FE359B" w:rsidRPr="00FE359B">
              <w:rPr>
                <w:rFonts w:ascii="Times New Roman" w:hAnsi="Times New Roman" w:cs="Times New Roman"/>
              </w:rPr>
              <w:t xml:space="preserve"> </w:t>
            </w:r>
            <w:r w:rsidR="00DE3901">
              <w:rPr>
                <w:rFonts w:ascii="Times New Roman" w:hAnsi="Times New Roman" w:cs="Times New Roman"/>
              </w:rPr>
              <w:t>"</w:t>
            </w:r>
            <w:r w:rsidR="00FE359B" w:rsidRPr="00FE359B"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  <w:r w:rsidR="00DE3901">
              <w:rPr>
                <w:rFonts w:ascii="Times New Roman" w:hAnsi="Times New Roman" w:cs="Times New Roman"/>
              </w:rPr>
              <w:t>"</w:t>
            </w:r>
            <w:r w:rsidR="0009767F" w:rsidRPr="00FE359B">
              <w:rPr>
                <w:rFonts w:ascii="Times New Roman" w:hAnsi="Times New Roman" w:cs="Times New Roman"/>
              </w:rPr>
              <w:t xml:space="preserve">.  </w:t>
            </w:r>
          </w:p>
          <w:p w:rsidR="00C17FA7" w:rsidRPr="000C3476" w:rsidRDefault="00C17FA7" w:rsidP="00EC12AE">
            <w:pPr>
              <w:pStyle w:val="a4"/>
              <w:tabs>
                <w:tab w:val="left" w:pos="495"/>
              </w:tabs>
              <w:ind w:firstLine="349"/>
              <w:rPr>
                <w:rFonts w:ascii="Times New Roman" w:hAnsi="Times New Roman" w:cs="Times New Roman"/>
              </w:rPr>
            </w:pPr>
          </w:p>
        </w:tc>
      </w:tr>
      <w:tr w:rsidR="000044C9" w:rsidRPr="004A3076" w:rsidTr="007236DE">
        <w:tc>
          <w:tcPr>
            <w:tcW w:w="557" w:type="dxa"/>
          </w:tcPr>
          <w:p w:rsidR="000044C9" w:rsidRPr="000C3476" w:rsidRDefault="000044C9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7" w:type="dxa"/>
          </w:tcPr>
          <w:p w:rsidR="000044C9" w:rsidRPr="000C3476" w:rsidRDefault="000044C9" w:rsidP="000C003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пересечение ул. </w:t>
            </w:r>
            <w:r w:rsidRPr="00D83638">
              <w:rPr>
                <w:rFonts w:ascii="Times New Roman" w:hAnsi="Times New Roman" w:cs="Times New Roman"/>
                <w:bCs/>
              </w:rPr>
              <w:t>Авиаторов</w:t>
            </w:r>
            <w:r>
              <w:rPr>
                <w:rFonts w:ascii="Times New Roman" w:hAnsi="Times New Roman" w:cs="Times New Roman"/>
                <w:bCs/>
              </w:rPr>
              <w:t xml:space="preserve"> и ул. 9П, </w:t>
            </w:r>
            <w:r>
              <w:rPr>
                <w:rFonts w:ascii="Times New Roman" w:hAnsi="Times New Roman" w:cs="Times New Roman"/>
              </w:rPr>
              <w:t>д</w:t>
            </w:r>
            <w:r w:rsidRPr="00D83638">
              <w:rPr>
                <w:rFonts w:ascii="Times New Roman" w:hAnsi="Times New Roman" w:cs="Times New Roman"/>
              </w:rPr>
              <w:t>вухсторонняя рекламная стела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</w:t>
            </w:r>
            <w:r w:rsidRPr="00D836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1,9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D83638">
              <w:rPr>
                <w:rFonts w:ascii="Times New Roman" w:hAnsi="Times New Roman" w:cs="Times New Roman"/>
              </w:rPr>
              <w:t>ООО "</w:t>
            </w:r>
            <w:r>
              <w:rPr>
                <w:rFonts w:ascii="Times New Roman" w:hAnsi="Times New Roman" w:cs="Times New Roman"/>
              </w:rPr>
              <w:t>Юнимоторс</w:t>
            </w:r>
            <w:r w:rsidRPr="00D8363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638"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 w:rsidRPr="00D83638">
              <w:rPr>
                <w:rFonts w:ascii="Times New Roman" w:hAnsi="Times New Roman" w:cs="Times New Roman"/>
              </w:rPr>
              <w:t xml:space="preserve">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РК</w:t>
            </w:r>
            <w:r w:rsidRPr="00D83638">
              <w:rPr>
                <w:rFonts w:ascii="Times New Roman" w:hAnsi="Times New Roman" w:cs="Times New Roman"/>
              </w:rPr>
              <w:t>, согласование ПТР)</w:t>
            </w:r>
          </w:p>
        </w:tc>
        <w:tc>
          <w:tcPr>
            <w:tcW w:w="11652" w:type="dxa"/>
          </w:tcPr>
          <w:p w:rsidR="000044C9" w:rsidRDefault="000044C9" w:rsidP="000044C9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 и внесении изменений в Схему размещения рекламных конструкций на территории города Нижневартовска.</w:t>
            </w:r>
          </w:p>
          <w:p w:rsidR="000044C9" w:rsidRDefault="004E7FB3" w:rsidP="004E7FB3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 w:rsidRPr="004E7FB3">
              <w:rPr>
                <w:rFonts w:ascii="Times New Roman" w:hAnsi="Times New Roman" w:cs="Times New Roman"/>
              </w:rPr>
              <w:t>Место расположения рекламной конструкции не согласовано в связи с прохождением газопровода (Г ст 57 1,2 МПа), имеющего соответствующую охранную зону, непосредственно в месте предполагаемого размещения рекламной конструкции (письмо ООО "Нижневартовскгаз" от 27.03.2024 №АО-274)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44C9" w:rsidRPr="004A3076" w:rsidTr="007236DE">
        <w:tc>
          <w:tcPr>
            <w:tcW w:w="557" w:type="dxa"/>
          </w:tcPr>
          <w:p w:rsidR="000044C9" w:rsidRDefault="000044C9" w:rsidP="004D7C54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7" w:type="dxa"/>
          </w:tcPr>
          <w:p w:rsidR="000044C9" w:rsidRPr="000C3476" w:rsidRDefault="000044C9" w:rsidP="000C003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0DE0">
              <w:rPr>
                <w:rFonts w:ascii="Times New Roman" w:hAnsi="Times New Roman" w:cs="Times New Roman"/>
                <w:bCs/>
              </w:rPr>
              <w:t>ул. Заводская, 14 (напротив дома, четная сторона)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</w:t>
            </w:r>
            <w:r w:rsidRPr="006A0DE0">
              <w:rPr>
                <w:rFonts w:ascii="Times New Roman" w:hAnsi="Times New Roman" w:cs="Times New Roman"/>
              </w:rPr>
              <w:t xml:space="preserve">вухсторонний рекламный щит </w:t>
            </w:r>
            <w:r>
              <w:rPr>
                <w:rFonts w:ascii="Times New Roman" w:hAnsi="Times New Roman" w:cs="Times New Roman"/>
              </w:rPr>
              <w:t>(</w:t>
            </w:r>
            <w:r w:rsidRPr="006A0DE0">
              <w:rPr>
                <w:rFonts w:ascii="Times New Roman" w:hAnsi="Times New Roman" w:cs="Times New Roman"/>
              </w:rPr>
              <w:t>6,0 х 3,0 м х2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6A0DE0">
              <w:rPr>
                <w:rFonts w:ascii="Times New Roman" w:hAnsi="Times New Roman" w:cs="Times New Roman"/>
              </w:rPr>
              <w:t>ООО "ПИКО"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DE0"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 w:rsidRPr="006A0DE0">
              <w:rPr>
                <w:rFonts w:ascii="Times New Roman" w:hAnsi="Times New Roman" w:cs="Times New Roman"/>
              </w:rPr>
              <w:t xml:space="preserve">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РК</w:t>
            </w:r>
            <w:r w:rsidRPr="006A0DE0">
              <w:rPr>
                <w:rFonts w:ascii="Times New Roman" w:hAnsi="Times New Roman" w:cs="Times New Roman"/>
              </w:rPr>
              <w:t>, согласование ПТР)</w:t>
            </w:r>
          </w:p>
        </w:tc>
        <w:tc>
          <w:tcPr>
            <w:tcW w:w="11652" w:type="dxa"/>
          </w:tcPr>
          <w:p w:rsidR="000044C9" w:rsidRDefault="000044C9" w:rsidP="000044C9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 и внесении изменений в Схему размещения рекламных конструкций на территории города Нижневартовска.</w:t>
            </w:r>
          </w:p>
          <w:p w:rsidR="000044C9" w:rsidRDefault="009E5040" w:rsidP="009E5040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расположения рекламной конструкции не согласовано в связи с прохождением газопровода (Г ст 57 1,2 МПа)</w:t>
            </w:r>
            <w:r w:rsidR="004E7FB3">
              <w:rPr>
                <w:rFonts w:ascii="Times New Roman" w:hAnsi="Times New Roman" w:cs="Times New Roman"/>
              </w:rPr>
              <w:t>, имеющего соответствующую охранную зону,</w:t>
            </w:r>
            <w:r>
              <w:rPr>
                <w:rFonts w:ascii="Times New Roman" w:hAnsi="Times New Roman" w:cs="Times New Roman"/>
              </w:rPr>
              <w:t xml:space="preserve"> непосредственно в месте</w:t>
            </w:r>
            <w:r w:rsidR="004E7FB3">
              <w:rPr>
                <w:rFonts w:ascii="Times New Roman" w:hAnsi="Times New Roman" w:cs="Times New Roman"/>
              </w:rPr>
              <w:t xml:space="preserve"> предполагаемого</w:t>
            </w:r>
            <w:r>
              <w:rPr>
                <w:rFonts w:ascii="Times New Roman" w:hAnsi="Times New Roman" w:cs="Times New Roman"/>
              </w:rPr>
              <w:t xml:space="preserve"> размещения рекламной конструкции (письмо ООО "Нижневартовскгаз" от 27.03.2024 №АО-274)</w:t>
            </w:r>
            <w:r w:rsidR="004E7FB3">
              <w:rPr>
                <w:rFonts w:ascii="Times New Roman" w:hAnsi="Times New Roman" w:cs="Times New Roman"/>
              </w:rPr>
              <w:t>.</w:t>
            </w:r>
          </w:p>
        </w:tc>
      </w:tr>
    </w:tbl>
    <w:p w:rsidR="00C17FA7" w:rsidRDefault="00C17FA7" w:rsidP="00EC12AE">
      <w:pPr>
        <w:pStyle w:val="a4"/>
        <w:rPr>
          <w:rFonts w:ascii="Times New Roman" w:hAnsi="Times New Roman" w:cs="Times New Roman"/>
        </w:rPr>
      </w:pPr>
    </w:p>
    <w:p w:rsidR="00C17FA7" w:rsidRDefault="00C17FA7" w:rsidP="00EC12AE">
      <w:pPr>
        <w:pStyle w:val="a4"/>
        <w:rPr>
          <w:rFonts w:ascii="Times New Roman" w:hAnsi="Times New Roman" w:cs="Times New Roman"/>
        </w:rPr>
      </w:pPr>
    </w:p>
    <w:p w:rsidR="008F5548" w:rsidRDefault="008F5548" w:rsidP="003B4419">
      <w:pPr>
        <w:pStyle w:val="a4"/>
        <w:jc w:val="right"/>
        <w:rPr>
          <w:rFonts w:ascii="Times New Roman" w:hAnsi="Times New Roman" w:cs="Times New Roman"/>
        </w:rPr>
      </w:pPr>
    </w:p>
    <w:p w:rsidR="00BC1AAB" w:rsidRDefault="00BC1AAB" w:rsidP="003B4419">
      <w:pPr>
        <w:pStyle w:val="a4"/>
        <w:jc w:val="right"/>
        <w:rPr>
          <w:rFonts w:ascii="Times New Roman" w:hAnsi="Times New Roman" w:cs="Times New Roman"/>
        </w:rPr>
      </w:pPr>
    </w:p>
    <w:p w:rsidR="00BC1AAB" w:rsidRDefault="00BC1AAB" w:rsidP="003B4419">
      <w:pPr>
        <w:pStyle w:val="a4"/>
        <w:jc w:val="right"/>
        <w:rPr>
          <w:rFonts w:ascii="Times New Roman" w:hAnsi="Times New Roman" w:cs="Times New Roman"/>
        </w:rPr>
      </w:pPr>
    </w:p>
    <w:p w:rsidR="00B16863" w:rsidRDefault="00B16863" w:rsidP="003B4419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3B4419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3B4419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3B4419">
      <w:pPr>
        <w:pStyle w:val="a4"/>
        <w:jc w:val="right"/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C17FA7">
        <w:rPr>
          <w:rFonts w:ascii="Times New Roman" w:hAnsi="Times New Roman" w:cs="Times New Roman"/>
        </w:rPr>
        <w:t>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A02ABE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рекламы </w:t>
      </w:r>
      <w:r>
        <w:rPr>
          <w:rFonts w:ascii="Times New Roman" w:hAnsi="Times New Roman" w:cs="Times New Roman"/>
        </w:rPr>
        <w:t xml:space="preserve">города Нижневартовска № </w:t>
      </w:r>
      <w:r w:rsidR="001E10A6">
        <w:rPr>
          <w:rFonts w:ascii="Times New Roman" w:hAnsi="Times New Roman" w:cs="Times New Roman"/>
        </w:rPr>
        <w:t>01/202</w:t>
      </w:r>
      <w:r w:rsidR="008F5548">
        <w:rPr>
          <w:rFonts w:ascii="Times New Roman" w:hAnsi="Times New Roman" w:cs="Times New Roman"/>
        </w:rPr>
        <w:t>4</w:t>
      </w:r>
    </w:p>
    <w:p w:rsidR="00175E0F" w:rsidRDefault="00175E0F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457"/>
        <w:gridCol w:w="4026"/>
        <w:gridCol w:w="3504"/>
        <w:gridCol w:w="3377"/>
      </w:tblGrid>
      <w:tr w:rsidR="00175E0F" w:rsidRPr="00175E0F" w:rsidTr="00715BE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3377" w:type="dxa"/>
          </w:tcPr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D22316" w:rsidRPr="00175E0F" w:rsidTr="000C003B">
        <w:trPr>
          <w:trHeight w:val="1065"/>
        </w:trPr>
        <w:tc>
          <w:tcPr>
            <w:tcW w:w="652" w:type="dxa"/>
            <w:shd w:val="clear" w:color="auto" w:fill="auto"/>
            <w:vAlign w:val="center"/>
          </w:tcPr>
          <w:p w:rsidR="00D22316" w:rsidRPr="00175E0F" w:rsidRDefault="00D22316" w:rsidP="00D22316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7" w:type="dxa"/>
          </w:tcPr>
          <w:p w:rsidR="00D22316" w:rsidRPr="00D83638" w:rsidRDefault="00D22316" w:rsidP="00D22316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 xml:space="preserve">ул. Авиаторов, </w:t>
            </w:r>
            <w:r>
              <w:rPr>
                <w:rFonts w:ascii="Times New Roman" w:hAnsi="Times New Roman" w:cs="Times New Roman"/>
                <w:bCs/>
              </w:rPr>
              <w:t xml:space="preserve">20 (напротив здания, </w:t>
            </w:r>
            <w:r w:rsidRPr="00D83638">
              <w:rPr>
                <w:rFonts w:ascii="Times New Roman" w:hAnsi="Times New Roman" w:cs="Times New Roman"/>
                <w:bCs/>
              </w:rPr>
              <w:t>четная сторона)</w:t>
            </w:r>
          </w:p>
        </w:tc>
        <w:tc>
          <w:tcPr>
            <w:tcW w:w="4026" w:type="dxa"/>
          </w:tcPr>
          <w:p w:rsidR="00D22316" w:rsidRPr="00D83638" w:rsidRDefault="00D22316" w:rsidP="00846BDF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ООО "Авто</w:t>
            </w:r>
            <w:r>
              <w:rPr>
                <w:rFonts w:ascii="Times New Roman" w:hAnsi="Times New Roman" w:cs="Times New Roman"/>
              </w:rPr>
              <w:t>универсал-Моторс</w:t>
            </w:r>
            <w:r w:rsidRPr="00D83638">
              <w:rPr>
                <w:rFonts w:ascii="Times New Roman" w:hAnsi="Times New Roman" w:cs="Times New Roman"/>
              </w:rPr>
              <w:t>"</w:t>
            </w:r>
          </w:p>
          <w:p w:rsidR="00D22316" w:rsidRPr="00D83638" w:rsidRDefault="00D22316" w:rsidP="000C003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 w:rsidRPr="00D83638">
              <w:rPr>
                <w:rFonts w:ascii="Times New Roman" w:hAnsi="Times New Roman" w:cs="Times New Roman"/>
              </w:rPr>
              <w:t xml:space="preserve"> внесении изменений в Схему</w:t>
            </w:r>
            <w:r w:rsidR="008F5548">
              <w:rPr>
                <w:rFonts w:ascii="Times New Roman" w:hAnsi="Times New Roman" w:cs="Times New Roman"/>
              </w:rPr>
              <w:t xml:space="preserve"> параметров конструкции</w:t>
            </w:r>
            <w:r w:rsidR="00DA486D">
              <w:rPr>
                <w:rFonts w:ascii="Times New Roman" w:hAnsi="Times New Roman" w:cs="Times New Roman"/>
              </w:rPr>
              <w:t xml:space="preserve"> </w:t>
            </w:r>
            <w:r w:rsidR="00942E3F">
              <w:rPr>
                <w:rFonts w:ascii="Times New Roman" w:hAnsi="Times New Roman" w:cs="Times New Roman"/>
              </w:rPr>
              <w:t xml:space="preserve">(место </w:t>
            </w:r>
            <w:r w:rsidR="00DA486D">
              <w:rPr>
                <w:rFonts w:ascii="Times New Roman" w:hAnsi="Times New Roman" w:cs="Times New Roman"/>
              </w:rPr>
              <w:t>№85</w:t>
            </w:r>
            <w:r w:rsidR="008F5548">
              <w:rPr>
                <w:rFonts w:ascii="Times New Roman" w:hAnsi="Times New Roman" w:cs="Times New Roman"/>
              </w:rPr>
              <w:t>)</w:t>
            </w:r>
            <w:r w:rsidR="00942E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4" w:type="dxa"/>
          </w:tcPr>
          <w:p w:rsidR="00D22316" w:rsidRPr="00D83638" w:rsidRDefault="00D22316" w:rsidP="008F5548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Двухсторонняя рекламная стела</w:t>
            </w:r>
            <w:r w:rsidR="00DA486D">
              <w:rPr>
                <w:rFonts w:ascii="Times New Roman" w:hAnsi="Times New Roman" w:cs="Times New Roman"/>
              </w:rPr>
              <w:t xml:space="preserve"> №1</w:t>
            </w:r>
            <w:r>
              <w:rPr>
                <w:rFonts w:ascii="Times New Roman" w:hAnsi="Times New Roman" w:cs="Times New Roman"/>
              </w:rPr>
              <w:t>,</w:t>
            </w:r>
            <w:r w:rsidRPr="00D83638">
              <w:rPr>
                <w:rFonts w:ascii="Times New Roman" w:hAnsi="Times New Roman" w:cs="Times New Roman"/>
              </w:rPr>
              <w:t xml:space="preserve"> </w:t>
            </w:r>
            <w:r w:rsidR="008F5548">
              <w:rPr>
                <w:rFonts w:ascii="Times New Roman" w:hAnsi="Times New Roman" w:cs="Times New Roman"/>
              </w:rPr>
              <w:t>2</w:t>
            </w:r>
            <w:r w:rsidRPr="00D83638">
              <w:rPr>
                <w:rFonts w:ascii="Times New Roman" w:hAnsi="Times New Roman" w:cs="Times New Roman"/>
              </w:rPr>
              <w:t>,</w:t>
            </w:r>
            <w:r w:rsidR="008F55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D83638">
              <w:rPr>
                <w:rFonts w:ascii="Times New Roman" w:hAnsi="Times New Roman" w:cs="Times New Roman"/>
              </w:rPr>
              <w:t>,</w:t>
            </w:r>
            <w:r w:rsidR="008F5548">
              <w:rPr>
                <w:rFonts w:ascii="Times New Roman" w:hAnsi="Times New Roman" w:cs="Times New Roman"/>
              </w:rPr>
              <w:t>5</w:t>
            </w:r>
            <w:r w:rsidRPr="00D83638">
              <w:rPr>
                <w:rFonts w:ascii="Times New Roman" w:hAnsi="Times New Roman" w:cs="Times New Roman"/>
              </w:rPr>
              <w:t xml:space="preserve"> м х2</w:t>
            </w:r>
          </w:p>
        </w:tc>
        <w:tc>
          <w:tcPr>
            <w:tcW w:w="3377" w:type="dxa"/>
          </w:tcPr>
          <w:p w:rsidR="00D22316" w:rsidRPr="00175E0F" w:rsidRDefault="00D22316" w:rsidP="00D22316">
            <w:pPr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</w:t>
            </w:r>
            <w:r>
              <w:rPr>
                <w:rFonts w:ascii="Times New Roman" w:hAnsi="Times New Roman" w:cs="Times New Roman"/>
              </w:rPr>
              <w:t>и и внесении изменений в Схему.</w:t>
            </w:r>
          </w:p>
        </w:tc>
      </w:tr>
      <w:tr w:rsidR="000044C9" w:rsidRPr="00175E0F" w:rsidTr="000C003B">
        <w:tc>
          <w:tcPr>
            <w:tcW w:w="652" w:type="dxa"/>
            <w:shd w:val="clear" w:color="auto" w:fill="auto"/>
            <w:vAlign w:val="center"/>
          </w:tcPr>
          <w:p w:rsidR="000044C9" w:rsidRPr="00175E0F" w:rsidRDefault="000044C9" w:rsidP="000044C9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7" w:type="dxa"/>
            <w:shd w:val="clear" w:color="auto" w:fill="auto"/>
          </w:tcPr>
          <w:p w:rsidR="000044C9" w:rsidRPr="003E599F" w:rsidRDefault="000044C9" w:rsidP="000044C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3E599F">
              <w:rPr>
                <w:rFonts w:ascii="Times New Roman" w:hAnsi="Times New Roman" w:cs="Times New Roman"/>
              </w:rPr>
              <w:t>автодорога Нижневартовск - Мегион (остановка СОНТ "Авиатор", четная сторона)</w:t>
            </w:r>
          </w:p>
        </w:tc>
        <w:tc>
          <w:tcPr>
            <w:tcW w:w="4026" w:type="dxa"/>
            <w:shd w:val="clear" w:color="auto" w:fill="auto"/>
          </w:tcPr>
          <w:p w:rsidR="000044C9" w:rsidRPr="00BC1AAB" w:rsidRDefault="000044C9" w:rsidP="000044C9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Администрация города</w:t>
            </w:r>
          </w:p>
          <w:p w:rsidR="000044C9" w:rsidRPr="00BC1AAB" w:rsidRDefault="000044C9" w:rsidP="000C003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 w:rsidRPr="00BC1AAB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3504" w:type="dxa"/>
            <w:shd w:val="clear" w:color="auto" w:fill="auto"/>
          </w:tcPr>
          <w:p w:rsidR="000044C9" w:rsidRPr="00BC1AAB" w:rsidRDefault="000044C9" w:rsidP="000044C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Двухсторонний рекламный щит, 6,0 х 3,0 м х2</w:t>
            </w:r>
          </w:p>
        </w:tc>
        <w:tc>
          <w:tcPr>
            <w:tcW w:w="3377" w:type="dxa"/>
          </w:tcPr>
          <w:p w:rsidR="000044C9" w:rsidRPr="00BC1AAB" w:rsidRDefault="000044C9" w:rsidP="000044C9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044C9" w:rsidRPr="00175E0F" w:rsidTr="000C003B">
        <w:tc>
          <w:tcPr>
            <w:tcW w:w="652" w:type="dxa"/>
            <w:shd w:val="clear" w:color="auto" w:fill="auto"/>
            <w:vAlign w:val="center"/>
          </w:tcPr>
          <w:p w:rsidR="000044C9" w:rsidRPr="00175E0F" w:rsidRDefault="000044C9" w:rsidP="000044C9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7" w:type="dxa"/>
            <w:shd w:val="clear" w:color="auto" w:fill="auto"/>
          </w:tcPr>
          <w:p w:rsidR="000044C9" w:rsidRPr="00AC6730" w:rsidRDefault="000044C9" w:rsidP="000044C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  <w:bCs/>
              </w:rPr>
              <w:t>ул. Интернациональная, 16П (напротив здания, четная сторона)</w:t>
            </w:r>
          </w:p>
        </w:tc>
        <w:tc>
          <w:tcPr>
            <w:tcW w:w="4026" w:type="dxa"/>
            <w:shd w:val="clear" w:color="auto" w:fill="auto"/>
          </w:tcPr>
          <w:p w:rsidR="000044C9" w:rsidRPr="00AC6730" w:rsidRDefault="000044C9" w:rsidP="000044C9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ИП Напалков Олег Анатольевич</w:t>
            </w:r>
          </w:p>
          <w:p w:rsidR="000044C9" w:rsidRPr="00AC6730" w:rsidRDefault="000044C9" w:rsidP="000C003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 w:rsidRPr="00AC6730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3504" w:type="dxa"/>
            <w:shd w:val="clear" w:color="auto" w:fill="auto"/>
          </w:tcPr>
          <w:p w:rsidR="000044C9" w:rsidRPr="00AC6730" w:rsidRDefault="000044C9" w:rsidP="000044C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Двухсторонний рекламный щит, 6,0 х 3,0 м х2</w:t>
            </w:r>
          </w:p>
        </w:tc>
        <w:tc>
          <w:tcPr>
            <w:tcW w:w="3377" w:type="dxa"/>
          </w:tcPr>
          <w:p w:rsidR="000044C9" w:rsidRPr="00AC6730" w:rsidRDefault="000044C9" w:rsidP="000044C9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AC673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0044C9" w:rsidRPr="00175E0F" w:rsidTr="000C003B">
        <w:tc>
          <w:tcPr>
            <w:tcW w:w="652" w:type="dxa"/>
            <w:shd w:val="clear" w:color="auto" w:fill="auto"/>
            <w:vAlign w:val="center"/>
          </w:tcPr>
          <w:p w:rsidR="000044C9" w:rsidRPr="00175E0F" w:rsidRDefault="000044C9" w:rsidP="000044C9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7" w:type="dxa"/>
            <w:shd w:val="clear" w:color="auto" w:fill="auto"/>
          </w:tcPr>
          <w:p w:rsidR="000044C9" w:rsidRPr="003E599F" w:rsidRDefault="000044C9" w:rsidP="000044C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ул. Нововартовская, 27 мкр.</w:t>
            </w:r>
            <w:r w:rsidRPr="003E599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напротив дома</w:t>
            </w:r>
            <w:r w:rsidRPr="003E59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не</w:t>
            </w:r>
            <w:r w:rsidRPr="003E599F">
              <w:rPr>
                <w:rFonts w:ascii="Times New Roman" w:hAnsi="Times New Roman" w:cs="Times New Roman"/>
              </w:rPr>
              <w:t>четная сторона)</w:t>
            </w:r>
          </w:p>
        </w:tc>
        <w:tc>
          <w:tcPr>
            <w:tcW w:w="4026" w:type="dxa"/>
            <w:shd w:val="clear" w:color="auto" w:fill="auto"/>
          </w:tcPr>
          <w:p w:rsidR="000044C9" w:rsidRPr="00BC1AAB" w:rsidRDefault="000044C9" w:rsidP="000044C9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Администрация города</w:t>
            </w:r>
          </w:p>
          <w:p w:rsidR="000044C9" w:rsidRPr="00BC1AAB" w:rsidRDefault="000044C9" w:rsidP="000C003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(</w:t>
            </w:r>
            <w:r w:rsidR="000C003B">
              <w:rPr>
                <w:rFonts w:ascii="Times New Roman" w:hAnsi="Times New Roman" w:cs="Times New Roman"/>
              </w:rPr>
              <w:t>о</w:t>
            </w:r>
            <w:r w:rsidRPr="00BC1AAB">
              <w:rPr>
                <w:rFonts w:ascii="Times New Roman" w:hAnsi="Times New Roman" w:cs="Times New Roman"/>
              </w:rPr>
              <w:t xml:space="preserve"> внесении изменений в Схему, согласование ПТР)</w:t>
            </w:r>
          </w:p>
        </w:tc>
        <w:tc>
          <w:tcPr>
            <w:tcW w:w="3504" w:type="dxa"/>
            <w:shd w:val="clear" w:color="auto" w:fill="auto"/>
          </w:tcPr>
          <w:p w:rsidR="000044C9" w:rsidRPr="00BC1AAB" w:rsidRDefault="000044C9" w:rsidP="000044C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Двухсторонний рекламный щит, 6,0 х 3,0 м х2</w:t>
            </w:r>
          </w:p>
        </w:tc>
        <w:tc>
          <w:tcPr>
            <w:tcW w:w="3377" w:type="dxa"/>
          </w:tcPr>
          <w:p w:rsidR="000044C9" w:rsidRPr="00BC1AAB" w:rsidRDefault="000044C9" w:rsidP="000044C9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</w:tbl>
    <w:p w:rsidR="00A02ABE" w:rsidRDefault="00A02ABE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</w:p>
    <w:p w:rsidR="000C7781" w:rsidRDefault="000C7781" w:rsidP="003576AB">
      <w:pPr>
        <w:pStyle w:val="a4"/>
        <w:rPr>
          <w:rFonts w:ascii="Times New Roman" w:hAnsi="Times New Roman" w:cs="Times New Roman"/>
        </w:rPr>
      </w:pPr>
    </w:p>
    <w:p w:rsidR="00BC1AAB" w:rsidRDefault="00BC1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37F2A" w:rsidRDefault="00C37F2A" w:rsidP="001E10A6">
      <w:pPr>
        <w:pStyle w:val="a4"/>
        <w:jc w:val="right"/>
        <w:rPr>
          <w:rFonts w:ascii="Times New Roman" w:hAnsi="Times New Roman" w:cs="Times New Roman"/>
        </w:r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D22316">
        <w:rPr>
          <w:rFonts w:ascii="Times New Roman" w:hAnsi="Times New Roman" w:cs="Times New Roman"/>
        </w:rPr>
        <w:t>4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16863" w:rsidRDefault="001E10A6" w:rsidP="00B16863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B16863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4A2DC0" w:rsidRDefault="001E10A6" w:rsidP="0056336A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B16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BC1AAB">
        <w:rPr>
          <w:rFonts w:ascii="Times New Roman" w:hAnsi="Times New Roman" w:cs="Times New Roman"/>
        </w:rPr>
        <w:t>4</w:t>
      </w:r>
    </w:p>
    <w:p w:rsidR="00175E0F" w:rsidRDefault="00175E0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957" w:type="dxa"/>
        <w:tblLook w:val="04A0" w:firstRow="1" w:lastRow="0" w:firstColumn="1" w:lastColumn="0" w:noHBand="0" w:noVBand="1"/>
      </w:tblPr>
      <w:tblGrid>
        <w:gridCol w:w="663"/>
        <w:gridCol w:w="10956"/>
        <w:gridCol w:w="3338"/>
      </w:tblGrid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3338" w:type="dxa"/>
          </w:tcPr>
          <w:p w:rsidR="00175E0F" w:rsidRPr="00175E0F" w:rsidRDefault="004A2DC0" w:rsidP="004A2DC0">
            <w:pPr>
              <w:pStyle w:val="a4"/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FB65C8" w:rsidRPr="00175E0F" w:rsidTr="004A2DC0">
        <w:tc>
          <w:tcPr>
            <w:tcW w:w="663" w:type="dxa"/>
          </w:tcPr>
          <w:p w:rsidR="00FB65C8" w:rsidRPr="00175E0F" w:rsidRDefault="00FB65C8" w:rsidP="00FB65C8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6" w:type="dxa"/>
          </w:tcPr>
          <w:p w:rsidR="00FB65C8" w:rsidRPr="00B3525D" w:rsidRDefault="00FB65C8" w:rsidP="00FB65C8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65C8">
              <w:rPr>
                <w:rFonts w:ascii="Times New Roman" w:hAnsi="Times New Roman"/>
                <w:color w:val="000000" w:themeColor="text1"/>
              </w:rPr>
              <w:t>ул. Мира, 63 (в районе дома,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тре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88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025EA9" w:rsidRPr="00831C3F" w:rsidRDefault="00FB65C8" w:rsidP="00025EA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025EA9">
              <w:rPr>
                <w:rFonts w:ascii="Times New Roman" w:hAnsi="Times New Roman" w:cs="Times New Roman"/>
                <w:color w:val="000000" w:themeColor="text1"/>
              </w:rPr>
              <w:t>Земельный участок предоставлен под</w:t>
            </w:r>
            <w:r w:rsidRPr="0098684F">
              <w:rPr>
                <w:rFonts w:ascii="Times New Roman" w:hAnsi="Times New Roman" w:cs="Times New Roman"/>
                <w:color w:val="000000" w:themeColor="text1"/>
              </w:rPr>
              <w:t xml:space="preserve"> застройк</w:t>
            </w:r>
            <w:r w:rsidR="00025EA9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9868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FB65C8">
              <w:rPr>
                <w:rFonts w:ascii="Times New Roman" w:hAnsi="Times New Roman" w:cs="Times New Roman"/>
                <w:color w:val="000000" w:themeColor="text1"/>
              </w:rPr>
              <w:t>редприяти</w:t>
            </w:r>
            <w:r w:rsidR="00025EA9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FB65C8">
              <w:rPr>
                <w:rFonts w:ascii="Times New Roman" w:hAnsi="Times New Roman" w:cs="Times New Roman"/>
                <w:color w:val="000000" w:themeColor="text1"/>
              </w:rPr>
              <w:t xml:space="preserve"> общественного питания быстрого обслуживания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38" w:type="dxa"/>
          </w:tcPr>
          <w:p w:rsidR="00FB65C8" w:rsidRPr="00175E0F" w:rsidRDefault="00FB65C8" w:rsidP="00FB65C8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FB65C8" w:rsidRPr="00175E0F" w:rsidTr="004A2DC0">
        <w:tc>
          <w:tcPr>
            <w:tcW w:w="663" w:type="dxa"/>
          </w:tcPr>
          <w:p w:rsidR="00FB65C8" w:rsidRPr="00175E0F" w:rsidRDefault="00FB65C8" w:rsidP="00FB65C8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6" w:type="dxa"/>
          </w:tcPr>
          <w:p w:rsidR="00FB65C8" w:rsidRPr="00B3525D" w:rsidRDefault="00FB65C8" w:rsidP="00FB65C8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25D">
              <w:rPr>
                <w:rFonts w:ascii="Times New Roman" w:hAnsi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</w:rPr>
              <w:t>Ханты-Мансийская</w:t>
            </w:r>
            <w:r w:rsidRPr="00B3525D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B3525D">
              <w:rPr>
                <w:rFonts w:ascii="Times New Roman" w:hAnsi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</w:rPr>
              <w:t>напротив жилого</w:t>
            </w:r>
            <w:r w:rsidRPr="00B3525D">
              <w:rPr>
                <w:rFonts w:ascii="Times New Roman" w:hAnsi="Times New Roman"/>
                <w:color w:val="000000" w:themeColor="text1"/>
              </w:rPr>
              <w:t xml:space="preserve"> дома, 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71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FB65C8" w:rsidRPr="00831C3F" w:rsidRDefault="00FB65C8" w:rsidP="00FB65C8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*,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На т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ерритори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планируется</w:t>
            </w:r>
            <w:r w:rsidRPr="0098684F">
              <w:rPr>
                <w:rFonts w:ascii="Times New Roman" w:hAnsi="Times New Roman" w:cs="Times New Roman"/>
                <w:color w:val="000000" w:themeColor="text1"/>
              </w:rPr>
              <w:t xml:space="preserve"> застройк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8684F">
              <w:rPr>
                <w:rFonts w:ascii="Times New Roman" w:hAnsi="Times New Roman" w:cs="Times New Roman"/>
                <w:color w:val="000000" w:themeColor="text1"/>
              </w:rPr>
              <w:t xml:space="preserve"> многоэтажными жилыми домами </w:t>
            </w:r>
            <w:r>
              <w:rPr>
                <w:rFonts w:ascii="Times New Roman" w:hAnsi="Times New Roman" w:cs="Times New Roman"/>
                <w:color w:val="000000" w:themeColor="text1"/>
              </w:rPr>
              <w:t>(планировочный район К2).</w:t>
            </w:r>
          </w:p>
        </w:tc>
        <w:tc>
          <w:tcPr>
            <w:tcW w:w="3338" w:type="dxa"/>
          </w:tcPr>
          <w:p w:rsidR="00FB65C8" w:rsidRPr="00175E0F" w:rsidRDefault="00FB65C8" w:rsidP="00FB65C8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8655E3" w:rsidRPr="00175E0F" w:rsidTr="004A2DC0">
        <w:tc>
          <w:tcPr>
            <w:tcW w:w="663" w:type="dxa"/>
          </w:tcPr>
          <w:p w:rsidR="008655E3" w:rsidRPr="00175E0F" w:rsidRDefault="008655E3" w:rsidP="008655E3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6" w:type="dxa"/>
          </w:tcPr>
          <w:p w:rsidR="008655E3" w:rsidRPr="00B3525D" w:rsidRDefault="008655E3" w:rsidP="008655E3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55E3">
              <w:rPr>
                <w:rFonts w:ascii="Times New Roman" w:hAnsi="Times New Roman"/>
                <w:color w:val="000000" w:themeColor="text1"/>
              </w:rPr>
              <w:t>ул. Омская, 11 (в районе здания,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сити-формат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113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8655E3" w:rsidRPr="00B3525D" w:rsidRDefault="008655E3" w:rsidP="008655E3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113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*, под размещение двухстороннего сити-формата №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. Коммерческий спрос у субъектов предпринимательской среды на использование мест под данные форматы отсутствует.</w:t>
            </w:r>
          </w:p>
          <w:p w:rsidR="008655E3" w:rsidRPr="00B3525D" w:rsidRDefault="008655E3" w:rsidP="008655E3">
            <w:pPr>
              <w:tabs>
                <w:tab w:val="left" w:pos="130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8655E3" w:rsidRDefault="008655E3" w:rsidP="008655E3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8655E3" w:rsidRPr="00175E0F" w:rsidTr="004A2DC0">
        <w:tc>
          <w:tcPr>
            <w:tcW w:w="663" w:type="dxa"/>
          </w:tcPr>
          <w:p w:rsidR="008655E3" w:rsidRPr="00175E0F" w:rsidRDefault="008655E3" w:rsidP="008655E3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6" w:type="dxa"/>
          </w:tcPr>
          <w:p w:rsidR="008655E3" w:rsidRPr="00B3525D" w:rsidRDefault="008655E3" w:rsidP="008655E3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55E3">
              <w:rPr>
                <w:rFonts w:ascii="Times New Roman" w:hAnsi="Times New Roman"/>
                <w:color w:val="000000" w:themeColor="text1"/>
              </w:rPr>
              <w:t>ул. Омская, 11 (в районе здания,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 сити-формат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114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*):</w:t>
            </w:r>
          </w:p>
          <w:p w:rsidR="008655E3" w:rsidRDefault="008655E3" w:rsidP="00C37F2A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114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*, под размещение двухстороннего сити-формата №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. Коммерческий спрос у субъектов предпринимательской среды на использование мест под данные форматы отсутствует.</w:t>
            </w:r>
          </w:p>
          <w:p w:rsidR="00C37F2A" w:rsidRPr="00B3525D" w:rsidRDefault="00C37F2A" w:rsidP="00C37F2A">
            <w:pPr>
              <w:tabs>
                <w:tab w:val="left" w:pos="130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8655E3" w:rsidRDefault="008655E3" w:rsidP="008655E3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A66319" w:rsidRPr="00175E0F" w:rsidTr="004A2DC0">
        <w:tc>
          <w:tcPr>
            <w:tcW w:w="663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6" w:type="dxa"/>
          </w:tcPr>
          <w:p w:rsidR="00A66319" w:rsidRPr="00B3525D" w:rsidRDefault="00A66319" w:rsidP="00A66319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6319">
              <w:rPr>
                <w:rFonts w:ascii="Times New Roman" w:hAnsi="Times New Roman"/>
                <w:color w:val="000000" w:themeColor="text1"/>
              </w:rPr>
              <w:t>ул. Менделеева, 32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A66319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620A0B">
              <w:rPr>
                <w:rFonts w:ascii="Times New Roman" w:hAnsi="Times New Roman" w:cs="Times New Roman"/>
              </w:rPr>
              <w:t xml:space="preserve">Место </w:t>
            </w:r>
            <w:r>
              <w:rPr>
                <w:rFonts w:ascii="Times New Roman" w:hAnsi="Times New Roman" w:cs="Times New Roman"/>
              </w:rPr>
              <w:t>закрыто деревьями, нет визуального восприятия</w:t>
            </w:r>
            <w:r w:rsidRPr="00620A0B">
              <w:rPr>
                <w:rFonts w:ascii="Times New Roman" w:hAnsi="Times New Roman" w:cs="Times New Roman"/>
              </w:rPr>
              <w:t>.</w:t>
            </w:r>
          </w:p>
          <w:p w:rsidR="00A66319" w:rsidRPr="008655E3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A66319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A66319" w:rsidRPr="00175E0F" w:rsidTr="004A2DC0">
        <w:tc>
          <w:tcPr>
            <w:tcW w:w="663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56" w:type="dxa"/>
          </w:tcPr>
          <w:p w:rsidR="00C37F2A" w:rsidRDefault="00A66319" w:rsidP="00C37F2A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684F">
              <w:rPr>
                <w:rFonts w:ascii="Times New Roman" w:hAnsi="Times New Roman"/>
                <w:color w:val="000000" w:themeColor="text1"/>
              </w:rPr>
              <w:t>ул. Чапаева, 40 (в районе жилого дома, четная сторона), квартал "Северный"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96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A66319" w:rsidRPr="00B3525D" w:rsidRDefault="00A66319" w:rsidP="00C37F2A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Место удалено от УДС, нарушает линейность размещения запланированных </w:t>
            </w:r>
            <w:r w:rsidRPr="0098684F">
              <w:rPr>
                <w:rFonts w:ascii="Times New Roman" w:hAnsi="Times New Roman" w:cs="Times New Roman"/>
              </w:rPr>
              <w:lastRenderedPageBreak/>
              <w:t>конструкций</w:t>
            </w:r>
            <w:r w:rsidR="004E7FB3">
              <w:rPr>
                <w:rFonts w:ascii="Times New Roman" w:hAnsi="Times New Roman" w:cs="Times New Roman"/>
              </w:rPr>
              <w:t xml:space="preserve"> (не соответствует утвержденным правилам размещения рекламных конструкций на территории города Нижневартовска)</w:t>
            </w:r>
            <w:r w:rsidRPr="0098684F">
              <w:rPr>
                <w:rFonts w:ascii="Times New Roman" w:hAnsi="Times New Roman" w:cs="Times New Roman"/>
              </w:rPr>
              <w:t>.  Взамен внесено новое</w:t>
            </w:r>
            <w:r w:rsidRPr="00647667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о</w:t>
            </w:r>
            <w:r w:rsidRPr="006476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№152 </w:t>
            </w:r>
            <w:r w:rsidRPr="00647667">
              <w:rPr>
                <w:rFonts w:ascii="Times New Roman" w:hAnsi="Times New Roman" w:cs="Times New Roman"/>
              </w:rPr>
              <w:t>в Схему размещения</w:t>
            </w:r>
            <w:r>
              <w:rPr>
                <w:rFonts w:ascii="Times New Roman" w:hAnsi="Times New Roman" w:cs="Times New Roman"/>
              </w:rPr>
              <w:t xml:space="preserve"> рекламных конструкций.</w:t>
            </w:r>
          </w:p>
        </w:tc>
        <w:tc>
          <w:tcPr>
            <w:tcW w:w="3338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Одобрить предложение. Внести изменение в Схему.</w:t>
            </w:r>
          </w:p>
        </w:tc>
      </w:tr>
      <w:tr w:rsidR="00A66319" w:rsidRPr="00175E0F" w:rsidTr="004A2DC0">
        <w:tc>
          <w:tcPr>
            <w:tcW w:w="663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6" w:type="dxa"/>
          </w:tcPr>
          <w:p w:rsidR="00A66319" w:rsidRPr="00B3525D" w:rsidRDefault="00A66319" w:rsidP="00A66319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2FB7">
              <w:rPr>
                <w:rFonts w:ascii="Times New Roman" w:hAnsi="Times New Roman"/>
                <w:color w:val="000000" w:themeColor="text1"/>
              </w:rPr>
              <w:t>ул. Северная, 29 (в районе дома,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83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A66319" w:rsidRPr="00831C3F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83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Место удалено от УДС, нарушает линейность размещения запланированных </w:t>
            </w:r>
            <w:r w:rsidRPr="0098684F">
              <w:rPr>
                <w:rFonts w:ascii="Times New Roman" w:hAnsi="Times New Roman" w:cs="Times New Roman"/>
              </w:rPr>
              <w:t>конструкций</w:t>
            </w:r>
            <w:r w:rsidR="004E7FB3">
              <w:rPr>
                <w:rFonts w:ascii="Times New Roman" w:hAnsi="Times New Roman" w:cs="Times New Roman"/>
              </w:rPr>
              <w:t xml:space="preserve"> </w:t>
            </w:r>
            <w:r w:rsidR="004E7FB3" w:rsidRPr="004E7FB3">
              <w:rPr>
                <w:rFonts w:ascii="Times New Roman" w:hAnsi="Times New Roman" w:cs="Times New Roman"/>
              </w:rPr>
              <w:t>(не соответствует утвержденным правилам размещения рекламных конструкций на территории города Нижневартовска)</w:t>
            </w:r>
            <w:r w:rsidRPr="0098684F">
              <w:rPr>
                <w:rFonts w:ascii="Times New Roman" w:hAnsi="Times New Roman" w:cs="Times New Roman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3338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A66319" w:rsidRPr="00175E0F" w:rsidTr="004A2DC0">
        <w:tc>
          <w:tcPr>
            <w:tcW w:w="663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6" w:type="dxa"/>
          </w:tcPr>
          <w:p w:rsidR="00A66319" w:rsidRPr="00B3525D" w:rsidRDefault="00A66319" w:rsidP="00A66319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2FB7">
              <w:rPr>
                <w:rFonts w:ascii="Times New Roman" w:hAnsi="Times New Roman"/>
                <w:color w:val="000000" w:themeColor="text1"/>
              </w:rPr>
              <w:t>ул. Северная, 48Б (напротив дома, нечетная сторона)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3525D">
              <w:rPr>
                <w:color w:val="000000" w:themeColor="text1"/>
              </w:rPr>
              <w:t xml:space="preserve">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двухсторонн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яя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рекламная стела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82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A66319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, под размещение двухсторонне</w:t>
            </w:r>
            <w:r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рекламной стелы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В данном месте размещена стела автозаправочной станции (АЗС) не являющейся рекламной конструкцией.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66319" w:rsidRPr="001D051A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A66319" w:rsidRPr="00175E0F" w:rsidTr="004A2DC0">
        <w:tc>
          <w:tcPr>
            <w:tcW w:w="663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56" w:type="dxa"/>
          </w:tcPr>
          <w:p w:rsidR="00A66319" w:rsidRPr="003E599F" w:rsidRDefault="00A66319" w:rsidP="00A66319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599F">
              <w:rPr>
                <w:rFonts w:ascii="Times New Roman" w:hAnsi="Times New Roman"/>
              </w:rPr>
              <w:t xml:space="preserve">автодорога Нижневартовск - Мегион (справа), </w:t>
            </w:r>
            <w:r w:rsidRPr="003E599F">
              <w:rPr>
                <w:rFonts w:ascii="Times New Roman" w:hAnsi="Times New Roman" w:cs="Times New Roman"/>
                <w:b/>
              </w:rPr>
              <w:t>двухсторонний рекламный щит №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E599F">
              <w:rPr>
                <w:rFonts w:ascii="Times New Roman" w:hAnsi="Times New Roman" w:cs="Times New Roman"/>
                <w:b/>
              </w:rPr>
              <w:t xml:space="preserve"> (место №1</w:t>
            </w:r>
            <w:r>
              <w:rPr>
                <w:rFonts w:ascii="Times New Roman" w:hAnsi="Times New Roman" w:cs="Times New Roman"/>
                <w:b/>
              </w:rPr>
              <w:t>69</w:t>
            </w:r>
            <w:r w:rsidRPr="003E599F">
              <w:rPr>
                <w:rFonts w:ascii="Times New Roman" w:hAnsi="Times New Roman" w:cs="Times New Roman"/>
                <w:b/>
              </w:rPr>
              <w:t>):</w:t>
            </w:r>
          </w:p>
          <w:p w:rsidR="00A66319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3E599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rFonts w:ascii="Times New Roman" w:hAnsi="Times New Roman" w:cs="Times New Roman"/>
              </w:rPr>
              <w:t>69</w:t>
            </w:r>
            <w:r w:rsidRPr="003E599F">
              <w:rPr>
                <w:rFonts w:ascii="Times New Roman" w:hAnsi="Times New Roman" w:cs="Times New Roman"/>
              </w:rPr>
              <w:t xml:space="preserve">, под размещение двухстороннего рекламного щита. Место не востребовано, удалено от </w:t>
            </w:r>
            <w:r w:rsidR="004E7FB3">
              <w:rPr>
                <w:rFonts w:ascii="Times New Roman" w:hAnsi="Times New Roman" w:cs="Times New Roman"/>
              </w:rPr>
              <w:t>УДС, почва болотистая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6319" w:rsidRPr="001D051A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A66319" w:rsidRPr="00175E0F" w:rsidTr="004A2DC0">
        <w:tc>
          <w:tcPr>
            <w:tcW w:w="663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6" w:type="dxa"/>
          </w:tcPr>
          <w:p w:rsidR="00A66319" w:rsidRPr="003E599F" w:rsidRDefault="00A66319" w:rsidP="00A66319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599F">
              <w:rPr>
                <w:rFonts w:ascii="Times New Roman" w:hAnsi="Times New Roman"/>
              </w:rPr>
              <w:t xml:space="preserve">автодорога Нижневартовск - Мегион (справа), </w:t>
            </w:r>
            <w:r w:rsidRPr="003E599F">
              <w:rPr>
                <w:rFonts w:ascii="Times New Roman" w:hAnsi="Times New Roman" w:cs="Times New Roman"/>
                <w:b/>
              </w:rPr>
              <w:t>двухсторонний рекламный щит №5 (место №170):</w:t>
            </w:r>
          </w:p>
          <w:p w:rsidR="00A66319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3E599F">
              <w:rPr>
                <w:rFonts w:ascii="Times New Roman" w:hAnsi="Times New Roman" w:cs="Times New Roman"/>
              </w:rPr>
              <w:t xml:space="preserve">Исключить из схемы размещения рекламных конструкций на территории города место №170, под размещение двухстороннего рекламного щита. Место не востребовано, удалено от УДС, </w:t>
            </w:r>
            <w:r w:rsidR="00831C3F" w:rsidRPr="00831C3F">
              <w:rPr>
                <w:rFonts w:ascii="Times New Roman" w:hAnsi="Times New Roman" w:cs="Times New Roman"/>
              </w:rPr>
              <w:t>почва болотистая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6319" w:rsidRPr="00D22316" w:rsidRDefault="00A66319" w:rsidP="00A66319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8" w:type="dxa"/>
          </w:tcPr>
          <w:p w:rsidR="00A66319" w:rsidRPr="00175E0F" w:rsidRDefault="00A66319" w:rsidP="00A66319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3E615E" w:rsidRPr="00175E0F" w:rsidTr="004A2DC0">
        <w:tc>
          <w:tcPr>
            <w:tcW w:w="663" w:type="dxa"/>
          </w:tcPr>
          <w:p w:rsidR="003E615E" w:rsidRPr="00175E0F" w:rsidRDefault="003E615E" w:rsidP="003E615E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56" w:type="dxa"/>
          </w:tcPr>
          <w:p w:rsidR="003E615E" w:rsidRPr="00025EA9" w:rsidRDefault="003E615E" w:rsidP="003E615E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5EA9">
              <w:rPr>
                <w:rFonts w:ascii="Times New Roman" w:hAnsi="Times New Roman"/>
              </w:rPr>
              <w:t xml:space="preserve">автодорога Нижневартовск - Мегион (слева), </w:t>
            </w:r>
            <w:r w:rsidRPr="00025EA9">
              <w:rPr>
                <w:rFonts w:ascii="Times New Roman" w:hAnsi="Times New Roman" w:cs="Times New Roman"/>
                <w:b/>
              </w:rPr>
              <w:t>двухсторонний рекламный щит №</w:t>
            </w:r>
            <w:r w:rsidR="002B2019" w:rsidRPr="00025EA9">
              <w:rPr>
                <w:rFonts w:ascii="Times New Roman" w:hAnsi="Times New Roman" w:cs="Times New Roman"/>
                <w:b/>
              </w:rPr>
              <w:t>10</w:t>
            </w:r>
            <w:r w:rsidRPr="00025EA9">
              <w:rPr>
                <w:rFonts w:ascii="Times New Roman" w:hAnsi="Times New Roman" w:cs="Times New Roman"/>
                <w:b/>
              </w:rPr>
              <w:t xml:space="preserve"> (место №175):</w:t>
            </w:r>
          </w:p>
          <w:p w:rsidR="003E615E" w:rsidRDefault="003E615E" w:rsidP="003E615E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3E599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№17</w:t>
            </w:r>
            <w:r>
              <w:rPr>
                <w:rFonts w:ascii="Times New Roman" w:hAnsi="Times New Roman" w:cs="Times New Roman"/>
              </w:rPr>
              <w:t>5</w:t>
            </w:r>
            <w:r w:rsidRPr="003E599F">
              <w:rPr>
                <w:rFonts w:ascii="Times New Roman" w:hAnsi="Times New Roman" w:cs="Times New Roman"/>
              </w:rPr>
              <w:t xml:space="preserve">, под размещение двухстороннего рекламного щита. Место не востребовано, удалено от УДС, </w:t>
            </w:r>
            <w:r w:rsidR="00831C3F" w:rsidRPr="00831C3F">
              <w:rPr>
                <w:rFonts w:ascii="Times New Roman" w:hAnsi="Times New Roman" w:cs="Times New Roman"/>
              </w:rPr>
              <w:t>почва болотистая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E615E" w:rsidRPr="003E599F" w:rsidRDefault="003E615E" w:rsidP="003E615E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3E615E" w:rsidRDefault="003E615E" w:rsidP="003E615E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3E615E" w:rsidRPr="00175E0F" w:rsidTr="004A2DC0">
        <w:tc>
          <w:tcPr>
            <w:tcW w:w="663" w:type="dxa"/>
          </w:tcPr>
          <w:p w:rsidR="003E615E" w:rsidRPr="00175E0F" w:rsidRDefault="003E615E" w:rsidP="003E615E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6" w:type="dxa"/>
          </w:tcPr>
          <w:p w:rsidR="003E615E" w:rsidRPr="00B3525D" w:rsidRDefault="003E615E" w:rsidP="003E615E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3923">
              <w:rPr>
                <w:rFonts w:ascii="Times New Roman" w:hAnsi="Times New Roman"/>
              </w:rPr>
              <w:t>ул. Мира, 26, севернее 5 мкр. (напротив дома, нечетная сторона)</w:t>
            </w:r>
            <w:r>
              <w:rPr>
                <w:rFonts w:ascii="Times New Roman" w:hAnsi="Times New Roman"/>
              </w:rPr>
              <w:t xml:space="preserve">, 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двухсторонний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140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3E615E" w:rsidRPr="00FB0D66" w:rsidRDefault="003E615E" w:rsidP="00C37F2A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140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двухстороннего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>. Коммерческий спрос у субъектов предпринимательской среды на использование мест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отсутствует.</w:t>
            </w:r>
            <w:r w:rsidRPr="00620A0B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>закрыто деревьями, нет визуального восприятия, удалено от УДС</w:t>
            </w:r>
            <w:r w:rsidRPr="00620A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8" w:type="dxa"/>
          </w:tcPr>
          <w:p w:rsidR="003E615E" w:rsidRPr="00175E0F" w:rsidRDefault="003E615E" w:rsidP="003E615E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3E615E" w:rsidRPr="00175E0F" w:rsidTr="004A2DC0">
        <w:tc>
          <w:tcPr>
            <w:tcW w:w="663" w:type="dxa"/>
          </w:tcPr>
          <w:p w:rsidR="003E615E" w:rsidRPr="00175E0F" w:rsidRDefault="003E615E" w:rsidP="003E615E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56" w:type="dxa"/>
          </w:tcPr>
          <w:p w:rsidR="003E615E" w:rsidRPr="00B3525D" w:rsidRDefault="003E615E" w:rsidP="003E615E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3923">
              <w:rPr>
                <w:rFonts w:ascii="Times New Roman" w:hAnsi="Times New Roman"/>
              </w:rPr>
              <w:t>ул. Мира, 63, общественный центр 2 очереди застройки города (в районе дома, нечетная сторона)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двухсторонний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рекламный щит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(место 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141</w:t>
            </w:r>
            <w:r w:rsidRPr="00B3525D">
              <w:rPr>
                <w:rFonts w:ascii="Times New Roman" w:hAnsi="Times New Roman" w:cs="Times New Roman"/>
                <w:b/>
                <w:color w:val="000000" w:themeColor="text1"/>
              </w:rPr>
              <w:t>):</w:t>
            </w:r>
          </w:p>
          <w:p w:rsidR="003E615E" w:rsidRPr="00FB0D66" w:rsidRDefault="003E615E" w:rsidP="003E615E">
            <w:pPr>
              <w:tabs>
                <w:tab w:val="left" w:pos="1305"/>
              </w:tabs>
              <w:jc w:val="both"/>
              <w:rPr>
                <w:rFonts w:ascii="Times New Roman" w:hAnsi="Times New Roman"/>
              </w:rPr>
            </w:pPr>
            <w:r w:rsidRPr="00B3525D">
              <w:rPr>
                <w:rFonts w:ascii="Times New Roman" w:hAnsi="Times New Roman" w:cs="Times New Roman"/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  <w:color w:val="000000" w:themeColor="text1"/>
              </w:rPr>
              <w:t>141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, под размещение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трех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стороннего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рекламного щита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Территория используется под </w:t>
            </w:r>
            <w:r>
              <w:rPr>
                <w:rFonts w:ascii="Times New Roman" w:hAnsi="Times New Roman" w:cs="Times New Roman"/>
                <w:color w:val="000000" w:themeColor="text1"/>
              </w:rPr>
              <w:t>парковку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 автотранспорта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территории рынка "Сибирский балаган"</w:t>
            </w:r>
            <w:r w:rsidR="00831C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1C3F" w:rsidRPr="00831C3F">
              <w:rPr>
                <w:rFonts w:ascii="Times New Roman" w:hAnsi="Times New Roman" w:cs="Times New Roman"/>
                <w:color w:val="000000" w:themeColor="text1"/>
              </w:rPr>
              <w:t>(не соответствует утвержденным правилам размещения рекламных конструкций на территории города Нижневартовска)</w:t>
            </w:r>
            <w:r w:rsidRPr="00B3525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3338" w:type="dxa"/>
          </w:tcPr>
          <w:p w:rsidR="003E615E" w:rsidRPr="00175E0F" w:rsidRDefault="003E615E" w:rsidP="003E615E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</w:tbl>
    <w:p w:rsidR="00F84120" w:rsidRPr="001E10A6" w:rsidRDefault="00F84120" w:rsidP="001E10A6">
      <w:pPr>
        <w:ind w:firstLine="708"/>
      </w:pPr>
    </w:p>
    <w:sectPr w:rsidR="00F84120" w:rsidRPr="001E10A6" w:rsidSect="00B16863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C003B"/>
    <w:rsid w:val="000C3476"/>
    <w:rsid w:val="000C7781"/>
    <w:rsid w:val="000D3CBD"/>
    <w:rsid w:val="000D3E7F"/>
    <w:rsid w:val="000D7A32"/>
    <w:rsid w:val="000E241A"/>
    <w:rsid w:val="000F6315"/>
    <w:rsid w:val="00105431"/>
    <w:rsid w:val="00125545"/>
    <w:rsid w:val="00130851"/>
    <w:rsid w:val="00135D77"/>
    <w:rsid w:val="00136D51"/>
    <w:rsid w:val="00145952"/>
    <w:rsid w:val="00151DE5"/>
    <w:rsid w:val="001539F1"/>
    <w:rsid w:val="00154C75"/>
    <w:rsid w:val="00175E0F"/>
    <w:rsid w:val="00191BE8"/>
    <w:rsid w:val="00192E33"/>
    <w:rsid w:val="001953FE"/>
    <w:rsid w:val="001A2012"/>
    <w:rsid w:val="001A2E75"/>
    <w:rsid w:val="001C679C"/>
    <w:rsid w:val="001C7013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33BB"/>
    <w:rsid w:val="002E4612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C0D5C"/>
    <w:rsid w:val="005C3C29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A0DE0"/>
    <w:rsid w:val="006B1E3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C795F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D0E7D"/>
    <w:rsid w:val="008D64B0"/>
    <w:rsid w:val="008D7C06"/>
    <w:rsid w:val="008F2E59"/>
    <w:rsid w:val="008F3DA4"/>
    <w:rsid w:val="008F5548"/>
    <w:rsid w:val="009017BA"/>
    <w:rsid w:val="00906166"/>
    <w:rsid w:val="00913CA5"/>
    <w:rsid w:val="00924667"/>
    <w:rsid w:val="00932BC2"/>
    <w:rsid w:val="00935175"/>
    <w:rsid w:val="00936204"/>
    <w:rsid w:val="00942E3F"/>
    <w:rsid w:val="009542B3"/>
    <w:rsid w:val="00961DFD"/>
    <w:rsid w:val="009644FC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66319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6863"/>
    <w:rsid w:val="00B20FDE"/>
    <w:rsid w:val="00B336C2"/>
    <w:rsid w:val="00B37B6A"/>
    <w:rsid w:val="00B41077"/>
    <w:rsid w:val="00B50908"/>
    <w:rsid w:val="00B50FC2"/>
    <w:rsid w:val="00B531D5"/>
    <w:rsid w:val="00B56EE3"/>
    <w:rsid w:val="00B657CE"/>
    <w:rsid w:val="00B663B1"/>
    <w:rsid w:val="00B72ABE"/>
    <w:rsid w:val="00B8247C"/>
    <w:rsid w:val="00B8275A"/>
    <w:rsid w:val="00B834B3"/>
    <w:rsid w:val="00B9536C"/>
    <w:rsid w:val="00B97588"/>
    <w:rsid w:val="00BA7B9E"/>
    <w:rsid w:val="00BB409F"/>
    <w:rsid w:val="00BC1AAB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37F2A"/>
    <w:rsid w:val="00C4148E"/>
    <w:rsid w:val="00C42253"/>
    <w:rsid w:val="00C44C8B"/>
    <w:rsid w:val="00C460E9"/>
    <w:rsid w:val="00C72168"/>
    <w:rsid w:val="00C741D5"/>
    <w:rsid w:val="00C807FF"/>
    <w:rsid w:val="00C939CE"/>
    <w:rsid w:val="00CA78A5"/>
    <w:rsid w:val="00CB1729"/>
    <w:rsid w:val="00CB23D8"/>
    <w:rsid w:val="00CB786A"/>
    <w:rsid w:val="00CC01B0"/>
    <w:rsid w:val="00CC0E3F"/>
    <w:rsid w:val="00CE039F"/>
    <w:rsid w:val="00CE1EB6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20E4C"/>
    <w:rsid w:val="00E210C7"/>
    <w:rsid w:val="00E30D7E"/>
    <w:rsid w:val="00E31F97"/>
    <w:rsid w:val="00E3274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A2E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7F75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55"/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FF01-3790-4EC7-B33E-8904EF1E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39839</TotalTime>
  <Pages>7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129</cp:revision>
  <cp:lastPrinted>2019-12-26T05:53:00Z</cp:lastPrinted>
  <dcterms:created xsi:type="dcterms:W3CDTF">2018-01-23T06:16:00Z</dcterms:created>
  <dcterms:modified xsi:type="dcterms:W3CDTF">2024-03-29T05:11:00Z</dcterms:modified>
</cp:coreProperties>
</file>