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87" w:rsidRDefault="00561EEB">
      <w:pPr>
        <w:ind w:left="-567"/>
        <w:jc w:val="right"/>
      </w:pPr>
      <w:r>
        <w:t>проект</w:t>
      </w:r>
    </w:p>
    <w:p w:rsidR="00A82387" w:rsidRDefault="00561EEB">
      <w:pPr>
        <w:ind w:left="-567"/>
        <w:jc w:val="center"/>
        <w:rPr>
          <w:b/>
        </w:rPr>
      </w:pPr>
      <w:r>
        <w:rPr>
          <w:b/>
        </w:rPr>
        <w:t>ПОСТАНОВЛЕНИЕ</w:t>
      </w:r>
    </w:p>
    <w:p w:rsidR="00A82387" w:rsidRDefault="00A82387">
      <w:pPr>
        <w:ind w:left="-567" w:firstLine="0"/>
      </w:pPr>
    </w:p>
    <w:p w:rsidR="00A82387" w:rsidRDefault="00561EEB">
      <w:pPr>
        <w:pStyle w:val="afc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Главы города от 06.09.2007 №791 "Об утверждении положения о защите персональных данных работников администрации города"</w:t>
      </w:r>
      <w:r>
        <w:rPr>
          <w:sz w:val="26"/>
          <w:szCs w:val="26"/>
        </w:rPr>
        <w:t xml:space="preserve"> (с изменениями от 04.04.2008 №373, 04.09.2012 №1092, 06.11.2012 №1350, 21.12.2016 №1880)                          </w:t>
      </w:r>
    </w:p>
    <w:p w:rsidR="00A82387" w:rsidRDefault="00A82387">
      <w:pPr>
        <w:ind w:firstLine="0"/>
        <w:rPr>
          <w:sz w:val="26"/>
          <w:szCs w:val="26"/>
        </w:rPr>
      </w:pPr>
    </w:p>
    <w:p w:rsidR="00A82387" w:rsidRDefault="00A82387">
      <w:pPr>
        <w:ind w:firstLine="0"/>
        <w:rPr>
          <w:szCs w:val="28"/>
        </w:rPr>
      </w:pPr>
    </w:p>
    <w:p w:rsidR="00A82387" w:rsidRDefault="00561EEB">
      <w:pPr>
        <w:ind w:firstLine="540"/>
        <w:rPr>
          <w:color w:val="000000"/>
          <w:szCs w:val="28"/>
        </w:rPr>
      </w:pPr>
      <w:r>
        <w:rPr>
          <w:szCs w:val="28"/>
          <w:lang w:eastAsia="ru-RU"/>
        </w:rPr>
        <w:t xml:space="preserve">В </w:t>
      </w:r>
      <w:r>
        <w:rPr>
          <w:szCs w:val="28"/>
        </w:rPr>
        <w:t xml:space="preserve">соответствии с Федеральным законом </w:t>
      </w:r>
      <w:r>
        <w:rPr>
          <w:color w:val="000000"/>
          <w:szCs w:val="28"/>
        </w:rPr>
        <w:t>от 14.07.2022 №236-ФЗ "</w:t>
      </w:r>
      <w:r>
        <w:rPr>
          <w:szCs w:val="28"/>
        </w:rPr>
        <w:t>О Фонде пенсионного и социального страхования Российской Федерации</w:t>
      </w:r>
      <w:r>
        <w:rPr>
          <w:color w:val="000000"/>
          <w:szCs w:val="28"/>
        </w:rPr>
        <w:t>".</w:t>
      </w:r>
    </w:p>
    <w:p w:rsidR="00A82387" w:rsidRDefault="00A82387">
      <w:pPr>
        <w:ind w:firstLine="540"/>
        <w:rPr>
          <w:color w:val="000000"/>
          <w:szCs w:val="28"/>
        </w:rPr>
      </w:pPr>
    </w:p>
    <w:p w:rsidR="00A82387" w:rsidRDefault="00561EEB">
      <w:pPr>
        <w:ind w:firstLine="708"/>
        <w:rPr>
          <w:szCs w:val="28"/>
          <w:lang w:eastAsia="ru-RU"/>
        </w:rPr>
      </w:pPr>
      <w:r>
        <w:rPr>
          <w:color w:val="000000"/>
          <w:szCs w:val="28"/>
        </w:rPr>
        <w:t>1. В</w:t>
      </w:r>
      <w:r>
        <w:rPr>
          <w:szCs w:val="28"/>
          <w:lang w:eastAsia="ru-RU"/>
        </w:rPr>
        <w:t>нест</w:t>
      </w:r>
      <w:r>
        <w:rPr>
          <w:szCs w:val="28"/>
          <w:lang w:eastAsia="ru-RU"/>
        </w:rPr>
        <w:t xml:space="preserve">и изменения в постановление Главы города </w:t>
      </w:r>
      <w:r>
        <w:rPr>
          <w:szCs w:val="28"/>
        </w:rPr>
        <w:t>06.09.2007 №791 "Об утверждении положения о защите персональных данных работников администрации города" (с изменениями от 04.04.2008 №373, 04.09.2012 №1092, 06.11.2012 №1350, 21.12.2016 №1880</w:t>
      </w:r>
      <w:r>
        <w:rPr>
          <w:szCs w:val="28"/>
          <w:lang w:eastAsia="ru-RU"/>
        </w:rPr>
        <w:t>):</w:t>
      </w:r>
    </w:p>
    <w:p w:rsidR="00A82387" w:rsidRDefault="00A82387">
      <w:pPr>
        <w:ind w:firstLine="708"/>
        <w:rPr>
          <w:szCs w:val="28"/>
          <w:lang w:eastAsia="ru-RU"/>
        </w:rPr>
      </w:pPr>
    </w:p>
    <w:p w:rsidR="00A82387" w:rsidRDefault="00561EEB">
      <w:pPr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- в преамбуле цифры </w:t>
      </w:r>
      <w:r>
        <w:rPr>
          <w:color w:val="000000"/>
          <w:szCs w:val="28"/>
        </w:rPr>
        <w:t>"17.07.2006" заменить цифрами "27.07.2006";</w:t>
      </w:r>
    </w:p>
    <w:p w:rsidR="00A82387" w:rsidRDefault="00561EEB">
      <w:pPr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- в пункте 2 слова </w:t>
      </w:r>
      <w:r>
        <w:rPr>
          <w:color w:val="000000"/>
          <w:szCs w:val="28"/>
        </w:rPr>
        <w:t>"Н.И. Ващук" заменить словами "А.С. Ковалев";</w:t>
      </w:r>
    </w:p>
    <w:p w:rsidR="00A82387" w:rsidRDefault="00561EEB">
      <w:pPr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- в абзаце четвертом пункта 3.3 приложения к постановлению слова </w:t>
      </w:r>
      <w:r>
        <w:rPr>
          <w:color w:val="000000"/>
          <w:szCs w:val="28"/>
        </w:rPr>
        <w:t xml:space="preserve">"органы социального страхования, пенсионные фонды" заменить словами </w:t>
      </w:r>
      <w:r>
        <w:rPr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>территориальн</w:t>
      </w:r>
      <w:r>
        <w:rPr>
          <w:rFonts w:eastAsia="Times New Roman"/>
          <w:szCs w:val="28"/>
          <w:lang w:eastAsia="ru-RU"/>
        </w:rPr>
        <w:t>ые органы Фонда</w:t>
      </w:r>
      <w:r>
        <w:rPr>
          <w:szCs w:val="28"/>
        </w:rPr>
        <w:t xml:space="preserve"> пенсионного и социального страхования Российской Федерации</w:t>
      </w:r>
      <w:r>
        <w:rPr>
          <w:rFonts w:eastAsia="Times New Roman"/>
          <w:szCs w:val="28"/>
          <w:lang w:eastAsia="ru-RU"/>
        </w:rPr>
        <w:t>, обособленные подразделения Фонда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Cs w:val="28"/>
        </w:rPr>
        <w:t>пенсионного и социального страхования Российской Федерации</w:t>
      </w:r>
      <w:r>
        <w:rPr>
          <w:szCs w:val="28"/>
          <w:lang w:eastAsia="ru-RU"/>
        </w:rPr>
        <w:t>".</w:t>
      </w:r>
    </w:p>
    <w:p w:rsidR="00A82387" w:rsidRDefault="00A82387">
      <w:pPr>
        <w:ind w:firstLine="708"/>
        <w:rPr>
          <w:szCs w:val="28"/>
        </w:rPr>
      </w:pPr>
    </w:p>
    <w:p w:rsidR="00A82387" w:rsidRDefault="00561EEB">
      <w:pPr>
        <w:ind w:firstLine="708"/>
        <w:rPr>
          <w:szCs w:val="28"/>
        </w:rPr>
      </w:pPr>
      <w:r>
        <w:rPr>
          <w:szCs w:val="28"/>
          <w:lang w:eastAsia="ru-RU"/>
        </w:rPr>
        <w:t xml:space="preserve">2. </w:t>
      </w:r>
      <w:r>
        <w:rPr>
          <w:rFonts w:eastAsia="Times New Roman"/>
          <w:color w:val="000000"/>
        </w:rPr>
        <w:t xml:space="preserve">Департаменту общественных коммуникаций и молодежной политики администрации города </w:t>
      </w:r>
      <w:r w:rsidR="0022460F">
        <w:rPr>
          <w:rFonts w:eastAsia="Times New Roman"/>
          <w:color w:val="000000"/>
        </w:rPr>
        <w:t xml:space="preserve">(О.В. Котова) </w:t>
      </w:r>
      <w:bookmarkStart w:id="0" w:name="_GoBack"/>
      <w:bookmarkEnd w:id="0"/>
      <w:r>
        <w:rPr>
          <w:rFonts w:eastAsia="Times New Roman"/>
          <w:color w:val="000000"/>
        </w:rPr>
        <w:t>обеспечить официальное опубликование постановления.</w:t>
      </w:r>
    </w:p>
    <w:p w:rsidR="00A82387" w:rsidRDefault="00A82387">
      <w:pPr>
        <w:ind w:firstLine="0"/>
        <w:rPr>
          <w:szCs w:val="28"/>
        </w:rPr>
      </w:pPr>
    </w:p>
    <w:p w:rsidR="00A82387" w:rsidRDefault="00561EEB">
      <w:pPr>
        <w:ind w:firstLine="0"/>
        <w:rPr>
          <w:szCs w:val="28"/>
        </w:rPr>
      </w:pPr>
      <w:r>
        <w:rPr>
          <w:szCs w:val="28"/>
        </w:rPr>
        <w:tab/>
        <w:t xml:space="preserve">3. </w:t>
      </w:r>
      <w:r>
        <w:rPr>
          <w:rFonts w:eastAsia="Times New Roman"/>
          <w:color w:val="000000"/>
        </w:rPr>
        <w:t>Постановление вступает в силу после его официального опубликования и распространяется на правоотношения, возникшие с 01.01.2023.</w:t>
      </w:r>
    </w:p>
    <w:p w:rsidR="00A82387" w:rsidRDefault="00A82387">
      <w:pPr>
        <w:ind w:firstLine="0"/>
        <w:rPr>
          <w:szCs w:val="28"/>
        </w:rPr>
      </w:pPr>
    </w:p>
    <w:p w:rsidR="00A82387" w:rsidRDefault="00A82387">
      <w:pPr>
        <w:ind w:firstLine="0"/>
        <w:rPr>
          <w:szCs w:val="28"/>
        </w:rPr>
      </w:pPr>
    </w:p>
    <w:p w:rsidR="00A82387" w:rsidRDefault="00A82387">
      <w:pPr>
        <w:ind w:firstLine="0"/>
        <w:rPr>
          <w:szCs w:val="28"/>
        </w:rPr>
      </w:pPr>
    </w:p>
    <w:p w:rsidR="00A82387" w:rsidRDefault="00A82387">
      <w:pPr>
        <w:ind w:firstLine="0"/>
        <w:rPr>
          <w:szCs w:val="28"/>
        </w:rPr>
      </w:pPr>
    </w:p>
    <w:p w:rsidR="00A82387" w:rsidRDefault="00561EEB">
      <w:pPr>
        <w:ind w:firstLine="0"/>
        <w:rPr>
          <w:szCs w:val="28"/>
        </w:rPr>
      </w:pPr>
      <w:r>
        <w:rPr>
          <w:szCs w:val="28"/>
        </w:rPr>
        <w:t xml:space="preserve">Глава города                                                      </w:t>
      </w:r>
      <w:r>
        <w:rPr>
          <w:szCs w:val="28"/>
        </w:rPr>
        <w:t xml:space="preserve">                                     Д.А. Кощенко</w:t>
      </w:r>
    </w:p>
    <w:sectPr w:rsidR="00A8238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EB" w:rsidRDefault="00561EEB">
      <w:r>
        <w:separator/>
      </w:r>
    </w:p>
  </w:endnote>
  <w:endnote w:type="continuationSeparator" w:id="0">
    <w:p w:rsidR="00561EEB" w:rsidRDefault="005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EB" w:rsidRDefault="00561EEB">
      <w:r>
        <w:separator/>
      </w:r>
    </w:p>
  </w:footnote>
  <w:footnote w:type="continuationSeparator" w:id="0">
    <w:p w:rsidR="00561EEB" w:rsidRDefault="0056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05E"/>
    <w:multiLevelType w:val="hybridMultilevel"/>
    <w:tmpl w:val="384E7BA2"/>
    <w:lvl w:ilvl="0" w:tplc="61044BAE">
      <w:start w:val="1"/>
      <w:numFmt w:val="decimal"/>
      <w:lvlText w:val="%1)"/>
      <w:lvlJc w:val="left"/>
      <w:pPr>
        <w:ind w:left="1069" w:hanging="360"/>
      </w:pPr>
    </w:lvl>
    <w:lvl w:ilvl="1" w:tplc="AD54215A">
      <w:start w:val="1"/>
      <w:numFmt w:val="lowerLetter"/>
      <w:lvlText w:val="%2."/>
      <w:lvlJc w:val="left"/>
      <w:pPr>
        <w:ind w:left="1789" w:hanging="360"/>
      </w:pPr>
    </w:lvl>
    <w:lvl w:ilvl="2" w:tplc="01649638">
      <w:start w:val="1"/>
      <w:numFmt w:val="lowerRoman"/>
      <w:lvlText w:val="%3."/>
      <w:lvlJc w:val="right"/>
      <w:pPr>
        <w:ind w:left="2509" w:hanging="180"/>
      </w:pPr>
    </w:lvl>
    <w:lvl w:ilvl="3" w:tplc="5EA4177C">
      <w:start w:val="1"/>
      <w:numFmt w:val="decimal"/>
      <w:lvlText w:val="%4."/>
      <w:lvlJc w:val="left"/>
      <w:pPr>
        <w:ind w:left="3229" w:hanging="360"/>
      </w:pPr>
    </w:lvl>
    <w:lvl w:ilvl="4" w:tplc="350EA99A">
      <w:start w:val="1"/>
      <w:numFmt w:val="lowerLetter"/>
      <w:lvlText w:val="%5."/>
      <w:lvlJc w:val="left"/>
      <w:pPr>
        <w:ind w:left="3949" w:hanging="360"/>
      </w:pPr>
    </w:lvl>
    <w:lvl w:ilvl="5" w:tplc="1F984D3A">
      <w:start w:val="1"/>
      <w:numFmt w:val="lowerRoman"/>
      <w:lvlText w:val="%6."/>
      <w:lvlJc w:val="right"/>
      <w:pPr>
        <w:ind w:left="4669" w:hanging="180"/>
      </w:pPr>
    </w:lvl>
    <w:lvl w:ilvl="6" w:tplc="2D92BEF4">
      <w:start w:val="1"/>
      <w:numFmt w:val="decimal"/>
      <w:lvlText w:val="%7."/>
      <w:lvlJc w:val="left"/>
      <w:pPr>
        <w:ind w:left="5389" w:hanging="360"/>
      </w:pPr>
    </w:lvl>
    <w:lvl w:ilvl="7" w:tplc="4210B348">
      <w:start w:val="1"/>
      <w:numFmt w:val="lowerLetter"/>
      <w:lvlText w:val="%8."/>
      <w:lvlJc w:val="left"/>
      <w:pPr>
        <w:ind w:left="6109" w:hanging="360"/>
      </w:pPr>
    </w:lvl>
    <w:lvl w:ilvl="8" w:tplc="7E96BC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417F4"/>
    <w:multiLevelType w:val="hybridMultilevel"/>
    <w:tmpl w:val="27EE4E3E"/>
    <w:lvl w:ilvl="0" w:tplc="3ACCEC92">
      <w:start w:val="1"/>
      <w:numFmt w:val="decimal"/>
      <w:lvlText w:val="%1)"/>
      <w:lvlJc w:val="left"/>
      <w:pPr>
        <w:ind w:left="928" w:hanging="360"/>
      </w:pPr>
    </w:lvl>
    <w:lvl w:ilvl="1" w:tplc="3BB05EF2">
      <w:start w:val="1"/>
      <w:numFmt w:val="lowerLetter"/>
      <w:lvlText w:val="%2."/>
      <w:lvlJc w:val="left"/>
      <w:pPr>
        <w:ind w:left="2145" w:hanging="360"/>
      </w:pPr>
    </w:lvl>
    <w:lvl w:ilvl="2" w:tplc="E8A0FC94">
      <w:start w:val="1"/>
      <w:numFmt w:val="lowerRoman"/>
      <w:lvlText w:val="%3."/>
      <w:lvlJc w:val="right"/>
      <w:pPr>
        <w:ind w:left="2865" w:hanging="180"/>
      </w:pPr>
    </w:lvl>
    <w:lvl w:ilvl="3" w:tplc="583419EE">
      <w:start w:val="1"/>
      <w:numFmt w:val="decimal"/>
      <w:lvlText w:val="%4."/>
      <w:lvlJc w:val="left"/>
      <w:pPr>
        <w:ind w:left="3585" w:hanging="360"/>
      </w:pPr>
    </w:lvl>
    <w:lvl w:ilvl="4" w:tplc="3ECEBB12">
      <w:start w:val="1"/>
      <w:numFmt w:val="lowerLetter"/>
      <w:lvlText w:val="%5."/>
      <w:lvlJc w:val="left"/>
      <w:pPr>
        <w:ind w:left="4305" w:hanging="360"/>
      </w:pPr>
    </w:lvl>
    <w:lvl w:ilvl="5" w:tplc="4F3ADF82">
      <w:start w:val="1"/>
      <w:numFmt w:val="lowerRoman"/>
      <w:lvlText w:val="%6."/>
      <w:lvlJc w:val="right"/>
      <w:pPr>
        <w:ind w:left="5025" w:hanging="180"/>
      </w:pPr>
    </w:lvl>
    <w:lvl w:ilvl="6" w:tplc="439C3536">
      <w:start w:val="1"/>
      <w:numFmt w:val="decimal"/>
      <w:lvlText w:val="%7."/>
      <w:lvlJc w:val="left"/>
      <w:pPr>
        <w:ind w:left="5745" w:hanging="360"/>
      </w:pPr>
    </w:lvl>
    <w:lvl w:ilvl="7" w:tplc="BECAF6E0">
      <w:start w:val="1"/>
      <w:numFmt w:val="lowerLetter"/>
      <w:lvlText w:val="%8."/>
      <w:lvlJc w:val="left"/>
      <w:pPr>
        <w:ind w:left="6465" w:hanging="360"/>
      </w:pPr>
    </w:lvl>
    <w:lvl w:ilvl="8" w:tplc="75DC0ED6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87"/>
    <w:rsid w:val="0022460F"/>
    <w:rsid w:val="00561EEB"/>
    <w:rsid w:val="00A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2BAE"/>
  <w15:docId w15:val="{3EA3D12C-E3F9-4505-ADAD-712974B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  <w:lang w:eastAsia="en-US"/>
    </w:rPr>
  </w:style>
  <w:style w:type="paragraph" w:styleId="afc">
    <w:name w:val="Body Text"/>
    <w:basedOn w:val="a"/>
    <w:link w:val="afd"/>
    <w:pPr>
      <w:ind w:right="4838" w:firstLine="0"/>
    </w:pPr>
    <w:rPr>
      <w:rFonts w:eastAsia="Times New Roman"/>
      <w:szCs w:val="28"/>
      <w:lang w:eastAsia="ru-RU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Левченко Светлана Александровна</cp:lastModifiedBy>
  <cp:revision>2</cp:revision>
  <dcterms:created xsi:type="dcterms:W3CDTF">2022-11-24T05:13:00Z</dcterms:created>
  <dcterms:modified xsi:type="dcterms:W3CDTF">2022-11-24T05:13:00Z</dcterms:modified>
</cp:coreProperties>
</file>