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89" w:rsidRDefault="001545B4">
      <w:pPr>
        <w:spacing w:line="276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</w:rPr>
        <w:t xml:space="preserve">Список рекомендуемых туристских маршрутов (других маршрутов передвижения) Ханты-Мансийского автономного </w:t>
      </w:r>
      <w:r>
        <w:rPr>
          <w:sz w:val="28"/>
          <w:szCs w:val="28"/>
        </w:rPr>
        <w:t>округа – Югры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действующих в 2023 году</w:t>
      </w:r>
    </w:p>
    <w:p w:rsidR="00BF2C89" w:rsidRDefault="00BF2C89">
      <w:pPr>
        <w:spacing w:line="276" w:lineRule="auto"/>
        <w:jc w:val="center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0"/>
        <w:gridCol w:w="1024"/>
        <w:gridCol w:w="1520"/>
        <w:gridCol w:w="6395"/>
        <w:gridCol w:w="904"/>
        <w:gridCol w:w="1734"/>
        <w:gridCol w:w="2172"/>
      </w:tblGrid>
      <w:tr w:rsidR="00BF2C89">
        <w:trPr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№п\п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</w:t>
            </w:r>
            <w:r>
              <w:rPr>
                <w:b/>
                <w:sz w:val="22"/>
                <w:szCs w:val="22"/>
              </w:rPr>
              <w:t>нование муниципального образования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Наименование маршрута/тура/программы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1" w:name="__DdeLink__11651_527524841"/>
            <w:bookmarkEnd w:id="1"/>
            <w:r>
              <w:rPr>
                <w:b/>
                <w:color w:val="000000"/>
                <w:sz w:val="22"/>
                <w:szCs w:val="22"/>
                <w:lang w:eastAsia="ru-RU"/>
              </w:rPr>
              <w:t>Описание маршрута/тура/программы, в том числе сезонность, продолжительность, посещаемые населенные пункты, места, особенности маршрута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Возрастные ограничения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Организатор, контактное ли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цо организатора маршрута/тура/программы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Контакты</w:t>
            </w:r>
          </w:p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(фактический адрес, рабочий телефон, сотовый телефон, электронная почта)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«Тайны и загадки озера Светлого»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познакомятся с разнообразными представителями флоры и фауны памятника природы, смогут прикоснуться к объектам природы самостоятельно, послушать пение птиц. По всей протяженности экотропы установлены информационные стенды и указатели, предусмотр</w:t>
            </w:r>
            <w:r>
              <w:rPr>
                <w:color w:val="000000"/>
                <w:sz w:val="22"/>
                <w:szCs w:val="22"/>
                <w:lang w:eastAsia="ru-RU"/>
              </w:rPr>
              <w:t>ены остановка для отдыха (беседка) и обзора (смотровая площадка), где экскурсанты смогут полюбоваться водоплавающими птицами.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Способ передвижения: пешком в составе организованной группы.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Памятник природы расположен около 10 км к югу от г. Белоярский. Озеро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Светлое является главной составляющей памятника природы.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Тропа включает в себя 10 станций.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Общая протяженность тропы составляет 1 км.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Средняя продолжительность экскурсии 40-60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«Природный парк «Нумто»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 г. Белоярский, мкр.4а, д.2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2-14-85– приемная,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2-57-82– отдел экопросвещения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«В гости к Ненцам»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антов приглашают познакомиться с культурой и бытом коренных малочисленных народов Севера, а также посетить одно из крупнейших озер Тюменской области - озеро Нумто, погрузиться в атмосферу лесных ненцев и несколько дней пожить их жизнью, попробовать себя в </w:t>
            </w:r>
            <w:r>
              <w:rPr>
                <w:color w:val="000000"/>
                <w:sz w:val="22"/>
                <w:szCs w:val="22"/>
                <w:lang w:eastAsia="ru-RU"/>
              </w:rPr>
              <w:t>роли оленевода, собрать ягоды и грибы, приготовить блюда национальной кухни, поиграть в игры народов ханты и лесных ненцев, перенять бесценный опыт северных людей.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тура: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1-2 день – Перелет г.Белоярский – д. Нумто. Экскурсия по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деревне Нумто с пос</w:t>
            </w:r>
            <w:r>
              <w:rPr>
                <w:color w:val="000000"/>
                <w:sz w:val="22"/>
                <w:szCs w:val="22"/>
                <w:lang w:eastAsia="ru-RU"/>
              </w:rPr>
              <w:t>ещением визит-центра природного парка «Нумто», а так же знакомство с жемчужиной парка – озером Нумто (Протяженность – 1,5 км). Мастер-классы по изготовлению национального сувенира.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3-6 день – Преодоление маршрута пешим ходом д. Нумто – Стойбище (Протяженно</w:t>
            </w:r>
            <w:r>
              <w:rPr>
                <w:color w:val="000000"/>
                <w:sz w:val="22"/>
                <w:szCs w:val="22"/>
                <w:lang w:eastAsia="ru-RU"/>
              </w:rPr>
              <w:t>сть 10 км). Посещение стойбища с экскурсией и знакомством с культурой и бытом коренных малочисленных народов Севера.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Возвращение в деревню Нумто (Протяженность 10 км).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 день – Прощание с деревней Нумто, со священным озером. Перелет д.Нумто – г.Белоярский.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«Природный парк «Нумто»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 г. Белоярский, мкр.4а, д.2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2-14-85– приемная,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2-57-82– отдел экопросвещения</w:t>
            </w:r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Белоярский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Обзорные экскурсии по городу Белоярский и набережной «Сэй Пан»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смогут посетить достопримечательные места г. Белоярский, узнать об истории города. Белоярский один из молодых городов, но несмотря на это красивый, динамично развивающийся. Также в </w:t>
            </w:r>
            <w:r>
              <w:rPr>
                <w:color w:val="000000"/>
                <w:sz w:val="22"/>
                <w:szCs w:val="22"/>
                <w:lang w:eastAsia="ru-RU"/>
              </w:rPr>
              <w:t>программу входит посещение набережной «Сэй Пан».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течение года (по предварительной записи), от 60 мин.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автономное учреждение культуры Белоярского района «Этнокультурный центр», Каксина Зинаида Семеновна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 г. Белоярский,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</w:t>
            </w:r>
            <w:r>
              <w:rPr>
                <w:color w:val="000000"/>
                <w:sz w:val="22"/>
                <w:szCs w:val="22"/>
                <w:lang w:eastAsia="ru-RU"/>
              </w:rPr>
              <w:t>кр. 4а, д. 2.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тел.; 8 (34670)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2-37-89, 2-38-34;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7" w:tooltip="mailto:mukbvz@mail.ru" w:history="1">
              <w:r>
                <w:rPr>
                  <w:rStyle w:val="ListLabel1"/>
                </w:rPr>
                <w:t>mukbvz@mail.ru</w:t>
              </w:r>
            </w:hyperlink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Белоярский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«Деревья нашего края»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Тур выходного дня включает в себя прогулку по лесу (территория музея с. Казым), знакомство с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 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деревьями, имеющими важное значение в культуре хантов, дегустацию северных ягод (голубика, черника морошка, брусника) и травяных чаев, сбор грибов для угощения оленят.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Весна-осень, 1 час.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сельского поселения </w:t>
            </w:r>
            <w:r>
              <w:rPr>
                <w:color w:val="000000"/>
                <w:sz w:val="22"/>
                <w:szCs w:val="22"/>
                <w:lang w:eastAsia="ru-RU"/>
              </w:rPr>
              <w:t>Казым «Центр историко-культурного наследия «Касум Ех», Федотова Елена Терентьевна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Казым,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Набережная, д. 22,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8(34670) 31370,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89044665450,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e-mail: kacym-eh@rambler.ru</w:t>
            </w:r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Белоярский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«Живая этнография»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Тур выходного дня включает в себя 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накомство с богатством традиционной культуры северного народа – ханты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с мастер-классом по выпечке хлеба. В зимний период – катание на оленях, в летний период – катание на «саранхопе» – деревянной лодке.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В течение года,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1,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5 часа.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сельского поселения Казым «Центр историко-культурного наследия «Касум Ех», Федотова Елена Терентьевна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Белоярский район,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Казым,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Набережная, д. 22,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8(34670) 31370,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89044665450,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e-mail: kacym-eh@rambler.ru</w:t>
            </w:r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Белоярский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«Амня вош»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Поездка на деревянной лодке «саранхоп» по реке Амня, знакомство с топонимикой, проверка традиционной ловушки на рыбу. Заезд в древнее поселение казымской земли Амня вош, гостевание у жителей древнего рода Тарлиных.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Лето-осень, 1 час.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Для детей обязательно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автономное учреждение культуры сельского поселения Казым «Центр историко-культурного наследия «Касум Ех», Федотова Елена Терентьевна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Казым,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Набережная, д. 22,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8(34670) 31370,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89044665450,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e-mail: kacym-eh@rambler.ru</w:t>
            </w:r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Березовский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«Горными тропами священного Урала»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Экскурсии в горы, которые предусматривают пешие мар</w:t>
            </w:r>
            <w:r>
              <w:rPr>
                <w:color w:val="000000"/>
                <w:sz w:val="22"/>
                <w:szCs w:val="22"/>
                <w:lang w:eastAsia="ru-RU"/>
              </w:rPr>
              <w:t>шруты к водопадам, озерам и на горные плато; этнографические экскурсии, где знакомят с этносом народов Приполярного Урала и топонимами горных вершин, легендами и сказками народов Севера; экскурсии к кварцевому месторождению Додо в поисках горного хрусталя.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ООО «Рутил»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Филоненко Любовь Николаевна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Березовский район, с.п. Саранпауль,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8(34674)45-232; 89505635515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lyubov.filonenko@yandex.ru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Березовский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Экскурсионная программа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«Обзорная экскурсия по поселку пешим ходом. Посещение Березовского районного краеведческо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го музея»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Проводятся постоянные экспозиции: «Традиционная одежда, обувь и утварь народов Севера», «Интерьер деревенской избы».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автономное учреждение «</w:t>
            </w:r>
            <w:r>
              <w:rPr>
                <w:color w:val="000000"/>
                <w:sz w:val="22"/>
                <w:szCs w:val="22"/>
                <w:lang w:eastAsia="ru-RU"/>
              </w:rPr>
              <w:t>Березовский районный краеведческий музей»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Берёзовский район, пгт. Березово, ул. Собянина, д. 39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8(34674) 2-21-80;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8(34674) 2-10-03.</w:t>
            </w:r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Березовский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«Выходной день на Приполярном Урале»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включает ряд однодневных экскурсий по окрестностям Приполярного Урала: на вершины хребтов, к ледникам и водопадам, к горным озерам и пр. Смелые и выносливые туристы могут проявить себя в сфере горного туризма и подняться на вершины Уральских горных хре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бтов. Ознакомление с бытом оленеводов. Организован активный отдых на природе в кругу семьи (в т.ч. с детьми), по желанию проведение видео и фотосессии. Любителям сельского туризма предлагается проживание в уютном домике с печным отоплением и баней. Гостям </w:t>
            </w:r>
            <w:r>
              <w:rPr>
                <w:color w:val="000000"/>
                <w:sz w:val="22"/>
                <w:szCs w:val="22"/>
                <w:lang w:eastAsia="ru-RU"/>
              </w:rPr>
              <w:t>предлагается комплекс сопутствующих услуг.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ИП Рокина Елена Афанасьевна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Берёзовский район, с. Саранпауль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8(950)531-88-55;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8" w:tooltip="mailto:elena.rokina@yandex.ru" w:history="1">
              <w:r>
                <w:rPr>
                  <w:rStyle w:val="ListLabel1"/>
                </w:rPr>
                <w:t>elena.rokina@yandex.ru</w:t>
              </w:r>
            </w:hyperlink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Когалым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Культурно-познавательная программа для детей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«г. Когалым-д. Русскинская»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Всесезонная программа пребывания </w:t>
            </w:r>
            <w:r>
              <w:rPr>
                <w:color w:val="000000"/>
                <w:sz w:val="22"/>
                <w:szCs w:val="22"/>
                <w:lang w:eastAsia="ru-RU"/>
              </w:rPr>
              <w:t>включает в себя посещение основных мест показа (СКК «Галактика», филиал Государственного академического Малого театра, Музейно-выставочного центра, Культурно-выставочного центра Русского музея, кернохранилище, музей Природы и Человека им. А.П. Ядрошникова.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Морозова Екатерина Сергеевна,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заведующий сектором МАУ «Музейно-выставочный центр»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Когалым, ул. Дружбы Народов, д. 40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тел.: 8 950 513 3441;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8(34667) 205-43.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turizmkogalym@mail.ru.</w:t>
            </w:r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берегу «золотой» речки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Экскурсанты, интересующиеся вопросами археологии автономного округа, смогут побывать в урочище Волвонча.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Кондинская земля всегда влекла к себе исследователей истории. Археологи называют Конду «золотой речкой» за обилие и уникальность памятников древности. </w:t>
            </w:r>
            <w:r>
              <w:rPr>
                <w:color w:val="000000"/>
                <w:sz w:val="22"/>
                <w:szCs w:val="22"/>
                <w:lang w:eastAsia="ru-RU"/>
              </w:rPr>
              <w:t>Территория р. Конды и ее притоков была заселена человеком с давних времен, и число расположенных здесь объектов археологического наследия достаточно велико.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Особенность маршрута: проводится при наличии транспорта заказчика.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</w:t>
            </w:r>
            <w:r>
              <w:rPr>
                <w:color w:val="000000"/>
                <w:sz w:val="22"/>
                <w:szCs w:val="22"/>
                <w:lang w:eastAsia="ru-RU"/>
              </w:rPr>
              <w:t>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А.В. Ефимова, директор МУК РКМ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район, пгт. Кондинское, ул. Первомайская, д. 12.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.: 8(34677) 2-15-86.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k</w:t>
            </w:r>
            <w:hyperlink r:id="rId9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ondamuseum</w:t>
              </w:r>
              <w:r w:rsidRPr="001545B4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mail</w:t>
              </w:r>
              <w:r w:rsidRPr="001545B4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ru</w:t>
              </w:r>
            </w:hyperlink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Хранители земли Кондинской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Знакомство экскурсантов с капищем –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культовым местом, на котором устанавливались идолы языческих богов</w:t>
            </w:r>
            <w:r>
              <w:rPr>
                <w:color w:val="000000"/>
                <w:sz w:val="22"/>
                <w:szCs w:val="22"/>
                <w:lang w:eastAsia="ru-RU"/>
              </w:rPr>
              <w:t>. Согласно легендам, Куртова поляна могла быть одним из таких мест.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Особенность маршрута: проводится при наличии транспорта зак</w:t>
            </w:r>
            <w:r>
              <w:rPr>
                <w:color w:val="000000"/>
                <w:sz w:val="22"/>
                <w:szCs w:val="22"/>
                <w:lang w:eastAsia="ru-RU"/>
              </w:rPr>
              <w:t>азчика.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А.В. Ефимова, директор МУК «Районный краеведческий музей им. Н.С. Цехновой»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район, пгт. Кондинское, ул. Первомайская, д. 12.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.: 8(34677) 2-15-86.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e</w:t>
            </w:r>
            <w:r w:rsidRPr="001545B4">
              <w:rPr>
                <w:color w:val="000000"/>
                <w:sz w:val="22"/>
                <w:szCs w:val="22"/>
                <w:u w:val="single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mail</w:t>
            </w:r>
            <w:r w:rsidRPr="001545B4"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k</w:t>
            </w:r>
            <w:hyperlink r:id="rId10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ondamuseum</w:t>
              </w:r>
              <w:r w:rsidRPr="001545B4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mail</w:t>
              </w:r>
              <w:r w:rsidRPr="001545B4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ru</w:t>
              </w:r>
            </w:hyperlink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Нахрачи – Кондинское: взгляд через время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ходе автобусно-пешеходной экскурсии по улицам пгт. Кондинское экскурсанты смогут познакомиться с истор</w:t>
            </w:r>
            <w:r>
              <w:rPr>
                <w:color w:val="000000"/>
                <w:sz w:val="22"/>
                <w:szCs w:val="22"/>
                <w:lang w:eastAsia="ru-RU"/>
              </w:rPr>
              <w:t>ией поселка, организаций и учреждений.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А.В. Ефимова, директор МУК «Районный краеведческий музей им. Н.С. Цехновой»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район, пгт. Кондинское, ул. Первомайская, д. 12.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.: 8(34677) 2-15-86.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e</w:t>
            </w:r>
            <w:r w:rsidRPr="001545B4">
              <w:rPr>
                <w:color w:val="000000"/>
                <w:sz w:val="22"/>
                <w:szCs w:val="22"/>
                <w:u w:val="single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mail</w:t>
            </w:r>
            <w:r w:rsidRPr="001545B4"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k</w:t>
            </w:r>
            <w:hyperlink r:id="rId11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ondamuseum</w:t>
              </w:r>
              <w:r w:rsidRPr="001545B4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mail</w:t>
              </w:r>
              <w:r w:rsidRPr="001545B4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ru</w:t>
              </w:r>
            </w:hyperlink>
          </w:p>
        </w:tc>
      </w:tr>
      <w:tr w:rsidR="00BF2C89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Лангепас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Музейно-выставочный центр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посещения музейных экспозиций по залам «История города», «История освоения нефтяных и газовых месторождении</w:t>
            </w:r>
            <w:r>
              <w:rPr>
                <w:sz w:val="22"/>
                <w:szCs w:val="22"/>
              </w:rPr>
              <w:t>», «Этнография народа ханты», «Природа Югры», «Археология», «Русская изба». Организация мастер-классов по работе с глиной, тканью для детей, семей, граждан старшего поколения, лиц с ограниченными возможностями здоровья (до 25 человек)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6+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ЛГ МАУ «Центр культуры «Нефтяник» музейно-выставочный центр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hyperlink r:id="rId12" w:tooltip="http://kultura-langepasa.ru/" w:history="1"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г. Лангепас, ул. Ленина,45</w:t>
              </w:r>
              <w:r>
                <w:rPr>
                  <w:sz w:val="22"/>
                  <w:szCs w:val="22"/>
                </w:rPr>
                <w:br/>
              </w:r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8(34669)27154</w:t>
              </w:r>
              <w:r>
                <w:rPr>
                  <w:sz w:val="22"/>
                  <w:szCs w:val="22"/>
                </w:rPr>
                <w:br/>
              </w:r>
            </w:hyperlink>
            <w:hyperlink r:id="rId13" w:tooltip="http://kultura-langepasa.ru/" w:history="1"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http://kultura-langepasa.ru/</w:t>
              </w:r>
            </w:hyperlink>
          </w:p>
        </w:tc>
      </w:tr>
      <w:tr w:rsidR="00BF2C89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Лангепас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Этнодеревня «Ланге-пасолъ»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посещения стойбища, быта и традиций коренных народов. Посещение экологической тропы с информационными стендами, участие в событийных мероприятиях (до 35 человек)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Этнодеревня «Ланге-пасолъ»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hyperlink r:id="rId14" w:tooltip="https://vk.com/public126642357" w:history="1"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г.Лангепас, ул. Садовая,22</w:t>
              </w:r>
              <w:r>
                <w:rPr>
                  <w:sz w:val="22"/>
                  <w:szCs w:val="22"/>
                </w:rPr>
                <w:br/>
              </w:r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Серкерова Алла Михайловна, 89227727576</w:t>
              </w:r>
              <w:r>
                <w:rPr>
                  <w:sz w:val="22"/>
                  <w:szCs w:val="22"/>
                </w:rPr>
                <w:br/>
              </w:r>
            </w:hyperlink>
            <w:hyperlink r:id="rId15" w:tooltip="https://vk.com/public126642357" w:history="1"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https://vk.com/public126642357</w:t>
              </w:r>
            </w:hyperlink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F2C89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Лангепас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 выходного дня «Моя древняя Русь»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Формат тура выходного дня – квест на открытой местности, проводится на территории музейного парка и «Этнодеревни «Ланге-Пасолъ». Предпочтительно командное прохождение </w:t>
            </w:r>
            <w:r>
              <w:rPr>
                <w:sz w:val="22"/>
                <w:szCs w:val="22"/>
              </w:rPr>
              <w:t>квеста, команды от 3 до 7 человек. Возможно прохождение квеста несколькими командами.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 военно-исторической реконструкции «Вольга» Лангепасского городского муниципального автономного учреждения «Центр культуры «Нефтяник»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hyperlink r:id="rId16" w:tooltip="mailto:regina-g@list.ru" w:history="1"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г.Лангепас, ул.Ленина,60</w:t>
              </w:r>
              <w:r>
                <w:rPr>
                  <w:sz w:val="22"/>
                  <w:szCs w:val="22"/>
                </w:rPr>
                <w:br/>
              </w:r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Клиперт Галина Николаевна</w:t>
              </w:r>
              <w:r>
                <w:rPr>
                  <w:sz w:val="22"/>
                  <w:szCs w:val="22"/>
                </w:rPr>
                <w:br/>
              </w:r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8(34669)25745/89090346552</w:t>
              </w:r>
              <w:r>
                <w:rPr>
                  <w:sz w:val="22"/>
                  <w:szCs w:val="22"/>
                </w:rPr>
                <w:br/>
              </w:r>
            </w:hyperlink>
            <w:hyperlink r:id="rId17" w:tooltip="mailto:regina-g@list.ru" w:history="1">
              <w:r>
                <w:rPr>
                  <w:rStyle w:val="ad"/>
                  <w:color w:val="auto"/>
                  <w:sz w:val="22"/>
                  <w:szCs w:val="22"/>
                  <w:u w:val="none"/>
                </w:rPr>
                <w:t>regina-g@list.ru</w:t>
              </w:r>
            </w:hyperlink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F2C89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Лангепас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Маршрут «Назад в Прошлое»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ознавательная экскурсия, увлекательные игры прошлых столетий и уйма незабываемых впечатлений - все это Маршрут «Назад в Прошлое»:</w:t>
            </w:r>
            <w:r>
              <w:rPr>
                <w:sz w:val="22"/>
                <w:szCs w:val="22"/>
              </w:rPr>
              <w:br/>
              <w:t>Маршрут состоит из трёх локаций:</w:t>
            </w:r>
            <w:r>
              <w:rPr>
                <w:sz w:val="22"/>
                <w:szCs w:val="22"/>
              </w:rPr>
              <w:br/>
              <w:t xml:space="preserve">1. «История Важна» Музей Лангепас - ребята познакомятся с </w:t>
            </w:r>
            <w:r>
              <w:rPr>
                <w:sz w:val="22"/>
                <w:szCs w:val="22"/>
              </w:rPr>
              <w:lastRenderedPageBreak/>
              <w:t xml:space="preserve">историей основания города, культом </w:t>
            </w:r>
            <w:r>
              <w:rPr>
                <w:sz w:val="22"/>
                <w:szCs w:val="22"/>
              </w:rPr>
              <w:t>и бытом народов Ханты, русским подворьем и узнают про торговлю и промысел прошлых лет.</w:t>
            </w:r>
            <w:r>
              <w:rPr>
                <w:sz w:val="22"/>
                <w:szCs w:val="22"/>
              </w:rPr>
              <w:br/>
              <w:t>2. «Богатырские Забавы» КВИР «Вольга» . Участники отправляются на несколько столетий назад,примеряют костюмы , играют в игры разных эпох, устраивают поединки на мечах, ф</w:t>
            </w:r>
            <w:r>
              <w:rPr>
                <w:sz w:val="22"/>
                <w:szCs w:val="22"/>
              </w:rPr>
              <w:t>отосессия.</w:t>
            </w:r>
            <w:r>
              <w:rPr>
                <w:sz w:val="22"/>
                <w:szCs w:val="22"/>
              </w:rPr>
              <w:br/>
              <w:t>3. «Станция Лангепас» погружает в атмосферу прошлых десятилетий и возвращает участников. Посещение Кафе «Ретро», награждение активных участников.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6+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ИП Лисник Алена Алексеевна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г.Лангепас, ул. Звездный проезд, 29-11, lisnik.alena@bk.ru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F2C89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Обзорные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экскурсии по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стационарным и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временным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выставкам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культурно-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выставочного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центра «Усть-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Балык»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Экспозиции знакомят с историей нефтяного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освоения Западной Сибири, становления и развития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Нефтеюганска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Группы 5-25 человек.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  <w:p w:rsidR="00BF2C89" w:rsidRDefault="00BF2C89">
            <w:pPr>
              <w:jc w:val="center"/>
            </w:pP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НГ МАУК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«Музейный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комплекс»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г. Нефтеюганск,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2а микрорайон, 16;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тел: 8 (3463) 23-32-02;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e-mail: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ust-balik@mail.ru;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сайт: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museum86.ru</w:t>
            </w:r>
          </w:p>
        </w:tc>
      </w:tr>
      <w:tr w:rsidR="00BF2C89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Пешеходные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экскурсии по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территории КВЦ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«Усть-Балык»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 xml:space="preserve">Высокий берег Юганской Оби-историческая зона </w:t>
            </w:r>
            <w:r>
              <w:rPr>
                <w:sz w:val="22"/>
                <w:szCs w:val="22"/>
              </w:rPr>
              <w:t>Нефтеюганска, экскурсия включает посещение Аллеи Новобрачных.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  <w:p w:rsidR="00BF2C89" w:rsidRDefault="00BF2C89">
            <w:pPr>
              <w:jc w:val="center"/>
            </w:pP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НГ МАУК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«Музейный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комплекс»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г. Нефтеюганск, 2а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мкр., e-mail: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ust-balik@mail.ru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тел.: (3463) 22-32-02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сайт: museum86.ru</w:t>
            </w:r>
          </w:p>
        </w:tc>
      </w:tr>
      <w:tr w:rsidR="00BF2C89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Обзорные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экскурсии по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выставкам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художественной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галереи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«Метаморфоза»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Галерея представляет художественные выставки, масштабную историческую выставку «Русский коч. Освоение Сибири».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  <w:p w:rsidR="00BF2C89" w:rsidRDefault="00BF2C89">
            <w:pPr>
              <w:jc w:val="center"/>
            </w:pP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НГ МАУК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«Музейный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комплекс»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г. Нефтеюганск,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10 микрорайон,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д. 14,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тел.: (3463) 23-16-43,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e-mail: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museumriver@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yandex.ru,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сайт: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museum86.ru</w:t>
            </w:r>
          </w:p>
        </w:tc>
      </w:tr>
      <w:tr w:rsidR="00BF2C89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Экскурсия по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структурному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>подразделению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«Музей реки Обь»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«Музей реки Обь» предлагает посетителям экспозиции «Природа реки Обь» (древний и современный животный мир Среднего Приобья), экспозиция «Югорское наследие» (история и </w:t>
            </w:r>
            <w:r>
              <w:rPr>
                <w:sz w:val="22"/>
                <w:szCs w:val="22"/>
              </w:rPr>
              <w:lastRenderedPageBreak/>
              <w:t>этнография Салымского края - территория современного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Нефтеюганского района), «Страницы истории судоходства на Оби», «Русские старожилы Западной Сибири».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>6+</w:t>
            </w:r>
          </w:p>
          <w:p w:rsidR="00BF2C89" w:rsidRDefault="00BF2C89">
            <w:pPr>
              <w:jc w:val="center"/>
            </w:pP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НГ МАУК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«Музейный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комплекс»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г. Нефтеюганск,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10 микрорайон,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д. 14,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>тел.: (3463) 23-16-43,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e-mail: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museumriver@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yandex.ru,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сайт: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museum86.ru</w:t>
            </w:r>
          </w:p>
        </w:tc>
      </w:tr>
      <w:tr w:rsidR="00BF2C89" w:rsidRPr="001545B4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Экскурсионно-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познавательный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тур в столицу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 xml:space="preserve">Обзорная экскурсия с посещением музеев г. Ханты-Мансийска (Музей Природы и Человека, Музей Торум Маа, Музей геологии, нефти и газа и др.); </w:t>
            </w:r>
            <w:r>
              <w:rPr>
                <w:sz w:val="22"/>
                <w:szCs w:val="22"/>
              </w:rPr>
              <w:t>- посещение Парка семейного отдыха «EXOTARIUM»; - посещение Аквапарка или крытого катка в Ледовом дворце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Организован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ные группы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семейного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отдыха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Туристическое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агентство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«Возрождение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Югры»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г.Нефтеюганск, 11а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микрорайон,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ОБПТОИК,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en-US"/>
              </w:rPr>
              <w:t xml:space="preserve">. 1, </w:t>
            </w: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  <w:lang w:val="en-US"/>
              </w:rPr>
              <w:t>. 21,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23-37-33, 8-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904-881-14-67,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ugra25@bk.ru,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сайт</w:t>
            </w:r>
            <w:r>
              <w:rPr>
                <w:sz w:val="22"/>
                <w:szCs w:val="22"/>
                <w:lang w:val="en-US"/>
              </w:rPr>
              <w:t>: tour86.ru.</w:t>
            </w:r>
          </w:p>
        </w:tc>
      </w:tr>
      <w:tr w:rsidR="00BF2C89" w:rsidRPr="001545B4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Экскурсионная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поездка «Музей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Природы и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Человека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Ядрошникова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Александра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Павловича»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 xml:space="preserve">Экспозиционный материал музея представлен предметами двух направлений: природа и </w:t>
            </w:r>
            <w:r>
              <w:rPr>
                <w:sz w:val="22"/>
                <w:szCs w:val="22"/>
              </w:rPr>
              <w:t>этнография. Первая группа включает в себя таксидермические материалы. Вторая группа представлена предметами материальной и духовной культуры народа ханты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Туристическое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агентство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«Возрождение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Югры»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г.Нефтеюганск, 11а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микрорайон,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ОБПТОИК,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en-US"/>
              </w:rPr>
              <w:t xml:space="preserve">. 1, </w:t>
            </w: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  <w:lang w:val="en-US"/>
              </w:rPr>
              <w:t>. 21,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  <w:lang w:val="en-US"/>
              </w:rPr>
              <w:t>.: (3463) 23-37-33, 8-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904-881-14-67,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ugra25@bk.ru,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сайт</w:t>
            </w:r>
            <w:r>
              <w:rPr>
                <w:sz w:val="22"/>
                <w:szCs w:val="22"/>
                <w:lang w:val="en-US"/>
              </w:rPr>
              <w:t>: tour86.ru.</w:t>
            </w:r>
          </w:p>
        </w:tc>
      </w:tr>
      <w:tr w:rsidR="00BF2C89" w:rsidRPr="001545B4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Экскурсионная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программа в Музей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Моста ГП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«Северавтодор»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В музее Моста, созданного в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2008 году в целях сохранения истории строительства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 xml:space="preserve">автомобильных мостов на </w:t>
            </w:r>
            <w:r>
              <w:rPr>
                <w:sz w:val="22"/>
                <w:szCs w:val="22"/>
              </w:rPr>
              <w:t>территории Ханты-Мансийского автономного округа – Югры, представлена экспозиция «Югорский автодорожный мост через р. Обь. От идеи до реализации уникального проекта 20 века»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Все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категории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Туристическое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агентство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«Возрождение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Югры»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г.Нефтеюганск, 11а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микрорайон,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ОБПТОИК,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en-US"/>
              </w:rPr>
              <w:t xml:space="preserve">. 1, </w:t>
            </w: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  <w:lang w:val="en-US"/>
              </w:rPr>
              <w:t>. 21,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23-37-33, 8-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904-881-14-67,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ugra25@bk.ru,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сайт</w:t>
            </w:r>
            <w:r>
              <w:rPr>
                <w:sz w:val="22"/>
                <w:szCs w:val="22"/>
                <w:lang w:val="en-US"/>
              </w:rPr>
              <w:t>: tour86.ru.</w:t>
            </w:r>
          </w:p>
        </w:tc>
      </w:tr>
      <w:tr w:rsidR="00BF2C89" w:rsidRPr="001545B4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Экскурсионная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программа с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>посещением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историко-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культурного центра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«Старый Сургут»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ИКЦ «Старый Сургут» – это </w:t>
            </w:r>
            <w:r>
              <w:rPr>
                <w:sz w:val="22"/>
                <w:szCs w:val="22"/>
              </w:rPr>
              <w:t xml:space="preserve">историко-этнографический комплекс, на территории которого расположены 14 деревянных домов - «Новоделов». Все они представляют собой </w:t>
            </w:r>
            <w:r>
              <w:rPr>
                <w:sz w:val="22"/>
                <w:szCs w:val="22"/>
              </w:rPr>
              <w:lastRenderedPageBreak/>
              <w:t>реконструкцию старых зданий, когда-то стоявших в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 xml:space="preserve">различных частях города, но в последствии собранных в единый архитектурный </w:t>
            </w:r>
            <w:r>
              <w:rPr>
                <w:sz w:val="22"/>
                <w:szCs w:val="22"/>
              </w:rPr>
              <w:t>ансамбль. Историко-культурный центр «Старый Сургут» дает наглядное представление об историческом облике, который имел Сургут на рубеже XIX - XX вв. В 2001 году на территории ИКЦ «Старый Сургут» появилась еще одна постройка – Храм «Во имя Всех Святых в земл</w:t>
            </w:r>
            <w:r>
              <w:rPr>
                <w:sz w:val="22"/>
                <w:szCs w:val="22"/>
              </w:rPr>
              <w:t>е Сибирской Просиявших», выполненный в традициях храмового зодчества Русского Севера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Туристическое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агентство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«Возрождение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>Югры»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>г.Нефтеюганск, 11а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микрорайон,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ОБПТОИК,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>
              <w:rPr>
                <w:sz w:val="22"/>
                <w:szCs w:val="22"/>
                <w:lang w:val="en-US"/>
              </w:rPr>
              <w:t xml:space="preserve">. 1, </w:t>
            </w: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  <w:lang w:val="en-US"/>
              </w:rPr>
              <w:t>. 21,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23-37-33, 8-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904-881-14-67,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ugra25@bk.ru,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сайт</w:t>
            </w:r>
            <w:r>
              <w:rPr>
                <w:sz w:val="22"/>
                <w:szCs w:val="22"/>
                <w:lang w:val="en-US"/>
              </w:rPr>
              <w:t>: tour86.ru.</w:t>
            </w:r>
          </w:p>
        </w:tc>
      </w:tr>
      <w:tr w:rsidR="00BF2C89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Экскурсионное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посещение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этнографического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музея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«Эхо Югры»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 xml:space="preserve">Экскурсионный тур включает: -познавательные экскурсии, знакомящие с культурой народов ханты; - конкурсы, викторины, знакомство с национальной кухней; </w:t>
            </w:r>
            <w:r>
              <w:rPr>
                <w:sz w:val="22"/>
                <w:szCs w:val="22"/>
              </w:rPr>
              <w:t>-семейный, коллективный отдых с организацией национальных игр, демонстрацией гостевого этикета народа ханты); -культурная программа с душистым чаем у костра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Туристическое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агентство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«Возрождение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Югры»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г.Нефтеюганск, 11а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микрорайон,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ОБПТОИК,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en-US"/>
              </w:rPr>
              <w:t xml:space="preserve">. 1, </w:t>
            </w: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  <w:lang w:val="en-US"/>
              </w:rPr>
              <w:t>. 21;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23-37-33, 8-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904-881-14-67,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ugra25@bk.ru,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сайт: tour86.ru.</w:t>
            </w:r>
          </w:p>
        </w:tc>
      </w:tr>
      <w:tr w:rsidR="00BF2C89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Этнографическо-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экскурсионный тур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«В гости к Хантам»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 xml:space="preserve">Увлекательное путешествие к народам Ханты на действующее стойбище включает:  путешествие на снегоходах </w:t>
            </w:r>
            <w:r>
              <w:rPr>
                <w:sz w:val="22"/>
                <w:szCs w:val="22"/>
              </w:rPr>
              <w:t>с нартами к ханты; - познавательная экскурсия,знакомящая с культурой народов ханты. - конкурсы, викторины, знакомство с национальной кухней народов ханты. - семейный, коллективный отдых с организацией национальных игр, демонстрацией гостевого этикета народ</w:t>
            </w:r>
            <w:r>
              <w:rPr>
                <w:sz w:val="22"/>
                <w:szCs w:val="22"/>
              </w:rPr>
              <w:t>а ханты); - обед в соответствии с национальной кухней народов ханты; - культурная программа с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душистым чаем у костра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Туристическое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агентство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«Возрождение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Югры»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г.Нефтеюганск, 11а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микрорайон,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ОБПТОИК,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en-US"/>
              </w:rPr>
              <w:t xml:space="preserve">. 1, </w:t>
            </w: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  <w:lang w:val="en-US"/>
              </w:rPr>
              <w:t>. 21;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23-37-33, 8-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 w:rsidRPr="001545B4">
              <w:rPr>
                <w:sz w:val="22"/>
                <w:szCs w:val="22"/>
                <w:lang w:val="en-US"/>
              </w:rPr>
              <w:t>904-881-14-67,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ugra25@bk.ru,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сайт: tour86.ru.</w:t>
            </w:r>
          </w:p>
        </w:tc>
      </w:tr>
      <w:tr w:rsidR="00BF2C89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Экскурсия в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г. Ханты-Мансийск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Обзорная экскурсия по городу с гидом (2 часа), посещение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смотровых площадок, археопарка, достопримечательностей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ООО «Топ-Тур»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г.Нефтеюганск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16а микрорайон,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д. 50, оф. 304,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29-49-11, 8-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 w:rsidRPr="001545B4">
              <w:rPr>
                <w:sz w:val="22"/>
                <w:szCs w:val="22"/>
                <w:lang w:val="en-US"/>
              </w:rPr>
              <w:t>902-85-23-153,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safariugansk@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mail.ru;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сайт: сафари-тур.рф.</w:t>
            </w:r>
          </w:p>
        </w:tc>
      </w:tr>
      <w:tr w:rsidR="00BF2C89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</w:t>
            </w:r>
            <w:r>
              <w:rPr>
                <w:sz w:val="22"/>
                <w:szCs w:val="22"/>
              </w:rPr>
              <w:lastRenderedPageBreak/>
              <w:t>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Экскурсия в </w:t>
            </w:r>
            <w:r>
              <w:rPr>
                <w:sz w:val="22"/>
                <w:szCs w:val="22"/>
              </w:rPr>
              <w:lastRenderedPageBreak/>
              <w:t>г.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Тобольск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Обзорная экскурсия по городу, экскурсия «Тобольский кремль», </w:t>
            </w:r>
            <w:r>
              <w:rPr>
                <w:sz w:val="22"/>
                <w:szCs w:val="22"/>
              </w:rPr>
              <w:lastRenderedPageBreak/>
              <w:t xml:space="preserve">Абалакский мужской </w:t>
            </w:r>
            <w:r>
              <w:rPr>
                <w:sz w:val="22"/>
                <w:szCs w:val="22"/>
              </w:rPr>
              <w:t>монастырь, ресторан «Романов», посещение Художественного музея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>6+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ООО «Топ-</w:t>
            </w:r>
            <w:r>
              <w:rPr>
                <w:sz w:val="22"/>
                <w:szCs w:val="22"/>
              </w:rPr>
              <w:lastRenderedPageBreak/>
              <w:t>Тур»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>г.Нефтеюганск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lastRenderedPageBreak/>
              <w:t>16а микрорайон,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д. 50, оф. 304,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(3463) 29-49-11, 8-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 w:rsidRPr="001545B4">
              <w:rPr>
                <w:sz w:val="22"/>
                <w:szCs w:val="22"/>
                <w:lang w:val="en-US"/>
              </w:rPr>
              <w:t>902-85-23-153,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 w:rsidRPr="001545B4">
              <w:rPr>
                <w:sz w:val="22"/>
                <w:szCs w:val="22"/>
                <w:lang w:val="en-US"/>
              </w:rPr>
              <w:t>e-mail: safariugansk@</w:t>
            </w:r>
          </w:p>
          <w:p w:rsidR="00BF2C89" w:rsidRPr="001545B4" w:rsidRDefault="001545B4">
            <w:pPr>
              <w:jc w:val="center"/>
              <w:rPr>
                <w:lang w:val="en-US"/>
              </w:rPr>
            </w:pPr>
            <w:r w:rsidRPr="001545B4">
              <w:rPr>
                <w:sz w:val="22"/>
                <w:szCs w:val="22"/>
                <w:lang w:val="en-US"/>
              </w:rPr>
              <w:t>mail.ru;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сайт: сафари-тур.рф.</w:t>
            </w:r>
          </w:p>
        </w:tc>
      </w:tr>
      <w:tr w:rsidR="00BF2C89">
        <w:trPr>
          <w:trHeight w:val="253"/>
          <w:jc w:val="center"/>
        </w:trPr>
        <w:tc>
          <w:tcPr>
            <w:tcW w:w="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Нефтеюганск</w:t>
            </w: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Посещение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Туристического центра «Юганская этнодеревня»</w:t>
            </w:r>
          </w:p>
        </w:tc>
        <w:tc>
          <w:tcPr>
            <w:tcW w:w="63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Экскурсионная программа включает познавательную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экскурсию, знакомящую с культурой народов ханты, конкурсы, викторины, знакомство с национальной кухней, семейный, коллективный отдых с организацией национальных иг</w:t>
            </w:r>
            <w:r>
              <w:rPr>
                <w:sz w:val="22"/>
                <w:szCs w:val="22"/>
              </w:rPr>
              <w:t>р, участие в обрядах, участие в мастер-классах по декоративно-прикладному искусству коренных народов Севера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Школьники,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подростки,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взрослые</w:t>
            </w:r>
          </w:p>
        </w:tc>
        <w:tc>
          <w:tcPr>
            <w:tcW w:w="17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АНО «Туристический спортивно-культурный центр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«Юганская этнодеревня»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г. Нефтеюганск,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ул. Ленина 7,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тел.:8(982) 595-88-85,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8 (908) 883-98-85</w:t>
            </w:r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e-mail:</w:t>
            </w:r>
          </w:p>
          <w:p w:rsidR="00BF2C89" w:rsidRDefault="001545B4">
            <w:pPr>
              <w:jc w:val="center"/>
            </w:pPr>
            <w:hyperlink r:id="rId18" w:tooltip="mailto:anotced@mail.ru" w:history="1">
              <w:r>
                <w:rPr>
                  <w:rStyle w:val="ad"/>
                  <w:sz w:val="22"/>
                  <w:szCs w:val="22"/>
                </w:rPr>
                <w:t>anotced@mail.ru</w:t>
              </w:r>
            </w:hyperlink>
          </w:p>
          <w:p w:rsidR="00BF2C89" w:rsidRDefault="001545B4">
            <w:pPr>
              <w:jc w:val="center"/>
            </w:pPr>
            <w:r>
              <w:rPr>
                <w:sz w:val="22"/>
                <w:szCs w:val="22"/>
              </w:rPr>
              <w:t>сайт:https://vk.com/yuganskaya_etnoderevnya</w:t>
            </w:r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выходного дня в центре туризма и отдыха «Парус»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территории центра расположен зоопарк, который будет познавателен и интересен как для детей, так и для взрослых. Разнообразные представители животного мира: львы, пумы, рыси, медведи, кабаны, волки, лисы, еноты, американские орлы, верблюд, ослик, страусы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 многие другие. На территории Паруса конный манеж, лес, абсолютно безопасный для прогулок (проведена обработка территории).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«Парусе» можно прокатиться на лошадях и пони. Обучение верховой езде проводится индивидуально, как для детей, так и для взрослых</w:t>
            </w:r>
            <w:r>
              <w:rPr>
                <w:color w:val="000000"/>
                <w:sz w:val="22"/>
                <w:szCs w:val="22"/>
                <w:lang w:eastAsia="ru-RU"/>
              </w:rPr>
              <w:t>. Летом можно совершить прогулку по воде на лодке или катамаране.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Центр работает круглосуточно и круглогодично.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Центр туризма и отдыха «Парус»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район, 37 километр федеральной трассы Нефтеюганск – Сургут,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8(3463)276-262; 89824180715.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e-mail: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ygansk.imperia@mail.ru.</w:t>
            </w:r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выходного дня на базе туризма и отдыха «Сказка»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территории базы расположен зоопарк, где представлены представители животного мира: медведи, кабаны, павлины, кролики и другие. Ознакомиться с культурой и бытом коренных малочисленных народов Севера можно посетив на территории базы традиционной стойбище </w:t>
            </w:r>
            <w:r>
              <w:rPr>
                <w:color w:val="000000"/>
                <w:sz w:val="22"/>
                <w:szCs w:val="22"/>
                <w:lang w:eastAsia="ru-RU"/>
              </w:rPr>
              <w:t>юганских ханты «Пунси Пуут». К услугам экскурсантов предлагаются  детские игровые аттракционы, батут, автодром, прогулка на катере, бамперные лодки, прокат летнего и зимнего инвентаря.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База работает круглосуточно и круглогодично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</w:t>
            </w:r>
            <w:r>
              <w:rPr>
                <w:color w:val="000000"/>
                <w:sz w:val="22"/>
                <w:szCs w:val="22"/>
                <w:lang w:eastAsia="ru-RU"/>
              </w:rPr>
              <w:t>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База туризма и отдыха «Сказка»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район, 37 километр федеральной трассы Нефтеюганск – Сургут,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.; 8(3463)276-262; 89824180715.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e-mail: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ygansk.imperia@mail.ru.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Социальный </w:t>
            </w:r>
            <w:r>
              <w:rPr>
                <w:color w:val="000000"/>
                <w:sz w:val="22"/>
                <w:szCs w:val="22"/>
                <w:lang w:eastAsia="ru-RU"/>
              </w:rPr>
              <w:t>этнографический тур «Мой район! Моя Югра!»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проходит на базе туризма и отдыха «Сказка». В программе тура: хантыйский обряд, экскурсия по этнографическому стойбищу юганских ханты «ПунсиПуут», краеведческая викторина (по заявке), мастер-классы по разделыв</w:t>
            </w:r>
            <w:r>
              <w:rPr>
                <w:color w:val="000000"/>
                <w:sz w:val="22"/>
                <w:szCs w:val="22"/>
                <w:lang w:eastAsia="ru-RU"/>
              </w:rPr>
              <w:t>анию рыбы, изготовлению народных изделий, чаепитие с блюдами национальной кухни ханты и манси, вручение сувениров.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База туризма и отдыха  «Сказка»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Благотворительный фонд «Благодарность»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Савченко Тамара Григ</w:t>
            </w:r>
            <w:r>
              <w:rPr>
                <w:color w:val="000000"/>
                <w:sz w:val="22"/>
                <w:szCs w:val="22"/>
                <w:lang w:eastAsia="ru-RU"/>
              </w:rPr>
              <w:t>орьевна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Комитет по делам народов Севера, охраны окружающей среды и водных ресурсов администрации Нефтеюганского района, председатель Воронова Ольга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База туризма и отдыха  «Сказка»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89505155171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Воронова Ольга Юрьевна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8(3463)250229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главный специалист Чебякова Любовь Анатольевна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8(3463)250261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по городу «Нижневартовск: вчера и сегодня»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знакомятся с современностью города Нижневартовска и историей села Нижневартовского конца XIX-середины XX века, посещают основные достопримечательности города.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 1 до 25 человек.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Внесезонная, продолжительность: 1,5 часа.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«Нижневартовский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(3466) 31-13-99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www.nkmus.ru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Экскурсия по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городу Нижневартовску «От села до города»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Экскурсанты знакомятся с современностью города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Нижневартовска и историей села Нижневартовска конца XIX – середины XX века, посещают основные достопримечательности города, а также Музей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истории русского быта.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 1 до 25 человек, пользуется спросом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Внесезонная, продолжительность: 2,5 часа.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«Нижневартовский краеведческий музей имени Тимофея Дмитриевича Шуваева» (Я.В. Волгушева, заведующий отделом научно-просветительской работы, тел.</w:t>
            </w:r>
            <w:r>
              <w:rPr>
                <w:color w:val="000000"/>
                <w:sz w:val="22"/>
                <w:szCs w:val="22"/>
                <w:lang w:eastAsia="ru-RU"/>
              </w:rPr>
              <w:t>: 31-13-99)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г. Нижневартовск,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(3466) 31-13-99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www.nkmus.ru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городу «У берега великой реки»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улице Г. И. Пикмана – набережной реки Оби – знакомит с особенностями реки, историей первых поселений, достопримечательностями (монумент «Флаг города», скульптура «Замок», памятник поэту, герою Советского Союза Мусе Джалилю и др.)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1 до 25 человек, пользуется спросом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(3466)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31-13-99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www.nkmus.ru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Эколого-этнографическая экскурсия «Русские народные традиции бережного отношения к природе»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знакомит с бытом, традициями природосбережения славянских народов. В экскурсии используется народный фольклор, театрализация (русские народные костюмы, перчаточные куклы). Экскурсия проходит по экологической тропе визит-центра «Хуторок»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</w:t>
            </w:r>
            <w:r>
              <w:rPr>
                <w:color w:val="000000"/>
                <w:sz w:val="22"/>
                <w:szCs w:val="22"/>
                <w:lang w:eastAsia="ru-RU"/>
              </w:rPr>
              <w:t>ведения – май-октябрь.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Эколого-этнографическая экскурсия «Растительный и животный мир в культуре славянских и тюркских народов»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ходе экскурсии, которая проходит по экологической тропе визит-центра «Хуторок», раскрывается отношение к животному и растительному миру славянских и тюркских народов, их воплощение в народных сказках, легендах.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</w:t>
            </w:r>
            <w:r>
              <w:rPr>
                <w:color w:val="000000"/>
                <w:sz w:val="22"/>
                <w:szCs w:val="22"/>
                <w:lang w:eastAsia="ru-RU"/>
              </w:rPr>
              <w:t>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Эколого-этнографическая экскурсия «Растения и животные в творчестве коренных народов Сибири»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 время экскурсии по экологической тропе и музею, экскурсанты знакомятся с легендами, преданиями, сказками народов Севера, отгадывают загадки. 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них раскрывается уважительное отношение к миру животных и растений.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в музее Природы «Культура и быт коренных народов Сибири»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Экспозиция Музея природы представляет предметы быта, одежды, охоты и рыболовства и т.д., знакомит экскурсантов с традиционным укладом жизни коренных народов Севера, с «экологическими» принципами и мировоззрением.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</w:t>
            </w:r>
            <w:r>
              <w:rPr>
                <w:color w:val="000000"/>
                <w:sz w:val="22"/>
                <w:szCs w:val="22"/>
                <w:lang w:eastAsia="ru-RU"/>
              </w:rPr>
              <w:t>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в музее Природы «Природа парка «Сибирские увалы»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экспозиции Музея природы представляет вниманию экскурсантов чучела животных (млекопитающих и птиц), коллекции гербариев, насекомых, в т.ч. бабочек и т.д. Во время экс</w:t>
            </w:r>
            <w:r>
              <w:rPr>
                <w:color w:val="000000"/>
                <w:sz w:val="22"/>
                <w:szCs w:val="22"/>
                <w:lang w:eastAsia="ru-RU"/>
              </w:rPr>
              <w:t>курсии посетители знакомятся с особо охраняемой природной территорией Нижневартовского района – природным парком «Сибирские увалы», его фауной и флорой.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</w:t>
            </w:r>
            <w:r>
              <w:rPr>
                <w:color w:val="000000"/>
                <w:sz w:val="22"/>
                <w:szCs w:val="22"/>
                <w:lang w:eastAsia="ru-RU"/>
              </w:rPr>
              <w:t>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экспозиции под открытым </w:t>
            </w:r>
            <w:r>
              <w:rPr>
                <w:color w:val="000000"/>
                <w:sz w:val="22"/>
                <w:szCs w:val="22"/>
                <w:lang w:eastAsia="ru-RU"/>
              </w:rPr>
              <w:t>небом «Хантыйское стойбище»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«Хантыйское стойбище» – стилизованные жилые и хозяйственные постройки народа ханты: лабаз, кораль, мыг-хот, чум и др. Экскурсовод рассказывает об особенностях каждой постройки, показывает внутреннее обустройство.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</w:t>
            </w:r>
            <w:r>
              <w:rPr>
                <w:color w:val="000000"/>
                <w:sz w:val="22"/>
                <w:szCs w:val="22"/>
                <w:lang w:eastAsia="ru-RU"/>
              </w:rPr>
              <w:t>я – май-октябрь.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«Северное лето»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июнь-август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«Зимний лес»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декабрь-февраль.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«Золотая осень»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сентябрь-октябрь.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«Весеннее пробуждение природы»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Время проведения – март-май.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Экосистемная экскурсия «Темнохвойный лес»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экологической тропе знакомит с одной из типичных экосистем автономного округа – темнохвойной тайгой. Хвойные деревья (кедр, сосна, ель, пихта), обитатели хвойного леса – все это представлено в ходе экскурсии. За некоторыми животными можно пона</w:t>
            </w:r>
            <w:r>
              <w:rPr>
                <w:color w:val="000000"/>
                <w:sz w:val="22"/>
                <w:szCs w:val="22"/>
                <w:lang w:eastAsia="ru-RU"/>
              </w:rPr>
              <w:t>блюдать.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Туристическая программа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«Поведение человека на природных ландшафтах»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проводитс</w:t>
            </w:r>
            <w:r>
              <w:rPr>
                <w:color w:val="000000"/>
                <w:sz w:val="22"/>
                <w:szCs w:val="22"/>
                <w:lang w:eastAsia="ru-RU"/>
              </w:rPr>
              <w:t>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май-сентябрь.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Психолого-туристическая программа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«Лес исцеления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В ходе программы, которая проходит на экологиче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ской тропе, экскурсанты знакомятся с целебными свойствами деревьев (дендротерапия), учатся «общаться» с деревьями, получать от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них энергию. Для группы предусмотрена возможность размещения в палатках на открытом воздухе, для отдыха в тишине, под звуки леса.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июнь-сентябрь.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пешеходной экскурсии «Прошагай город. Маршруты Победы»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Маршрут, объединяющий городские объекты, которые связаны с Великой Отечественной войной, именами героев и традициями сохранения памяти о времени войны. Протяженность маршрута – 8 км. Старт – в городском парке культуры и отдыха имени 40-летия Победы, оконча</w:t>
            </w:r>
            <w:r>
              <w:rPr>
                <w:color w:val="000000"/>
                <w:sz w:val="22"/>
                <w:szCs w:val="22"/>
                <w:lang w:eastAsia="ru-RU"/>
              </w:rPr>
              <w:t>ние – на набережной реки Оби у памятнику поэту, герою Советского Союза Мусе Джалилю. В маршрут включено пятнадцать знаковых мест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нанесен на Яндекс.Карты. Ссылка на маршрут – https://yandex.ru/maps/?um=constructor%3Ae7a349ade267434d105fe1ca0d42080e0</w:t>
            </w:r>
            <w:r>
              <w:rPr>
                <w:color w:val="000000"/>
                <w:sz w:val="22"/>
                <w:szCs w:val="22"/>
                <w:lang w:eastAsia="ru-RU"/>
              </w:rPr>
              <w:t>edf8f0a43744b9f8892c78d17b93954&amp;source=constructorLink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разработан департаментом по социальной политике администрации города;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доступен для самостоятельного ознакомления.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отдел социальной интеграции граждан и развития туризма управления по социаль</w:t>
            </w:r>
            <w:r>
              <w:rPr>
                <w:color w:val="000000"/>
                <w:sz w:val="22"/>
                <w:szCs w:val="22"/>
                <w:lang w:eastAsia="ru-RU"/>
              </w:rPr>
              <w:t>ной политике департамента по социальной политике администрации города, телефон: (3466) 29-19-57, адрес электронной почты: osigrt@n-vartovsk.ru</w:t>
            </w:r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на территории-парка музея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проводится на территории парка, тема которого посвящена жилым и хозяйственно-бытовым постройкам Аганских ханты и лесных ненцев. Экскурсанты узнают об архитектурных особенностях зданий, о технике их изготовления и способах производства, а также о </w:t>
            </w:r>
            <w:r>
              <w:rPr>
                <w:color w:val="000000"/>
                <w:sz w:val="22"/>
                <w:szCs w:val="22"/>
                <w:lang w:eastAsia="ru-RU"/>
              </w:rPr>
              <w:t>внутреннем убранстве жилища; познакомятся с охотничьими ловушками на животных и птиц, с механизмом их функционирования.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Круглогодично. В зимний период программа проводится на открытом воздухе при температуре не ниже -25 градусов. 45 мин.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Директор – Боровкова Олеся Геннадьевна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МКУ «Этнографический парк-музей с. Варьёган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Варьеган, ул. Айваседа Мэру, д. 20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.: 89527210100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hyperlink r:id="rId19" w:tooltip="mailto:museum-varegan@mail.ru" w:history="1">
              <w:r>
                <w:rPr>
                  <w:rStyle w:val="ListLabel1"/>
                </w:rPr>
                <w:t>museu</w:t>
              </w:r>
              <w:r>
                <w:rPr>
                  <w:rStyle w:val="ListLabel1"/>
                </w:rPr>
                <w:t>m</w:t>
              </w:r>
              <w:r w:rsidRPr="001545B4">
                <w:rPr>
                  <w:rStyle w:val="ListLabel1"/>
                </w:rPr>
                <w:t>-</w:t>
              </w:r>
              <w:r>
                <w:rPr>
                  <w:rStyle w:val="ListLabel1"/>
                </w:rPr>
                <w:t>varegan</w:t>
              </w:r>
              <w:r w:rsidRPr="001545B4">
                <w:rPr>
                  <w:rStyle w:val="ListLabel1"/>
                </w:rPr>
                <w:t>@</w:t>
              </w:r>
              <w:r>
                <w:rPr>
                  <w:rStyle w:val="ListLabel1"/>
                </w:rPr>
                <w:t>mail</w:t>
              </w:r>
              <w:r w:rsidRPr="001545B4">
                <w:rPr>
                  <w:rStyle w:val="ListLabel1"/>
                </w:rPr>
                <w:t>.</w:t>
              </w:r>
              <w:r>
                <w:rPr>
                  <w:rStyle w:val="ListLabel1"/>
                </w:rPr>
                <w:t>ru</w:t>
              </w:r>
            </w:hyperlink>
          </w:p>
        </w:tc>
      </w:tr>
      <w:tr w:rsidR="00BF2C89" w:rsidRPr="001545B4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«История Варьёгана»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прогулка по селу знакомит экскурсантов с историей развития села Варьеган, а также с жителями, внесшими значительный вклад в развитие села.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Круглогодично. В зимний период программа проводится на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открытом воздухе при температуре не ниже -25 градусов. 45 мин.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Директор – Боровкова Олеся Геннадьевна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МКУ «Этнографический парк-музей с. Варьёган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Нижневартовский район,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Варьеган, ул. Айваседа Мэр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у, д.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20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.: 89527210100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1"/>
                <w:color w:val="000000"/>
                <w:u w:val="none"/>
              </w:rPr>
              <w:t>e</w:t>
            </w:r>
            <w:r w:rsidRPr="001545B4">
              <w:rPr>
                <w:rStyle w:val="ListLabel1"/>
                <w:color w:val="000000"/>
                <w:u w:val="none"/>
              </w:rPr>
              <w:t>-</w:t>
            </w:r>
            <w:r>
              <w:rPr>
                <w:rStyle w:val="ListLabel1"/>
                <w:color w:val="000000"/>
                <w:u w:val="none"/>
              </w:rPr>
              <w:t>mail</w:t>
            </w:r>
            <w:r w:rsidRPr="001545B4">
              <w:rPr>
                <w:rStyle w:val="ListLabel1"/>
                <w:color w:val="000000"/>
                <w:u w:val="none"/>
              </w:rPr>
              <w:t xml:space="preserve">: </w:t>
            </w:r>
            <w:hyperlink r:id="rId20" w:tooltip="mailto:museum-varegan@mail.ru" w:history="1">
              <w:r>
                <w:rPr>
                  <w:rStyle w:val="ListLabel1"/>
                  <w:u w:val="none"/>
                </w:rPr>
                <w:t>museum</w:t>
              </w:r>
              <w:r w:rsidRPr="001545B4">
                <w:rPr>
                  <w:rStyle w:val="ListLabel1"/>
                  <w:u w:val="none"/>
                </w:rPr>
                <w:t>-</w:t>
              </w:r>
              <w:r>
                <w:rPr>
                  <w:rStyle w:val="ListLabel1"/>
                  <w:u w:val="none"/>
                </w:rPr>
                <w:t>varegan</w:t>
              </w:r>
              <w:r w:rsidRPr="001545B4">
                <w:rPr>
                  <w:rStyle w:val="ListLabel1"/>
                  <w:u w:val="none"/>
                </w:rPr>
                <w:t>@</w:t>
              </w:r>
              <w:r>
                <w:rPr>
                  <w:rStyle w:val="ListLabel1"/>
                  <w:u w:val="none"/>
                </w:rPr>
                <w:t>mail</w:t>
              </w:r>
              <w:r w:rsidRPr="001545B4">
                <w:rPr>
                  <w:rStyle w:val="ListLabel1"/>
                  <w:u w:val="none"/>
                </w:rPr>
                <w:t>.</w:t>
              </w:r>
              <w:r>
                <w:rPr>
                  <w:rStyle w:val="ListLabel1"/>
                  <w:u w:val="none"/>
                </w:rPr>
                <w:t>ru</w:t>
              </w:r>
            </w:hyperlink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д.Вата «Дорога к Храму»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знакомит посетителей с этапами становления православия в Западной Сибири с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XVII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в. В Нижневартовском районе и в д. Вата. Посетители имеют возможность посетить современный Храм-часовню памяти святителя Николая Чудотворца, установленный на историче</w:t>
            </w:r>
            <w:r>
              <w:rPr>
                <w:color w:val="000000"/>
                <w:sz w:val="22"/>
                <w:szCs w:val="22"/>
                <w:lang w:eastAsia="ru-RU"/>
              </w:rPr>
              <w:t>ском месте – на территории Храма-часовни установленного в 1907 г. и существовавшего до 1926 г.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Казенное учреждение «Краеведческий музей им.Т.В. Великородовой»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с.п. Вата, ул. Лесная, д. 36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83466 21-35-24.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ListLabel1"/>
                <w:color w:val="000000"/>
                <w:u w:val="none"/>
              </w:rPr>
              <w:t>e</w:t>
            </w:r>
            <w:r>
              <w:rPr>
                <w:rStyle w:val="ListLabel1"/>
                <w:color w:val="000000"/>
                <w:u w:val="none"/>
                <w:lang w:val="ru-RU"/>
              </w:rPr>
              <w:t>-</w:t>
            </w:r>
            <w:r>
              <w:rPr>
                <w:rStyle w:val="ListLabel1"/>
                <w:color w:val="000000"/>
                <w:u w:val="none"/>
              </w:rPr>
              <w:t>mail</w:t>
            </w:r>
            <w:r>
              <w:rPr>
                <w:rStyle w:val="ListLabel1"/>
                <w:color w:val="000000"/>
                <w:u w:val="none"/>
                <w:lang w:val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vmuseum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д.Вата «Здесь Родины моей начало»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ходе экскурсии туристы знакомятся с историей деревни Вата, посещают памятные объекты, связанные с разными пе</w:t>
            </w:r>
            <w:r>
              <w:rPr>
                <w:color w:val="000000"/>
                <w:sz w:val="22"/>
                <w:szCs w:val="22"/>
                <w:lang w:eastAsia="ru-RU"/>
              </w:rPr>
              <w:t>риодами истории деревни: дом Белозерцевых, памятник основателю деревни Нестору Липецкому, обелиск, посвященный ватинцам, воевавшим в годы Великой Отечественной войны, поклонный Крест, Храм-часовню памяти святителя Николая Чудотворца, первый погост д. Вата.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Казенное учреждение «Краеведческий музей им.Т.В. Великородовой»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с.п. Вата, ул. Лесная, д. 36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83466 21-35-24.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1"/>
                <w:color w:val="000000"/>
                <w:u w:val="none"/>
              </w:rPr>
              <w:t>e</w:t>
            </w:r>
            <w:r>
              <w:rPr>
                <w:rStyle w:val="ListLabel1"/>
                <w:color w:val="000000"/>
                <w:u w:val="none"/>
                <w:lang w:val="ru-RU"/>
              </w:rPr>
              <w:t>-</w:t>
            </w:r>
            <w:r>
              <w:rPr>
                <w:rStyle w:val="ListLabel1"/>
                <w:color w:val="000000"/>
                <w:u w:val="none"/>
              </w:rPr>
              <w:t>mail</w:t>
            </w:r>
            <w:r>
              <w:rPr>
                <w:rStyle w:val="ListLabel1"/>
                <w:color w:val="000000"/>
                <w:u w:val="none"/>
                <w:lang w:val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vmuseum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«Ларьяк исторический»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историей села Ларьяк, узнают об изменениях, которые претерпело село с XVIII по XX века (какие и где находились районные учреждения, школы), видят современное село, его инфраструктуру, его улицы, проходят к памятнику воинам Великой </w:t>
            </w:r>
            <w:r>
              <w:rPr>
                <w:color w:val="000000"/>
                <w:sz w:val="22"/>
                <w:szCs w:val="22"/>
                <w:lang w:eastAsia="ru-RU"/>
              </w:rPr>
              <w:t>Отечественной Войны.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Летний период, 90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казённое учреждение «Музей-усадьба купца П.А. Кайдалова» с. Ларьяк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Директор Юсковец Галина Владимировна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с. Ларьяк, ул. Гагарина, д. 5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8(3466) 21-41-05;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muzei</w:t>
            </w:r>
            <w:r>
              <w:rPr>
                <w:color w:val="000000"/>
                <w:sz w:val="22"/>
                <w:szCs w:val="22"/>
                <w:lang w:eastAsia="ru-RU"/>
              </w:rPr>
              <w:t>51@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http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://усадьба-кайдалова.рф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«История православия в селе Ларьяк»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историей православия в селе, историей первого крещения, историей строительства храма «Знамение Пресвятой </w:t>
            </w:r>
            <w:r>
              <w:rPr>
                <w:color w:val="000000"/>
                <w:sz w:val="22"/>
                <w:szCs w:val="22"/>
                <w:lang w:eastAsia="ru-RU"/>
              </w:rPr>
              <w:t>Богородицы», посещают место, где находился храм и где строится новый храм «Знамение Пресвятой Богородицы».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Летний период,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казённое учреждение «Музей-усадьба купца П.А. Кайдалова» с. Ларьяк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Юсковец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Галина Владимировна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Нижневартовский район, с. Ларьяк, ул. Гагарина, д. 5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8(3466) 21-41-05;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muzei</w:t>
            </w:r>
            <w:r>
              <w:rPr>
                <w:color w:val="000000"/>
                <w:sz w:val="22"/>
                <w:szCs w:val="22"/>
                <w:lang w:eastAsia="ru-RU"/>
              </w:rPr>
              <w:t>51@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сайт: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http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://усадьба-кайдалова.рф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«Отдых на хантыйском стойбище»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 прибытию экскурсантов встречают обрядом окуривания – очищение ч</w:t>
            </w:r>
            <w:r>
              <w:rPr>
                <w:color w:val="000000"/>
                <w:sz w:val="22"/>
                <w:szCs w:val="22"/>
                <w:lang w:eastAsia="ru-RU"/>
              </w:rPr>
              <w:t>еловека вступающего на землю ханты. Первая остановка – летнее стойбище, в котором проживают туристы, приезжающие на несколько дней. Следующая остановка – зимнее стойбище семьи Казамкиных, в котором живут сами хозяева.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Круглогодично, 1 день.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Дорога до стойбища от г. Нижневартовск проходит через г. Радужный, с. Варьеган.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Индивидуальный предприниматель Казамкин Виталий Егорович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Стойбище «Ампутинское»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с. Варьеган, ул. Набережная, д.8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8-922-400-93-57.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«Этнотур на стойбище Карамкинское»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 прибытию экскурсантов на стойбище встречают обрядом «очищение дымокуром», далее следует экскурсия по таежному стойб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ищу ханты. Дети и взрослые смогут побывать в чуме, принять участие в обряде «Дерево желаний». В программе приема на стойбище включен обед, после которого посетителям предлагается мастер-класс по бисероплетению, а также проводятся состязания в национальных </w:t>
            </w:r>
            <w:r>
              <w:rPr>
                <w:color w:val="000000"/>
                <w:sz w:val="22"/>
                <w:szCs w:val="22"/>
                <w:lang w:eastAsia="ru-RU"/>
              </w:rPr>
              <w:t>видах спорта.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Круглогодично. 1 день. Дорога до стойбища от г. Нижневартовск проходит через г. Мегион, г. Лангепас, п. Аган.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Индивидуальный предприниматель Казанжи Любовь Васильевна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Стойбище «Карамкинское»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 п. Аган, ул. Советская, д. 15, тел.: 8-908-894-67-12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Автобусная экскурсия по городу «Нягань вчера, сегодня, завтра»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Автобусный маршрут по историческим и памятным местам города Нягани, в том числе посещение памятника Солдата</w:t>
            </w:r>
            <w:r>
              <w:rPr>
                <w:sz w:val="22"/>
                <w:szCs w:val="22"/>
              </w:rPr>
              <w:t>-освободителя, Храма Св. 2Алексия, Аллеи Славы и скульптурной композиции «Прерванный полёт», посвящённый жертвам политических репрессий 30-50-х годов ХХ века, этнографического стойбища «Этархарикурт» (транспорт предоставляет заказчик); минимальное и максим</w:t>
            </w:r>
            <w:r>
              <w:rPr>
                <w:sz w:val="22"/>
                <w:szCs w:val="22"/>
              </w:rPr>
              <w:t>альное количество человек в группе: от 2-х до 30 чел. Пользуется спросом.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круглогодично, стоимость:  детский билет – 200 руб, взросл</w:t>
            </w:r>
            <w:r>
              <w:rPr>
                <w:sz w:val="22"/>
                <w:szCs w:val="22"/>
              </w:rPr>
              <w:lastRenderedPageBreak/>
              <w:t>ый билет – 300 руб.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 категории, 6+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 посещение гражданами старшего </w:t>
            </w:r>
            <w:r>
              <w:rPr>
                <w:sz w:val="22"/>
                <w:szCs w:val="22"/>
              </w:rPr>
              <w:t>поколения.</w:t>
            </w:r>
          </w:p>
          <w:p w:rsidR="00BF2C89" w:rsidRDefault="00BF2C8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BF2C89" w:rsidRDefault="00BF2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по основной экспозиции Музейно-культурного центра «Из глубины веков»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историей Нягани и Октябрьского района Ханты-Мансийского автономного округа – Югры с доисторических времён и до конца ХХ века; минимальное и максимальное количество человек в группе: от 2-х до 30 чел. Пользуется спросом.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 час</w:t>
            </w:r>
            <w:r>
              <w:rPr>
                <w:sz w:val="22"/>
                <w:szCs w:val="22"/>
              </w:rPr>
              <w:t>, сезонность -</w:t>
            </w:r>
          </w:p>
          <w:p w:rsidR="00BF2C89" w:rsidRDefault="001545B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круглогодично, стоимость:  детский билет – 100 руб, взрослый билет – 200 руб.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 и людей с ограниченными возможностями здоровья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по Центру малочисленных народов Севера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выставками и экспозициями Центра малочисленных народов Севера («Обские угры: наследие и современность», «Расписная сказка», «Родная старина»), посещение сувенирной лавки, проведение мастер-класс</w:t>
            </w:r>
            <w:r>
              <w:rPr>
                <w:sz w:val="22"/>
                <w:szCs w:val="22"/>
              </w:rPr>
              <w:t>ов по изготовлению оберега;</w:t>
            </w:r>
          </w:p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минимальное и максимальное количество человек в группе: от 2-х до 30 чел. Менее популярная.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 час, сезонность -</w:t>
            </w:r>
          </w:p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круглогодично, стоимость:  детский билет – 200 </w:t>
            </w:r>
            <w:r>
              <w:rPr>
                <w:sz w:val="22"/>
                <w:szCs w:val="22"/>
              </w:rPr>
              <w:lastRenderedPageBreak/>
              <w:t>руб, взрослый билет – 300 руб.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 категории, 6+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 и людей с ограниченными возможностями здоровья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программа «Снежные старты»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проводится на локации полигон «Эмдер» в городском парке. Участники знакомятся с фольклором об</w:t>
            </w:r>
            <w:r>
              <w:rPr>
                <w:sz w:val="22"/>
                <w:szCs w:val="22"/>
              </w:rPr>
              <w:t>ских угров (сказки, загадки, песни), также участвуют в шуточных эстафетах, завершается мероприятие угощением чаем с таёжными травами в лесной избушке; минимальное и максимальное количество человек в группе: от 7- до 30 чел. Наиболее популярное.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</w:t>
            </w:r>
            <w:r>
              <w:rPr>
                <w:sz w:val="22"/>
                <w:szCs w:val="22"/>
              </w:rPr>
              <w:t>ьность 1,5 час, сезонность -</w:t>
            </w:r>
          </w:p>
          <w:p w:rsidR="00BF2C89" w:rsidRDefault="001545B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ноябрь - март, стоимость:  – 300 руб.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поколения.</w:t>
            </w:r>
          </w:p>
          <w:p w:rsidR="00BF2C89" w:rsidRDefault="00BF2C89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BF2C89" w:rsidRDefault="001545B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Условия для приема людей с ограниченными возможностями здоровья отсутствуют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«Живая этнография»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Мероприятие проводится на площадке под открытым небом – этнографическое стойбище «Этархарикурт». Каждое мероприятие – тематическое и посвящено традиционной культуре коренных жителей Югры, посетители участвуют в квестах, викторинах и мастер-классах по изгот</w:t>
            </w:r>
            <w:r>
              <w:rPr>
                <w:sz w:val="22"/>
                <w:szCs w:val="22"/>
              </w:rPr>
              <w:t>овлению памятных сувениров своими руками; минимальное и максимальное количество человек в группе: от 7- до 30 чел. Пользуется спросом.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BF2C89" w:rsidRDefault="001545B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июнь – август, стоимость:  – 300 руб.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поколения.</w:t>
            </w:r>
          </w:p>
          <w:p w:rsidR="00BF2C89" w:rsidRDefault="00BF2C89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BF2C89" w:rsidRDefault="001545B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Условия для приема людей с ограниченными возможностями здоровья отсутствуют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Этнографический квест «В поисках хинта»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проводится на этнографическом стойбище «Этархарикурт», участники </w:t>
            </w:r>
            <w:r>
              <w:rPr>
                <w:sz w:val="22"/>
                <w:szCs w:val="22"/>
              </w:rPr>
              <w:t>делятся на несколько команд, которые проходят различные испытания, одновременно знакомясь с традиционной культурой обских угров, завершается мероприятие угощением чаем с таежными травами и испечённым в хантыйской печи хлебом; минимальное и максимальное кол</w:t>
            </w:r>
            <w:r>
              <w:rPr>
                <w:sz w:val="22"/>
                <w:szCs w:val="22"/>
              </w:rPr>
              <w:t>ичество человек в группе: от 7 - до 30 чел. Наиболее популярный.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BF2C89" w:rsidRDefault="001545B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май - </w:t>
            </w:r>
            <w:r>
              <w:rPr>
                <w:sz w:val="22"/>
                <w:szCs w:val="22"/>
              </w:rPr>
              <w:lastRenderedPageBreak/>
              <w:t>сентябрь, стоимость:  – 300 руб.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Все категории, 6+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поколения.</w:t>
            </w:r>
          </w:p>
          <w:p w:rsidR="00BF2C89" w:rsidRDefault="00BF2C89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BF2C89" w:rsidRDefault="001545B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Условия для приема людей с </w:t>
            </w:r>
            <w:r>
              <w:rPr>
                <w:sz w:val="22"/>
                <w:szCs w:val="22"/>
              </w:rPr>
              <w:t xml:space="preserve">ограниченными </w:t>
            </w:r>
            <w:r>
              <w:rPr>
                <w:sz w:val="22"/>
                <w:szCs w:val="22"/>
              </w:rPr>
              <w:lastRenderedPageBreak/>
              <w:t>возможностями здоровья отсутствуют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«Октябрьское глазами туристов»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для семей с детьми по историческому центру пгт. Октябрьское, в программу которой входит посещение музея с проведением мастер-классов, а также знакомство с достопримечательностями, объектами культурного наследия: Свято-Троицкая церковь Кондинского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монастыря; дом рыбопромышленника Горкушенко; братская могила бойцов за установление Советской власти на Обь-Иртышском Севере; памятник рабочим Октябрьского рыбозавода, погибшим в ВОВ, «Памяти павших будьте достойны»; сквер Победы.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1 час, круглогодично.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Давыдова Ирина Анатольевна -директор МБУК «Культурно-информационный центр» отдел музейно-выставочной деятельности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пгт. Октябрьское, ул. Советская, д.13а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8(34678) 2-01-85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>
              <w:rPr>
                <w:rStyle w:val="ListLabel4"/>
                <w:color w:val="000000"/>
                <w:u w:val="none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>
              <w:rPr>
                <w:rStyle w:val="ListLabel4"/>
                <w:color w:val="000000"/>
                <w:u w:val="none"/>
              </w:rPr>
              <w:t>:</w:t>
            </w:r>
            <w:r>
              <w:rPr>
                <w:rStyle w:val="ListLabel4"/>
                <w:color w:val="000000"/>
              </w:rPr>
              <w:t xml:space="preserve"> </w:t>
            </w:r>
            <w:hyperlink r:id="rId21" w:tooltip="mailto:museumokt@mail.ru" w:history="1">
              <w:r>
                <w:rPr>
                  <w:rStyle w:val="ListLabel4"/>
                  <w:lang w:val="en-US"/>
                </w:rPr>
                <w:t>museumokt</w:t>
              </w:r>
              <w:r>
                <w:rPr>
                  <w:rStyle w:val="ListLabel4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</w:rPr>
              <w:t xml:space="preserve">сайт: </w:t>
            </w:r>
            <w:hyperlink r:id="rId22" w:tooltip="https://mvc.hmansy.muzkult.ru/" w:history="1">
              <w:r>
                <w:rPr>
                  <w:rStyle w:val="ListLabel4"/>
                </w:rPr>
                <w:t>https://mvc.hmansy.muzkult.ru/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«Один день в Шеркалах»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</w:t>
            </w:r>
            <w:r>
              <w:rPr>
                <w:color w:val="000000"/>
                <w:sz w:val="22"/>
                <w:szCs w:val="22"/>
                <w:lang w:eastAsia="ru-RU"/>
              </w:rPr>
              <w:t>сия для семей с детьми по историческому центру с. Шеркалы.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Темы экскурсий: орудия рыбной ловли и охоты, изделия из бересты и домашняя утварь, древняя история села, жил-был мамонт, заповедный мир севера, в программу которых входит посещение Шеркальского этн</w:t>
            </w:r>
            <w:r>
              <w:rPr>
                <w:color w:val="000000"/>
                <w:sz w:val="22"/>
                <w:szCs w:val="22"/>
                <w:lang w:eastAsia="ru-RU"/>
              </w:rPr>
              <w:t>ографического музея с проведением мастер-классов, а также знакомство с достопримечательностями, объектами культурного наследия: Спасская церковь; ансамбль «Усадьба купцов Новицких»; Обелиск воинам - шеркальцам, погибшим в годы Великой Отечественной войны 1</w:t>
            </w:r>
            <w:r>
              <w:rPr>
                <w:color w:val="000000"/>
                <w:sz w:val="22"/>
                <w:szCs w:val="22"/>
                <w:lang w:eastAsia="ru-RU"/>
              </w:rPr>
              <w:t>941-1945 гг.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час, круглогодично.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Давыдова Ирина Анатольевна – директор МБУК «Культурно-информационный центр» отдел музейно-выставочной деятельности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пгт. Октябрьское, ул. Советская, д.13а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8(34678) 2-01-85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>
              <w:rPr>
                <w:rStyle w:val="ListLabel4"/>
                <w:color w:val="000000"/>
                <w:u w:val="none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>
              <w:rPr>
                <w:rStyle w:val="ListLabel4"/>
                <w:color w:val="000000"/>
                <w:u w:val="none"/>
              </w:rPr>
              <w:t>:</w:t>
            </w:r>
            <w:r>
              <w:rPr>
                <w:rStyle w:val="ListLabel4"/>
                <w:color w:val="000000"/>
              </w:rPr>
              <w:t xml:space="preserve"> </w:t>
            </w:r>
            <w:hyperlink r:id="rId23" w:tooltip="mailto:museumokt@mail.ru" w:history="1">
              <w:r>
                <w:rPr>
                  <w:rStyle w:val="ListLabel4"/>
                  <w:lang w:val="en-US"/>
                </w:rPr>
                <w:t>museumokt</w:t>
              </w:r>
              <w:r>
                <w:rPr>
                  <w:rStyle w:val="ListLabel4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</w:rPr>
              <w:t xml:space="preserve">сайт: </w:t>
            </w:r>
            <w:hyperlink r:id="rId24" w:tooltip="https://mvc.hmansy.muzkult.ru/" w:history="1">
              <w:r>
                <w:rPr>
                  <w:rStyle w:val="ListLabel4"/>
                </w:rPr>
                <w:t>https://mvc.hmansy.muzkult.ru/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Экскурсии обзорные и тематические в Шеркальском этнографическом музее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для семей с детьми по историческому центру с. Шеркалы. Темы экскурсий: орудия рыбной ловли и охоты, из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делия из бересты и домашняя утварь, древняя история села, жил-был мамонт, заповедный мир севера, в программу которых входит посещение Шеркальского этнографического музея с проведением мастер-классов, а также знакомство с достопримечательностями, объектами </w:t>
            </w:r>
            <w:r>
              <w:rPr>
                <w:color w:val="000000"/>
                <w:sz w:val="22"/>
                <w:szCs w:val="22"/>
                <w:lang w:eastAsia="ru-RU"/>
              </w:rPr>
              <w:t>культурного наследия: Спасская церковь; ансамбль «Усадьба купцов Новицких»; Обелиск воинам-шеркальцам, погибшим в годы Великой Отечественной войны 1941-1945 гг.  1-2 часа, круглогодично.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Попова Татьяна Ивановна – заведующий Шеркальским этнографическим м</w:t>
            </w:r>
            <w:r>
              <w:rPr>
                <w:color w:val="000000"/>
                <w:sz w:val="22"/>
                <w:szCs w:val="22"/>
                <w:lang w:eastAsia="ru-RU"/>
              </w:rPr>
              <w:t>узеем – филиал МБУК «Культурно-информационный центр»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с. Шеркалы, ул. Мира, д. 22,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 (34678)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2-38-24,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>
              <w:rPr>
                <w:rStyle w:val="ListLabel4"/>
                <w:color w:val="000000"/>
                <w:u w:val="none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>
              <w:rPr>
                <w:rStyle w:val="ListLabel4"/>
                <w:color w:val="000000"/>
                <w:u w:val="none"/>
              </w:rPr>
              <w:t>: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hyperlink r:id="rId25" w:tooltip="mailto:shermuseum@yandex.ru" w:history="1">
              <w:r>
                <w:rPr>
                  <w:rStyle w:val="ListLabel5"/>
                  <w:sz w:val="22"/>
                  <w:szCs w:val="22"/>
                  <w:lang w:val="en-US"/>
                </w:rPr>
                <w:t>shermuseum</w:t>
              </w:r>
              <w:r>
                <w:rPr>
                  <w:rStyle w:val="ListLabel5"/>
                  <w:sz w:val="22"/>
                  <w:szCs w:val="22"/>
                </w:rPr>
                <w:t>@</w:t>
              </w:r>
              <w:r>
                <w:rPr>
                  <w:rStyle w:val="ListLabel5"/>
                  <w:sz w:val="22"/>
                  <w:szCs w:val="22"/>
                  <w:lang w:val="en-US"/>
                </w:rPr>
                <w:t>yandex</w:t>
              </w:r>
              <w:r>
                <w:rPr>
                  <w:rStyle w:val="ListLabel5"/>
                  <w:sz w:val="22"/>
                  <w:szCs w:val="22"/>
                </w:rPr>
                <w:t>.</w:t>
              </w:r>
              <w:r>
                <w:rPr>
                  <w:rStyle w:val="ListLabel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Выхо</w:t>
            </w:r>
            <w:r>
              <w:rPr>
                <w:color w:val="000000"/>
                <w:sz w:val="22"/>
                <w:szCs w:val="22"/>
                <w:lang w:eastAsia="ru-RU"/>
              </w:rPr>
              <w:t>дные в Зимнем Алёшкино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на катере для семей с детьми с дегустацией национа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льных блюд, национальным посвящением на реке Обь, экскурсионно-развлекательной программой, организации русской бани, купанием в реке, чаепитием с русским самоваром, проведением Фестиваля Хантыйских игр, мастер-классами по изготовлению сувениров из дерева. 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дня, круглогодично.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Шилко Полина Андреевна-руководитель туристической базы «Зимнее Алешкино»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11 км от пгт. Приобье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Шилко Полина Андреевна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8 952 694 57 18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Паломнический тур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Паломнический тур предполагает посещение семьями с детьми Свято-Троицкого архиерейского подворья, ознакомление с историей иконописи, церковного пения, предметами церковного назначения.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Посещение школы иконописи, открытой при Свято-Троицком архиерейском под</w:t>
            </w:r>
            <w:r>
              <w:rPr>
                <w:color w:val="000000"/>
                <w:sz w:val="22"/>
                <w:szCs w:val="22"/>
                <w:lang w:eastAsia="ru-RU"/>
              </w:rPr>
              <w:t>ворье. Индивидуально от 1 дня до 1 недели. Время проведения: нварь-март, июнь-август.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Свято-Троицкое архиерейское подворье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пгт. Октябрьское, ул. Ленина 8, Игумен Алипий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тел</w:t>
            </w:r>
            <w:r w:rsidRPr="001545B4">
              <w:rPr>
                <w:color w:val="000000"/>
                <w:sz w:val="22"/>
                <w:szCs w:val="22"/>
                <w:lang w:eastAsia="ru-RU"/>
              </w:rPr>
              <w:t>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 w:rsidRPr="001545B4">
              <w:rPr>
                <w:color w:val="000000"/>
                <w:sz w:val="22"/>
                <w:szCs w:val="22"/>
                <w:lang w:eastAsia="ru-RU"/>
              </w:rPr>
              <w:t>8-932-413-01-69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2"/>
                <w:u w:val="none"/>
              </w:rPr>
              <w:t>e</w:t>
            </w:r>
            <w:r w:rsidRPr="001545B4">
              <w:rPr>
                <w:rStyle w:val="ListLabel2"/>
                <w:u w:val="none"/>
                <w:lang w:val="ru-RU"/>
              </w:rPr>
              <w:t>-</w:t>
            </w:r>
            <w:r>
              <w:rPr>
                <w:rStyle w:val="ListLabel2"/>
                <w:u w:val="none"/>
              </w:rPr>
              <w:t>mai</w:t>
            </w:r>
            <w:r w:rsidRPr="001545B4">
              <w:rPr>
                <w:rStyle w:val="ListLabel2"/>
                <w:u w:val="none"/>
                <w:lang w:val="ru-RU"/>
              </w:rPr>
              <w:t xml:space="preserve">: </w:t>
            </w:r>
            <w:hyperlink r:id="rId26" w:tooltip="mailto:ugra.monos-trinity@mail.ru" w:history="1">
              <w:r>
                <w:rPr>
                  <w:rStyle w:val="ListLabel2"/>
                  <w:u w:val="none"/>
                </w:rPr>
                <w:t>ugra</w:t>
              </w:r>
            </w:hyperlink>
            <w:hyperlink r:id="rId27" w:tooltip="mailto:ugra.monos-trinity@mail.ru" w:history="1">
              <w:r w:rsidRPr="001545B4">
                <w:rPr>
                  <w:rStyle w:val="ListLabel2"/>
                  <w:u w:val="none"/>
                  <w:lang w:val="ru-RU"/>
                </w:rPr>
                <w:t>.</w:t>
              </w:r>
            </w:hyperlink>
            <w:hyperlink r:id="rId28" w:tooltip="mailto:ugra.monos-trinity@mail.ru" w:history="1">
              <w:r>
                <w:rPr>
                  <w:rStyle w:val="ListLabel2"/>
                  <w:u w:val="none"/>
                </w:rPr>
                <w:t>monos</w:t>
              </w:r>
            </w:hyperlink>
            <w:hyperlink r:id="rId29" w:tooltip="mailto:ugra.monos-trinity@mail.ru" w:history="1">
              <w:r>
                <w:rPr>
                  <w:rStyle w:val="ListLabel2"/>
                  <w:u w:val="none"/>
                </w:rPr>
                <w:t>-</w:t>
              </w:r>
            </w:hyperlink>
            <w:hyperlink r:id="rId30" w:tooltip="mailto:ugra.monos-trinity@mail.ru" w:history="1">
              <w:r>
                <w:rPr>
                  <w:rStyle w:val="ListLabel2"/>
                  <w:u w:val="none"/>
                </w:rPr>
                <w:t>trinity</w:t>
              </w:r>
            </w:hyperlink>
            <w:hyperlink r:id="rId31" w:tooltip="mailto:ugra.monos-trinity@mail.ru" w:history="1">
              <w:r>
                <w:rPr>
                  <w:rStyle w:val="ListLabel2"/>
                  <w:u w:val="none"/>
                </w:rPr>
                <w:t>@</w:t>
              </w:r>
            </w:hyperlink>
            <w:hyperlink r:id="rId32" w:tooltip="mailto:ugra.monos-trinity@mail.ru" w:history="1">
              <w:r>
                <w:rPr>
                  <w:rStyle w:val="ListLabel2"/>
                  <w:u w:val="none"/>
                </w:rPr>
                <w:t>mail</w:t>
              </w:r>
            </w:hyperlink>
            <w:hyperlink r:id="rId33" w:tooltip="mailto:ugra.monos-trinity@mail.ru" w:history="1">
              <w:r>
                <w:rPr>
                  <w:rStyle w:val="ListLabel2"/>
                  <w:u w:val="none"/>
                </w:rPr>
                <w:t>.</w:t>
              </w:r>
            </w:hyperlink>
            <w:hyperlink r:id="rId34" w:tooltip="mailto:ugra.monos-trinity@mail.ru" w:history="1">
              <w:r>
                <w:rPr>
                  <w:rStyle w:val="ListLabel2"/>
                  <w:u w:val="none"/>
                </w:rPr>
                <w:t>ru</w:t>
              </w:r>
            </w:hyperlink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Покачи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по городу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экскурсии предоставляется возможность познакомиться с историей города и увидеть его основные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достопримечательности, узнать информацию о них. В программе посещение следующих объектов: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</w:p>
          <w:p w:rsidR="00BF2C89" w:rsidRDefault="001545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проводится по предварительным заявкам, в течение всего года, продолжительностью 40-60 мин.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МАУ «Краеведческий музей», Голованчук Ирада Бейбаловна, заведующий отелом музея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Покачи, ул. Комсомольская, д. 4. кв. 61,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8(34669) 7-08-99, 89527168194,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museumpokachi@yandex.ru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Покачи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Автобусная экскурсия по городу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экскурсии предоставляется возможность познакомиться с историей города и увидеть его основные достопримечательности, узнать информацию о них. В программе посещение следующих объектов: стела г. Покачи; центр искусств, памятник В. Высоцкому; монумент «Защи</w:t>
            </w:r>
            <w:r>
              <w:rPr>
                <w:color w:val="000000"/>
                <w:sz w:val="22"/>
                <w:szCs w:val="22"/>
                <w:lang w:eastAsia="ru-RU"/>
              </w:rPr>
              <w:t>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</w:p>
          <w:p w:rsidR="00BF2C89" w:rsidRDefault="001545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Автобусная экскурсия проводится по предварительным заявкам, в течение всего года, продолжительностью 30-</w:t>
            </w:r>
            <w:r>
              <w:rPr>
                <w:color w:val="000000"/>
                <w:sz w:val="22"/>
                <w:szCs w:val="22"/>
                <w:lang w:eastAsia="ru-RU"/>
              </w:rPr>
              <w:t>40 мин.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МАУ «Краеведческий музей», Голованчук Ирада Бейбаловна, заведующий отелом музея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Покачи, ул. Комсомольская, д. 4. кв. 61,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8(34669) 7-08-99, 89527168194,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museumpokachi@yandex.ru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Пыть-Ях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эколого-этнографической тропе «Жизнь в гармонии с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природой»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Экспозиция демонстрирует традиционные способы охоты и рыбалки, временные хозяйственные постройки народа ханты, знакомит с природными особенностями автономного округа.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 – в т</w:t>
            </w:r>
            <w:r>
              <w:rPr>
                <w:color w:val="000000"/>
                <w:sz w:val="22"/>
                <w:szCs w:val="22"/>
                <w:lang w:eastAsia="ru-RU"/>
              </w:rPr>
              <w:t>ечение года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– 45 мин.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культуры «Многофункциональный </w:t>
            </w:r>
            <w:r>
              <w:rPr>
                <w:sz w:val="22"/>
                <w:szCs w:val="22"/>
              </w:rPr>
              <w:lastRenderedPageBreak/>
              <w:t>культурный центр «Феникс»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628383, Ханты-Мансийский автономный округ – Югра,</w:t>
            </w:r>
          </w:p>
          <w:p w:rsidR="00BF2C89" w:rsidRDefault="001545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Пыть-Ях, 5 мкр., ул. Солнечная, д. 12</w:t>
            </w:r>
          </w:p>
          <w:p w:rsidR="00BF2C89" w:rsidRDefault="001545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тел.: 89824122715</w:t>
            </w:r>
          </w:p>
          <w:p w:rsidR="00BF2C89" w:rsidRDefault="001545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alla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muhanina</w:t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yandex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сайт: www.pytyahlib.ru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Радужный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по городу «…И назван Радужным» (автобусная или пешая)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знакомятся с историей, достопримечательностями города, выдающимися людьми, внесшими вклад в развитие региона.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Проводится круглогодично, кроме сильных морозов.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Эколого-этнографический музей БУК «Библиотечно-музейный центр» города Радужный, Тюрин Роман Александрович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Радужный, 1 мкр., д. 43, 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 (34668) 3-96-88,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museumrad@mail.ru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Эколого-краеведческий тур «Классные забавы»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рамках эколого-краеведческего тура «Классные забавы» экскурсантов ждёт прибытие на научный стационар природного парка «Кондинские озера», беседы природоохранной и эколого-просветительской тематики, посещение минизоопарка, веревочного парка.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</w:t>
            </w:r>
            <w:r>
              <w:rPr>
                <w:color w:val="000000"/>
                <w:sz w:val="22"/>
                <w:szCs w:val="22"/>
                <w:lang w:eastAsia="ru-RU"/>
              </w:rPr>
              <w:t>учреждение Природный парк «Кондинские озера» им. Л.Ф. Сташкевича»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(34675)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35" w:tooltip="mailto:kondozera@mail.ru" w:history="1">
              <w:r>
                <w:rPr>
                  <w:rStyle w:val="ListLabel1"/>
                </w:rPr>
                <w:t>kondozera@mail.ru</w:t>
              </w:r>
            </w:hyperlink>
            <w:r>
              <w:rPr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ru-RU"/>
              </w:rPr>
              <w:t>са</w:t>
            </w:r>
            <w:r>
              <w:rPr>
                <w:color w:val="000000"/>
                <w:sz w:val="22"/>
                <w:szCs w:val="22"/>
                <w:lang w:eastAsia="ru-RU"/>
              </w:rPr>
              <w:t>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 www.</w:t>
            </w:r>
            <w:hyperlink r:id="rId36" w:tooltip="https://ugraoopt.admhmao.ru/kondozera/" w:history="1">
              <w:r>
                <w:rPr>
                  <w:rStyle w:val="ListLabel4"/>
                </w:rPr>
                <w:t>ugraoopt.admhmao.ru/kondozera/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Однодневный маршрут по экологической тропе «В лесном краю» на территории природного парка «Кондинские озера»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знакомит с богатым разнообразием ландшафтов и суровой красотой автономного округа.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Бюджетное учреждение «Природный парк «Кондинские озер</w:t>
            </w:r>
            <w:r>
              <w:rPr>
                <w:color w:val="000000"/>
                <w:sz w:val="22"/>
                <w:szCs w:val="22"/>
                <w:lang w:eastAsia="ru-RU"/>
              </w:rPr>
              <w:t>а» им. Л.Ф. Сташкевича»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(34675)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lang w:val="en-US"/>
              </w:rPr>
              <w:t xml:space="preserve">e-mail: </w:t>
            </w:r>
            <w:hyperlink r:id="rId37" w:tooltip="mailto:kondozera@mail.ru" w:history="1">
              <w:r>
                <w:rPr>
                  <w:rStyle w:val="ListLabel1"/>
                </w:rPr>
                <w:t>kondozera@mail.ru</w:t>
              </w:r>
            </w:hyperlink>
            <w:r>
              <w:rPr>
                <w:rStyle w:val="ListLabel4"/>
                <w:color w:val="000000"/>
                <w:lang w:val="en-US"/>
              </w:rPr>
              <w:t xml:space="preserve">, </w:t>
            </w:r>
            <w:r>
              <w:rPr>
                <w:rStyle w:val="ListLabel4"/>
                <w:color w:val="000000"/>
              </w:rPr>
              <w:t>сайт</w:t>
            </w:r>
            <w:r>
              <w:rPr>
                <w:rStyle w:val="ListLabel4"/>
                <w:color w:val="000000"/>
                <w:lang w:val="en-US"/>
              </w:rPr>
              <w:t>: www.</w:t>
            </w:r>
            <w:hyperlink r:id="rId38" w:tooltip="https://ugraoopt.admhmao.ru/kondozera/" w:history="1">
              <w:r>
                <w:rPr>
                  <w:rStyle w:val="ListLabel4"/>
                </w:rPr>
                <w:t>ugraoopt.admhmao.ru/kondozera/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по экологической тропе «У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медведя во бору»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Маршрут позволяет познакомиться с редкими и исчезающими видами фауны автономного округа и природного парка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учреждение «Природный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парк «Кондинские озера» им. Л.Ф. Сташкевича»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Советский район, г. Советский, пер Комсомольский, д.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5.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75)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lang w:val="en-US"/>
              </w:rPr>
              <w:t xml:space="preserve">e-mail: </w:t>
            </w:r>
            <w:hyperlink r:id="rId39" w:tooltip="mailto:kondozera@mail.ru" w:history="1">
              <w:r>
                <w:rPr>
                  <w:rStyle w:val="ListLabel1"/>
                </w:rPr>
                <w:t>kondozera@mail.ru</w:t>
              </w:r>
            </w:hyperlink>
            <w:r>
              <w:rPr>
                <w:rStyle w:val="ListLabel4"/>
                <w:color w:val="000000"/>
                <w:lang w:val="en-US"/>
              </w:rPr>
              <w:t xml:space="preserve">, </w:t>
            </w:r>
            <w:r>
              <w:rPr>
                <w:rStyle w:val="ListLabel4"/>
                <w:color w:val="000000"/>
              </w:rPr>
              <w:t>сайт</w:t>
            </w:r>
            <w:r>
              <w:rPr>
                <w:rStyle w:val="ListLabel4"/>
                <w:color w:val="000000"/>
                <w:lang w:val="en-US"/>
              </w:rPr>
              <w:t>: www.</w:t>
            </w:r>
            <w:hyperlink r:id="rId40" w:tooltip="https://ugraoopt.admhmao.ru/kondozera/" w:history="1">
              <w:r>
                <w:rPr>
                  <w:rStyle w:val="ListLabel4"/>
                </w:rPr>
                <w:t>ugraoopt.admhmao.ru/kondozer</w:t>
              </w:r>
              <w:r>
                <w:rPr>
                  <w:rStyle w:val="ListLabel4"/>
                </w:rPr>
                <w:t>a/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Археологический памятник «Городище Островное»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Археологический памятник представляет из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себя укреплённое поселение начала второго тысячелетия нашей эры. Продолжительность экскурсии – до 30 минут, каждый турист имеет возможность познакомиться с археологическими находками на территории природного парка, окунуться в культуру и быт народа манси.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Бюджетное учреждение «Природный парк «Кондинские озера» им. Л.Ф. Сташкевича»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(34675)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lang w:val="en-US"/>
              </w:rPr>
              <w:t xml:space="preserve">e-mail: </w:t>
            </w:r>
            <w:hyperlink r:id="rId41" w:tooltip="mailto:kondozera@mail.ru" w:history="1">
              <w:r>
                <w:rPr>
                  <w:rStyle w:val="ListLabel1"/>
                </w:rPr>
                <w:t>kondoz</w:t>
              </w:r>
              <w:r>
                <w:rPr>
                  <w:rStyle w:val="ListLabel1"/>
                </w:rPr>
                <w:t>era@mail.ru</w:t>
              </w:r>
            </w:hyperlink>
            <w:r>
              <w:rPr>
                <w:rStyle w:val="ListLabel4"/>
                <w:color w:val="000000"/>
                <w:lang w:val="en-US"/>
              </w:rPr>
              <w:t xml:space="preserve">, </w:t>
            </w:r>
            <w:r>
              <w:rPr>
                <w:rStyle w:val="ListLabel4"/>
                <w:color w:val="000000"/>
              </w:rPr>
              <w:t>сайт</w:t>
            </w:r>
            <w:r>
              <w:rPr>
                <w:rStyle w:val="ListLabel4"/>
                <w:color w:val="000000"/>
                <w:lang w:val="en-US"/>
              </w:rPr>
              <w:t>: www.</w:t>
            </w:r>
            <w:hyperlink r:id="rId42" w:tooltip="https://ugraoopt.admhmao.ru/kondozera/" w:history="1">
              <w:r>
                <w:rPr>
                  <w:rStyle w:val="ListLabel4"/>
                </w:rPr>
                <w:t>ugraoopt.admhmao.ru/kondozera/</w:t>
              </w:r>
            </w:hyperlink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Маршрутная экскурсия «Сургут: вчера, сегодня»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по городу с посещением выставочных объектов Сургутского краеведческого музея. Экскурсанты узнают историю строительства Сургутского острога, знакомятся с нефтегазовой историей края. Архитектурные объекты, включенные в маршрут экскурсии, д</w:t>
            </w:r>
            <w:r>
              <w:rPr>
                <w:color w:val="000000"/>
                <w:sz w:val="22"/>
                <w:szCs w:val="22"/>
                <w:lang w:eastAsia="ru-RU"/>
              </w:rPr>
              <w:t>адут полное представление об особенностях современного северного города. Во время экскурсии у участников есть возможность посетить Мемориальный комплекс геологов-первопроходцев «Дом Ф.К. Салманова», купеческую усадьбу «Дом купца Г.С. Клепикова». Оба здания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являются объектами культурного наследия регионального значения.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Представляемая экскурсантам историческая экспозиция «Город С» в Музейном центре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посвящена трехсотлетнему периоду истории города: от Сургута острожного конца XVI века до Сургута дореволюционно</w:t>
            </w:r>
            <w:r>
              <w:rPr>
                <w:color w:val="000000"/>
                <w:sz w:val="22"/>
                <w:szCs w:val="22"/>
                <w:lang w:eastAsia="ru-RU"/>
              </w:rPr>
              <w:t>го начала XX века.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Длительность 3,5 часа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 – круглый год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«Сургутский краеведческий музей», Фролова Людмила Леонардовна,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заведующий экскурсионно</w:t>
            </w:r>
            <w:r>
              <w:rPr>
                <w:color w:val="000000"/>
                <w:sz w:val="22"/>
                <w:szCs w:val="22"/>
                <w:lang w:eastAsia="ru-RU"/>
              </w:rPr>
              <w:t>-методическим отделом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30 лет Победы, д. 21/2, Музейный центр,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.; 8 (3462) 51 68 17, 8 (902) 8547993,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bookmarkStart w:id="2" w:name="_GoBack1"/>
            <w:bookmarkEnd w:id="2"/>
            <w:r>
              <w:rPr>
                <w:color w:val="000000"/>
                <w:sz w:val="22"/>
                <w:szCs w:val="22"/>
                <w:lang w:val="en-US" w:eastAsia="ru-RU"/>
              </w:rPr>
              <w:t>e-mail: skm-emo@admsurgut.ru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«Все дороги ведут в Храм»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знакомит с богатой духовной культурой города: историей храмового строительства в дореволюционном Сургуте; современными религиозными объектами, действующими в настоящее время. Маршрутная автобусная экскурсия включает данные о 10 храмах.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Длительнос</w:t>
            </w:r>
            <w:r>
              <w:rPr>
                <w:color w:val="000000"/>
                <w:sz w:val="22"/>
                <w:szCs w:val="22"/>
                <w:lang w:eastAsia="ru-RU"/>
              </w:rPr>
              <w:t>ть 2,5-3 часа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 – круглый год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«Сургутский краеведческий музей»,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Фролова Людмила Леонардовна,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заведующий экскурсионно-методическим отделом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30 лет Победы, д. 21/2, Музейный центр,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.; 8 (3462) 51 68 17, 8 (902) 8547993,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bookmarkStart w:id="3" w:name="_GoBack11"/>
            <w:bookmarkEnd w:id="3"/>
            <w:r>
              <w:rPr>
                <w:color w:val="000000"/>
                <w:sz w:val="22"/>
                <w:szCs w:val="22"/>
                <w:lang w:val="en-US" w:eastAsia="ru-RU"/>
              </w:rPr>
              <w:t>e-mail: skm-emo@admsurgut.ru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Маршрутная экскурсия «Сургут в исторической ретроспективе»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включает в себя знакомство с основными достопримеча</w:t>
            </w:r>
            <w:r>
              <w:rPr>
                <w:color w:val="000000"/>
                <w:sz w:val="22"/>
                <w:szCs w:val="22"/>
                <w:lang w:eastAsia="ru-RU"/>
              </w:rPr>
              <w:t>тельными местами современного Сургута. Продолжительность программы: 1-2 часа. Программа может проводится в любое время года.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starsurgut@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admsurgut.ru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Экскурсионная программа «Путешествие по «Старому Сургуту»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Экскурсионная программа-знакомство с территорий историко-культурного центра «Старый Сургут» включает посещение экспозиции «Велено город ставити…», «Музей Чёрного Лиса», «Быт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 традиции угорских народов». Продолжительность программы: 40-60 мин. Программа может проводиться в любое время года.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историко-культурный центр «Старый Сургут», Токарева Юлия Вячеславовна, заведующий отделом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экскурсионно-выставочных и туристических проектов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г. Сургут,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starsurgut@a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dmsurgut.ru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«Сургут – город Чёрного Лиса»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маршрута участникам предлагается заполнить квест-блокнот, решить задания и познакомиться с памятниками города. Проверить правильность своих ответов в квест-блокноте можно по ссылке - </w:t>
            </w:r>
            <w:hyperlink r:id="rId43" w:tooltip="https://stariy-surgut.ru/turistsko-informatsionnyy-tsentr/kvest-bloknot-po-gorodu-surgutu/" w:history="1">
              <w:bookmarkStart w:id="4" w:name="__DdeLink__38424_1656556177"/>
              <w:r>
                <w:rPr>
                  <w:rStyle w:val="ListLabel4"/>
                </w:rPr>
                <w:t>https://stariy-surgut.ru/turistsko-informatsionnyy-tsen</w:t>
              </w:r>
              <w:r>
                <w:rPr>
                  <w:rStyle w:val="ListLabel4"/>
                </w:rPr>
                <w:t>tr/kvest-bloknot-po-gorodu-surgutu/</w:t>
              </w:r>
            </w:hyperlink>
            <w:bookmarkEnd w:id="4"/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маршрута: 1 – 2 часа. Программа может проводиться в любое время года до -20 С.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историко-культурный центр «Старый Сургут», </w:t>
            </w:r>
            <w:r>
              <w:rPr>
                <w:color w:val="000000"/>
                <w:sz w:val="22"/>
                <w:szCs w:val="22"/>
                <w:lang w:eastAsia="ru-RU"/>
              </w:rPr>
              <w:t>Токарева Юлия Вячеславовна, заведующий отделом экскурсионно-выставочных и туристических проектов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starsurgut@admsurgut.ru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«Легенды Югана»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</w:t>
            </w:r>
            <w:r>
              <w:rPr>
                <w:color w:val="000000"/>
                <w:sz w:val="22"/>
                <w:szCs w:val="22"/>
                <w:lang w:eastAsia="ru-RU"/>
              </w:rPr>
              <w:t>одного дня включает в себя посещение Угутского краеведческого музея, обзорную экскурсию, знакомство с исторической личностью богатырем Монти Тонья, квест, мастер-классы, викторины, краеведческое лото, посещение базы государственного заповедника «Юганский».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Т. А. Зольникова, заведующий отделом экспозиционной и выставочной деятельности, 8(3462) 737-769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МБУК «Угутский краеведческий музей им. П. С. Бахлыкова»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с. п. Угут, 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8(3462) 737-769, 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e-mail:</w:t>
            </w:r>
            <w:hyperlink r:id="rId44" w:tooltip="mailto:t.zolnikova@mail.ru" w:history="1">
              <w:r>
                <w:rPr>
                  <w:rStyle w:val="ListLabel4"/>
                  <w:lang w:val="en-US"/>
                </w:rPr>
                <w:t>t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zolnikova</w:t>
              </w:r>
              <w:r>
                <w:rPr>
                  <w:rStyle w:val="ListLabel4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«Купечество Западной Сибири»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в</w:t>
            </w:r>
            <w:r>
              <w:rPr>
                <w:color w:val="000000"/>
                <w:sz w:val="22"/>
                <w:szCs w:val="22"/>
                <w:lang w:eastAsia="ru-RU"/>
              </w:rPr>
              <w:t>ключает в себя посещение Угутского краеведческого музея, обзорную экскурсию, знакомство с последними купцами Югана, экспозициями «Торговые пути» и «Христианизация», квест, мастер-классы, викторины, краеведческое лото, пешеходная экскурсия «Купеческий дом».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Т. А. Зольникова, заведующий отделом экспозиционной и выставочной деятельности, 8(3462) 737-769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МБУК «Угутский краеведческий музей им. П. С. Бахлыкова»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с. п. Угут, 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8(3462) 737-769, 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>
              <w:rPr>
                <w:rStyle w:val="ListLabel4"/>
                <w:color w:val="000000"/>
                <w:u w:val="none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>
              <w:rPr>
                <w:rStyle w:val="ListLabel4"/>
                <w:color w:val="000000"/>
                <w:u w:val="none"/>
              </w:rPr>
              <w:t>:</w:t>
            </w:r>
            <w:hyperlink r:id="rId45" w:tooltip="mailto:t.zolnikova@mail.ru" w:history="1">
              <w:r>
                <w:rPr>
                  <w:rStyle w:val="ListLabel4"/>
                  <w:lang w:val="en-US"/>
                </w:rPr>
                <w:t>t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zolnikova</w:t>
              </w:r>
              <w:r>
                <w:rPr>
                  <w:rStyle w:val="ListLabel4"/>
                </w:rPr>
                <w:t>@</w:t>
              </w:r>
              <w:r>
                <w:rPr>
                  <w:rStyle w:val="ListLabel4"/>
                  <w:lang w:val="en-US"/>
                </w:rPr>
                <w:t>ma</w:t>
              </w:r>
              <w:r>
                <w:rPr>
                  <w:rStyle w:val="ListLabel4"/>
                  <w:lang w:val="en-US"/>
                </w:rPr>
                <w:lastRenderedPageBreak/>
                <w:t>il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Туристический маршрут «Мэн кутыва ёвта» («Добро пожаловать на стойбище»)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процессе реализации данного маршрута туристы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становятся на время жителями хантыйских сезонных стойбищ. Гостей встречают на территории музея, проводят обряд очищения дымом. В этноизбушке туристам предлагается традиционный чай с брусничным листом и сушками, знакомство с традиционной хантыйской кухней.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Далее проводится экскурсия по экспозициям музея «Музей приглашает гостей» и экскурсия по территории музея «Прогулка по стойбищу». Для детей и взрослых проводятся традиционные спортивные состязания. В этноизбушке запланированы мастер-классы по пошиву тради</w:t>
            </w:r>
            <w:r>
              <w:rPr>
                <w:color w:val="000000"/>
                <w:sz w:val="22"/>
                <w:szCs w:val="22"/>
                <w:lang w:eastAsia="ru-RU"/>
              </w:rPr>
              <w:t>ционной куклы «Паки».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Завершает тур фотосессия в национальных костюмах в здании музея.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Лянторский хантыйский этнографический музей.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Контактный телефон: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8(34638) 28-454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учреждение культуры «Лянторский хантыйский этнографический музей»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</w:t>
            </w:r>
            <w:r>
              <w:rPr>
                <w:color w:val="000000"/>
                <w:sz w:val="22"/>
                <w:szCs w:val="22"/>
                <w:lang w:eastAsia="ru-RU"/>
              </w:rPr>
              <w:t>тский район,  г.п. Лянтор.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8(34638) 28-454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-mail: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hyperlink r:id="rId46" w:tooltip="mailto:lyantorhm@yandex.ru" w:history="1">
              <w:r>
                <w:rPr>
                  <w:rStyle w:val="ListLabel4"/>
                </w:rPr>
                <w:t>lyantorhm@yandex.ru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Туристический маршрут «В гостях у Няние» («Хлебушко»)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процессе реализации данного маршрута туристам рассказывается о традиционной хантыйской кухне и выпечке хлеба. Также для гостей разработаны традиционные хантыйские настольные игры, мастер-классы.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Лянторский хантыйский этнографический музей.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Контактный </w:t>
            </w:r>
            <w:r>
              <w:rPr>
                <w:color w:val="000000"/>
                <w:sz w:val="22"/>
                <w:szCs w:val="22"/>
                <w:lang w:eastAsia="ru-RU"/>
              </w:rPr>
              <w:t>телефон: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8(34638) 28-454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учреждение культуры «Лянторский хантыйский этнографический музей»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район,  г.п. Лянтор.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8(34638) 28-454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-mail: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hyperlink r:id="rId47" w:tooltip="mailto:lyantorhm@yandex.ru" w:history="1">
              <w:r>
                <w:rPr>
                  <w:rStyle w:val="ListLabel4"/>
                </w:rPr>
                <w:t>lyantorhm@yandex.ru</w:t>
              </w:r>
            </w:hyperlink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автобусная экскурсия по городу «Урай – история и современность»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включает в себя многообразие тем, связанных с историей возникновения города Урай. Экскурсия опирается на показ различных городских объ</w:t>
            </w:r>
            <w:r>
              <w:rPr>
                <w:color w:val="000000"/>
                <w:sz w:val="22"/>
                <w:szCs w:val="22"/>
                <w:lang w:eastAsia="ru-RU"/>
              </w:rPr>
              <w:t>ектов (памятные места и скульптурные композиции, здания и сооружения, природные объекты, элементы благоустройства города). Экскурсия дает возможность узнать информацию о возникновении, становлении и развитии города, его социальной и экономической жизни.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</w:t>
            </w:r>
            <w:r>
              <w:rPr>
                <w:color w:val="000000"/>
                <w:sz w:val="22"/>
                <w:szCs w:val="22"/>
                <w:lang w:eastAsia="ru-RU"/>
              </w:rPr>
              <w:t>зонность: круглогодичная.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Продолжительность: 90 минут.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Посещаемые места: мемориальный комплекс «Память», Аллея славы, Спортивный сквер, парк ТПП «Урайнефтегаз», площадь Первооткрывателей.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Особенности маршрута: транспорт со стороны заказчика.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8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на исторический комплекс первого нефтепромысла «Сухой Бор»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ходе экскурсии на исторический комплекс «Сухой Бор» туристы знакомятся с промышленной частью города, а также посещают живописное место на высоком берегу реки Конда – исторический компле</w:t>
            </w:r>
            <w:r>
              <w:rPr>
                <w:color w:val="000000"/>
                <w:sz w:val="22"/>
                <w:szCs w:val="22"/>
                <w:lang w:eastAsia="ru-RU"/>
              </w:rPr>
              <w:t>кс первого нефтепромысла «Сухой Бор», открытый для посетителей на 40-летие Шаимской нефти в 2004 году.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90 минут.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Особенности маршрута: транспорт со стороны заказчика.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</w:t>
            </w:r>
            <w:r>
              <w:rPr>
                <w:color w:val="000000"/>
                <w:sz w:val="22"/>
                <w:szCs w:val="22"/>
                <w:lang w:eastAsia="ru-RU"/>
              </w:rPr>
              <w:t>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9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экскурсия-квест для детей «Памятники Урая»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рамках пешеходной экскурсии дети узнают о видах памятников, о всемирно известных памятниках и памятниках г. Урая, знакомятся с историей их возникновения, узнают о людях имевших отношение к созданию памятников и внесших вклад в развитие города.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Посещаемые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места: мемориальный комплекс «Память», бюсты А.Лебедя и В.Ф. Маргелова, Аллея славы, бюст С.Н.Урусова, мемориал первопроходцам Шаима – А.Д. Шакшину, Г.К.Петрову, А.Г.Исянгулову, А.Н. Филимонову, С.Ф.Ягафарову.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</w:t>
            </w:r>
            <w:r>
              <w:rPr>
                <w:color w:val="000000"/>
                <w:sz w:val="22"/>
                <w:szCs w:val="22"/>
                <w:lang w:eastAsia="ru-RU"/>
              </w:rPr>
              <w:t>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0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«Нескучный парк»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Тематическая пешеходная экскурсия проходит в сквере Нефтяников и посвящена истории градообразующего предприятия ТПП «Урайнефтегаз», становлению города и героических людях-первопроходцах. Экскурсанты знакомятся с нетипи</w:t>
            </w:r>
            <w:r>
              <w:rPr>
                <w:color w:val="000000"/>
                <w:sz w:val="22"/>
                <w:szCs w:val="22"/>
                <w:lang w:eastAsia="ru-RU"/>
              </w:rPr>
              <w:t>чными для автономного округа растениями. В процессе экскурсии проводится викторина и небольшой отдых с травяным чаем в беседке, демонстрируются изображения обитающих на территории автономного округа насекомых. При наличии транспорта заказчика, экскурсия за</w:t>
            </w:r>
            <w:r>
              <w:rPr>
                <w:color w:val="000000"/>
                <w:sz w:val="22"/>
                <w:szCs w:val="22"/>
                <w:lang w:eastAsia="ru-RU"/>
              </w:rPr>
              <w:t>канчивается посещением Культурно-исторического центра.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1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«Комсомольцы – молодые строители города»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экскурсии: площадь первооткрывателей – улица И.П. Шестакова – МБОУ СОШ №4.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Пешеходная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экскурсия «Комсомольцы – молодые строители города» посвящена комсомольским отрядам из разных городов, которые приезжали на строительство Урая в 70-е годы, знакомит со строительными объектами, построенными студентами, с историями, связанными с их жизнью в У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рае.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2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«Первые на Конде»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совершается по набережной р. Конда. Экскурсовод рассказывает о реке Конда, об освоении этих территорий перв</w:t>
            </w:r>
            <w:r>
              <w:rPr>
                <w:color w:val="000000"/>
                <w:sz w:val="22"/>
                <w:szCs w:val="22"/>
                <w:lang w:eastAsia="ru-RU"/>
              </w:rPr>
              <w:t>ыми поселенцами и о первых речных судах, ходивших по ней с 1896 г ода. В ходе экскурсии демонстрируются фотографии первых судов и экипажей.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3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«Космоквест»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Экскурсия прох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одит на площади «Планета звезд». Участники «КосмоКвеста» отправляются в космическое путешествие по Солнечной системе и за её пределы. Помимо приключений, игроки получают информацию о Космосе, решают головоломки и проверяют свои знания в области астрономии.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4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«Урай спортивный»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проходит возле группы современных спортивных объектов в Спортивном сквере. Экскурсовод рассказывает и предлагает по</w:t>
            </w:r>
            <w:r>
              <w:rPr>
                <w:color w:val="000000"/>
                <w:sz w:val="22"/>
                <w:szCs w:val="22"/>
                <w:lang w:eastAsia="ru-RU"/>
              </w:rPr>
              <w:t>сетить городской стадион, Дворец спорта «Старт», «Урай-арену». В ходе экскурсии идет ознакомление и о достижениях самых знаменитых спортсменов Урая: Н.Ожегина, В.Архипова, П.Дунаева и т.д., а также о Кабанове С.А., Харламове Н.В. – Почетных гражданах Урая.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5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Экскурсионный маршрут «Память жива»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Маршрут экскурсии проходит по следующим памятным местам: Мемориал памяти, бюсты А.Лебедя, В.Ф.Маргелова, бюст героя-пограничника А.Яковлева, мемориальные доски погибшим в Чеченской республике: В.Тетервникову, Р.Гильманшину, А.Величко.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октябрь.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6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Экскурсионный маршрут «Зимний Урай»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 идет ознакомление экскурсантов с историей Урая и яркими историческими моментами празднования Нового года в городе. Кроме того, детскую аудиторию ожидают занимательные игры. Экскурсия включает </w:t>
            </w:r>
            <w:r>
              <w:rPr>
                <w:color w:val="000000"/>
                <w:sz w:val="22"/>
                <w:szCs w:val="22"/>
                <w:lang w:eastAsia="ru-RU"/>
              </w:rPr>
              <w:t>и посещение Культурно-исторического центра.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Маршрут: Культурно-исторический центр – площадь «Планета звезд».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декабрь-январь.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40 минут.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7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 выходного дня в этностойбище «Силава»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Дневное пребывание</w:t>
            </w:r>
            <w:r>
              <w:rPr>
                <w:sz w:val="22"/>
                <w:szCs w:val="22"/>
              </w:rPr>
              <w:t xml:space="preserve"> для семейного отдыха с 11.00 до 21.00 час. В стоимость </w:t>
            </w:r>
            <w:r>
              <w:rPr>
                <w:bCs/>
                <w:sz w:val="22"/>
                <w:szCs w:val="22"/>
              </w:rPr>
              <w:t>за 1 человека</w:t>
            </w:r>
            <w:r>
              <w:rPr>
                <w:sz w:val="22"/>
                <w:szCs w:val="22"/>
              </w:rPr>
              <w:t xml:space="preserve"> входит аренда домика; посуда, мангалы, шампура; есть веранда рядом с домом: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«Дом ремесел» (камин, туалет на улице).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«Кошкин дом» (кирпичные печи, туалет, кошки).</w:t>
            </w:r>
          </w:p>
          <w:p w:rsidR="00BF2C89" w:rsidRDefault="001545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«Мансийский дом» (кирпич</w:t>
            </w:r>
            <w:r>
              <w:rPr>
                <w:sz w:val="22"/>
                <w:szCs w:val="22"/>
              </w:rPr>
              <w:t>ная печь, туалет) Продукты, питьевую воду, котел для костра, угли, средства розжига отдыхающие привозят собственными силами или заранее закажут эту услугу дополнительно.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«Элы Хотал»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Урай,  «ЭтноПарк Силава</w:t>
            </w:r>
            <w:r>
              <w:rPr>
                <w:sz w:val="22"/>
                <w:szCs w:val="22"/>
              </w:rPr>
              <w:t>».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«Элы Хотал».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hyperlink r:id="rId58" w:tooltip="mailto:ribovol@mail.ru" w:history="1">
              <w:r>
                <w:rPr>
                  <w:rStyle w:val="aff7"/>
                  <w:b w:val="0"/>
                  <w:sz w:val="22"/>
                  <w:szCs w:val="22"/>
                  <w:lang w:val="en-US"/>
                </w:rPr>
                <w:t>friends_urai@ mail.ru</w:t>
              </w:r>
            </w:hyperlink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 «Семейный отдых в этностойбище «Силава»»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 рассчитан для тех, то интересуется этническим туризмом, соскучился по романтике или просто устал от городской суеты.  Туристы познакомятся с бытом, фольклором, условиями жизни коренных народов Севера, отдохн</w:t>
            </w:r>
            <w:r>
              <w:rPr>
                <w:sz w:val="22"/>
                <w:szCs w:val="22"/>
              </w:rPr>
              <w:t>ут в тишине сибирской тайги, получат заряд энергии и здоровья на священной мансийской земле.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программе тура</w:t>
            </w:r>
            <w:r>
              <w:rPr>
                <w:sz w:val="22"/>
                <w:szCs w:val="22"/>
              </w:rPr>
              <w:t xml:space="preserve">: Знакомство с мансийскими обрядами, 3-х разовое питание с элементами мансийской кухни, знакомство с </w:t>
            </w:r>
            <w:r>
              <w:rPr>
                <w:bCs/>
                <w:sz w:val="22"/>
                <w:szCs w:val="22"/>
              </w:rPr>
              <w:t>бытом  и ремеслами кондинских манси, экскурсии</w:t>
            </w:r>
            <w:r>
              <w:rPr>
                <w:bCs/>
                <w:sz w:val="22"/>
                <w:szCs w:val="22"/>
              </w:rPr>
              <w:t>, рыбалка, спортивно-оздоровительные программы  «Папа, мама, я – спортивная семья».</w:t>
            </w:r>
          </w:p>
          <w:p w:rsidR="00BF2C89" w:rsidRDefault="001545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Вечерние программы у костра, проживание в бревенчатых домиках или палатках.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«Элы Хотал»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Урай,  «ЭтноПарк Силава».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«Элы Хотал».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hyperlink r:id="rId59" w:tooltip="mailto:ribovol@mail.ru" w:history="1">
              <w:r>
                <w:rPr>
                  <w:rStyle w:val="aff7"/>
                  <w:b w:val="0"/>
                  <w:sz w:val="22"/>
                  <w:szCs w:val="22"/>
                  <w:lang w:val="en-US"/>
                </w:rPr>
                <w:t>friends_urai@ mail.ru</w:t>
              </w:r>
            </w:hyperlink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«Детский День рождения»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отдыха с соответствующей инфраструктурой для семейного отдыха.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территории базы находятся гостевые домики с летними верандами и мангальными зонами (3 домика, вместимостью 15-30 человек), русская баня (до 8 чел), детский физкультурно-оздоровительный </w:t>
            </w:r>
            <w:r>
              <w:rPr>
                <w:sz w:val="22"/>
                <w:szCs w:val="22"/>
              </w:rPr>
              <w:t xml:space="preserve">городок, веревочный городок, 3 горки для </w:t>
            </w:r>
            <w:r>
              <w:rPr>
                <w:sz w:val="22"/>
                <w:szCs w:val="22"/>
              </w:rPr>
              <w:lastRenderedPageBreak/>
              <w:t>детей любого возраста. Имеется возможность рыбалки на реке Конда. В прокате имеется снаряжение: велосипеды, лыжи, сноутюбинги, палки для скандинавской ходьбы. По запросу: организация веселых игровых квестов 1-2 часа</w:t>
            </w:r>
            <w:r>
              <w:rPr>
                <w:sz w:val="22"/>
                <w:szCs w:val="22"/>
              </w:rPr>
              <w:t>; обряд встречи, экскурсия по стойбищу.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0+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«Элы Хотал»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Урай,  «ЭтноПарк Силава».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КМНС </w:t>
            </w:r>
            <w:r>
              <w:rPr>
                <w:sz w:val="22"/>
                <w:szCs w:val="22"/>
              </w:rPr>
              <w:lastRenderedPageBreak/>
              <w:t>«Элы Хотал».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hyperlink r:id="rId60" w:tooltip="mailto:ribovol@mail.ru" w:history="1">
              <w:r>
                <w:rPr>
                  <w:rStyle w:val="aff7"/>
                  <w:b w:val="0"/>
                  <w:sz w:val="22"/>
                  <w:szCs w:val="22"/>
                  <w:lang w:val="en-US"/>
                </w:rPr>
                <w:t>friends_urai@ mail.ru</w:t>
              </w:r>
            </w:hyperlink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Тур "В гости к кондинским манси»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этом путешествии вас ждет:</w:t>
            </w:r>
          </w:p>
          <w:p w:rsidR="00BF2C89" w:rsidRDefault="001545B4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знакомство с историей, бытом и ремеслами кондинских манси на территории этнопарка</w:t>
            </w:r>
          </w:p>
          <w:p w:rsidR="00BF2C89" w:rsidRDefault="001545B4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оздоровительная программа</w:t>
            </w:r>
          </w:p>
          <w:p w:rsidR="00BF2C89" w:rsidRDefault="001545B4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традиционная кухня народов ханты и манси</w:t>
            </w:r>
          </w:p>
          <w:p w:rsidR="00BF2C89" w:rsidRDefault="001545B4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песни под гитару у костра</w:t>
            </w:r>
          </w:p>
          <w:p w:rsidR="00BF2C89" w:rsidRDefault="001545B4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мастер-классы по  рукоделию, изготовлению рыболовных и охотничьих снаст</w:t>
            </w:r>
            <w:r>
              <w:rPr>
                <w:sz w:val="22"/>
                <w:szCs w:val="22"/>
              </w:rPr>
              <w:t>ей,</w:t>
            </w:r>
          </w:p>
          <w:p w:rsidR="00BF2C89" w:rsidRDefault="001545B4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участие в национальных играх и состязаниях</w:t>
            </w:r>
          </w:p>
          <w:p w:rsidR="00BF2C89" w:rsidRDefault="001545B4">
            <w:pPr>
              <w:pStyle w:val="aff6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экскурсия в Учинский этнографический музей (п.Половинка)</w:t>
            </w:r>
          </w:p>
          <w:p w:rsidR="00BF2C89" w:rsidRDefault="001545B4">
            <w:pPr>
              <w:pStyle w:val="aff6"/>
              <w:spacing w:before="0"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обряды, легенды, сказания.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«Элы Хотал»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Урай,  «ЭтноПарк Силава».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Махнева Ирина Дмитриевна </w:t>
            </w:r>
            <w:r>
              <w:rPr>
                <w:sz w:val="22"/>
                <w:szCs w:val="22"/>
              </w:rPr>
              <w:t>+79088966466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«Элы Хотал».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hyperlink r:id="rId61" w:tooltip="mailto:ribovol@mail.ru" w:history="1">
              <w:r>
                <w:rPr>
                  <w:rStyle w:val="aff7"/>
                  <w:b w:val="0"/>
                  <w:sz w:val="22"/>
                  <w:szCs w:val="22"/>
                  <w:lang w:val="en-US"/>
                </w:rPr>
                <w:t>friends_urai@ mail.ru</w:t>
              </w:r>
            </w:hyperlink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Ханты-Мансийский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Улицы п.Горноправдинск.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История названий улиц.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экскурсии: ул. Ленина-Киевская-Геологов-Победы-Поспелова-Таежная.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60-90 минут.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Задачи: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-Знакомство с достопримечательностями поселка.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-Воспитание любви к родному краю.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-Привитие чувства гордости за свой поселок.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-Сбор информации об объектах.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-Создание буклета туристического маршрута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-Апробация маршрута на обучающихся школы и родителях.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Змановская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Ю.Н.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район, п. Горноправдинск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Поспелова,  д. 5а.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8(3467)374253,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89224193689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Памятники п. Горноправдинск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экскурсии: ул. Ленина-Киевская-Поспелова-Вертолетная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 мин.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Задачи: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-Знакомство с достопримечательностями поселка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-Воспитание любви к родному краю.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-Привитие чувства гордости за свой поселок.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Змановская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Ю.Н.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</w:t>
            </w:r>
            <w:r>
              <w:rPr>
                <w:color w:val="000000"/>
                <w:sz w:val="22"/>
                <w:szCs w:val="22"/>
                <w:lang w:eastAsia="ru-RU"/>
              </w:rPr>
              <w:t>нсийский район, п. Горноправдинск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Поспелова,  д. 5а.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8(3467)374253,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89224193689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Онлайн-Экскурсия «Моя малая Родина»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Путешествие по сельской местности поселений Красноленинский – Урманный: Берег реки Обь, Храм Сошествия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Святого Духа, Сельский дом культуры, центральный березовый парк, школа, улица Ханты-Мансийская и ее история, детский сад «Лучик», дом Шевелевой Зоиды Петровны (небольшое интервью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с отличником народного образования), памятник жертвам политических репрессий.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Архипова О.А.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(волонтеры школьного отряда « Я-Волонтер!»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Кожевникова Екатерина, Архипов Александр)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Ханты-Мансийский район, п. Красноленинский,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Школьная, д.8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тел.:373-149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krsh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Туристско-экскурсионная программа «История и достопримечательности нашего села»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Маршрутная тропа – с.Тюли: мост через протоку Тюлинская при въезде в село; ул. Мира – здание для дошкольной группы МКОУ ХМР «ООШ с. Тюли», хоккейный корт, спортивная площадка, </w:t>
            </w:r>
            <w:r>
              <w:rPr>
                <w:color w:val="000000"/>
                <w:sz w:val="22"/>
                <w:szCs w:val="22"/>
                <w:lang w:eastAsia="ru-RU"/>
              </w:rPr>
              <w:t>Парк Победы – Аллея Славы ветеранов ВОВ, обелиск «Павшим за Родину от односельчан 1941-1945», мемориальный комплекс «Труженикам тыла и детям войны от благодарных потомков 1941-1945», сельский дом культуры); – пер.Дружбы (здание школы МКОУ ХМР «ООШ с. Тюли»</w:t>
            </w:r>
            <w:r>
              <w:rPr>
                <w:color w:val="000000"/>
                <w:sz w:val="22"/>
                <w:szCs w:val="22"/>
                <w:lang w:eastAsia="ru-RU"/>
              </w:rPr>
              <w:t>, фермерское хозяйство ИП Собольников С.П.).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Протяжённость маршрута – 3 км.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прохождение маршрута – 2 часа.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Способ передвижения по маршруту – пеший.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Маршрут сезонный: лето, осень.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Пуминова Анастасия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район, тел.: </w:t>
            </w:r>
            <w:r>
              <w:rPr>
                <w:color w:val="000000"/>
                <w:sz w:val="22"/>
                <w:szCs w:val="22"/>
                <w:lang w:eastAsia="ru-RU"/>
              </w:rPr>
              <w:t>89505028356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NastyaPuminova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стойбищам и жилищам «На земле обских угров»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включает в себя знакомство с самобытной культурой ханты и манси, приобщение к познанию материальных и духовных ценностей куль</w:t>
            </w:r>
            <w:r>
              <w:rPr>
                <w:color w:val="000000"/>
                <w:sz w:val="22"/>
                <w:szCs w:val="22"/>
                <w:lang w:eastAsia="ru-RU"/>
              </w:rPr>
              <w:t>туры обских угров.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небом музея.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– 60 мин.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</w:t>
            </w:r>
            <w:r>
              <w:rPr>
                <w:color w:val="000000"/>
                <w:sz w:val="22"/>
                <w:szCs w:val="22"/>
                <w:lang w:eastAsia="ru-RU"/>
              </w:rPr>
              <w:t>открытым небом «Торум Маа»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1545B4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1545B4"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hyperlink r:id="rId62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63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64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65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66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Квест «Сильных людей дорога»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Квест берет начало с прохожд</w:t>
            </w:r>
            <w:r>
              <w:rPr>
                <w:color w:val="000000"/>
                <w:sz w:val="22"/>
                <w:szCs w:val="22"/>
                <w:lang w:eastAsia="ru-RU"/>
              </w:rPr>
              <w:t>ения охотничьей тропы (раздел на территории экспозиции под открытым небом музея), В квесте «Сильных людей дорога» наряду с навыками охотника участникам нужно будет проявить силу, ловкость и выносливость, преодолев препятствия верёвочного парка «Каснэ Маа»!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небом музея.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продолжительность – 60-80 мин.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Действует в период июнь-октябрь (точные даты утверждаются ежегодно). На территории проводится противоклещевая обработка.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Маа»;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БУ «Этнографический музей под открытым небом «Торум Маа»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доб. 109,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36-25-52, доб. 201,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1545B4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r w:rsidRPr="001545B4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67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68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69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70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71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«Тропы урмана»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Участников познакомят с бытом коренных жителей, с принципами жизненного уклада в основе которого формирование человека здорового физически и эмоционально.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Каждый сможет: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прокатиться на шкурах и на лыжах-подволоках по экспозиции музея;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прокатиться на снегох</w:t>
            </w:r>
            <w:r>
              <w:rPr>
                <w:color w:val="000000"/>
                <w:sz w:val="22"/>
                <w:szCs w:val="22"/>
                <w:lang w:eastAsia="ru-RU"/>
              </w:rPr>
              <w:t>одах по заснеженным тропинкам туристических маршрутов природного парка «Самаровский чугас»,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поучаствовать в других традиционных зимних забавах.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небом музея.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– 60-90 мин.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Работает в период ноябрь-март (точные даты утверждаются ежегодно). Возможна оплата Пушкинской картой.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Маа»;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1545B4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r w:rsidRPr="001545B4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72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73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74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75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76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Квест «Загадки охотничьей тропы»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квеста смогут познакомиться с </w:t>
            </w:r>
            <w:r>
              <w:rPr>
                <w:color w:val="000000"/>
                <w:sz w:val="22"/>
                <w:szCs w:val="22"/>
                <w:lang w:eastAsia="ru-RU"/>
              </w:rPr>
              <w:t>особенностями охоты коренных жителей ханты и манси, пройти задания на мышление, ловкость, смекалку и умение работать в команде. Погружаясь в среду таежного охотника, найдя ответы на все вопросы квеста, самостоятельно соберут и насторожат охотничью ловушку.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</w:t>
            </w:r>
            <w:r>
              <w:rPr>
                <w:color w:val="000000"/>
                <w:sz w:val="22"/>
                <w:szCs w:val="22"/>
                <w:lang w:eastAsia="ru-RU"/>
              </w:rPr>
              <w:t>Этнографический музей под открытым небом «Торум Маа»;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1545B4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r w:rsidRPr="001545B4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77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78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79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80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81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Интерактивная программа «Таксар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Махум – Крепкие люди»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Занятия по выживанию в природных условиях.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В ходе практического занятия экскурсанты освоят навыки ориентирования на местности, а также узнают, какими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lastRenderedPageBreak/>
              <w:t>способами можно добыть огонь и развести костер, и как правильно его затушить. Изготовление рыболовной лову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шки «гимга» и охотничьей ловушки «слопец» наглядно продемонстрируют способы добычи пропитания в экстремальных условиях тайги</w:t>
            </w:r>
            <w:r>
              <w:rPr>
                <w:color w:val="666666"/>
                <w:sz w:val="22"/>
                <w:szCs w:val="22"/>
                <w:highlight w:val="white"/>
                <w:lang w:eastAsia="ru-RU"/>
              </w:rPr>
              <w:t>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Пятидневные смены проводятся в период летних и трехдневные в осенние каникулы.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территории проводится противоклещевая обработка.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открытым небом «Торум Маа»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БУ «Этнографический музей под открытым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небом «Торум Маа»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1545B4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r w:rsidRPr="001545B4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82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83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84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85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86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«Литературный квест </w:t>
            </w:r>
            <w:r>
              <w:rPr>
                <w:color w:val="000000"/>
                <w:sz w:val="22"/>
                <w:szCs w:val="22"/>
                <w:lang w:eastAsia="ru-RU"/>
              </w:rPr>
              <w:t>по Югре»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Это цикл занятий с единой сюжетной линией по произведениям югорских писателей.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программы в увлекательной форме квеста смогут расширить знания по литературному краеведению. </w:t>
            </w:r>
            <w:r>
              <w:rPr>
                <w:color w:val="000000"/>
                <w:sz w:val="22"/>
                <w:szCs w:val="22"/>
                <w:lang w:eastAsia="ru-RU"/>
              </w:rPr>
              <w:t>Им предстоит включиться в процесс исследовательской работы командной и создать сюжет путешествия, определить этапы маршрута без путеводителя — с помощью системы подсказок (помощников), методом поиска нестандартных решений составить литературную карту Югры.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Маа»;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Макарова Майя Ефимовна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тел.: 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 </w:t>
            </w:r>
            <w:r>
              <w:rPr>
                <w:color w:val="000000"/>
                <w:sz w:val="22"/>
                <w:szCs w:val="22"/>
                <w:lang w:eastAsia="ru-RU"/>
              </w:rPr>
              <w:t>362-552, доб. 126,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8(3467)353-423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makarovame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torummaa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bookmarkStart w:id="5" w:name="__DdeLink__59636_1365430107"/>
            <w:r>
              <w:rPr>
                <w:color w:val="000000"/>
                <w:sz w:val="22"/>
                <w:szCs w:val="22"/>
                <w:lang w:eastAsia="ru-RU"/>
              </w:rPr>
              <w:t>Обзорная экскурсия «Музей поэтических экспонатов»</w:t>
            </w:r>
            <w:bookmarkEnd w:id="5"/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знакомит экскурсантов с творчеством и жизнью мансийского поэта, писателя, общественного деятеля Ювана Шесталова.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Маа»;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Макарова Майя Ефимовна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</w:t>
            </w:r>
            <w:r>
              <w:rPr>
                <w:color w:val="000000"/>
                <w:sz w:val="22"/>
                <w:szCs w:val="22"/>
                <w:lang w:eastAsia="ru-RU"/>
              </w:rPr>
              <w:t>тнографический музей под открытым небом «Торум Маа»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тел.: 8</w:t>
            </w:r>
            <w:r>
              <w:rPr>
                <w:color w:val="000000"/>
                <w:sz w:val="22"/>
                <w:szCs w:val="22"/>
                <w:lang w:eastAsia="ru-RU"/>
              </w:rPr>
              <w:t>(3467) 362-552, доб. 126,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8(3467)353-423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makarovame@torummaa.ru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Детская экскурсионно-познавательн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ая программа «Путешестви</w:t>
            </w:r>
            <w:r>
              <w:rPr>
                <w:color w:val="000000"/>
                <w:sz w:val="22"/>
                <w:szCs w:val="22"/>
                <w:lang w:eastAsia="ru-RU"/>
              </w:rPr>
              <w:t>е по Лукоморью»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Программа проводится в игровой форме. Дети знакомятся с реконструкцией традиционного быта обских угров, в которую входит: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 летнее стойбище (летний дом, хозяйственный и охотничьи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лабазы, навес-коптильня, хлебная печь, кострище);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зимнее ст</w:t>
            </w:r>
            <w:r>
              <w:rPr>
                <w:color w:val="000000"/>
                <w:sz w:val="22"/>
                <w:szCs w:val="22"/>
                <w:lang w:eastAsia="ru-RU"/>
              </w:rPr>
              <w:t>ойбище (зимний дом, хозяйственный и охотничий лабазы)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охотничья тропа, которая представляет собой ловушки давящего типа на крупного и мелкого зверя, боровую дичь, ветровые заслоны.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небом музея, ул.Собянина, 1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</w:t>
            </w:r>
            <w:r>
              <w:rPr>
                <w:color w:val="000000"/>
                <w:sz w:val="22"/>
                <w:szCs w:val="22"/>
                <w:lang w:eastAsia="ru-RU"/>
              </w:rPr>
              <w:t>одолжительность – 40 мин.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небом «Торум Маа»;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БУ «Этнографический музей под открытым небом «Торум Маа»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г. Ханты-Мансийск, ул. Собянина, д. 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1545B4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r w:rsidRPr="001545B4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87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88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89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90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91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Экскурсионно-познавательная программа «В поисках сокровищ Фроси»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Программа-квест, где дети помогают белке Фросе найти ее сундучок с сокровищами, проходя от этапа к этапу, где выполняя различные задания получают следующий фрагмент карты, что ведет их к наме</w:t>
            </w:r>
            <w:r>
              <w:rPr>
                <w:color w:val="000000"/>
                <w:sz w:val="22"/>
                <w:szCs w:val="22"/>
                <w:lang w:eastAsia="ru-RU"/>
              </w:rPr>
              <w:t>ченной цели.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</w:t>
            </w:r>
            <w:r>
              <w:rPr>
                <w:color w:val="000000"/>
                <w:sz w:val="22"/>
                <w:szCs w:val="22"/>
                <w:lang w:eastAsia="ru-RU"/>
              </w:rPr>
              <w:t>под открытым небом «Торум Маа»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1545B4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r w:rsidRPr="001545B4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92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93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94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95" w:tooltip="mailto:kondinvu@torummaa.ru" w:history="1">
              <w:r w:rsidRPr="001545B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96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«Ханты-Мансийск история и современность…»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Автобусная экскурсия по городу Ханты-Мансийску продолжительностью 3 часа, проводится круглогодично ограничений по возрасту нет, доступна для любых категорий участников. Во время экскурсии знакомство с историй освоения Сибири, города Ханты-Мансийска, расска</w:t>
            </w:r>
            <w:r>
              <w:rPr>
                <w:color w:val="000000"/>
                <w:sz w:val="22"/>
                <w:szCs w:val="22"/>
                <w:lang w:eastAsia="ru-RU"/>
              </w:rPr>
              <w:t>з об истории, культуре и традициях коренного населения, ханты и манси. Посещение памятников первооткрывателям земли Югорской, путешественникам, культурно-досуговых объектов, природного парка «Самаровский чугас», Археопарка, расположенного у подножья археол</w:t>
            </w:r>
            <w:r>
              <w:rPr>
                <w:color w:val="000000"/>
                <w:sz w:val="22"/>
                <w:szCs w:val="22"/>
                <w:lang w:eastAsia="ru-RU"/>
              </w:rPr>
              <w:t>огического памятника Самаровский останец» прогулка по набереж»ой Иртыша, Храмового комплекса Воскресенья Христова, площади православия.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</w:t>
            </w:r>
            <w:r>
              <w:rPr>
                <w:color w:val="000000"/>
                <w:sz w:val="22"/>
                <w:szCs w:val="22"/>
                <w:lang w:eastAsia="ru-RU"/>
              </w:rPr>
              <w:t>902 814 3134; 8 902 814 1386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«Сказание о древних героях»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Тематическая экскурсия с посещением уникального по своей сути этнографического музея под открытым небом «Том М</w:t>
            </w:r>
            <w:r>
              <w:rPr>
                <w:color w:val="000000"/>
                <w:sz w:val="22"/>
                <w:szCs w:val="22"/>
                <w:lang w:eastAsia="ru-RU"/>
              </w:rPr>
              <w:t>аа» продолжительностью 2 часа. Проводится с ноября по март и с мая по октябрь Знакомство с культурой, традициями обских угров, жилищем, укладом жизни. Участие в мастер-классе по изготовлению куклы «Акань» , участие в этно-старте (национальные виды спорта).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8 902 814 3134; 8 902 814 1386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«Речная легенда»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Речная экскурсия проводится с мая по сентябрь, продолжительность 3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часа. Проезд на т/х «Москва-145» в сторону слияния двух сибирских рек Оби и Иртыша, мифы и легенды коренных народов, участие в анимационной программе «Омовения обской водой» , осмотр единственной в России плавучей часовни-маяка в честь Николая Чудотворца.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8 902 814 3134; 8 902 814 1386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«Ханты-Мансийск-жемчужина Югры»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Экскурсионно-познавательный тур в город Ханты-Мансийск продолжительностью от 1 до 5 дней. Проводится круглогодично. Включает знакомство с городом обзорная экскурсия по городу, посещение музеев по выбору: музей « Природы и Человека», музей «Геологии, нефти </w:t>
            </w:r>
            <w:r>
              <w:rPr>
                <w:color w:val="000000"/>
                <w:sz w:val="22"/>
                <w:szCs w:val="22"/>
                <w:lang w:eastAsia="ru-RU"/>
              </w:rPr>
              <w:t>и газа», государственный Художественный музей, «Центр народных промыслов и ремесел», этнографического музея под открытым небом «Торум Маа», экскурсия в Кернохранилище, рассказывающее о методах исследования керна (породы) с целью определения залежей нефти.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8 902 814 3134; 8 902 814 1386</w:t>
            </w:r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«Трава у дома»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Участники экскурсии узнают, как называются растения, широко распространенные в автономном округе, и что в них особенного, для чего в XXI веке учёные продолжают собирать гербарии, как можно внести вклад в изучение природы планеты, сделав фото на камеру моби</w:t>
            </w:r>
            <w:r>
              <w:rPr>
                <w:color w:val="000000"/>
                <w:sz w:val="22"/>
                <w:szCs w:val="22"/>
                <w:lang w:eastAsia="ru-RU"/>
              </w:rPr>
              <w:t>льного телефона. Проходит в сквере рядом с детским садом «Солнышко».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</w:t>
            </w:r>
            <w:r>
              <w:rPr>
                <w:color w:val="000000"/>
                <w:sz w:val="22"/>
                <w:szCs w:val="22"/>
                <w:lang w:eastAsia="ru-RU"/>
              </w:rPr>
              <w:t>ю 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bookmarkStart w:id="6" w:name="__DdeLink__75417_1365430107"/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bookmarkEnd w:id="6"/>
          </w:p>
        </w:tc>
      </w:tr>
      <w:tr w:rsidR="00BF2C89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«Три городища Белогорского княжества»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Участники познакомятся с историей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Белогорского княжества и его сохранившимися историческими памятниками и откроют для себя места для красивых и оригинальных фотографий. Проходит по территории природного парка «Самаровский чугас». Проводится в летний период. Продолжительность: 3 часа. Для </w:t>
            </w:r>
            <w:r>
              <w:rPr>
                <w:color w:val="000000"/>
                <w:sz w:val="22"/>
                <w:szCs w:val="22"/>
                <w:lang w:eastAsia="ru-RU"/>
              </w:rPr>
              <w:t>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«К мамонтам!»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знакомит с историей возникновения величественных скульптур в КТК «Археопарк», а также рассказывает о мире древних животных и людей, обитавших в Югре 15 тысяч лет назад, о геоло</w:t>
            </w:r>
            <w:r>
              <w:rPr>
                <w:color w:val="000000"/>
                <w:sz w:val="22"/>
                <w:szCs w:val="22"/>
                <w:lang w:eastAsia="ru-RU"/>
              </w:rPr>
              <w:t>гической истории памятника природы Самаровский останец и о легендарном археологическом памятнике Самаров городок.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«Музей Природы и Человека», конта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«Снимаем шляпку»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Специалист-миколог расскажет о летних сибирских грибах, их удивительных свойствах и особенностях. Проходит в Долине ручьев.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«Музей Природы и Челове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«Боги и Духи Югорской земли»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прогулочной зоне вдоль улицы Дзержинского, где расположены скульптурные композиции авторов Володи Саргсяна и Галины Визель, отражающие мифологические представления народов ханты и манси. Провод</w:t>
            </w:r>
            <w:r>
              <w:rPr>
                <w:color w:val="000000"/>
                <w:sz w:val="22"/>
                <w:szCs w:val="22"/>
                <w:lang w:eastAsia="ru-RU"/>
              </w:rPr>
              <w:t>ится в летний период. Продолжительность: 1 час. 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«Да кто ж его посадит, он же памятник!»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экскурсии участники узнают, как памятники становятся отражением истории, культуры и мифологии Югры. Проходит по историческому центру Ханты-Мансийска. Проводится в летний период. Продолжительность: 1 час. Для детей обязательно сопровождение взрослых.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BF2C89" w:rsidRPr="001545B4">
        <w:trPr>
          <w:trHeight w:val="690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</w:t>
            </w:r>
            <w:r>
              <w:rPr>
                <w:color w:val="000000"/>
                <w:sz w:val="22"/>
                <w:szCs w:val="22"/>
                <w:lang w:eastAsia="ru-RU"/>
              </w:rPr>
              <w:t>кий маршрут «Мамонтово кольцо»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городу с посещением экспозиции музея. Путешествие начинается со знакомством со стационарной экспозицией музея «Времена изначальные", продолжается экскурсией по городу и заканчивается игровой программой на террито</w:t>
            </w:r>
            <w:r>
              <w:rPr>
                <w:color w:val="000000"/>
                <w:sz w:val="22"/>
                <w:szCs w:val="22"/>
                <w:lang w:eastAsia="ru-RU"/>
              </w:rPr>
              <w:t>рии КТК «Археопарк». Проводится в летний период. Продолжительность: 1 час.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тел.: 8 (3467) 32-12-33, 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1545B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BF2C89">
        <w:trPr>
          <w:trHeight w:val="675"/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Pr="001545B4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Югорск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Экологическая тропа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Экологическая тропа – это маршрут в лесу, который проходит через различные экологические системы, где ребенок изучает природу, учится охранять зверей и птиц. 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Югорск, ул. Менделеева, д. 30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8(34675)2-65-62; 8(34675)7-79-60</w:t>
            </w:r>
          </w:p>
        </w:tc>
      </w:tr>
    </w:tbl>
    <w:p w:rsidR="00BF2C89" w:rsidRDefault="00BF2C89">
      <w:pPr>
        <w:spacing w:before="280" w:after="240"/>
      </w:pPr>
    </w:p>
    <w:sectPr w:rsidR="00BF2C89">
      <w:pgSz w:w="16838" w:h="11906" w:orient="landscape"/>
      <w:pgMar w:top="1418" w:right="1276" w:bottom="284" w:left="155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89" w:rsidRDefault="001545B4">
      <w:r>
        <w:separator/>
      </w:r>
    </w:p>
  </w:endnote>
  <w:endnote w:type="continuationSeparator" w:id="0">
    <w:p w:rsidR="00BF2C89" w:rsidRDefault="0015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89" w:rsidRDefault="001545B4">
      <w:r>
        <w:separator/>
      </w:r>
    </w:p>
  </w:footnote>
  <w:footnote w:type="continuationSeparator" w:id="0">
    <w:p w:rsidR="00BF2C89" w:rsidRDefault="00154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327D7"/>
    <w:multiLevelType w:val="hybridMultilevel"/>
    <w:tmpl w:val="4594A728"/>
    <w:lvl w:ilvl="0" w:tplc="170EE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8A17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43E13F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B4A4DA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F9E228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8E0898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9C60F0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112DBA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E88F90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8B20FE5"/>
    <w:multiLevelType w:val="hybridMultilevel"/>
    <w:tmpl w:val="F16E9884"/>
    <w:lvl w:ilvl="0" w:tplc="A04E62A4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8A38F028">
      <w:start w:val="1"/>
      <w:numFmt w:val="none"/>
      <w:suff w:val="nothing"/>
      <w:lvlText w:val=""/>
      <w:lvlJc w:val="left"/>
      <w:pPr>
        <w:ind w:left="0" w:firstLine="0"/>
      </w:pPr>
    </w:lvl>
    <w:lvl w:ilvl="2" w:tplc="CD5033F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49B29BE0">
      <w:start w:val="1"/>
      <w:numFmt w:val="none"/>
      <w:suff w:val="nothing"/>
      <w:lvlText w:val=""/>
      <w:lvlJc w:val="left"/>
      <w:pPr>
        <w:ind w:left="0" w:firstLine="0"/>
      </w:pPr>
    </w:lvl>
    <w:lvl w:ilvl="4" w:tplc="46E6392C">
      <w:start w:val="1"/>
      <w:numFmt w:val="none"/>
      <w:suff w:val="nothing"/>
      <w:lvlText w:val=""/>
      <w:lvlJc w:val="left"/>
      <w:pPr>
        <w:ind w:left="0" w:firstLine="0"/>
      </w:pPr>
    </w:lvl>
    <w:lvl w:ilvl="5" w:tplc="D7D8F44A">
      <w:start w:val="1"/>
      <w:numFmt w:val="none"/>
      <w:suff w:val="nothing"/>
      <w:lvlText w:val=""/>
      <w:lvlJc w:val="left"/>
      <w:pPr>
        <w:ind w:left="0" w:firstLine="0"/>
      </w:pPr>
    </w:lvl>
    <w:lvl w:ilvl="6" w:tplc="59FCA694">
      <w:start w:val="1"/>
      <w:numFmt w:val="none"/>
      <w:suff w:val="nothing"/>
      <w:lvlText w:val=""/>
      <w:lvlJc w:val="left"/>
      <w:pPr>
        <w:ind w:left="0" w:firstLine="0"/>
      </w:pPr>
    </w:lvl>
    <w:lvl w:ilvl="7" w:tplc="258E2318">
      <w:start w:val="1"/>
      <w:numFmt w:val="none"/>
      <w:suff w:val="nothing"/>
      <w:lvlText w:val=""/>
      <w:lvlJc w:val="left"/>
      <w:pPr>
        <w:ind w:left="0" w:firstLine="0"/>
      </w:pPr>
    </w:lvl>
    <w:lvl w:ilvl="8" w:tplc="9A8EA312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89"/>
    <w:rsid w:val="001545B4"/>
    <w:rsid w:val="00B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63B6F-94E5-44E2-A2F4-159D8A0A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 Unicode M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10"/>
    <w:next w:val="a0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basedOn w:val="a1"/>
    <w:link w:val="aa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sz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5">
    <w:name w:val="Основной шрифт абзаца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sz w:val="28"/>
      <w:szCs w:val="28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basedOn w:val="a1"/>
    <w:rPr>
      <w:color w:val="0000FF"/>
      <w:u w:val="single"/>
    </w:rPr>
  </w:style>
  <w:style w:type="character" w:customStyle="1" w:styleId="af6">
    <w:name w:val="Название Знак"/>
    <w:qFormat/>
    <w:rPr>
      <w:b/>
      <w:sz w:val="28"/>
    </w:r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Нижний колонтитул Знак"/>
    <w:basedOn w:val="16"/>
    <w:qFormat/>
  </w:style>
  <w:style w:type="character" w:customStyle="1" w:styleId="17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customStyle="1" w:styleId="af9">
    <w:name w:val="Верхний колонтитул Знак"/>
    <w:qFormat/>
    <w:rPr>
      <w:sz w:val="24"/>
      <w:szCs w:val="24"/>
    </w:rPr>
  </w:style>
  <w:style w:type="character" w:customStyle="1" w:styleId="18">
    <w:name w:val="Основной текст Знак1"/>
    <w:qFormat/>
    <w:rPr>
      <w:rFonts w:ascii="Sylfaen" w:hAnsi="Sylfaen" w:cs="Sylfaen"/>
      <w:spacing w:val="1"/>
      <w:sz w:val="16"/>
      <w:szCs w:val="16"/>
      <w:highlight w:val="white"/>
    </w:rPr>
  </w:style>
  <w:style w:type="character" w:customStyle="1" w:styleId="afa">
    <w:name w:val="Основной текст Знак"/>
    <w:qFormat/>
    <w:rPr>
      <w:sz w:val="24"/>
      <w:szCs w:val="24"/>
    </w:rPr>
  </w:style>
  <w:style w:type="character" w:styleId="afb">
    <w:name w:val="FollowedHyperlink"/>
    <w:basedOn w:val="a1"/>
    <w:qFormat/>
    <w:rPr>
      <w:color w:val="800000"/>
      <w:u w:val="single"/>
    </w:rPr>
  </w:style>
  <w:style w:type="character" w:customStyle="1" w:styleId="ListLabel1">
    <w:name w:val="ListLabel 1"/>
    <w:qFormat/>
    <w:rPr>
      <w:color w:val="0000FF"/>
      <w:sz w:val="22"/>
      <w:szCs w:val="22"/>
      <w:u w:val="single"/>
      <w:lang w:val="en-US" w:eastAsia="ru-RU"/>
    </w:rPr>
  </w:style>
  <w:style w:type="character" w:customStyle="1" w:styleId="ListLabel2">
    <w:name w:val="ListLabel 2"/>
    <w:qFormat/>
    <w:rPr>
      <w:color w:val="000000"/>
      <w:sz w:val="22"/>
      <w:szCs w:val="22"/>
      <w:u w:val="single"/>
      <w:lang w:val="en-US" w:eastAsia="ru-RU"/>
    </w:rPr>
  </w:style>
  <w:style w:type="character" w:customStyle="1" w:styleId="ListLabel3">
    <w:name w:val="ListLabel 3"/>
    <w:qFormat/>
    <w:rPr>
      <w:color w:val="000000"/>
      <w:sz w:val="22"/>
      <w:szCs w:val="22"/>
      <w:u w:val="single"/>
      <w:lang w:eastAsia="ru-RU"/>
    </w:rPr>
  </w:style>
  <w:style w:type="character" w:customStyle="1" w:styleId="ListLabel4">
    <w:name w:val="ListLabel 4"/>
    <w:qFormat/>
    <w:rPr>
      <w:color w:val="0000FF"/>
      <w:sz w:val="22"/>
      <w:szCs w:val="22"/>
      <w:u w:val="single"/>
      <w:lang w:eastAsia="ru-RU"/>
    </w:rPr>
  </w:style>
  <w:style w:type="character" w:customStyle="1" w:styleId="ListLabel5">
    <w:name w:val="ListLabel 5"/>
    <w:qFormat/>
    <w:rPr>
      <w:color w:val="0000FF"/>
      <w:u w:val="single"/>
      <w:lang w:eastAsia="ru-RU"/>
    </w:rPr>
  </w:style>
  <w:style w:type="character" w:customStyle="1" w:styleId="ListLabel6">
    <w:name w:val="ListLabel 6"/>
    <w:qFormat/>
    <w:rPr>
      <w:color w:val="0000FF"/>
      <w:highlight w:val="white"/>
      <w:lang w:eastAsia="ru-RU"/>
    </w:rPr>
  </w:style>
  <w:style w:type="character" w:customStyle="1" w:styleId="ListLabel7">
    <w:name w:val="ListLabel 7"/>
    <w:qFormat/>
    <w:rPr>
      <w:color w:val="0000FF"/>
      <w:u w:val="single"/>
      <w:lang w:val="en-US" w:eastAsia="ru-RU"/>
    </w:rPr>
  </w:style>
  <w:style w:type="character" w:customStyle="1" w:styleId="ListLabel8">
    <w:name w:val="ListLabel 8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customStyle="1" w:styleId="ListLabel9">
    <w:name w:val="ListLabel 9"/>
    <w:qFormat/>
    <w:rPr>
      <w:rFonts w:ascii="Times New Roman" w:hAnsi="Times New Roman"/>
      <w:color w:val="000000"/>
      <w:sz w:val="20"/>
      <w:szCs w:val="20"/>
      <w:u w:val="single"/>
      <w:lang w:val="en-US" w:eastAsia="ru-RU"/>
    </w:rPr>
  </w:style>
  <w:style w:type="character" w:customStyle="1" w:styleId="ListLabel10">
    <w:name w:val="ListLabel 10"/>
    <w:qFormat/>
    <w:rPr>
      <w:rFonts w:ascii="Times New Roman" w:hAnsi="Times New Roman"/>
      <w:color w:val="000000"/>
      <w:sz w:val="20"/>
      <w:szCs w:val="20"/>
      <w:u w:val="single"/>
      <w:lang w:eastAsia="ru-RU"/>
    </w:rPr>
  </w:style>
  <w:style w:type="character" w:customStyle="1" w:styleId="ListLabel11">
    <w:name w:val="ListLabel 11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2">
    <w:name w:val="ListLabel 12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4">
    <w:name w:val="ListLabel 14"/>
    <w:qFormat/>
    <w:rPr>
      <w:rFonts w:ascii="Times New Roman" w:hAnsi="Times New Roman"/>
      <w:color w:val="0000FF"/>
      <w:sz w:val="20"/>
      <w:szCs w:val="20"/>
      <w:highlight w:val="white"/>
      <w:lang w:eastAsia="ru-RU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customStyle="1" w:styleId="ListLabel16">
    <w:name w:val="ListLabel 16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7">
    <w:name w:val="ListLabel 17"/>
    <w:qFormat/>
    <w:rPr>
      <w:color w:val="0000FF"/>
      <w:sz w:val="20"/>
      <w:szCs w:val="20"/>
      <w:u w:val="single"/>
      <w:lang w:val="en-US" w:eastAsia="ru-RU"/>
    </w:rPr>
  </w:style>
  <w:style w:type="character" w:customStyle="1" w:styleId="ListLabel18">
    <w:name w:val="ListLabel 18"/>
    <w:qFormat/>
    <w:rPr>
      <w:color w:val="000000"/>
      <w:sz w:val="20"/>
      <w:szCs w:val="20"/>
      <w:u w:val="single"/>
      <w:lang w:val="en-US" w:eastAsia="ru-RU"/>
    </w:rPr>
  </w:style>
  <w:style w:type="character" w:customStyle="1" w:styleId="ListLabel19">
    <w:name w:val="ListLabel 19"/>
    <w:qFormat/>
    <w:rPr>
      <w:color w:val="000000"/>
      <w:sz w:val="20"/>
      <w:szCs w:val="20"/>
      <w:u w:val="single"/>
      <w:lang w:eastAsia="ru-RU"/>
    </w:rPr>
  </w:style>
  <w:style w:type="character" w:customStyle="1" w:styleId="ListLabel20">
    <w:name w:val="ListLabel 20"/>
    <w:qFormat/>
    <w:rPr>
      <w:color w:val="0000FF"/>
      <w:sz w:val="20"/>
      <w:szCs w:val="20"/>
      <w:u w:val="single"/>
      <w:lang w:eastAsia="ru-RU"/>
    </w:rPr>
  </w:style>
  <w:style w:type="character" w:customStyle="1" w:styleId="ListLabel21">
    <w:name w:val="ListLabel 21"/>
    <w:qFormat/>
    <w:rPr>
      <w:color w:val="0000FF"/>
      <w:sz w:val="20"/>
      <w:szCs w:val="20"/>
      <w:u w:val="single"/>
      <w:lang w:eastAsia="ru-RU"/>
    </w:rPr>
  </w:style>
  <w:style w:type="character" w:customStyle="1" w:styleId="ListLabel22">
    <w:name w:val="ListLabel 22"/>
    <w:qFormat/>
    <w:rPr>
      <w:color w:val="0000FF"/>
      <w:sz w:val="20"/>
      <w:szCs w:val="20"/>
      <w:u w:val="single"/>
      <w:lang w:eastAsia="ru-RU"/>
    </w:rPr>
  </w:style>
  <w:style w:type="character" w:customStyle="1" w:styleId="ListLabel23">
    <w:name w:val="ListLabel 23"/>
    <w:qFormat/>
    <w:rPr>
      <w:color w:val="0000FF"/>
      <w:sz w:val="20"/>
      <w:szCs w:val="20"/>
      <w:highlight w:val="white"/>
      <w:lang w:eastAsia="ru-RU"/>
    </w:rPr>
  </w:style>
  <w:style w:type="character" w:customStyle="1" w:styleId="ListLabel24">
    <w:name w:val="ListLabel 24"/>
    <w:qFormat/>
    <w:rPr>
      <w:color w:val="0000FF"/>
      <w:sz w:val="20"/>
      <w:szCs w:val="20"/>
      <w:u w:val="single"/>
      <w:lang w:val="en-US" w:eastAsia="ru-RU"/>
    </w:rPr>
  </w:style>
  <w:style w:type="character" w:customStyle="1" w:styleId="ListLabel25">
    <w:name w:val="ListLabel 25"/>
    <w:qFormat/>
    <w:rPr>
      <w:color w:val="0000FF"/>
      <w:sz w:val="20"/>
      <w:szCs w:val="20"/>
      <w:u w:val="single"/>
      <w:lang w:eastAsia="ru-RU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  <w:rPr>
      <w:sz w:val="24"/>
      <w:szCs w:val="24"/>
      <w:lang w:val="ru-RU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lang w:val="ru-RU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  <w:rPr>
      <w:sz w:val="24"/>
      <w:szCs w:val="24"/>
      <w:lang w:val="ru-RU"/>
    </w:rPr>
  </w:style>
  <w:style w:type="character" w:customStyle="1" w:styleId="ListLabel39">
    <w:name w:val="ListLabel 39"/>
    <w:qFormat/>
    <w:rPr>
      <w:u w:val="single"/>
    </w:rPr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  <w:rPr>
      <w:lang w:val="ru-RU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  <w:rPr>
      <w:sz w:val="24"/>
      <w:szCs w:val="24"/>
      <w:lang w:val="ru-RU"/>
    </w:rPr>
  </w:style>
  <w:style w:type="character" w:customStyle="1" w:styleId="ListLabel47">
    <w:name w:val="ListLabel 47"/>
    <w:qFormat/>
    <w:rPr>
      <w:u w:val="single"/>
    </w:rPr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  <w:rPr>
      <w:lang w:val="ru-RU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  <w:rPr>
      <w:sz w:val="24"/>
      <w:szCs w:val="24"/>
      <w:lang w:val="ru-RU"/>
    </w:rPr>
  </w:style>
  <w:style w:type="character" w:customStyle="1" w:styleId="ListLabel55">
    <w:name w:val="ListLabel 55"/>
    <w:qFormat/>
    <w:rPr>
      <w:u w:val="single"/>
    </w:rPr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  <w:rPr>
      <w:lang w:val="ru-RU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color w:val="000000"/>
      <w:sz w:val="24"/>
      <w:szCs w:val="24"/>
      <w:u w:val="none"/>
      <w:lang w:val="ru-RU"/>
    </w:rPr>
  </w:style>
  <w:style w:type="character" w:customStyle="1" w:styleId="ListLabel60">
    <w:name w:val="ListLabel 60"/>
    <w:qFormat/>
    <w:rPr>
      <w:sz w:val="24"/>
      <w:szCs w:val="24"/>
      <w:u w:val="none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  <w:lang w:val="ru-RU"/>
    </w:rPr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  <w:rPr>
      <w:sz w:val="24"/>
      <w:szCs w:val="24"/>
      <w:u w:val="none"/>
    </w:rPr>
  </w:style>
  <w:style w:type="character" w:customStyle="1" w:styleId="ListLabel65">
    <w:name w:val="ListLabel 65"/>
    <w:qFormat/>
    <w:rPr>
      <w:sz w:val="24"/>
      <w:szCs w:val="24"/>
      <w:u w:val="none"/>
      <w:lang w:val="ru-RU"/>
    </w:rPr>
  </w:style>
  <w:style w:type="character" w:customStyle="1" w:styleId="ListLabel66">
    <w:name w:val="ListLabel 66"/>
    <w:qFormat/>
    <w:rPr>
      <w:sz w:val="24"/>
      <w:szCs w:val="24"/>
      <w:lang w:val="en-US"/>
    </w:rPr>
  </w:style>
  <w:style w:type="character" w:customStyle="1" w:styleId="ListLabel67">
    <w:name w:val="ListLabel 67"/>
    <w:qFormat/>
    <w:rPr>
      <w:strike w:val="0"/>
      <w:u w:val="none"/>
    </w:rPr>
  </w:style>
  <w:style w:type="character" w:customStyle="1" w:styleId="ListLabel68">
    <w:name w:val="ListLabel 68"/>
    <w:qFormat/>
    <w:rPr>
      <w:u w:val="single"/>
    </w:rPr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  <w:rPr>
      <w:lang w:val="ru-RU"/>
    </w:rPr>
  </w:style>
  <w:style w:type="character" w:customStyle="1" w:styleId="afc">
    <w:name w:val="Символ нумерации"/>
    <w:qFormat/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color w:val="000000"/>
      <w:sz w:val="24"/>
      <w:szCs w:val="24"/>
      <w:u w:val="none"/>
      <w:lang w:val="ru-RU"/>
    </w:rPr>
  </w:style>
  <w:style w:type="character" w:customStyle="1" w:styleId="ListLabel73">
    <w:name w:val="ListLabel 73"/>
    <w:qFormat/>
    <w:rPr>
      <w:sz w:val="24"/>
      <w:szCs w:val="24"/>
      <w:u w:val="none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sz w:val="24"/>
      <w:szCs w:val="24"/>
      <w:lang w:val="ru-RU"/>
    </w:rPr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  <w:rPr>
      <w:sz w:val="24"/>
      <w:szCs w:val="24"/>
      <w:u w:val="none"/>
    </w:rPr>
  </w:style>
  <w:style w:type="character" w:customStyle="1" w:styleId="ListLabel78">
    <w:name w:val="ListLabel 78"/>
    <w:qFormat/>
    <w:rPr>
      <w:sz w:val="24"/>
      <w:szCs w:val="24"/>
      <w:u w:val="none"/>
      <w:lang w:val="ru-RU"/>
    </w:rPr>
  </w:style>
  <w:style w:type="character" w:customStyle="1" w:styleId="ListLabel79">
    <w:name w:val="ListLabel 79"/>
    <w:qFormat/>
    <w:rPr>
      <w:sz w:val="24"/>
      <w:szCs w:val="24"/>
      <w:lang w:val="en-US"/>
    </w:rPr>
  </w:style>
  <w:style w:type="character" w:customStyle="1" w:styleId="ListLabel80">
    <w:name w:val="ListLabel 80"/>
    <w:qFormat/>
    <w:rPr>
      <w:strike w:val="0"/>
      <w:u w:val="none"/>
    </w:rPr>
  </w:style>
  <w:style w:type="character" w:customStyle="1" w:styleId="ListLabel81">
    <w:name w:val="ListLabel 81"/>
    <w:qFormat/>
    <w:rPr>
      <w:u w:val="single"/>
    </w:rPr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  <w:rPr>
      <w:lang w:val="ru-RU"/>
    </w:rPr>
  </w:style>
  <w:style w:type="character" w:customStyle="1" w:styleId="ListLabel84">
    <w:name w:val="ListLabel 84"/>
    <w:qFormat/>
    <w:rPr>
      <w:sz w:val="24"/>
      <w:szCs w:val="24"/>
    </w:rPr>
  </w:style>
  <w:style w:type="character" w:customStyle="1" w:styleId="ListLabel85">
    <w:name w:val="ListLabel 85"/>
    <w:qFormat/>
    <w:rPr>
      <w:color w:val="000000"/>
      <w:sz w:val="24"/>
      <w:szCs w:val="24"/>
      <w:u w:val="none"/>
      <w:lang w:val="ru-RU"/>
    </w:rPr>
  </w:style>
  <w:style w:type="character" w:customStyle="1" w:styleId="ListLabel86">
    <w:name w:val="ListLabel 86"/>
    <w:qFormat/>
    <w:rPr>
      <w:sz w:val="24"/>
      <w:szCs w:val="24"/>
      <w:u w:val="none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  <w:lang w:val="ru-RU"/>
    </w:rPr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  <w:rPr>
      <w:sz w:val="24"/>
      <w:szCs w:val="24"/>
      <w:u w:val="none"/>
    </w:rPr>
  </w:style>
  <w:style w:type="character" w:customStyle="1" w:styleId="ListLabel91">
    <w:name w:val="ListLabel 91"/>
    <w:qFormat/>
    <w:rPr>
      <w:sz w:val="24"/>
      <w:szCs w:val="24"/>
      <w:u w:val="none"/>
      <w:lang w:val="ru-RU"/>
    </w:rPr>
  </w:style>
  <w:style w:type="character" w:customStyle="1" w:styleId="ListLabel92">
    <w:name w:val="ListLabel 92"/>
    <w:qFormat/>
    <w:rPr>
      <w:sz w:val="24"/>
      <w:szCs w:val="24"/>
      <w:lang w:val="en-US"/>
    </w:rPr>
  </w:style>
  <w:style w:type="character" w:customStyle="1" w:styleId="ListLabel93">
    <w:name w:val="ListLabel 93"/>
    <w:qFormat/>
    <w:rPr>
      <w:strike w:val="0"/>
      <w:u w:val="none"/>
    </w:rPr>
  </w:style>
  <w:style w:type="character" w:customStyle="1" w:styleId="ListLabel94">
    <w:name w:val="ListLabel 94"/>
    <w:qFormat/>
    <w:rPr>
      <w:u w:val="single"/>
    </w:rPr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  <w:rPr>
      <w:lang w:val="ru-RU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color w:val="000000"/>
      <w:sz w:val="24"/>
      <w:szCs w:val="24"/>
      <w:u w:val="none"/>
      <w:lang w:val="ru-RU"/>
    </w:rPr>
  </w:style>
  <w:style w:type="character" w:customStyle="1" w:styleId="ListLabel99">
    <w:name w:val="ListLabel 99"/>
    <w:qFormat/>
    <w:rPr>
      <w:sz w:val="24"/>
      <w:szCs w:val="24"/>
      <w:u w:val="none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  <w:lang w:val="ru-RU"/>
    </w:rPr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  <w:rPr>
      <w:sz w:val="24"/>
      <w:szCs w:val="24"/>
      <w:u w:val="none"/>
    </w:rPr>
  </w:style>
  <w:style w:type="character" w:customStyle="1" w:styleId="ListLabel104">
    <w:name w:val="ListLabel 104"/>
    <w:qFormat/>
    <w:rPr>
      <w:sz w:val="24"/>
      <w:szCs w:val="24"/>
      <w:u w:val="none"/>
      <w:lang w:val="ru-RU"/>
    </w:rPr>
  </w:style>
  <w:style w:type="character" w:customStyle="1" w:styleId="ListLabel105">
    <w:name w:val="ListLabel 105"/>
    <w:qFormat/>
    <w:rPr>
      <w:sz w:val="24"/>
      <w:szCs w:val="24"/>
      <w:lang w:val="en-US"/>
    </w:rPr>
  </w:style>
  <w:style w:type="character" w:customStyle="1" w:styleId="ListLabel106">
    <w:name w:val="ListLabel 106"/>
    <w:qFormat/>
    <w:rPr>
      <w:strike w:val="0"/>
      <w:u w:val="none"/>
    </w:rPr>
  </w:style>
  <w:style w:type="character" w:customStyle="1" w:styleId="ListLabel107">
    <w:name w:val="ListLabel 107"/>
    <w:qFormat/>
    <w:rPr>
      <w:u w:val="single"/>
    </w:rPr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  <w:rPr>
      <w:lang w:val="ru-RU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color w:val="000000"/>
      <w:sz w:val="24"/>
      <w:szCs w:val="24"/>
      <w:u w:val="none"/>
      <w:lang w:val="ru-RU"/>
    </w:rPr>
  </w:style>
  <w:style w:type="character" w:customStyle="1" w:styleId="ListLabel112">
    <w:name w:val="ListLabel 112"/>
    <w:qFormat/>
    <w:rPr>
      <w:sz w:val="24"/>
      <w:szCs w:val="24"/>
      <w:u w:val="none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  <w:lang w:val="ru-RU"/>
    </w:rPr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  <w:rPr>
      <w:sz w:val="24"/>
      <w:szCs w:val="24"/>
      <w:u w:val="none"/>
    </w:rPr>
  </w:style>
  <w:style w:type="character" w:customStyle="1" w:styleId="ListLabel117">
    <w:name w:val="ListLabel 117"/>
    <w:qFormat/>
    <w:rPr>
      <w:sz w:val="24"/>
      <w:szCs w:val="24"/>
      <w:u w:val="none"/>
      <w:lang w:val="ru-RU"/>
    </w:rPr>
  </w:style>
  <w:style w:type="character" w:customStyle="1" w:styleId="ListLabel118">
    <w:name w:val="ListLabel 118"/>
    <w:qFormat/>
    <w:rPr>
      <w:sz w:val="24"/>
      <w:szCs w:val="24"/>
      <w:lang w:val="en-US"/>
    </w:rPr>
  </w:style>
  <w:style w:type="character" w:customStyle="1" w:styleId="ListLabel119">
    <w:name w:val="ListLabel 119"/>
    <w:qFormat/>
    <w:rPr>
      <w:strike w:val="0"/>
      <w:u w:val="none"/>
    </w:rPr>
  </w:style>
  <w:style w:type="character" w:customStyle="1" w:styleId="ListLabel120">
    <w:name w:val="ListLabel 120"/>
    <w:qFormat/>
    <w:rPr>
      <w:u w:val="single"/>
    </w:rPr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  <w:rPr>
      <w:lang w:val="ru-RU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0">
    <w:name w:val="Body Text"/>
    <w:basedOn w:val="a"/>
    <w:pPr>
      <w:widowControl w:val="0"/>
      <w:shd w:val="clear" w:color="auto" w:fill="FFFFFF"/>
      <w:spacing w:line="240" w:lineRule="exact"/>
      <w:jc w:val="right"/>
    </w:pPr>
    <w:rPr>
      <w:rFonts w:ascii="Sylfaen" w:hAnsi="Sylfaen" w:cs="Sylfaen"/>
      <w:spacing w:val="1"/>
      <w:sz w:val="16"/>
      <w:szCs w:val="16"/>
    </w:rPr>
  </w:style>
  <w:style w:type="paragraph" w:styleId="afd">
    <w:name w:val="List"/>
    <w:basedOn w:val="a0"/>
    <w:rPr>
      <w:rFonts w:cs="Ari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">
    <w:name w:val="index heading"/>
    <w:basedOn w:val="a"/>
    <w:qFormat/>
    <w:pPr>
      <w:suppressLineNumbers/>
    </w:pPr>
    <w:rPr>
      <w:rFonts w:cs="Arial"/>
    </w:rPr>
  </w:style>
  <w:style w:type="paragraph" w:customStyle="1" w:styleId="26">
    <w:name w:val="Заголовок2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27">
    <w:name w:val="Указатель2"/>
    <w:basedOn w:val="a"/>
    <w:qFormat/>
    <w:pPr>
      <w:suppressLineNumbers/>
    </w:pPr>
    <w:rPr>
      <w:rFonts w:cs="Arial"/>
    </w:rPr>
  </w:style>
  <w:style w:type="paragraph" w:customStyle="1" w:styleId="19">
    <w:name w:val="Заголовок1"/>
    <w:basedOn w:val="a"/>
    <w:next w:val="a0"/>
    <w:qFormat/>
    <w:pPr>
      <w:jc w:val="center"/>
    </w:pPr>
    <w:rPr>
      <w:b/>
      <w:sz w:val="28"/>
      <w:szCs w:val="20"/>
    </w:rPr>
  </w:style>
  <w:style w:type="paragraph" w:customStyle="1" w:styleId="1a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b">
    <w:name w:val="Указатель1"/>
    <w:basedOn w:val="a"/>
    <w:qFormat/>
    <w:pPr>
      <w:suppressLineNumbers/>
    </w:pPr>
    <w:rPr>
      <w:rFonts w:cs="Arial"/>
    </w:rPr>
  </w:style>
  <w:style w:type="paragraph" w:customStyle="1" w:styleId="a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1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ff2">
    <w:name w:val="No Spacing"/>
    <w:qFormat/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lang w:bidi="ar-SA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styleId="aff5">
    <w:name w:val="List Paragraph"/>
    <w:basedOn w:val="a"/>
    <w:qFormat/>
    <w:pPr>
      <w:ind w:left="720"/>
      <w:contextualSpacing/>
    </w:pPr>
  </w:style>
  <w:style w:type="paragraph" w:styleId="aff6">
    <w:name w:val="Normal (Web)"/>
    <w:basedOn w:val="a"/>
    <w:uiPriority w:val="99"/>
    <w:qFormat/>
    <w:pPr>
      <w:spacing w:before="280" w:after="142" w:line="276" w:lineRule="auto"/>
    </w:pPr>
    <w:rPr>
      <w:color w:val="000000"/>
      <w:lang w:eastAsia="ru-RU"/>
    </w:r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cjk">
    <w:name w:val="cjk"/>
    <w:basedOn w:val="a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ctl">
    <w:name w:val="ctl"/>
    <w:basedOn w:val="a"/>
    <w:qFormat/>
    <w:pPr>
      <w:spacing w:before="280" w:after="142" w:line="276" w:lineRule="auto"/>
    </w:pPr>
    <w:rPr>
      <w:rFonts w:ascii="Tahoma" w:hAnsi="Tahoma" w:cs="Tahoma"/>
      <w:color w:val="000000"/>
      <w:sz w:val="22"/>
      <w:szCs w:val="22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f7">
    <w:name w:val="Strong"/>
    <w:basedOn w:val="a1"/>
    <w:uiPriority w:val="22"/>
    <w:qFormat/>
    <w:rPr>
      <w:b/>
      <w:bCs/>
    </w:rPr>
  </w:style>
  <w:style w:type="paragraph" w:customStyle="1" w:styleId="TableParagraph">
    <w:name w:val="Table Paragraph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eastAsia="Times New Roman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ugra.monos-trinity@mail.ru" TargetMode="External"/><Relationship Id="rId21" Type="http://schemas.openxmlformats.org/officeDocument/2006/relationships/hyperlink" Target="mailto:museumokt@mail.ru" TargetMode="External"/><Relationship Id="rId34" Type="http://schemas.openxmlformats.org/officeDocument/2006/relationships/hyperlink" Target="mailto:ugra.monos-trinity@mail.ru" TargetMode="External"/><Relationship Id="rId42" Type="http://schemas.openxmlformats.org/officeDocument/2006/relationships/hyperlink" Target="https://ugraoopt.admhmao.ru/kondozera/" TargetMode="External"/><Relationship Id="rId47" Type="http://schemas.openxmlformats.org/officeDocument/2006/relationships/hyperlink" Target="mailto:lyantorhm@yandex.ru" TargetMode="External"/><Relationship Id="rId50" Type="http://schemas.openxmlformats.org/officeDocument/2006/relationships/hyperlink" Target="mailto:info@museumuray.ru" TargetMode="External"/><Relationship Id="rId55" Type="http://schemas.openxmlformats.org/officeDocument/2006/relationships/hyperlink" Target="mailto:info@museumuray.ru" TargetMode="External"/><Relationship Id="rId63" Type="http://schemas.openxmlformats.org/officeDocument/2006/relationships/hyperlink" Target="mailto:kondinvu@torummaa.ru" TargetMode="External"/><Relationship Id="rId68" Type="http://schemas.openxmlformats.org/officeDocument/2006/relationships/hyperlink" Target="mailto:kondinvu@torummaa.ru" TargetMode="External"/><Relationship Id="rId76" Type="http://schemas.openxmlformats.org/officeDocument/2006/relationships/hyperlink" Target="mailto:kondinvu@torummaa.ru" TargetMode="External"/><Relationship Id="rId84" Type="http://schemas.openxmlformats.org/officeDocument/2006/relationships/hyperlink" Target="mailto:kondinvu@torummaa.ru" TargetMode="External"/><Relationship Id="rId89" Type="http://schemas.openxmlformats.org/officeDocument/2006/relationships/hyperlink" Target="mailto:kondinvu@torummaa.ru" TargetMode="External"/><Relationship Id="rId97" Type="http://schemas.openxmlformats.org/officeDocument/2006/relationships/fontTable" Target="fontTable.xml"/><Relationship Id="rId7" Type="http://schemas.openxmlformats.org/officeDocument/2006/relationships/hyperlink" Target="mailto:mukbvz@mail.ru" TargetMode="External"/><Relationship Id="rId71" Type="http://schemas.openxmlformats.org/officeDocument/2006/relationships/hyperlink" Target="mailto:kondinvu@torummaa.ru" TargetMode="External"/><Relationship Id="rId92" Type="http://schemas.openxmlformats.org/officeDocument/2006/relationships/hyperlink" Target="mailto:kondinvu@torummaa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egina-g@list.ru" TargetMode="External"/><Relationship Id="rId29" Type="http://schemas.openxmlformats.org/officeDocument/2006/relationships/hyperlink" Target="mailto:ugra.monos-trinity@mail.ru" TargetMode="External"/><Relationship Id="rId11" Type="http://schemas.openxmlformats.org/officeDocument/2006/relationships/hyperlink" Target="mailto:Kondamuseum@mail.ru" TargetMode="External"/><Relationship Id="rId24" Type="http://schemas.openxmlformats.org/officeDocument/2006/relationships/hyperlink" Target="https://mvc.hmansy.muzkult.ru/" TargetMode="External"/><Relationship Id="rId32" Type="http://schemas.openxmlformats.org/officeDocument/2006/relationships/hyperlink" Target="mailto:ugra.monos-trinity@mail.ru" TargetMode="External"/><Relationship Id="rId37" Type="http://schemas.openxmlformats.org/officeDocument/2006/relationships/hyperlink" Target="mailto:kondozera@mail.ru" TargetMode="External"/><Relationship Id="rId40" Type="http://schemas.openxmlformats.org/officeDocument/2006/relationships/hyperlink" Target="https://ugraoopt.admhmao.ru/kondozera/" TargetMode="External"/><Relationship Id="rId45" Type="http://schemas.openxmlformats.org/officeDocument/2006/relationships/hyperlink" Target="mailto:t.zolnikova@mail.ru" TargetMode="External"/><Relationship Id="rId53" Type="http://schemas.openxmlformats.org/officeDocument/2006/relationships/hyperlink" Target="mailto:info@museumuray.ru" TargetMode="External"/><Relationship Id="rId58" Type="http://schemas.openxmlformats.org/officeDocument/2006/relationships/hyperlink" Target="mailto:ribovol@mail.ru" TargetMode="External"/><Relationship Id="rId66" Type="http://schemas.openxmlformats.org/officeDocument/2006/relationships/hyperlink" Target="mailto:kondinvu@torummaa.ru" TargetMode="External"/><Relationship Id="rId74" Type="http://schemas.openxmlformats.org/officeDocument/2006/relationships/hyperlink" Target="mailto:kondinvu@torummaa.ru" TargetMode="External"/><Relationship Id="rId79" Type="http://schemas.openxmlformats.org/officeDocument/2006/relationships/hyperlink" Target="mailto:kondinvu@torummaa.ru" TargetMode="External"/><Relationship Id="rId87" Type="http://schemas.openxmlformats.org/officeDocument/2006/relationships/hyperlink" Target="mailto:kondinvu@torummaa.ru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ribovol@mail.ru" TargetMode="External"/><Relationship Id="rId82" Type="http://schemas.openxmlformats.org/officeDocument/2006/relationships/hyperlink" Target="mailto:kondinvu@torummaa.ru" TargetMode="External"/><Relationship Id="rId90" Type="http://schemas.openxmlformats.org/officeDocument/2006/relationships/hyperlink" Target="mailto:kondinvu@torummaa.ru" TargetMode="External"/><Relationship Id="rId95" Type="http://schemas.openxmlformats.org/officeDocument/2006/relationships/hyperlink" Target="mailto:kondinvu@torummaa.ru" TargetMode="External"/><Relationship Id="rId19" Type="http://schemas.openxmlformats.org/officeDocument/2006/relationships/hyperlink" Target="mailto:museum-varegan@mail.ru" TargetMode="External"/><Relationship Id="rId14" Type="http://schemas.openxmlformats.org/officeDocument/2006/relationships/hyperlink" Target="https://vk.com/public126642357" TargetMode="External"/><Relationship Id="rId22" Type="http://schemas.openxmlformats.org/officeDocument/2006/relationships/hyperlink" Target="https://mvc.hmansy.muzkult.ru/" TargetMode="External"/><Relationship Id="rId27" Type="http://schemas.openxmlformats.org/officeDocument/2006/relationships/hyperlink" Target="mailto:ugra.monos-trinity@mail.ru" TargetMode="External"/><Relationship Id="rId30" Type="http://schemas.openxmlformats.org/officeDocument/2006/relationships/hyperlink" Target="mailto:ugra.monos-trinity@mail.ru" TargetMode="External"/><Relationship Id="rId35" Type="http://schemas.openxmlformats.org/officeDocument/2006/relationships/hyperlink" Target="mailto:kondozera@mail.ru" TargetMode="External"/><Relationship Id="rId43" Type="http://schemas.openxmlformats.org/officeDocument/2006/relationships/hyperlink" Target="https://stariy-surgut.ru/turistsko-informatsionnyy-tsentr/kvest-bloknot-po-gorodu-surgutu/" TargetMode="External"/><Relationship Id="rId48" Type="http://schemas.openxmlformats.org/officeDocument/2006/relationships/hyperlink" Target="mailto:info@museumuray.ru" TargetMode="External"/><Relationship Id="rId56" Type="http://schemas.openxmlformats.org/officeDocument/2006/relationships/hyperlink" Target="mailto:info@museumuray.ru" TargetMode="External"/><Relationship Id="rId64" Type="http://schemas.openxmlformats.org/officeDocument/2006/relationships/hyperlink" Target="mailto:kondinvu@torummaa.ru" TargetMode="External"/><Relationship Id="rId69" Type="http://schemas.openxmlformats.org/officeDocument/2006/relationships/hyperlink" Target="mailto:kondinvu@torummaa.ru" TargetMode="External"/><Relationship Id="rId77" Type="http://schemas.openxmlformats.org/officeDocument/2006/relationships/hyperlink" Target="mailto:kondinvu@torummaa.ru" TargetMode="External"/><Relationship Id="rId8" Type="http://schemas.openxmlformats.org/officeDocument/2006/relationships/hyperlink" Target="mailto:elena.rokina@yandex.ru" TargetMode="External"/><Relationship Id="rId51" Type="http://schemas.openxmlformats.org/officeDocument/2006/relationships/hyperlink" Target="mailto:info@museumuray.ru" TargetMode="External"/><Relationship Id="rId72" Type="http://schemas.openxmlformats.org/officeDocument/2006/relationships/hyperlink" Target="mailto:kondinvu@torummaa.ru" TargetMode="External"/><Relationship Id="rId80" Type="http://schemas.openxmlformats.org/officeDocument/2006/relationships/hyperlink" Target="mailto:kondinvu@torummaa.ru" TargetMode="External"/><Relationship Id="rId85" Type="http://schemas.openxmlformats.org/officeDocument/2006/relationships/hyperlink" Target="mailto:kondinvu@torummaa.ru" TargetMode="External"/><Relationship Id="rId93" Type="http://schemas.openxmlformats.org/officeDocument/2006/relationships/hyperlink" Target="mailto:kondinvu@torummaa.ru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kultura-langepasa.ru/" TargetMode="External"/><Relationship Id="rId17" Type="http://schemas.openxmlformats.org/officeDocument/2006/relationships/hyperlink" Target="mailto:regina-g@list.ru" TargetMode="External"/><Relationship Id="rId25" Type="http://schemas.openxmlformats.org/officeDocument/2006/relationships/hyperlink" Target="mailto:shermuseum@yandex.ru" TargetMode="External"/><Relationship Id="rId33" Type="http://schemas.openxmlformats.org/officeDocument/2006/relationships/hyperlink" Target="mailto:ugra.monos-trinity@mail.ru" TargetMode="External"/><Relationship Id="rId38" Type="http://schemas.openxmlformats.org/officeDocument/2006/relationships/hyperlink" Target="https://ugraoopt.admhmao.ru/kondozera/" TargetMode="External"/><Relationship Id="rId46" Type="http://schemas.openxmlformats.org/officeDocument/2006/relationships/hyperlink" Target="mailto:lyantorhm@yandex.ru" TargetMode="External"/><Relationship Id="rId59" Type="http://schemas.openxmlformats.org/officeDocument/2006/relationships/hyperlink" Target="mailto:ribovol@mail.ru" TargetMode="External"/><Relationship Id="rId67" Type="http://schemas.openxmlformats.org/officeDocument/2006/relationships/hyperlink" Target="mailto:kondinvu@torummaa.ru" TargetMode="External"/><Relationship Id="rId20" Type="http://schemas.openxmlformats.org/officeDocument/2006/relationships/hyperlink" Target="mailto:museum-varegan@mail.ru" TargetMode="External"/><Relationship Id="rId41" Type="http://schemas.openxmlformats.org/officeDocument/2006/relationships/hyperlink" Target="mailto:kondozera@mail.ru" TargetMode="External"/><Relationship Id="rId54" Type="http://schemas.openxmlformats.org/officeDocument/2006/relationships/hyperlink" Target="mailto:info@museumuray.ru" TargetMode="External"/><Relationship Id="rId62" Type="http://schemas.openxmlformats.org/officeDocument/2006/relationships/hyperlink" Target="mailto:kondinvu@torummaa.ru" TargetMode="External"/><Relationship Id="rId70" Type="http://schemas.openxmlformats.org/officeDocument/2006/relationships/hyperlink" Target="mailto:kondinvu@torummaa.ru" TargetMode="External"/><Relationship Id="rId75" Type="http://schemas.openxmlformats.org/officeDocument/2006/relationships/hyperlink" Target="mailto:kondinvu@torummaa.ru" TargetMode="External"/><Relationship Id="rId83" Type="http://schemas.openxmlformats.org/officeDocument/2006/relationships/hyperlink" Target="mailto:kondinvu@torummaa.ru" TargetMode="External"/><Relationship Id="rId88" Type="http://schemas.openxmlformats.org/officeDocument/2006/relationships/hyperlink" Target="mailto:kondinvu@torummaa.ru" TargetMode="External"/><Relationship Id="rId91" Type="http://schemas.openxmlformats.org/officeDocument/2006/relationships/hyperlink" Target="mailto:kondinvu@torummaa.ru" TargetMode="External"/><Relationship Id="rId96" Type="http://schemas.openxmlformats.org/officeDocument/2006/relationships/hyperlink" Target="mailto:kondinvu@torumma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k.com/public126642357" TargetMode="External"/><Relationship Id="rId23" Type="http://schemas.openxmlformats.org/officeDocument/2006/relationships/hyperlink" Target="mailto:museumokt@mail.ru" TargetMode="External"/><Relationship Id="rId28" Type="http://schemas.openxmlformats.org/officeDocument/2006/relationships/hyperlink" Target="mailto:ugra.monos-trinity@mail.ru" TargetMode="External"/><Relationship Id="rId36" Type="http://schemas.openxmlformats.org/officeDocument/2006/relationships/hyperlink" Target="https://ugraoopt.admhmao.ru/kondozera/" TargetMode="External"/><Relationship Id="rId49" Type="http://schemas.openxmlformats.org/officeDocument/2006/relationships/hyperlink" Target="mailto:info@museumuray.ru" TargetMode="External"/><Relationship Id="rId57" Type="http://schemas.openxmlformats.org/officeDocument/2006/relationships/hyperlink" Target="mailto:info@museumuray.ru" TargetMode="External"/><Relationship Id="rId10" Type="http://schemas.openxmlformats.org/officeDocument/2006/relationships/hyperlink" Target="mailto:Kondamuseum@mail.ru" TargetMode="External"/><Relationship Id="rId31" Type="http://schemas.openxmlformats.org/officeDocument/2006/relationships/hyperlink" Target="mailto:ugra.monos-trinity@mail.ru" TargetMode="External"/><Relationship Id="rId44" Type="http://schemas.openxmlformats.org/officeDocument/2006/relationships/hyperlink" Target="mailto:t.zolnikova@mail.ru" TargetMode="External"/><Relationship Id="rId52" Type="http://schemas.openxmlformats.org/officeDocument/2006/relationships/hyperlink" Target="mailto:info@museumuray.ru" TargetMode="External"/><Relationship Id="rId60" Type="http://schemas.openxmlformats.org/officeDocument/2006/relationships/hyperlink" Target="mailto:ribovol@mail.ru" TargetMode="External"/><Relationship Id="rId65" Type="http://schemas.openxmlformats.org/officeDocument/2006/relationships/hyperlink" Target="mailto:kondinvu@torummaa.ru" TargetMode="External"/><Relationship Id="rId73" Type="http://schemas.openxmlformats.org/officeDocument/2006/relationships/hyperlink" Target="mailto:kondinvu@torummaa.ru" TargetMode="External"/><Relationship Id="rId78" Type="http://schemas.openxmlformats.org/officeDocument/2006/relationships/hyperlink" Target="mailto:kondinvu@torummaa.ru" TargetMode="External"/><Relationship Id="rId81" Type="http://schemas.openxmlformats.org/officeDocument/2006/relationships/hyperlink" Target="mailto:kondinvu@torummaa.ru" TargetMode="External"/><Relationship Id="rId86" Type="http://schemas.openxmlformats.org/officeDocument/2006/relationships/hyperlink" Target="mailto:kondinvu@torummaa.ru" TargetMode="External"/><Relationship Id="rId94" Type="http://schemas.openxmlformats.org/officeDocument/2006/relationships/hyperlink" Target="mailto:kondinvu@torumma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damuseum@mail.ru" TargetMode="External"/><Relationship Id="rId13" Type="http://schemas.openxmlformats.org/officeDocument/2006/relationships/hyperlink" Target="http://kultura-langepasa.ru/" TargetMode="External"/><Relationship Id="rId18" Type="http://schemas.openxmlformats.org/officeDocument/2006/relationships/hyperlink" Target="mailto:anotced@mail.ru" TargetMode="External"/><Relationship Id="rId39" Type="http://schemas.openxmlformats.org/officeDocument/2006/relationships/hyperlink" Target="mailto:kondoze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13356</Words>
  <Characters>76132</Characters>
  <Application>Microsoft Office Word</Application>
  <DocSecurity>0</DocSecurity>
  <Lines>634</Lines>
  <Paragraphs>178</Paragraphs>
  <ScaleCrop>false</ScaleCrop>
  <Company/>
  <LinksUpToDate>false</LinksUpToDate>
  <CharactersWithSpaces>89310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Timerbulatov</dc:creator>
  <dc:description/>
  <cp:lastModifiedBy>Леонова Екатерина Викторовна</cp:lastModifiedBy>
  <cp:revision>90</cp:revision>
  <dcterms:created xsi:type="dcterms:W3CDTF">2018-11-30T16:00:00Z</dcterms:created>
  <dcterms:modified xsi:type="dcterms:W3CDTF">2023-06-15T11:53:00Z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