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54D" w:rsidRP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54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14456A">
        <w:rPr>
          <w:rFonts w:ascii="Times New Roman" w:hAnsi="Times New Roman" w:cs="Times New Roman"/>
          <w:sz w:val="28"/>
          <w:szCs w:val="28"/>
        </w:rPr>
        <w:t>–</w:t>
      </w:r>
      <w:r w:rsidRPr="00CB154D">
        <w:rPr>
          <w:rFonts w:ascii="Times New Roman" w:hAnsi="Times New Roman" w:cs="Times New Roman"/>
          <w:sz w:val="28"/>
          <w:szCs w:val="28"/>
        </w:rPr>
        <w:t xml:space="preserve"> Югры</w:t>
      </w:r>
    </w:p>
    <w:p w:rsidR="009B660A" w:rsidRPr="00CB154D" w:rsidRDefault="009B660A" w:rsidP="00CB1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2F0D" w:rsidRPr="00262F0D" w:rsidRDefault="00CB154D" w:rsidP="009B660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2F0D" w:rsidRPr="00262F0D" w:rsidRDefault="00262F0D" w:rsidP="00262F0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О </w:t>
      </w:r>
      <w:r w:rsidR="00875A9A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31556A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875A9A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31556A">
        <w:rPr>
          <w:rFonts w:ascii="Times New Roman" w:hAnsi="Times New Roman" w:cs="Times New Roman"/>
          <w:sz w:val="28"/>
          <w:szCs w:val="28"/>
        </w:rPr>
        <w:t>нию</w:t>
      </w:r>
      <w:r w:rsidR="00875A9A">
        <w:rPr>
          <w:rFonts w:ascii="Times New Roman" w:hAnsi="Times New Roman" w:cs="Times New Roman"/>
          <w:sz w:val="28"/>
          <w:szCs w:val="28"/>
        </w:rPr>
        <w:t xml:space="preserve"> администрации города от 15.12.2015 №2252 «Об утвержд</w:t>
      </w:r>
      <w:r w:rsidR="00875A9A">
        <w:rPr>
          <w:rFonts w:ascii="Times New Roman" w:hAnsi="Times New Roman" w:cs="Times New Roman"/>
          <w:sz w:val="28"/>
          <w:szCs w:val="28"/>
        </w:rPr>
        <w:t>е</w:t>
      </w:r>
      <w:r w:rsidR="00875A9A">
        <w:rPr>
          <w:rFonts w:ascii="Times New Roman" w:hAnsi="Times New Roman" w:cs="Times New Roman"/>
          <w:sz w:val="28"/>
          <w:szCs w:val="28"/>
        </w:rPr>
        <w:t>нии муниципальной программы «Ра</w:t>
      </w:r>
      <w:r w:rsidR="00875A9A">
        <w:rPr>
          <w:rFonts w:ascii="Times New Roman" w:hAnsi="Times New Roman" w:cs="Times New Roman"/>
          <w:sz w:val="28"/>
          <w:szCs w:val="28"/>
        </w:rPr>
        <w:t>з</w:t>
      </w:r>
      <w:r w:rsidR="00875A9A">
        <w:rPr>
          <w:rFonts w:ascii="Times New Roman" w:hAnsi="Times New Roman" w:cs="Times New Roman"/>
          <w:sz w:val="28"/>
          <w:szCs w:val="28"/>
        </w:rPr>
        <w:t>витие жилищно-коммунального х</w:t>
      </w:r>
      <w:r w:rsidR="00875A9A">
        <w:rPr>
          <w:rFonts w:ascii="Times New Roman" w:hAnsi="Times New Roman" w:cs="Times New Roman"/>
          <w:sz w:val="28"/>
          <w:szCs w:val="28"/>
        </w:rPr>
        <w:t>о</w:t>
      </w:r>
      <w:r w:rsidR="00875A9A">
        <w:rPr>
          <w:rFonts w:ascii="Times New Roman" w:hAnsi="Times New Roman" w:cs="Times New Roman"/>
          <w:sz w:val="28"/>
          <w:szCs w:val="28"/>
        </w:rPr>
        <w:t>зяйства города Нижневартовска на 2016-2020 годы»</w:t>
      </w:r>
    </w:p>
    <w:p w:rsidR="00262F0D" w:rsidRPr="00262F0D" w:rsidRDefault="00262F0D" w:rsidP="00262F0D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</w:p>
    <w:p w:rsidR="00653500" w:rsidRPr="005A5E44" w:rsidRDefault="006F12F2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4E0DF6">
        <w:rPr>
          <w:rFonts w:ascii="Times New Roman" w:hAnsi="Times New Roman" w:cs="Times New Roman"/>
          <w:sz w:val="28"/>
          <w:szCs w:val="28"/>
        </w:rPr>
        <w:t xml:space="preserve"> с бюджетным законодательством, постановлением адм</w:t>
      </w:r>
      <w:r w:rsidR="004E0DF6">
        <w:rPr>
          <w:rFonts w:ascii="Times New Roman" w:hAnsi="Times New Roman" w:cs="Times New Roman"/>
          <w:sz w:val="28"/>
          <w:szCs w:val="28"/>
        </w:rPr>
        <w:t>и</w:t>
      </w:r>
      <w:r w:rsidR="004E0DF6">
        <w:rPr>
          <w:rFonts w:ascii="Times New Roman" w:hAnsi="Times New Roman" w:cs="Times New Roman"/>
          <w:sz w:val="28"/>
          <w:szCs w:val="28"/>
        </w:rPr>
        <w:t xml:space="preserve">нистрации города от </w:t>
      </w:r>
      <w:r w:rsidR="005136A3" w:rsidRPr="005136A3">
        <w:rPr>
          <w:rFonts w:ascii="Times New Roman" w:hAnsi="Times New Roman" w:cs="Times New Roman"/>
          <w:sz w:val="28"/>
          <w:szCs w:val="28"/>
        </w:rPr>
        <w:t>11.01.2016</w:t>
      </w:r>
      <w:r w:rsidR="004E0DF6">
        <w:rPr>
          <w:rFonts w:ascii="Times New Roman" w:hAnsi="Times New Roman" w:cs="Times New Roman"/>
          <w:sz w:val="28"/>
          <w:szCs w:val="28"/>
        </w:rPr>
        <w:t xml:space="preserve"> №2 «О программах города Нижневартовска» и </w:t>
      </w:r>
      <w:r w:rsidR="004E0DF6" w:rsidRPr="00BD101C">
        <w:rPr>
          <w:rFonts w:ascii="Times New Roman" w:hAnsi="Times New Roman" w:cs="Times New Roman"/>
          <w:sz w:val="28"/>
          <w:szCs w:val="28"/>
        </w:rPr>
        <w:t xml:space="preserve">решением Думы города от </w:t>
      </w:r>
      <w:r w:rsidR="00D0543A">
        <w:rPr>
          <w:rFonts w:ascii="Times New Roman" w:hAnsi="Times New Roman" w:cs="Times New Roman"/>
          <w:sz w:val="28"/>
          <w:szCs w:val="28"/>
        </w:rPr>
        <w:t>25.03.2016</w:t>
      </w:r>
      <w:r w:rsidR="004E0DF6" w:rsidRPr="00BD101C">
        <w:rPr>
          <w:rFonts w:ascii="Times New Roman" w:hAnsi="Times New Roman" w:cs="Times New Roman"/>
          <w:sz w:val="28"/>
          <w:szCs w:val="28"/>
        </w:rPr>
        <w:t xml:space="preserve"> № </w:t>
      </w:r>
      <w:r w:rsidR="00D0543A" w:rsidRPr="005A5E44">
        <w:rPr>
          <w:rFonts w:ascii="Times New Roman" w:hAnsi="Times New Roman" w:cs="Times New Roman"/>
          <w:sz w:val="28"/>
          <w:szCs w:val="28"/>
        </w:rPr>
        <w:t>987</w:t>
      </w:r>
      <w:r w:rsidRPr="005A5E44">
        <w:rPr>
          <w:rFonts w:ascii="Times New Roman" w:hAnsi="Times New Roman" w:cs="Times New Roman"/>
          <w:sz w:val="28"/>
          <w:szCs w:val="28"/>
        </w:rPr>
        <w:t xml:space="preserve"> </w:t>
      </w:r>
      <w:r w:rsidR="00661F88" w:rsidRPr="005A5E44">
        <w:rPr>
          <w:rFonts w:ascii="Times New Roman" w:hAnsi="Times New Roman" w:cs="Times New Roman"/>
          <w:sz w:val="28"/>
          <w:szCs w:val="28"/>
        </w:rPr>
        <w:t>«О внесении изменений в решение Думы города Нижневартовска от 27.11.2015 №908 «О бюджете города Нижн</w:t>
      </w:r>
      <w:r w:rsidR="00661F88" w:rsidRPr="005A5E44">
        <w:rPr>
          <w:rFonts w:ascii="Times New Roman" w:hAnsi="Times New Roman" w:cs="Times New Roman"/>
          <w:sz w:val="28"/>
          <w:szCs w:val="28"/>
        </w:rPr>
        <w:t>е</w:t>
      </w:r>
      <w:r w:rsidR="00661F88" w:rsidRPr="005A5E44">
        <w:rPr>
          <w:rFonts w:ascii="Times New Roman" w:hAnsi="Times New Roman" w:cs="Times New Roman"/>
          <w:sz w:val="28"/>
          <w:szCs w:val="28"/>
        </w:rPr>
        <w:t>вартовска на 2016 год» (с изменениями)</w:t>
      </w:r>
      <w:r w:rsidR="00653500" w:rsidRPr="005A5E44">
        <w:rPr>
          <w:rFonts w:ascii="Times New Roman" w:hAnsi="Times New Roman" w:cs="Times New Roman"/>
          <w:sz w:val="28"/>
          <w:szCs w:val="28"/>
        </w:rPr>
        <w:t>:</w:t>
      </w:r>
    </w:p>
    <w:p w:rsidR="00653500" w:rsidRPr="00661F88" w:rsidRDefault="00653500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60A" w:rsidRDefault="00653500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3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61FCB">
        <w:rPr>
          <w:rFonts w:ascii="Times New Roman" w:hAnsi="Times New Roman" w:cs="Times New Roman"/>
          <w:sz w:val="28"/>
          <w:szCs w:val="28"/>
        </w:rPr>
        <w:t>нести</w:t>
      </w:r>
      <w:r w:rsidR="0098177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61FCB">
        <w:rPr>
          <w:rFonts w:ascii="Times New Roman" w:hAnsi="Times New Roman" w:cs="Times New Roman"/>
          <w:sz w:val="28"/>
          <w:szCs w:val="28"/>
        </w:rPr>
        <w:t xml:space="preserve"> в</w:t>
      </w:r>
      <w:r w:rsidR="0031556A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561FCB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1556A">
        <w:rPr>
          <w:rFonts w:ascii="Times New Roman" w:hAnsi="Times New Roman" w:cs="Times New Roman"/>
          <w:sz w:val="28"/>
          <w:szCs w:val="28"/>
        </w:rPr>
        <w:t>лению</w:t>
      </w:r>
      <w:r w:rsidR="00561FCB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561FCB">
        <w:rPr>
          <w:rFonts w:ascii="Times New Roman" w:hAnsi="Times New Roman" w:cs="Times New Roman"/>
          <w:sz w:val="28"/>
          <w:szCs w:val="28"/>
        </w:rPr>
        <w:t>о</w:t>
      </w:r>
      <w:r w:rsidR="00561FCB">
        <w:rPr>
          <w:rFonts w:ascii="Times New Roman" w:hAnsi="Times New Roman" w:cs="Times New Roman"/>
          <w:sz w:val="28"/>
          <w:szCs w:val="28"/>
        </w:rPr>
        <w:t>рода от 15.12.2015 №2252 «Об утверждении муниципальной программы «Ра</w:t>
      </w:r>
      <w:r w:rsidR="00561FCB">
        <w:rPr>
          <w:rFonts w:ascii="Times New Roman" w:hAnsi="Times New Roman" w:cs="Times New Roman"/>
          <w:sz w:val="28"/>
          <w:szCs w:val="28"/>
        </w:rPr>
        <w:t>з</w:t>
      </w:r>
      <w:r w:rsidR="00561FCB">
        <w:rPr>
          <w:rFonts w:ascii="Times New Roman" w:hAnsi="Times New Roman" w:cs="Times New Roman"/>
          <w:sz w:val="28"/>
          <w:szCs w:val="28"/>
        </w:rPr>
        <w:t>витие жилищно-коммунального хозяйства города Нижневартов</w:t>
      </w:r>
      <w:r w:rsidR="00B278C8">
        <w:rPr>
          <w:rFonts w:ascii="Times New Roman" w:hAnsi="Times New Roman" w:cs="Times New Roman"/>
          <w:sz w:val="28"/>
          <w:szCs w:val="28"/>
        </w:rPr>
        <w:t>ска на 2016-2020 годы»</w:t>
      </w:r>
      <w:r w:rsidR="00D66BD6">
        <w:rPr>
          <w:rFonts w:ascii="Times New Roman" w:hAnsi="Times New Roman" w:cs="Times New Roman"/>
          <w:sz w:val="28"/>
          <w:szCs w:val="28"/>
        </w:rPr>
        <w:t>:</w:t>
      </w:r>
    </w:p>
    <w:p w:rsidR="00D66BD6" w:rsidRDefault="00D66BD6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Разделы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D4017E">
        <w:rPr>
          <w:rFonts w:ascii="Times New Roman" w:hAnsi="Times New Roman" w:cs="Times New Roman"/>
          <w:sz w:val="28"/>
          <w:szCs w:val="28"/>
        </w:rPr>
        <w:t xml:space="preserve">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 согласно прил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жению</w:t>
      </w:r>
      <w:r w:rsidR="007A22B8">
        <w:rPr>
          <w:rFonts w:ascii="Times New Roman" w:hAnsi="Times New Roman" w:cs="Times New Roman"/>
          <w:sz w:val="28"/>
          <w:szCs w:val="28"/>
        </w:rPr>
        <w:t xml:space="preserve"> </w:t>
      </w:r>
      <w:r w:rsidR="00D4017E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262F0D" w:rsidRDefault="00DC456A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D66B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456A">
        <w:rPr>
          <w:rFonts w:ascii="Times New Roman" w:hAnsi="Times New Roman" w:cs="Times New Roman"/>
          <w:sz w:val="28"/>
          <w:szCs w:val="28"/>
        </w:rPr>
        <w:t>По всему тексту</w:t>
      </w:r>
      <w:r w:rsidR="00D4017E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Pr="00DC456A">
        <w:rPr>
          <w:rFonts w:ascii="Times New Roman" w:hAnsi="Times New Roman" w:cs="Times New Roman"/>
          <w:sz w:val="28"/>
          <w:szCs w:val="28"/>
        </w:rPr>
        <w:t xml:space="preserve"> слова «программные мероприятия» </w:t>
      </w:r>
      <w:r w:rsidR="00D4017E" w:rsidRPr="00DC456A">
        <w:rPr>
          <w:rFonts w:ascii="Times New Roman" w:hAnsi="Times New Roman" w:cs="Times New Roman"/>
          <w:sz w:val="28"/>
          <w:szCs w:val="28"/>
        </w:rPr>
        <w:t xml:space="preserve">в соответствующем </w:t>
      </w:r>
      <w:proofErr w:type="gramStart"/>
      <w:r w:rsidR="00D4017E" w:rsidRPr="00DC456A">
        <w:rPr>
          <w:rFonts w:ascii="Times New Roman" w:hAnsi="Times New Roman" w:cs="Times New Roman"/>
          <w:sz w:val="28"/>
          <w:szCs w:val="28"/>
        </w:rPr>
        <w:t>падеже</w:t>
      </w:r>
      <w:proofErr w:type="gramEnd"/>
      <w:r w:rsidRPr="00DC456A">
        <w:rPr>
          <w:rFonts w:ascii="Times New Roman" w:hAnsi="Times New Roman" w:cs="Times New Roman"/>
          <w:sz w:val="28"/>
          <w:szCs w:val="28"/>
        </w:rPr>
        <w:t xml:space="preserve"> заменить словами «основные мероприятия» в соо</w:t>
      </w:r>
      <w:r w:rsidRPr="00DC456A">
        <w:rPr>
          <w:rFonts w:ascii="Times New Roman" w:hAnsi="Times New Roman" w:cs="Times New Roman"/>
          <w:sz w:val="28"/>
          <w:szCs w:val="28"/>
        </w:rPr>
        <w:t>т</w:t>
      </w:r>
      <w:r w:rsidRPr="00DC456A">
        <w:rPr>
          <w:rFonts w:ascii="Times New Roman" w:hAnsi="Times New Roman" w:cs="Times New Roman"/>
          <w:sz w:val="28"/>
          <w:szCs w:val="28"/>
        </w:rPr>
        <w:t>ветствующем падеже.</w:t>
      </w:r>
    </w:p>
    <w:p w:rsidR="0071142C" w:rsidRDefault="0071142C" w:rsidP="0045341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142C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71142C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71142C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1142C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C466D7" w:rsidRDefault="0071142C" w:rsidP="00453412">
      <w:pPr>
        <w:tabs>
          <w:tab w:val="left" w:pos="709"/>
          <w:tab w:val="left" w:pos="851"/>
          <w:tab w:val="left" w:pos="993"/>
          <w:tab w:val="left" w:pos="49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42C">
        <w:rPr>
          <w:rFonts w:ascii="Times New Roman" w:hAnsi="Times New Roman" w:cs="Times New Roman"/>
          <w:b/>
          <w:sz w:val="28"/>
          <w:szCs w:val="28"/>
        </w:rPr>
        <w:t>«</w:t>
      </w:r>
      <w:r w:rsidRPr="007114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71142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1142C">
        <w:rPr>
          <w:rFonts w:ascii="Times New Roman" w:hAnsi="Times New Roman" w:cs="Times New Roman"/>
          <w:b/>
          <w:sz w:val="28"/>
          <w:szCs w:val="28"/>
        </w:rPr>
        <w:t xml:space="preserve"> Краткая характеристика вопросов, на решение которых направлена муниципальная программа».</w:t>
      </w:r>
    </w:p>
    <w:p w:rsidR="00981773" w:rsidRPr="00B278C8" w:rsidRDefault="00981773" w:rsidP="0045341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0358B" w:rsidRPr="00262F0D" w:rsidRDefault="00DB0C14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58B" w:rsidRPr="00262F0D">
        <w:rPr>
          <w:rFonts w:ascii="Times New Roman" w:hAnsi="Times New Roman" w:cs="Times New Roman"/>
          <w:sz w:val="28"/>
          <w:szCs w:val="28"/>
        </w:rPr>
        <w:t xml:space="preserve">. </w:t>
      </w:r>
      <w:r w:rsidR="00262F0D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proofErr w:type="gramStart"/>
      <w:r w:rsidR="00262F0D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  <w:r w:rsidR="00262F0D">
        <w:rPr>
          <w:rFonts w:ascii="Times New Roman" w:hAnsi="Times New Roman" w:cs="Times New Roman"/>
          <w:sz w:val="28"/>
          <w:szCs w:val="28"/>
        </w:rPr>
        <w:t xml:space="preserve"> политике </w:t>
      </w:r>
      <w:r w:rsidR="00B0358B" w:rsidRPr="00262F0D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262F0D">
        <w:rPr>
          <w:rFonts w:ascii="Times New Roman" w:hAnsi="Times New Roman" w:cs="Times New Roman"/>
          <w:sz w:val="28"/>
          <w:szCs w:val="28"/>
        </w:rPr>
        <w:t>С.В. Селиванова</w:t>
      </w:r>
      <w:r w:rsidR="00B0358B" w:rsidRPr="00262F0D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262F0D" w:rsidRDefault="00262F0D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CBC" w:rsidRDefault="00DB0C14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358B" w:rsidRPr="00262F0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45317" w:rsidRPr="00262F0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262F0D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262F0D">
        <w:rPr>
          <w:rFonts w:ascii="Times New Roman" w:hAnsi="Times New Roman" w:cs="Times New Roman"/>
          <w:sz w:val="28"/>
          <w:szCs w:val="28"/>
        </w:rPr>
        <w:t>официального опубликов</w:t>
      </w:r>
      <w:r w:rsidR="00C45317" w:rsidRPr="00262F0D">
        <w:rPr>
          <w:rFonts w:ascii="Times New Roman" w:hAnsi="Times New Roman" w:cs="Times New Roman"/>
          <w:sz w:val="28"/>
          <w:szCs w:val="28"/>
        </w:rPr>
        <w:t>а</w:t>
      </w:r>
      <w:r w:rsidR="00C45317" w:rsidRPr="00262F0D">
        <w:rPr>
          <w:rFonts w:ascii="Times New Roman" w:hAnsi="Times New Roman" w:cs="Times New Roman"/>
          <w:sz w:val="28"/>
          <w:szCs w:val="28"/>
        </w:rPr>
        <w:t>ния</w:t>
      </w:r>
      <w:r w:rsidR="00E131ED">
        <w:rPr>
          <w:rFonts w:ascii="Times New Roman" w:hAnsi="Times New Roman" w:cs="Times New Roman"/>
          <w:sz w:val="28"/>
          <w:szCs w:val="28"/>
        </w:rPr>
        <w:t>.</w:t>
      </w:r>
      <w:bookmarkStart w:id="0" w:name="P23"/>
      <w:bookmarkEnd w:id="0"/>
    </w:p>
    <w:p w:rsidR="00262F0D" w:rsidRDefault="00DB0C14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0E7" w:rsidRPr="00262F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70E7" w:rsidRPr="00262F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70E7" w:rsidRPr="00262F0D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2A3CBC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CE5CF2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Pr="00262F0D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13F" w:rsidRDefault="001D70E7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262F0D" w:rsidRPr="00262F0D">
        <w:rPr>
          <w:rFonts w:ascii="Times New Roman" w:hAnsi="Times New Roman" w:cs="Times New Roman"/>
          <w:sz w:val="28"/>
          <w:szCs w:val="28"/>
        </w:rPr>
        <w:t xml:space="preserve"> </w:t>
      </w:r>
      <w:r w:rsidR="00262F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F17A3" w:rsidRPr="00262F0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5F17A3" w:rsidRPr="00262F0D">
        <w:rPr>
          <w:rFonts w:ascii="Times New Roman" w:hAnsi="Times New Roman" w:cs="Times New Roman"/>
          <w:sz w:val="28"/>
          <w:szCs w:val="28"/>
        </w:rPr>
        <w:t>Бади</w:t>
      </w:r>
      <w:r w:rsidR="00023CC9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D93549" w:rsidRPr="00764D8C" w:rsidRDefault="00D93549" w:rsidP="00CE5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764D8C">
        <w:rPr>
          <w:rFonts w:ascii="Times New Roman" w:hAnsi="Times New Roman" w:cs="Times New Roman"/>
          <w:sz w:val="28"/>
          <w:szCs w:val="28"/>
        </w:rPr>
        <w:t>Приложение</w:t>
      </w:r>
      <w:r w:rsidR="00B278C8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93549" w:rsidRPr="00764D8C" w:rsidRDefault="00D93549" w:rsidP="00D9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30244" w:rsidRDefault="00D93549" w:rsidP="00D9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66F36">
        <w:rPr>
          <w:rFonts w:ascii="Times New Roman" w:hAnsi="Times New Roman" w:cs="Times New Roman"/>
          <w:sz w:val="28"/>
          <w:szCs w:val="28"/>
        </w:rPr>
        <w:t>от</w:t>
      </w:r>
      <w:r w:rsidR="0009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66F3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278C8" w:rsidRDefault="00B278C8" w:rsidP="00D9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244" w:rsidRPr="004E0DF6" w:rsidRDefault="00030244" w:rsidP="004E0DF6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DF6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030244" w:rsidRDefault="00030244" w:rsidP="00030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 xml:space="preserve">"Развитие жилищно-коммунального хозяйства города Нижневартовска </w:t>
      </w:r>
    </w:p>
    <w:p w:rsidR="00030244" w:rsidRPr="00764D8C" w:rsidRDefault="00030244" w:rsidP="00030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b/>
          <w:sz w:val="28"/>
          <w:szCs w:val="28"/>
        </w:rPr>
        <w:t>на 2016-2020 годы"</w:t>
      </w:r>
    </w:p>
    <w:p w:rsidR="00030244" w:rsidRPr="00764D8C" w:rsidRDefault="00030244" w:rsidP="00030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2" w:type="dxa"/>
        <w:tblInd w:w="-176" w:type="dxa"/>
        <w:tblLook w:val="04A0" w:firstRow="1" w:lastRow="0" w:firstColumn="1" w:lastColumn="0" w:noHBand="0" w:noVBand="1"/>
      </w:tblPr>
      <w:tblGrid>
        <w:gridCol w:w="3828"/>
        <w:gridCol w:w="6484"/>
      </w:tblGrid>
      <w:tr w:rsidR="00030244" w:rsidTr="00B21CC6">
        <w:trPr>
          <w:trHeight w:val="1427"/>
        </w:trPr>
        <w:tc>
          <w:tcPr>
            <w:tcW w:w="3828" w:type="dxa"/>
          </w:tcPr>
          <w:p w:rsidR="00B21CC6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21CC6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муниц</w:t>
            </w:r>
            <w:r w:rsidR="00B21CC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пальной 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"Развитие жилищно-коммунального хозяйства города Нижневартовска на 2016-2020 годы"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(да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лее -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пр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грамма)</w:t>
            </w:r>
          </w:p>
        </w:tc>
      </w:tr>
      <w:tr w:rsidR="00030244" w:rsidTr="00B21CC6">
        <w:trPr>
          <w:trHeight w:val="1136"/>
        </w:trPr>
        <w:tc>
          <w:tcPr>
            <w:tcW w:w="3828" w:type="dxa"/>
          </w:tcPr>
          <w:p w:rsidR="00C466D7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C466D7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</w:p>
          <w:p w:rsidR="00C466D7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жилищно-коммунального хозяйства администрации города </w:t>
            </w:r>
          </w:p>
        </w:tc>
      </w:tr>
      <w:tr w:rsidR="00B75F53" w:rsidTr="00B21CC6">
        <w:trPr>
          <w:trHeight w:val="1136"/>
        </w:trPr>
        <w:tc>
          <w:tcPr>
            <w:tcW w:w="3828" w:type="dxa"/>
          </w:tcPr>
          <w:p w:rsidR="00C466D7" w:rsidRDefault="00B75F53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Соисполнители </w:t>
            </w:r>
          </w:p>
          <w:p w:rsidR="00C466D7" w:rsidRDefault="00B75F53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</w:p>
          <w:p w:rsidR="00B75F53" w:rsidRPr="00764D8C" w:rsidRDefault="00B75F53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B75F53" w:rsidRPr="00764D8C" w:rsidRDefault="00506017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Соисполнителей по муниципальной программе нет</w:t>
            </w:r>
          </w:p>
        </w:tc>
      </w:tr>
      <w:tr w:rsidR="00030244" w:rsidTr="00B21CC6">
        <w:trPr>
          <w:trHeight w:val="1408"/>
        </w:trPr>
        <w:tc>
          <w:tcPr>
            <w:tcW w:w="3828" w:type="dxa"/>
          </w:tcPr>
          <w:p w:rsidR="00B21CC6" w:rsidRDefault="00640931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030244"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предоставления </w:t>
            </w:r>
            <w:proofErr w:type="gramStart"/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но-коммунальных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населению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обеспечение устойчивого функционирования 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города</w:t>
            </w:r>
          </w:p>
        </w:tc>
      </w:tr>
      <w:tr w:rsidR="00030244" w:rsidTr="00B21CC6">
        <w:tc>
          <w:tcPr>
            <w:tcW w:w="3828" w:type="dxa"/>
          </w:tcPr>
          <w:p w:rsidR="00030244" w:rsidRPr="00764D8C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84" w:type="dxa"/>
          </w:tcPr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развития коммунального хозяйства и повышения качества коммунальных услуг.</w:t>
            </w:r>
          </w:p>
          <w:p w:rsidR="00030244" w:rsidRPr="00764D8C" w:rsidRDefault="003A267E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C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Обеспечение равных прав потребителей на пол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чение энергетических ресурсов.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улучшения технического состояния жилищного фонда.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 Благоустройство дворовых территорий мног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квартирных домов.</w:t>
            </w:r>
          </w:p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5. Поддержка </w:t>
            </w:r>
            <w:proofErr w:type="gramStart"/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жилищного</w:t>
            </w:r>
            <w:proofErr w:type="gramEnd"/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</w:t>
            </w:r>
          </w:p>
        </w:tc>
      </w:tr>
      <w:tr w:rsidR="00F25D06" w:rsidTr="00B21CC6">
        <w:tc>
          <w:tcPr>
            <w:tcW w:w="3828" w:type="dxa"/>
          </w:tcPr>
          <w:p w:rsidR="00F25D06" w:rsidRPr="00764D8C" w:rsidRDefault="00F25D06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484" w:type="dxa"/>
          </w:tcPr>
          <w:p w:rsidR="00F25D06" w:rsidRDefault="00F25D06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B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о</w:t>
            </w:r>
            <w:r w:rsidR="00640931">
              <w:rPr>
                <w:rFonts w:ascii="Times New Roman" w:hAnsi="Times New Roman" w:cs="Times New Roman"/>
                <w:sz w:val="28"/>
                <w:szCs w:val="28"/>
              </w:rPr>
              <w:t xml:space="preserve">бъектов </w:t>
            </w:r>
            <w:proofErr w:type="gramStart"/>
            <w:r w:rsidR="00640931">
              <w:rPr>
                <w:rFonts w:ascii="Times New Roman" w:hAnsi="Times New Roman" w:cs="Times New Roman"/>
                <w:sz w:val="28"/>
                <w:szCs w:val="28"/>
              </w:rPr>
              <w:t>коммунального</w:t>
            </w:r>
            <w:proofErr w:type="gramEnd"/>
            <w:r w:rsidR="0064093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комплекса.</w:t>
            </w:r>
          </w:p>
          <w:p w:rsidR="000D4107" w:rsidRDefault="000D4107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Технологические разработки для обеспечения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ализации действующего законодательства.</w:t>
            </w:r>
          </w:p>
          <w:p w:rsidR="00896F85" w:rsidRDefault="000D4107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Регулирование роста платы населения за поста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ляемые энергетические ресурсы.</w:t>
            </w:r>
          </w:p>
          <w:p w:rsidR="000D4107" w:rsidRDefault="000D4107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C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проведению капитального ремонта многоквартирных домов.</w:t>
            </w:r>
          </w:p>
          <w:p w:rsidR="000D4107" w:rsidRDefault="000D4107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Организация и обеспечение условий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дения благоустройства дворовых территорий 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гоквартирных домов.</w:t>
            </w:r>
          </w:p>
          <w:p w:rsidR="000D4107" w:rsidRDefault="000D4107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Обеспечение благоприятных и безопасных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вий проживания граждан в жилищном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4107" w:rsidRPr="003A267E" w:rsidRDefault="000D4107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Реализация управленческих функций в области жилищно-коммунального хозяйства</w:t>
            </w:r>
          </w:p>
        </w:tc>
      </w:tr>
      <w:tr w:rsidR="00030244" w:rsidTr="00B21CC6">
        <w:tc>
          <w:tcPr>
            <w:tcW w:w="3828" w:type="dxa"/>
          </w:tcPr>
          <w:p w:rsidR="00C466D7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C466D7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030244" w:rsidRPr="00764D8C" w:rsidRDefault="000A6E43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 годы</w:t>
            </w:r>
          </w:p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44" w:rsidTr="00B21CC6">
        <w:tc>
          <w:tcPr>
            <w:tcW w:w="3828" w:type="dxa"/>
          </w:tcPr>
          <w:p w:rsidR="00C466D7" w:rsidRDefault="00713A79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</w:t>
            </w:r>
            <w:r w:rsidR="00030244"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ществляется за счет средств бюджета города и средств бюджета автономного округа.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2016-2020 годы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33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3433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r w:rsidR="004C28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C28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030244" w:rsidRPr="0083504C" w:rsidRDefault="00F3288D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</w:t>
            </w:r>
            <w:r w:rsidR="0034333A">
              <w:rPr>
                <w:rFonts w:ascii="Times New Roman" w:hAnsi="Times New Roman" w:cs="Times New Roman"/>
                <w:sz w:val="28"/>
                <w:szCs w:val="28"/>
              </w:rPr>
              <w:t xml:space="preserve"> 426 182,84</w:t>
            </w:r>
            <w:r w:rsidR="00030244" w:rsidRPr="008350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2017 год - 327 779,40 тыс. рублей;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2018 год - 327 779,40 тыс. рублей;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2019 год - 327 779,40 тыс. рублей;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2020 год - 327 779,40 тыс. рублей;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030244" w:rsidRPr="0083504C" w:rsidRDefault="00855671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</w:t>
            </w:r>
            <w:r w:rsidR="00030244" w:rsidRPr="0083504C">
              <w:rPr>
                <w:rFonts w:ascii="Times New Roman" w:hAnsi="Times New Roman" w:cs="Times New Roman"/>
                <w:sz w:val="28"/>
                <w:szCs w:val="28"/>
              </w:rPr>
              <w:t xml:space="preserve"> 53 430,50 тыс. рублей;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017 год - 29 356,60 тыс. рублей;</w:t>
            </w:r>
          </w:p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  <w:r w:rsidR="004C28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28AF" w:rsidRDefault="004C28AF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83653"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83653"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3653"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28AF" w:rsidRPr="00764D8C" w:rsidRDefault="004C28AF" w:rsidP="0068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933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83653"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83653"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6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3653"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030244" w:rsidTr="00B21CC6">
        <w:tc>
          <w:tcPr>
            <w:tcW w:w="3828" w:type="dxa"/>
          </w:tcPr>
          <w:p w:rsidR="00B21CC6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  <w:p w:rsidR="00C466D7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</w:p>
          <w:p w:rsidR="00C466D7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и показатели эффективности</w:t>
            </w:r>
          </w:p>
        </w:tc>
        <w:tc>
          <w:tcPr>
            <w:tcW w:w="6484" w:type="dxa"/>
          </w:tcPr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За период действия муниципальной программы: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E29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022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личеств</w:t>
            </w:r>
            <w:r w:rsidR="002E29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отремонтированных ветхих инж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нерных сетей </w:t>
            </w:r>
            <w:r w:rsidR="002E2971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км, в том числе: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ния (в двухтрубном </w:t>
            </w:r>
            <w:proofErr w:type="gramStart"/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исчислении</w:t>
            </w:r>
            <w:proofErr w:type="gramEnd"/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 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1.2. Сетей холодного водоснабжения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 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1.3. Сетей водоотведения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01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07F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022C3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 w:rsidR="00307F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аварийно-восстановительных работ на бесхозяйных инженерных сетях </w:t>
            </w:r>
            <w:r w:rsidR="008E0808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640931" w:rsidRPr="00C12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 ед. в год.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022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бъем реализации сжиженного газа населению по розничным ценам </w:t>
            </w:r>
            <w:r w:rsidR="00610D7A"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D71362">
              <w:rPr>
                <w:rFonts w:ascii="Times New Roman" w:hAnsi="Times New Roman" w:cs="Times New Roman"/>
                <w:sz w:val="28"/>
                <w:szCs w:val="28"/>
              </w:rPr>
              <w:t>40 5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00 кг</w:t>
            </w:r>
            <w:r w:rsidR="00E02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отремонтированного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илищного фонда достигнет </w:t>
            </w:r>
            <w:r w:rsidRPr="00017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D39" w:rsidRPr="00017D3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4.1. Количество отремонтированных конструкти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ных элементов многоквартирных домов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- 188 ед.</w:t>
            </w:r>
          </w:p>
          <w:p w:rsidR="00030244" w:rsidRPr="00764D8C" w:rsidRDefault="00017D39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. Количество отремонтированных жилых пом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щений муниципального жилищного фонда </w:t>
            </w:r>
            <w:r w:rsidR="000302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52 ед.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 Объем выполненного благоустройства дворовых территорий многоквартирных домов достигнет: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5.1. Ремонт, устройство внутриквартальных прое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дов, подъезд</w:t>
            </w:r>
            <w:r w:rsidR="00017D39">
              <w:rPr>
                <w:rFonts w:ascii="Times New Roman" w:hAnsi="Times New Roman" w:cs="Times New Roman"/>
                <w:sz w:val="28"/>
                <w:szCs w:val="28"/>
              </w:rPr>
              <w:t>ных путей – 66 706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5.2.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емонт, устройство тротуаров - 3 055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244" w:rsidRPr="00764D8C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5.3. Ремонт, устройство гостевых мест стоянки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тотранспорта –</w:t>
            </w:r>
            <w:r w:rsidR="00017D39">
              <w:rPr>
                <w:rFonts w:ascii="Times New Roman" w:hAnsi="Times New Roman" w:cs="Times New Roman"/>
                <w:sz w:val="28"/>
                <w:szCs w:val="28"/>
              </w:rPr>
              <w:t xml:space="preserve"> 10 602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244" w:rsidRPr="00764D8C" w:rsidRDefault="00017D39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. Перемещение, хранение и утилизация броше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ных транспортных средств, находящихся на двор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>вых территориях города</w:t>
            </w:r>
            <w:r w:rsidR="0003024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30244"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250 ед.</w:t>
            </w:r>
          </w:p>
          <w:p w:rsidR="00030244" w:rsidRDefault="00030244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6. Общая площадь ветхого жилищного фонда,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лищного фонда с неблагоприятными экологич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скими характеристиками и бесхозяйных строений, используемых гражданами для проживания, сн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зится до 63,4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1029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A02" w:rsidRDefault="00B43A02" w:rsidP="00B2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0C26E7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комплексного развития систем коммунальной инфраструктуры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город Нижневартовск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риод до 2035 года – 1 ед.</w:t>
            </w:r>
          </w:p>
          <w:p w:rsidR="00B43A02" w:rsidRPr="00764D8C" w:rsidRDefault="00B43A02" w:rsidP="005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1E5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601EE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E541E5">
              <w:rPr>
                <w:rFonts w:ascii="Times New Roman" w:hAnsi="Times New Roman" w:cs="Times New Roman"/>
                <w:sz w:val="28"/>
                <w:szCs w:val="28"/>
              </w:rPr>
              <w:t xml:space="preserve"> актуал</w:t>
            </w:r>
            <w:r w:rsidR="005978A7">
              <w:rPr>
                <w:rFonts w:ascii="Times New Roman" w:hAnsi="Times New Roman" w:cs="Times New Roman"/>
                <w:sz w:val="28"/>
                <w:szCs w:val="28"/>
              </w:rPr>
              <w:t>ьного</w:t>
            </w:r>
            <w:r w:rsidRPr="00E54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EE9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</w:t>
            </w:r>
            <w:r w:rsidRPr="00E541E5"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Pr="00E541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41E5">
              <w:rPr>
                <w:rFonts w:ascii="Times New Roman" w:hAnsi="Times New Roman" w:cs="Times New Roman"/>
                <w:sz w:val="28"/>
                <w:szCs w:val="28"/>
              </w:rPr>
              <w:t>ных схем теплоснабжения, водоснабжения и вод</w:t>
            </w:r>
            <w:r w:rsidRPr="00E541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41E5">
              <w:rPr>
                <w:rFonts w:ascii="Times New Roman" w:hAnsi="Times New Roman" w:cs="Times New Roman"/>
                <w:sz w:val="28"/>
                <w:szCs w:val="28"/>
              </w:rPr>
              <w:t xml:space="preserve">отведения </w:t>
            </w:r>
            <w:r w:rsidR="001458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6E43" w:rsidRPr="00E541E5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 w:rsidR="00285240" w:rsidRPr="00E541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36A9" w:rsidRDefault="00D036A9" w:rsidP="00F25D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A9D" w:rsidRDefault="00C11A9D" w:rsidP="00B252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66BD6">
        <w:rPr>
          <w:rFonts w:ascii="Times New Roman" w:hAnsi="Times New Roman" w:cs="Times New Roman"/>
          <w:b/>
          <w:sz w:val="28"/>
          <w:szCs w:val="28"/>
        </w:rPr>
        <w:t>. Сроки реализации муниципальной программы</w:t>
      </w:r>
    </w:p>
    <w:p w:rsidR="00821B51" w:rsidRPr="00D66BD6" w:rsidRDefault="00821B51" w:rsidP="00B252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A9D" w:rsidRDefault="00C11A9D" w:rsidP="00C1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 рассчитаны на 2016-2020 годы.</w:t>
      </w:r>
    </w:p>
    <w:p w:rsidR="00D500DA" w:rsidRPr="00C57441" w:rsidRDefault="00D500DA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A9D" w:rsidRDefault="00C11A9D" w:rsidP="00B252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6BD6">
        <w:rPr>
          <w:rFonts w:ascii="Times New Roman" w:hAnsi="Times New Roman" w:cs="Times New Roman"/>
          <w:b/>
          <w:sz w:val="28"/>
          <w:szCs w:val="28"/>
        </w:rPr>
        <w:t>. Финансовое обес</w:t>
      </w:r>
      <w:r w:rsidR="004805E4">
        <w:rPr>
          <w:rFonts w:ascii="Times New Roman" w:hAnsi="Times New Roman" w:cs="Times New Roman"/>
          <w:b/>
          <w:sz w:val="28"/>
          <w:szCs w:val="28"/>
        </w:rPr>
        <w:t>печение муниципальной программы</w:t>
      </w:r>
    </w:p>
    <w:p w:rsidR="00821B51" w:rsidRPr="00D66BD6" w:rsidRDefault="00821B51" w:rsidP="00B252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2016-2020 годы составляет </w:t>
      </w:r>
      <w:r w:rsidR="00BB2312" w:rsidRPr="00764D8C">
        <w:rPr>
          <w:rFonts w:ascii="Times New Roman" w:hAnsi="Times New Roman" w:cs="Times New Roman"/>
          <w:sz w:val="28"/>
          <w:szCs w:val="28"/>
        </w:rPr>
        <w:t>1</w:t>
      </w:r>
      <w:r w:rsidR="00BB2312">
        <w:rPr>
          <w:rFonts w:ascii="Times New Roman" w:hAnsi="Times New Roman" w:cs="Times New Roman"/>
          <w:sz w:val="28"/>
          <w:szCs w:val="28"/>
        </w:rPr>
        <w:t> 908 889,64</w:t>
      </w:r>
      <w:r w:rsidR="00BB2312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C11A9D" w:rsidRPr="00764D8C" w:rsidRDefault="004D5774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</w:t>
      </w:r>
      <w:r w:rsidR="00C11A9D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C11A9D">
        <w:rPr>
          <w:rFonts w:ascii="Times New Roman" w:hAnsi="Times New Roman" w:cs="Times New Roman"/>
          <w:sz w:val="28"/>
          <w:szCs w:val="28"/>
        </w:rPr>
        <w:t>426 182,84</w:t>
      </w:r>
      <w:r w:rsidR="00C11A9D"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2017 год - 327 779,40 тыс. рублей;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2018 год - 327 779,40 тыс. рублей;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2019 год - 327 779,40 тыс. рублей;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2020 год - 327 779,40 тыс. рублей;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4D5774">
        <w:rPr>
          <w:rFonts w:ascii="Times New Roman" w:hAnsi="Times New Roman" w:cs="Times New Roman"/>
          <w:sz w:val="28"/>
          <w:szCs w:val="28"/>
        </w:rPr>
        <w:t xml:space="preserve">-  </w:t>
      </w:r>
      <w:r w:rsidRPr="00764D8C">
        <w:rPr>
          <w:rFonts w:ascii="Times New Roman" w:hAnsi="Times New Roman" w:cs="Times New Roman"/>
          <w:sz w:val="28"/>
          <w:szCs w:val="28"/>
        </w:rPr>
        <w:t>53 430,50 тыс. рублей;</w:t>
      </w:r>
    </w:p>
    <w:p w:rsidR="00C11A9D" w:rsidRPr="00764D8C" w:rsidRDefault="00C11A9D" w:rsidP="00E80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2017 год - 29 356,60 тыс. рублей;</w:t>
      </w:r>
    </w:p>
    <w:p w:rsidR="00C11A9D" w:rsidRDefault="00CC33DA" w:rsidP="00E80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</w:t>
      </w:r>
      <w:r w:rsidR="00BB2312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2312">
        <w:rPr>
          <w:rFonts w:ascii="Times New Roman" w:hAnsi="Times New Roman" w:cs="Times New Roman"/>
          <w:sz w:val="28"/>
          <w:szCs w:val="28"/>
        </w:rPr>
        <w:t>600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23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="00310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CC33DA" w:rsidRDefault="00CC33DA" w:rsidP="00E80A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</w:t>
      </w:r>
      <w:r w:rsidR="00B947DF">
        <w:rPr>
          <w:rFonts w:ascii="Times New Roman" w:hAnsi="Times New Roman" w:cs="Times New Roman"/>
          <w:sz w:val="28"/>
          <w:szCs w:val="28"/>
        </w:rPr>
        <w:t xml:space="preserve"> </w:t>
      </w:r>
      <w:r w:rsidR="00BB2312">
        <w:rPr>
          <w:rFonts w:ascii="Times New Roman" w:hAnsi="Times New Roman" w:cs="Times New Roman"/>
          <w:sz w:val="28"/>
          <w:szCs w:val="28"/>
        </w:rPr>
        <w:t xml:space="preserve">29 600,70 </w:t>
      </w:r>
      <w:r w:rsidRPr="00764D8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33DA" w:rsidRPr="00764D8C" w:rsidRDefault="00CC33DA" w:rsidP="00E80A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-</w:t>
      </w:r>
      <w:r w:rsidR="00B947DF">
        <w:rPr>
          <w:rFonts w:ascii="Times New Roman" w:hAnsi="Times New Roman" w:cs="Times New Roman"/>
          <w:sz w:val="28"/>
          <w:szCs w:val="28"/>
        </w:rPr>
        <w:t xml:space="preserve"> </w:t>
      </w:r>
      <w:r w:rsidR="00BB2312">
        <w:rPr>
          <w:rFonts w:ascii="Times New Roman" w:hAnsi="Times New Roman" w:cs="Times New Roman"/>
          <w:sz w:val="28"/>
          <w:szCs w:val="28"/>
        </w:rPr>
        <w:t xml:space="preserve">29 600,70 </w:t>
      </w:r>
      <w:r w:rsidRPr="00764D8C">
        <w:rPr>
          <w:rFonts w:ascii="Times New Roman" w:hAnsi="Times New Roman" w:cs="Times New Roman"/>
          <w:sz w:val="28"/>
          <w:szCs w:val="28"/>
        </w:rPr>
        <w:t>тыс. рублей</w:t>
      </w:r>
      <w:r w:rsidR="00B947DF">
        <w:rPr>
          <w:rFonts w:ascii="Times New Roman" w:hAnsi="Times New Roman" w:cs="Times New Roman"/>
          <w:sz w:val="28"/>
          <w:szCs w:val="28"/>
        </w:rPr>
        <w:t>.</w:t>
      </w:r>
    </w:p>
    <w:p w:rsidR="00C11A9D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ляются в установленном </w:t>
      </w:r>
      <w:proofErr w:type="gramStart"/>
      <w:r w:rsidRPr="00764D8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при формировании бюджета города на план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вый финансовый год.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A9D" w:rsidRDefault="00C11A9D" w:rsidP="00835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D66BD6" w:rsidRPr="00D66BD6">
        <w:rPr>
          <w:rFonts w:ascii="Times New Roman" w:hAnsi="Times New Roman" w:cs="Times New Roman"/>
          <w:b/>
          <w:sz w:val="28"/>
          <w:szCs w:val="28"/>
        </w:rPr>
        <w:t>. Оценка ожидаемой эффективности муниципальной программы</w:t>
      </w:r>
    </w:p>
    <w:p w:rsidR="00821B51" w:rsidRPr="00D66BD6" w:rsidRDefault="00821B51" w:rsidP="00835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Эффективность решения поставленных задач путем реализации </w:t>
      </w:r>
      <w:r w:rsidR="00B278C8">
        <w:rPr>
          <w:rFonts w:ascii="Times New Roman" w:hAnsi="Times New Roman" w:cs="Times New Roman"/>
          <w:sz w:val="28"/>
          <w:szCs w:val="28"/>
        </w:rPr>
        <w:t>основных</w:t>
      </w:r>
      <w:r w:rsidRPr="00764D8C">
        <w:rPr>
          <w:rFonts w:ascii="Times New Roman" w:hAnsi="Times New Roman" w:cs="Times New Roman"/>
          <w:sz w:val="28"/>
          <w:szCs w:val="28"/>
        </w:rPr>
        <w:t xml:space="preserve"> мероприятий оценивается ежегодно посредством мониторинга достижения зн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 xml:space="preserve">чений установленных показателей эффективности муниципальной программы. 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Количество отремонтированных ветхих инженерных сетей, в том чи</w:t>
      </w:r>
      <w:r w:rsidRPr="00764D8C">
        <w:rPr>
          <w:rFonts w:ascii="Times New Roman" w:hAnsi="Times New Roman" w:cs="Times New Roman"/>
          <w:sz w:val="28"/>
          <w:szCs w:val="28"/>
        </w:rPr>
        <w:t>с</w:t>
      </w:r>
      <w:r w:rsidRPr="00764D8C">
        <w:rPr>
          <w:rFonts w:ascii="Times New Roman" w:hAnsi="Times New Roman" w:cs="Times New Roman"/>
          <w:sz w:val="28"/>
          <w:szCs w:val="28"/>
        </w:rPr>
        <w:t>ле: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1.1. Сетей теплоснабжения и горячего водоснабжения (в двухтрубном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>с</w:t>
      </w:r>
      <w:r w:rsidRPr="00764D8C">
        <w:rPr>
          <w:rFonts w:ascii="Times New Roman" w:hAnsi="Times New Roman" w:cs="Times New Roman"/>
          <w:sz w:val="28"/>
          <w:szCs w:val="28"/>
        </w:rPr>
        <w:t>числении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>).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1.2. Сетей холодного водоснабжения.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1.3. Сетей водоотведения.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D8C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ачение показателя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</w:t>
      </w:r>
      <w:r w:rsidRPr="00764D8C">
        <w:rPr>
          <w:rFonts w:ascii="Times New Roman" w:hAnsi="Times New Roman" w:cs="Times New Roman"/>
          <w:sz w:val="28"/>
          <w:szCs w:val="28"/>
        </w:rPr>
        <w:t>тся по фактическому количеству отремо</w:t>
      </w:r>
      <w:r w:rsidRPr="00764D8C">
        <w:rPr>
          <w:rFonts w:ascii="Times New Roman" w:hAnsi="Times New Roman" w:cs="Times New Roman"/>
          <w:sz w:val="28"/>
          <w:szCs w:val="28"/>
        </w:rPr>
        <w:t>н</w:t>
      </w:r>
      <w:r w:rsidRPr="00764D8C">
        <w:rPr>
          <w:rFonts w:ascii="Times New Roman" w:hAnsi="Times New Roman" w:cs="Times New Roman"/>
          <w:sz w:val="28"/>
          <w:szCs w:val="28"/>
        </w:rPr>
        <w:t>тированных ветхих инженерных сетей в отчетном году.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При расчете показате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учитываются технические характеристики участков инженерных сетей (ди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метр труб, стоимость применяемого материала и протяженность сетей),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 xml:space="preserve">а также данные о ходе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764D8C">
        <w:rPr>
          <w:rFonts w:ascii="Times New Roman" w:hAnsi="Times New Roman" w:cs="Times New Roman"/>
          <w:sz w:val="28"/>
          <w:szCs w:val="28"/>
        </w:rPr>
        <w:t>плана мероприятий по проведению кап</w:t>
      </w:r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>тального ремонта (замене)</w:t>
      </w:r>
      <w:r>
        <w:rPr>
          <w:rFonts w:ascii="Times New Roman" w:hAnsi="Times New Roman" w:cs="Times New Roman"/>
          <w:sz w:val="28"/>
          <w:szCs w:val="28"/>
        </w:rPr>
        <w:t xml:space="preserve"> инженерных сетей, разработанного</w:t>
      </w:r>
      <w:r w:rsidRPr="00764D8C">
        <w:rPr>
          <w:rFonts w:ascii="Times New Roman" w:hAnsi="Times New Roman" w:cs="Times New Roman"/>
          <w:sz w:val="28"/>
          <w:szCs w:val="28"/>
        </w:rPr>
        <w:t xml:space="preserve"> администрацией города, при подготовке к осенне-зимнему периоду. 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2. Количество аварийно-восстановительных работ на бесхозяйных инж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нерных сетях.</w:t>
      </w:r>
    </w:p>
    <w:p w:rsidR="00042180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Значение показателя определяется исходя из фактического количества аварийных ситуаций (инцидентов), возника</w:t>
      </w:r>
      <w:r>
        <w:rPr>
          <w:rFonts w:ascii="Times New Roman" w:hAnsi="Times New Roman" w:cs="Times New Roman"/>
          <w:sz w:val="28"/>
          <w:szCs w:val="28"/>
        </w:rPr>
        <w:t>ющих на бесхозяйных сетях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водо- и электроснабжения к объектам жилищного фонда, соцкультбыта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и др</w:t>
      </w:r>
      <w:r w:rsidRPr="00764D8C">
        <w:rPr>
          <w:rFonts w:ascii="Times New Roman" w:hAnsi="Times New Roman" w:cs="Times New Roman"/>
          <w:sz w:val="28"/>
          <w:szCs w:val="28"/>
        </w:rPr>
        <w:t>у</w:t>
      </w:r>
      <w:r w:rsidRPr="00764D8C">
        <w:rPr>
          <w:rFonts w:ascii="Times New Roman" w:hAnsi="Times New Roman" w:cs="Times New Roman"/>
          <w:sz w:val="28"/>
          <w:szCs w:val="28"/>
        </w:rPr>
        <w:t>гим объ</w:t>
      </w:r>
      <w:r>
        <w:rPr>
          <w:rFonts w:ascii="Times New Roman" w:hAnsi="Times New Roman" w:cs="Times New Roman"/>
          <w:sz w:val="28"/>
          <w:szCs w:val="28"/>
        </w:rPr>
        <w:t>ектам города, используемых</w:t>
      </w:r>
      <w:r w:rsidRPr="00764D8C">
        <w:rPr>
          <w:rFonts w:ascii="Times New Roman" w:hAnsi="Times New Roman" w:cs="Times New Roman"/>
          <w:sz w:val="28"/>
          <w:szCs w:val="28"/>
        </w:rPr>
        <w:t xml:space="preserve"> муниципальными унитарными предпри</w:t>
      </w:r>
      <w:r w:rsidRPr="00764D8C">
        <w:rPr>
          <w:rFonts w:ascii="Times New Roman" w:hAnsi="Times New Roman" w:cs="Times New Roman"/>
          <w:sz w:val="28"/>
          <w:szCs w:val="28"/>
        </w:rPr>
        <w:t>я</w:t>
      </w:r>
      <w:r w:rsidRPr="00764D8C">
        <w:rPr>
          <w:rFonts w:ascii="Times New Roman" w:hAnsi="Times New Roman" w:cs="Times New Roman"/>
          <w:sz w:val="28"/>
          <w:szCs w:val="28"/>
        </w:rPr>
        <w:t>тиями 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альными учреждениями. 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3. Объем реализации сжиженного газа населению по розничным ценам.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Значение показателя определяется исходя из фактического объема сж</w:t>
      </w:r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 xml:space="preserve">женного газа, реализованного населению за отчетный год в </w:t>
      </w:r>
      <w:proofErr w:type="gramStart"/>
      <w:r w:rsidRPr="00764D8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 з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ключенными договорами на доставку сжиженного газа.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4. Количество отремонтированного жилищного фонда, в том числе: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4.1. Количество отремонтированных конструктивных элементов мног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квартирных домов.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отремонтированных конструктивных элементов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в о</w:t>
      </w:r>
      <w:r w:rsidRPr="00764D8C">
        <w:rPr>
          <w:rFonts w:ascii="Times New Roman" w:hAnsi="Times New Roman" w:cs="Times New Roman"/>
          <w:sz w:val="28"/>
          <w:szCs w:val="28"/>
        </w:rPr>
        <w:t>т</w:t>
      </w:r>
      <w:r w:rsidRPr="00764D8C">
        <w:rPr>
          <w:rFonts w:ascii="Times New Roman" w:hAnsi="Times New Roman" w:cs="Times New Roman"/>
          <w:sz w:val="28"/>
          <w:szCs w:val="28"/>
        </w:rPr>
        <w:lastRenderedPageBreak/>
        <w:t>четном году.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D8C">
        <w:rPr>
          <w:rFonts w:ascii="Times New Roman" w:hAnsi="Times New Roman" w:cs="Times New Roman"/>
          <w:sz w:val="28"/>
          <w:szCs w:val="28"/>
        </w:rPr>
        <w:t>При расчете показателя применяются данные о ходе реализации ежегодного плана мероприятий капитального ремонта многоквартирных домов (отдельных элементов зданий), сформированного управляющими компаниями в соответствии с постановлением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</w:t>
      </w:r>
      <w:r w:rsidRPr="00764D8C">
        <w:rPr>
          <w:rFonts w:ascii="Times New Roman" w:hAnsi="Times New Roman" w:cs="Times New Roman"/>
          <w:sz w:val="28"/>
          <w:szCs w:val="28"/>
        </w:rPr>
        <w:t>и</w:t>
      </w:r>
      <w:r w:rsidRPr="00764D8C">
        <w:rPr>
          <w:rFonts w:ascii="Times New Roman" w:hAnsi="Times New Roman" w:cs="Times New Roman"/>
          <w:sz w:val="28"/>
          <w:szCs w:val="28"/>
        </w:rPr>
        <w:t>дий на капитальный ремонт общего имущества в многоквартирных домах".</w:t>
      </w:r>
      <w:proofErr w:type="gramEnd"/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64D8C">
        <w:rPr>
          <w:rFonts w:ascii="Times New Roman" w:hAnsi="Times New Roman" w:cs="Times New Roman"/>
          <w:sz w:val="28"/>
          <w:szCs w:val="28"/>
        </w:rPr>
        <w:t>. Количество отремонтированных жилых помещений муниципального жилищного фонда.</w:t>
      </w:r>
    </w:p>
    <w:p w:rsidR="007315A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отремонтированных жилых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полученных заявок от управления по жилищной политике администр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ции города по жилым помещениям, подлежащим ремонту, в соответствии с п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 xml:space="preserve">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764D8C">
        <w:rPr>
          <w:rFonts w:ascii="Times New Roman" w:hAnsi="Times New Roman" w:cs="Times New Roman"/>
          <w:sz w:val="28"/>
          <w:szCs w:val="28"/>
        </w:rPr>
        <w:t>от 13.07.2010 №823 "Об утверждении П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ложения об организации ремонта жилых помещений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жили</w:t>
      </w:r>
      <w:r w:rsidRPr="00764D8C">
        <w:rPr>
          <w:rFonts w:ascii="Times New Roman" w:hAnsi="Times New Roman" w:cs="Times New Roman"/>
          <w:sz w:val="28"/>
          <w:szCs w:val="28"/>
        </w:rPr>
        <w:t>щ</w:t>
      </w:r>
      <w:r w:rsidRPr="00764D8C">
        <w:rPr>
          <w:rFonts w:ascii="Times New Roman" w:hAnsi="Times New Roman" w:cs="Times New Roman"/>
          <w:sz w:val="28"/>
          <w:szCs w:val="28"/>
        </w:rPr>
        <w:t>ного фонда на территории города Нижневартовска"</w:t>
      </w:r>
      <w:r w:rsidR="00B317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 Объем выполненного благоустройства дворовых территорий мног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квартирных домов: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5.1. Ремонт, устройство внутриквартальных проездов, подъездных путей.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устроенных и отремонтированных внутриквартальных проездов и подъездных путей. При расчете показателя применяются данные о ходе реализации ежего</w:t>
      </w:r>
      <w:r w:rsidRPr="00764D8C">
        <w:rPr>
          <w:rFonts w:ascii="Times New Roman" w:hAnsi="Times New Roman" w:cs="Times New Roman"/>
          <w:sz w:val="28"/>
          <w:szCs w:val="28"/>
        </w:rPr>
        <w:t>д</w:t>
      </w:r>
      <w:r w:rsidRPr="00764D8C">
        <w:rPr>
          <w:rFonts w:ascii="Times New Roman" w:hAnsi="Times New Roman" w:cs="Times New Roman"/>
          <w:sz w:val="28"/>
          <w:szCs w:val="28"/>
        </w:rPr>
        <w:t>ного плана мероприятий по благоустройству дворовых территорий управля</w:t>
      </w:r>
      <w:r w:rsidRPr="00764D8C">
        <w:rPr>
          <w:rFonts w:ascii="Times New Roman" w:hAnsi="Times New Roman" w:cs="Times New Roman"/>
          <w:sz w:val="28"/>
          <w:szCs w:val="28"/>
        </w:rPr>
        <w:t>ю</w:t>
      </w:r>
      <w:r w:rsidRPr="00764D8C">
        <w:rPr>
          <w:rFonts w:ascii="Times New Roman" w:hAnsi="Times New Roman" w:cs="Times New Roman"/>
          <w:sz w:val="28"/>
          <w:szCs w:val="28"/>
        </w:rPr>
        <w:t xml:space="preserve">щих компаний. 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5.2. Ремонт, устройство тротуаров.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устроенных и отремонтированных тротуаров. При расчете показателя прим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няются данные о ходе реализации ежегодного плана мероприятий по благ</w:t>
      </w:r>
      <w:r w:rsidRPr="00764D8C">
        <w:rPr>
          <w:rFonts w:ascii="Times New Roman" w:hAnsi="Times New Roman" w:cs="Times New Roman"/>
          <w:sz w:val="28"/>
          <w:szCs w:val="28"/>
        </w:rPr>
        <w:t>о</w:t>
      </w:r>
      <w:r w:rsidRPr="00764D8C">
        <w:rPr>
          <w:rFonts w:ascii="Times New Roman" w:hAnsi="Times New Roman" w:cs="Times New Roman"/>
          <w:sz w:val="28"/>
          <w:szCs w:val="28"/>
        </w:rPr>
        <w:t>устройству дворовых территорий управляющих компаний.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5.3. Ремонт, устройство гостевых мест стоянки автотранспорта.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фактического количества устроенных и отремонтированных гостевых мест стоянок автотранспорта. При расчете показателя применяются данные о ходе реализации ежегодного плана мероприятий по благоустройству дворовых территорий управляющих комп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ний.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  <w:r w:rsidR="00B31711">
        <w:rPr>
          <w:rFonts w:ascii="Times New Roman" w:hAnsi="Times New Roman" w:cs="Times New Roman"/>
          <w:sz w:val="28"/>
          <w:szCs w:val="28"/>
        </w:rPr>
        <w:t xml:space="preserve"> </w:t>
      </w:r>
      <w:r w:rsidRPr="00764D8C">
        <w:rPr>
          <w:rFonts w:ascii="Times New Roman" w:hAnsi="Times New Roman" w:cs="Times New Roman"/>
          <w:sz w:val="28"/>
          <w:szCs w:val="28"/>
        </w:rPr>
        <w:t>Перемещение, хранение и утилизация брошенных транспортных средств, находящихся на дворовых территориях города.</w:t>
      </w:r>
    </w:p>
    <w:p w:rsidR="00FC4F01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Значение показателя определяется исходя из фактического количества транспортных средств, перемещенных на стоянку временного хранения, с уч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том сведений, поступающих от физических и юридических лиц.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6. Общая площадь ветхого жилищного фонда, жилищного фонда с небл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гоприятными экологическими характеристиками и бесхозяйных строений, и</w:t>
      </w:r>
      <w:r w:rsidRPr="00764D8C">
        <w:rPr>
          <w:rFonts w:ascii="Times New Roman" w:hAnsi="Times New Roman" w:cs="Times New Roman"/>
          <w:sz w:val="28"/>
          <w:szCs w:val="28"/>
        </w:rPr>
        <w:t>с</w:t>
      </w:r>
      <w:r w:rsidRPr="00764D8C">
        <w:rPr>
          <w:rFonts w:ascii="Times New Roman" w:hAnsi="Times New Roman" w:cs="Times New Roman"/>
          <w:sz w:val="28"/>
          <w:szCs w:val="28"/>
        </w:rPr>
        <w:t>пользуемых гражданами для проживания.</w:t>
      </w:r>
    </w:p>
    <w:p w:rsidR="00C11A9D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D8C">
        <w:rPr>
          <w:rFonts w:ascii="Times New Roman" w:hAnsi="Times New Roman" w:cs="Times New Roman"/>
          <w:sz w:val="28"/>
          <w:szCs w:val="28"/>
        </w:rPr>
        <w:lastRenderedPageBreak/>
        <w:t>Значение показателя определяется исходя из фактической общей площ</w:t>
      </w:r>
      <w:r w:rsidRPr="00764D8C">
        <w:rPr>
          <w:rFonts w:ascii="Times New Roman" w:hAnsi="Times New Roman" w:cs="Times New Roman"/>
          <w:sz w:val="28"/>
          <w:szCs w:val="28"/>
        </w:rPr>
        <w:t>а</w:t>
      </w:r>
      <w:r w:rsidRPr="00764D8C">
        <w:rPr>
          <w:rFonts w:ascii="Times New Roman" w:hAnsi="Times New Roman" w:cs="Times New Roman"/>
          <w:sz w:val="28"/>
          <w:szCs w:val="28"/>
        </w:rPr>
        <w:t>ди жилищного фонда, находящегося в управлении управляющих компаний, и бесхозяйных строений, используемых гражданами для проживания, наход</w:t>
      </w:r>
      <w:r w:rsidRPr="00764D8C">
        <w:rPr>
          <w:rFonts w:ascii="Times New Roman" w:hAnsi="Times New Roman" w:cs="Times New Roman"/>
          <w:sz w:val="28"/>
          <w:szCs w:val="28"/>
        </w:rPr>
        <w:t>я</w:t>
      </w:r>
      <w:r w:rsidRPr="00764D8C">
        <w:rPr>
          <w:rFonts w:ascii="Times New Roman" w:hAnsi="Times New Roman" w:cs="Times New Roman"/>
          <w:sz w:val="28"/>
          <w:szCs w:val="28"/>
        </w:rPr>
        <w:t>щихся на обслуживании жилищных организаций</w:t>
      </w:r>
      <w:r w:rsidR="009A37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1A9D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10226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систем коммунальной инфраструктуры муниципального образования город Нижневартовск на период до 2035 годы.</w:t>
      </w:r>
    </w:p>
    <w:p w:rsidR="00C11A9D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фактическим наличием </w:t>
      </w:r>
      <w:r w:rsidR="00C16EAD">
        <w:rPr>
          <w:rFonts w:ascii="Times New Roman" w:hAnsi="Times New Roman" w:cs="Times New Roman"/>
          <w:sz w:val="28"/>
          <w:szCs w:val="28"/>
        </w:rPr>
        <w:t>муниципал</w:t>
      </w:r>
      <w:r w:rsidR="00C16EAD">
        <w:rPr>
          <w:rFonts w:ascii="Times New Roman" w:hAnsi="Times New Roman" w:cs="Times New Roman"/>
          <w:sz w:val="28"/>
          <w:szCs w:val="28"/>
        </w:rPr>
        <w:t>ь</w:t>
      </w:r>
      <w:r w:rsidR="00C16EAD">
        <w:rPr>
          <w:rFonts w:ascii="Times New Roman" w:hAnsi="Times New Roman" w:cs="Times New Roman"/>
          <w:sz w:val="28"/>
          <w:szCs w:val="28"/>
        </w:rPr>
        <w:t xml:space="preserve">ной </w:t>
      </w:r>
      <w:r w:rsidR="009A37B8">
        <w:rPr>
          <w:rFonts w:ascii="Times New Roman" w:hAnsi="Times New Roman" w:cs="Times New Roman"/>
          <w:sz w:val="28"/>
          <w:szCs w:val="28"/>
        </w:rPr>
        <w:t xml:space="preserve">программы, </w:t>
      </w:r>
      <w:r>
        <w:rPr>
          <w:rFonts w:ascii="Times New Roman" w:hAnsi="Times New Roman" w:cs="Times New Roman"/>
          <w:sz w:val="28"/>
          <w:szCs w:val="28"/>
        </w:rPr>
        <w:t>утвержденной муниципальным правовым актом города в срок до конца 2016 года.</w:t>
      </w:r>
    </w:p>
    <w:p w:rsidR="00C11A9D" w:rsidRDefault="00C11A9D" w:rsidP="00235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978A7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актуал</w:t>
      </w:r>
      <w:r w:rsidR="005978A7">
        <w:rPr>
          <w:rFonts w:ascii="Times New Roman" w:hAnsi="Times New Roman" w:cs="Times New Roman"/>
          <w:sz w:val="28"/>
          <w:szCs w:val="28"/>
        </w:rPr>
        <w:t>ьного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схем теплоснабж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водоснабжения и водоотведения.</w:t>
      </w:r>
    </w:p>
    <w:p w:rsidR="00C11A9D" w:rsidRPr="00764D8C" w:rsidRDefault="00C11A9D" w:rsidP="00C1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Значение показателя определяется фактическим наличием </w:t>
      </w:r>
      <w:r w:rsidR="00BA25EE">
        <w:rPr>
          <w:rFonts w:ascii="Times New Roman" w:hAnsi="Times New Roman" w:cs="Times New Roman"/>
          <w:sz w:val="28"/>
          <w:szCs w:val="28"/>
        </w:rPr>
        <w:t>актуализир</w:t>
      </w:r>
      <w:r w:rsidR="00BA25EE">
        <w:rPr>
          <w:rFonts w:ascii="Times New Roman" w:hAnsi="Times New Roman" w:cs="Times New Roman"/>
          <w:sz w:val="28"/>
          <w:szCs w:val="28"/>
        </w:rPr>
        <w:t>о</w:t>
      </w:r>
      <w:r w:rsidR="00BA25EE">
        <w:rPr>
          <w:rFonts w:ascii="Times New Roman" w:hAnsi="Times New Roman" w:cs="Times New Roman"/>
          <w:sz w:val="28"/>
          <w:szCs w:val="28"/>
        </w:rPr>
        <w:t xml:space="preserve">ванных </w:t>
      </w:r>
      <w:r>
        <w:rPr>
          <w:rFonts w:ascii="Times New Roman" w:hAnsi="Times New Roman" w:cs="Times New Roman"/>
          <w:sz w:val="28"/>
          <w:szCs w:val="28"/>
        </w:rPr>
        <w:t>схем теплоснабжения, водоснабжения и водоотведения на конец отче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="00BA25EE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2CC" w:rsidRPr="00EF59CD" w:rsidRDefault="00C11A9D" w:rsidP="00EF59C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  <w:sectPr w:rsidR="00EB22CC" w:rsidRPr="00EF59CD" w:rsidSect="00D8113F">
          <w:headerReference w:type="default" r:id="rId9"/>
          <w:pgSz w:w="11905" w:h="16838" w:code="9"/>
          <w:pgMar w:top="567" w:right="1134" w:bottom="1701" w:left="1134" w:header="709" w:footer="709" w:gutter="0"/>
          <w:cols w:space="720"/>
          <w:docGrid w:linePitch="299"/>
        </w:sectPr>
      </w:pPr>
      <w:r w:rsidRPr="00EF59CD">
        <w:rPr>
          <w:rFonts w:ascii="Times New Roman" w:hAnsi="Times New Roman" w:cs="Times New Roman"/>
          <w:spacing w:val="-2"/>
          <w:sz w:val="28"/>
          <w:szCs w:val="28"/>
        </w:rPr>
        <w:t>Целевые показатели муниципальной программы представлены в таб</w:t>
      </w:r>
      <w:r w:rsidR="00EB22CC" w:rsidRPr="00EF59CD">
        <w:rPr>
          <w:rFonts w:ascii="Times New Roman" w:hAnsi="Times New Roman" w:cs="Times New Roman"/>
          <w:spacing w:val="-2"/>
          <w:sz w:val="28"/>
          <w:szCs w:val="28"/>
        </w:rPr>
        <w:t>лице</w:t>
      </w:r>
      <w:r w:rsidR="00EF59CD" w:rsidRPr="00EF59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59CD">
        <w:rPr>
          <w:rFonts w:ascii="Times New Roman" w:hAnsi="Times New Roman" w:cs="Times New Roman"/>
          <w:spacing w:val="-2"/>
          <w:sz w:val="28"/>
          <w:szCs w:val="28"/>
        </w:rPr>
        <w:t>1.</w:t>
      </w:r>
    </w:p>
    <w:p w:rsidR="00C11A9D" w:rsidRPr="00037CDB" w:rsidRDefault="00072965" w:rsidP="008368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C11A9D" w:rsidRPr="00037CDB">
        <w:rPr>
          <w:rFonts w:ascii="Times New Roman" w:hAnsi="Times New Roman" w:cs="Times New Roman"/>
          <w:sz w:val="28"/>
          <w:szCs w:val="28"/>
        </w:rPr>
        <w:t>аблица 1</w:t>
      </w:r>
    </w:p>
    <w:p w:rsidR="003C42B7" w:rsidRDefault="003C42B7" w:rsidP="003C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3C42B7" w:rsidRDefault="003C42B7" w:rsidP="003C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p w:rsidR="00875A9A" w:rsidRPr="00037CDB" w:rsidRDefault="00875A9A" w:rsidP="003C4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126"/>
        <w:gridCol w:w="992"/>
        <w:gridCol w:w="992"/>
        <w:gridCol w:w="992"/>
        <w:gridCol w:w="993"/>
        <w:gridCol w:w="992"/>
        <w:gridCol w:w="2126"/>
      </w:tblGrid>
      <w:tr w:rsidR="003C42B7" w:rsidRPr="00611724" w:rsidTr="00836889">
        <w:tc>
          <w:tcPr>
            <w:tcW w:w="567" w:type="dxa"/>
            <w:vMerge w:val="restart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A35A5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C42B7"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азо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961" w:type="dxa"/>
            <w:gridSpan w:val="5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3C42B7" w:rsidRPr="00611724" w:rsidTr="00836889">
        <w:tc>
          <w:tcPr>
            <w:tcW w:w="567" w:type="dxa"/>
            <w:vMerge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2B7" w:rsidRPr="00611724" w:rsidTr="00836889">
        <w:trPr>
          <w:trHeight w:val="35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C42B7" w:rsidRPr="00611724" w:rsidTr="00836889">
        <w:trPr>
          <w:trHeight w:val="54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ветхих инжене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ных сетей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C42B7" w:rsidRPr="00611724" w:rsidTr="00836889"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Сетей теплоснабжения и горячего водоснабжения (в двухтрубном 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исчислении</w:t>
            </w:r>
            <w:proofErr w:type="gramEnd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42B7" w:rsidRPr="00611724" w:rsidTr="00836889">
        <w:trPr>
          <w:trHeight w:val="291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холодного водоснабжения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C42B7" w:rsidRPr="00611724" w:rsidTr="00836889">
        <w:trPr>
          <w:trHeight w:val="281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водоотведения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C42B7" w:rsidRPr="00611724" w:rsidTr="00836889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аварийно-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восстановительных работ на бесхозяйных инженерных сетях (ед.)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2B7" w:rsidRPr="00611724" w:rsidTr="00836889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реализации сжиженного газа населению по розничным ценам (</w:t>
            </w:r>
            <w:proofErr w:type="gram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C42B7" w:rsidRPr="00785C78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992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992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992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993" w:type="dxa"/>
          </w:tcPr>
          <w:p w:rsidR="003C42B7" w:rsidRDefault="00F95F3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3C42B7" w:rsidRDefault="00F95F3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126" w:type="dxa"/>
          </w:tcPr>
          <w:p w:rsidR="003C42B7" w:rsidRDefault="0050331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40 500</w:t>
            </w:r>
          </w:p>
        </w:tc>
      </w:tr>
      <w:tr w:rsidR="003C42B7" w:rsidRPr="00611724" w:rsidTr="00836889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жилищного фо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да (ед.)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126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3C42B7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C42B7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D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C42B7" w:rsidRPr="00611724" w:rsidTr="00836889">
        <w:trPr>
          <w:trHeight w:val="579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конструктивных элементов многоквартирных домов (ед.)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017D39" w:rsidRPr="00611724" w:rsidTr="00836889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 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>жилых помещ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 (ед.)</w:t>
            </w:r>
          </w:p>
        </w:tc>
        <w:tc>
          <w:tcPr>
            <w:tcW w:w="2126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17D39" w:rsidRPr="00611724" w:rsidTr="00836889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выполненного благоустройства дворовых территорий многоквартирных домов:</w:t>
            </w:r>
          </w:p>
        </w:tc>
        <w:tc>
          <w:tcPr>
            <w:tcW w:w="2126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611724" w:rsidTr="00836889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внутриквартальных проездов, подъездных путей (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13138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13138</w:t>
            </w:r>
          </w:p>
        </w:tc>
        <w:tc>
          <w:tcPr>
            <w:tcW w:w="2126" w:type="dxa"/>
          </w:tcPr>
          <w:p w:rsidR="00017D39" w:rsidRDefault="00037CD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66 706</w:t>
            </w:r>
            <w:r w:rsidR="0001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D39" w:rsidRPr="00611724" w:rsidTr="00836889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тротуаров (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</w:tr>
      <w:tr w:rsidR="00017D39" w:rsidRPr="00611724" w:rsidTr="00836889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гостевых мест стоянки авт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транспорта (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2126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10 602</w:t>
            </w:r>
          </w:p>
        </w:tc>
      </w:tr>
      <w:tr w:rsidR="00017D39" w:rsidRPr="00611724" w:rsidTr="00836889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Перемещение, хранение и утилизация брошенных транспортных средств, находящихся на дворовых территориях города (ед.)</w:t>
            </w:r>
          </w:p>
        </w:tc>
        <w:tc>
          <w:tcPr>
            <w:tcW w:w="2126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17D39" w:rsidRPr="00611724" w:rsidTr="00836889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Общая площадь ветхого жилищного фонда,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лищного фонда с неблагоприятными экологич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скими характеристиками и бесхозяйных строений, используемых гражданами для проживания (тыс. </w:t>
            </w:r>
            <w:proofErr w:type="spellStart"/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2126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017D39" w:rsidRPr="00611724" w:rsidTr="00836889">
        <w:tc>
          <w:tcPr>
            <w:tcW w:w="567" w:type="dxa"/>
          </w:tcPr>
          <w:p w:rsidR="00017D39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017D39" w:rsidRPr="00611724" w:rsidRDefault="00210226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комплексного развития систем коммунальной инфраструктуры муниц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город Нижневартовск на п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 xml:space="preserve">риод до 2035 года  </w:t>
            </w:r>
            <w:r w:rsidR="00780551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126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17D39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0EA" w:rsidRPr="00611724" w:rsidTr="006D268A">
        <w:trPr>
          <w:trHeight w:val="615"/>
        </w:trPr>
        <w:tc>
          <w:tcPr>
            <w:tcW w:w="567" w:type="dxa"/>
          </w:tcPr>
          <w:p w:rsidR="00EB20EA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EB20EA" w:rsidRPr="006D268A" w:rsidRDefault="00347C67" w:rsidP="0034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состояния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схем теплоснабжения, водоснабжения и водоотв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>дения города</w:t>
            </w:r>
            <w:r w:rsidR="00780551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2126" w:type="dxa"/>
          </w:tcPr>
          <w:p w:rsidR="00EB20EA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036A9" w:rsidRDefault="00D036A9" w:rsidP="00D0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6A9" w:rsidRDefault="00D036A9" w:rsidP="00D0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6A9" w:rsidRDefault="00D036A9" w:rsidP="00D0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6A9" w:rsidRDefault="00D036A9" w:rsidP="00D0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6A9" w:rsidRDefault="00D036A9" w:rsidP="00D0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2CC" w:rsidRDefault="00EB22CC" w:rsidP="00D036A9">
      <w:pPr>
        <w:jc w:val="both"/>
        <w:rPr>
          <w:rFonts w:ascii="Times New Roman" w:hAnsi="Times New Roman" w:cs="Times New Roman"/>
          <w:sz w:val="28"/>
          <w:szCs w:val="28"/>
        </w:rPr>
        <w:sectPr w:rsidR="00EB22CC" w:rsidSect="00836889">
          <w:pgSz w:w="16838" w:h="11905" w:orient="landscape" w:code="9"/>
          <w:pgMar w:top="1134" w:right="567" w:bottom="851" w:left="851" w:header="709" w:footer="709" w:gutter="0"/>
          <w:cols w:space="720"/>
          <w:docGrid w:linePitch="299"/>
        </w:sectPr>
      </w:pPr>
    </w:p>
    <w:p w:rsidR="00B278C8" w:rsidRDefault="00B278C8" w:rsidP="00B27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C8" w:rsidRDefault="00B278C8" w:rsidP="00480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D6">
        <w:rPr>
          <w:rFonts w:ascii="Times New Roman" w:hAnsi="Times New Roman" w:cs="Times New Roman"/>
          <w:b/>
          <w:sz w:val="28"/>
          <w:szCs w:val="28"/>
        </w:rPr>
        <w:t xml:space="preserve">VIII. Перечень </w:t>
      </w:r>
      <w:proofErr w:type="gramStart"/>
      <w:r w:rsidRPr="00D66BD6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D66BD6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B5275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B52750" w:rsidRPr="00D66BD6" w:rsidRDefault="00B52750" w:rsidP="00480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5F6" w:rsidRDefault="00B278C8" w:rsidP="00B27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C05F6" w:rsidSect="002C05F6">
          <w:pgSz w:w="11905" w:h="16838" w:code="9"/>
          <w:pgMar w:top="397" w:right="851" w:bottom="851" w:left="1134" w:header="709" w:footer="709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Pr="00764D8C">
        <w:rPr>
          <w:rFonts w:ascii="Times New Roman" w:hAnsi="Times New Roman" w:cs="Times New Roman"/>
          <w:sz w:val="28"/>
          <w:szCs w:val="28"/>
        </w:rPr>
        <w:t>, предлагаемые к реализации и направленные на р</w:t>
      </w:r>
      <w:r w:rsidRPr="00764D8C">
        <w:rPr>
          <w:rFonts w:ascii="Times New Roman" w:hAnsi="Times New Roman" w:cs="Times New Roman"/>
          <w:sz w:val="28"/>
          <w:szCs w:val="28"/>
        </w:rPr>
        <w:t>е</w:t>
      </w:r>
      <w:r w:rsidRPr="00764D8C">
        <w:rPr>
          <w:rFonts w:ascii="Times New Roman" w:hAnsi="Times New Roman" w:cs="Times New Roman"/>
          <w:sz w:val="28"/>
          <w:szCs w:val="28"/>
        </w:rPr>
        <w:t>шение задач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</w:t>
      </w:r>
      <w:r w:rsidRPr="00764D8C">
        <w:rPr>
          <w:rFonts w:ascii="Times New Roman" w:hAnsi="Times New Roman" w:cs="Times New Roman"/>
          <w:sz w:val="28"/>
          <w:szCs w:val="28"/>
        </w:rPr>
        <w:t xml:space="preserve"> с указанием финан</w:t>
      </w:r>
      <w:r>
        <w:rPr>
          <w:rFonts w:ascii="Times New Roman" w:hAnsi="Times New Roman" w:cs="Times New Roman"/>
          <w:sz w:val="28"/>
          <w:szCs w:val="28"/>
        </w:rPr>
        <w:t>сового обеспечения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и сроков, необходимых </w:t>
      </w:r>
      <w:proofErr w:type="gramStart"/>
      <w:r w:rsidRPr="00764D8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D8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реализации, представлены в таб</w:t>
      </w:r>
      <w:r w:rsidR="00D66BD6">
        <w:rPr>
          <w:rFonts w:ascii="Times New Roman" w:hAnsi="Times New Roman" w:cs="Times New Roman"/>
          <w:sz w:val="28"/>
          <w:szCs w:val="28"/>
        </w:rPr>
        <w:t>лице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8C8" w:rsidRPr="00037CDB" w:rsidRDefault="00B278C8" w:rsidP="00B27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CDB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775CB2" w:rsidRDefault="00775CB2" w:rsidP="00065343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5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gramStart"/>
      <w:r w:rsidRPr="00611850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611850">
        <w:rPr>
          <w:rFonts w:ascii="Times New Roman" w:hAnsi="Times New Roman" w:cs="Times New Roman"/>
          <w:b/>
          <w:sz w:val="28"/>
          <w:szCs w:val="28"/>
        </w:rPr>
        <w:t xml:space="preserve"> мероприятий муниципальной программы</w:t>
      </w:r>
    </w:p>
    <w:p w:rsidR="00047655" w:rsidRPr="00551A00" w:rsidRDefault="00091F96" w:rsidP="00586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tbl>
      <w:tblPr>
        <w:tblStyle w:val="a3"/>
        <w:tblpPr w:leftFromText="180" w:rightFromText="180" w:vertAnchor="text" w:horzAnchor="margin" w:tblpY="613"/>
        <w:tblW w:w="15083" w:type="dxa"/>
        <w:tblLayout w:type="fixed"/>
        <w:tblLook w:val="04A0" w:firstRow="1" w:lastRow="0" w:firstColumn="1" w:lastColumn="0" w:noHBand="0" w:noVBand="1"/>
      </w:tblPr>
      <w:tblGrid>
        <w:gridCol w:w="675"/>
        <w:gridCol w:w="32"/>
        <w:gridCol w:w="3088"/>
        <w:gridCol w:w="1842"/>
        <w:gridCol w:w="1558"/>
        <w:gridCol w:w="31"/>
        <w:gridCol w:w="1387"/>
        <w:gridCol w:w="1253"/>
        <w:gridCol w:w="7"/>
        <w:gridCol w:w="1246"/>
        <w:gridCol w:w="12"/>
        <w:gridCol w:w="1241"/>
        <w:gridCol w:w="11"/>
        <w:gridCol w:w="7"/>
        <w:gridCol w:w="1326"/>
        <w:gridCol w:w="1340"/>
        <w:gridCol w:w="27"/>
      </w:tblGrid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8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  <w:proofErr w:type="gramEnd"/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91F96" w:rsidRPr="00611850" w:rsidRDefault="00091F96" w:rsidP="00460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ной програ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155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7861" w:type="dxa"/>
            <w:gridSpan w:val="11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 (тыс. руб.)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43" w:type="dxa"/>
            <w:gridSpan w:val="9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91F96" w:rsidRPr="00611850" w:rsidTr="00551A00">
        <w:trPr>
          <w:gridAfter w:val="1"/>
          <w:wAfter w:w="27" w:type="dxa"/>
          <w:trHeight w:val="583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8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9" w:type="dxa"/>
            <w:gridSpan w:val="3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26" w:type="dxa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40" w:type="dxa"/>
            <w:vAlign w:val="center"/>
          </w:tcPr>
          <w:p w:rsidR="00091F96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091F96" w:rsidRPr="00611850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9" w:type="dxa"/>
            <w:gridSpan w:val="3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6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0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3D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Улучшение качества предоставления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развития коммунального хозяйства и повышения качества коммунальных услуг</w:t>
            </w:r>
          </w:p>
        </w:tc>
      </w:tr>
      <w:tr w:rsidR="00091F96" w:rsidRPr="00611850" w:rsidTr="00551A00">
        <w:trPr>
          <w:gridAfter w:val="1"/>
          <w:wAfter w:w="27" w:type="dxa"/>
          <w:trHeight w:val="427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8" w:type="dxa"/>
            <w:vMerge w:val="restart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(показатели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51A00" w:rsidRDefault="008F57AD" w:rsidP="002A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348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="00091F96"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035</w:t>
            </w:r>
            <w:r w:rsidR="00091F96"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091F96"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50 463,30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259" w:type="dxa"/>
            <w:gridSpan w:val="3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326" w:type="dxa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340" w:type="dxa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839 399,56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154 004,68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551A00" w:rsidRDefault="008F57AD" w:rsidP="002A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A348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  <w:r w:rsidR="00091F96"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435</w:t>
            </w:r>
            <w:r w:rsidR="00091F96"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091F96" w:rsidRPr="00551A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204 467,98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197 491,82</w:t>
            </w:r>
          </w:p>
        </w:tc>
        <w:tc>
          <w:tcPr>
            <w:tcW w:w="1259" w:type="dxa"/>
            <w:gridSpan w:val="3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</w:tcPr>
          <w:p w:rsidR="00091F96" w:rsidRPr="00551A00" w:rsidRDefault="00091F96" w:rsidP="008F57AD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 w:rsidR="008F57AD"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 w:rsidR="008F57AD"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 w:rsidR="008F57AD"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</w:tr>
      <w:tr w:rsidR="00091F96" w:rsidRPr="00611850" w:rsidTr="00551A00">
        <w:trPr>
          <w:gridAfter w:val="1"/>
          <w:wAfter w:w="27" w:type="dxa"/>
          <w:trHeight w:val="836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8" w:type="dxa"/>
            <w:vMerge w:val="restart"/>
          </w:tcPr>
          <w:p w:rsidR="00342FA9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для обеспечения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действующего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нодательства </w:t>
            </w:r>
          </w:p>
          <w:p w:rsidR="00091F96" w:rsidRPr="00611850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7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21 000,00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21 000,00</w:t>
            </w:r>
          </w:p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</w:tr>
      <w:tr w:rsidR="00091F96" w:rsidRPr="00611850" w:rsidTr="00551A00">
        <w:trPr>
          <w:gridAfter w:val="1"/>
          <w:wAfter w:w="27" w:type="dxa"/>
          <w:trHeight w:val="101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 w:val="restart"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 округа</w:t>
            </w:r>
          </w:p>
        </w:tc>
        <w:tc>
          <w:tcPr>
            <w:tcW w:w="1418" w:type="dxa"/>
            <w:gridSpan w:val="2"/>
          </w:tcPr>
          <w:p w:rsidR="00091F96" w:rsidRPr="00551A00" w:rsidRDefault="004F074A" w:rsidP="004F07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</w:t>
            </w:r>
            <w:r w:rsidR="00091F96"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035,70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50 463,30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259" w:type="dxa"/>
            <w:gridSpan w:val="3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326" w:type="dxa"/>
          </w:tcPr>
          <w:p w:rsidR="00091F96" w:rsidRPr="00551A00" w:rsidRDefault="00CB5AA0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340" w:type="dxa"/>
          </w:tcPr>
          <w:p w:rsidR="00091F96" w:rsidRPr="00551A00" w:rsidRDefault="00CB5AA0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lastRenderedPageBreak/>
              <w:t>864 399,56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175 004,68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551A00" w:rsidRDefault="00CB5AA0" w:rsidP="00CB5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1 019</w:t>
            </w:r>
            <w:r w:rsidR="00091F96" w:rsidRPr="00551A0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43</w:t>
            </w:r>
            <w:r w:rsidR="00091F96" w:rsidRPr="00551A00">
              <w:rPr>
                <w:rFonts w:ascii="Times New Roman" w:hAnsi="Times New Roman" w:cs="Times New Roman"/>
                <w:b/>
              </w:rPr>
              <w:t>5,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091F96" w:rsidRPr="00551A0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225 467,98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259" w:type="dxa"/>
            <w:gridSpan w:val="3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326" w:type="dxa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340" w:type="dxa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равных прав потребителей на получение энергетических ресурсов</w:t>
            </w:r>
          </w:p>
        </w:tc>
      </w:tr>
      <w:tr w:rsidR="00091F96" w:rsidRPr="00611850" w:rsidTr="004656BB">
        <w:trPr>
          <w:gridAfter w:val="1"/>
          <w:wAfter w:w="27" w:type="dxa"/>
          <w:trHeight w:val="1706"/>
        </w:trPr>
        <w:tc>
          <w:tcPr>
            <w:tcW w:w="675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0" w:type="dxa"/>
            <w:gridSpan w:val="2"/>
          </w:tcPr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роста платы населения за поставляемые энергетические ресурсы (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оказатель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86933" w:rsidRDefault="00066E99" w:rsidP="0006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91F96" w:rsidRPr="005869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553</w:t>
            </w:r>
            <w:r w:rsidR="00091F96" w:rsidRPr="005869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3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86933">
              <w:rPr>
                <w:rFonts w:ascii="Times New Roman" w:hAnsi="Times New Roman" w:cs="Times New Roman"/>
              </w:rPr>
              <w:t>2 967,20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86933">
              <w:rPr>
                <w:rFonts w:ascii="Times New Roman" w:hAnsi="Times New Roman" w:cs="Times New Roman"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86933">
              <w:rPr>
                <w:rFonts w:ascii="Times New Roman" w:hAnsi="Times New Roman" w:cs="Times New Roman"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495DF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3457,6</w:t>
            </w:r>
            <w:r w:rsidR="00443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0" w:type="dxa"/>
          </w:tcPr>
          <w:p w:rsidR="00091F96" w:rsidRPr="00586933" w:rsidRDefault="00495DF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3457,6</w:t>
            </w:r>
            <w:r w:rsidR="00443FB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 округа</w:t>
            </w:r>
          </w:p>
        </w:tc>
        <w:tc>
          <w:tcPr>
            <w:tcW w:w="1418" w:type="dxa"/>
            <w:gridSpan w:val="2"/>
          </w:tcPr>
          <w:p w:rsidR="00091F96" w:rsidRPr="00586933" w:rsidRDefault="001E25D2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091F96" w:rsidRPr="0058693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553,5</w:t>
            </w:r>
            <w:r w:rsidR="00066E99">
              <w:rPr>
                <w:rFonts w:ascii="Times New Roman" w:hAnsi="Times New Roman" w:cs="Times New Roman"/>
                <w:b/>
              </w:rPr>
              <w:t>0</w:t>
            </w:r>
          </w:p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2 967,20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443F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443FB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586933" w:rsidRDefault="001E25D2" w:rsidP="001E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091F96" w:rsidRPr="0058693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553,5</w:t>
            </w:r>
            <w:r w:rsidR="00066E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2 967,20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0C5F8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0C5F8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600831" w:rsidRDefault="008F29DB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 w:rsidR="00091F96" w:rsidRPr="0060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улучшения технического состояния жилищного фонда</w:t>
            </w:r>
          </w:p>
        </w:tc>
      </w:tr>
      <w:tr w:rsidR="00091F96" w:rsidRPr="00611850" w:rsidTr="00B5249E">
        <w:trPr>
          <w:gridAfter w:val="1"/>
          <w:wAfter w:w="27" w:type="dxa"/>
        </w:trPr>
        <w:tc>
          <w:tcPr>
            <w:tcW w:w="675" w:type="dxa"/>
          </w:tcPr>
          <w:p w:rsidR="00091F96" w:rsidRDefault="004656BB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0" w:type="dxa"/>
            <w:gridSpan w:val="2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проведению капитального ремонта </w:t>
            </w:r>
          </w:p>
          <w:p w:rsidR="004656BB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  <w:p w:rsidR="00091F96" w:rsidRPr="0060083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(показатели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207 693,90</w:t>
            </w:r>
          </w:p>
        </w:tc>
        <w:tc>
          <w:tcPr>
            <w:tcW w:w="1253" w:type="dxa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51 251,18</w:t>
            </w:r>
          </w:p>
        </w:tc>
        <w:tc>
          <w:tcPr>
            <w:tcW w:w="1265" w:type="dxa"/>
            <w:gridSpan w:val="3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  <w:tc>
          <w:tcPr>
            <w:tcW w:w="1333" w:type="dxa"/>
            <w:gridSpan w:val="2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  <w:tc>
          <w:tcPr>
            <w:tcW w:w="1340" w:type="dxa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</w:tr>
      <w:tr w:rsidR="00091F96" w:rsidRPr="00611850" w:rsidTr="00B5249E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 округа</w:t>
            </w:r>
          </w:p>
        </w:tc>
        <w:tc>
          <w:tcPr>
            <w:tcW w:w="1418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3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1F9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207 693,90</w:t>
            </w:r>
          </w:p>
        </w:tc>
        <w:tc>
          <w:tcPr>
            <w:tcW w:w="1253" w:type="dxa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51 251,18</w:t>
            </w:r>
          </w:p>
        </w:tc>
        <w:tc>
          <w:tcPr>
            <w:tcW w:w="1265" w:type="dxa"/>
            <w:gridSpan w:val="3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33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40" w:type="dxa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</w:tr>
      <w:tr w:rsidR="00091F9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207 693,90</w:t>
            </w:r>
          </w:p>
        </w:tc>
        <w:tc>
          <w:tcPr>
            <w:tcW w:w="1253" w:type="dxa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51 251,18</w:t>
            </w:r>
          </w:p>
        </w:tc>
        <w:tc>
          <w:tcPr>
            <w:tcW w:w="1265" w:type="dxa"/>
            <w:gridSpan w:val="3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33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40" w:type="dxa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B108CF" w:rsidRDefault="00091F96" w:rsidP="008F2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>Задача 4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Благоустройство дворовых территорий многоквартирных домов</w:t>
            </w:r>
          </w:p>
        </w:tc>
      </w:tr>
      <w:tr w:rsidR="00091F96" w:rsidRPr="00611850" w:rsidTr="00B5249E">
        <w:tc>
          <w:tcPr>
            <w:tcW w:w="675" w:type="dxa"/>
          </w:tcPr>
          <w:p w:rsidR="00091F96" w:rsidRDefault="004656BB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20" w:type="dxa"/>
            <w:gridSpan w:val="2"/>
          </w:tcPr>
          <w:p w:rsidR="00091F96" w:rsidRPr="00B108CF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условий для проведения благоустройства дворовых территорий многокварти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домов (показател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99 120,82</w:t>
            </w:r>
          </w:p>
        </w:tc>
        <w:tc>
          <w:tcPr>
            <w:tcW w:w="1253" w:type="dxa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16 920,82</w:t>
            </w:r>
          </w:p>
        </w:tc>
        <w:tc>
          <w:tcPr>
            <w:tcW w:w="1265" w:type="dxa"/>
            <w:gridSpan w:val="3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252" w:type="dxa"/>
            <w:gridSpan w:val="2"/>
          </w:tcPr>
          <w:p w:rsidR="00091F96" w:rsidRDefault="00091F96" w:rsidP="00D0543A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333" w:type="dxa"/>
            <w:gridSpan w:val="2"/>
          </w:tcPr>
          <w:p w:rsidR="00091F96" w:rsidRDefault="00091F96" w:rsidP="00D0543A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367" w:type="dxa"/>
            <w:gridSpan w:val="2"/>
          </w:tcPr>
          <w:p w:rsidR="00091F96" w:rsidRDefault="00091F96" w:rsidP="00D0543A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</w:tr>
      <w:tr w:rsidR="00091F96" w:rsidRPr="00611850" w:rsidTr="00B5249E">
        <w:trPr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 округа</w:t>
            </w:r>
          </w:p>
        </w:tc>
        <w:tc>
          <w:tcPr>
            <w:tcW w:w="1418" w:type="dxa"/>
            <w:gridSpan w:val="2"/>
          </w:tcPr>
          <w:p w:rsidR="00091F96" w:rsidRPr="00723398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3" w:type="dxa"/>
          </w:tcPr>
          <w:p w:rsidR="00091F96" w:rsidRPr="00723398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723398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723398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723398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gridSpan w:val="2"/>
          </w:tcPr>
          <w:p w:rsidR="00091F96" w:rsidRPr="00723398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1F96" w:rsidRPr="00611850" w:rsidTr="00B5249E">
        <w:trPr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99 120,82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16 920,82</w:t>
            </w:r>
          </w:p>
        </w:tc>
        <w:tc>
          <w:tcPr>
            <w:tcW w:w="1265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252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33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</w:tr>
      <w:tr w:rsidR="00091F96" w:rsidRPr="00611850" w:rsidTr="00B5249E">
        <w:trPr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99 120,82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16 920,82</w:t>
            </w:r>
          </w:p>
        </w:tc>
        <w:tc>
          <w:tcPr>
            <w:tcW w:w="1265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252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33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</w:tr>
      <w:tr w:rsidR="00091F96" w:rsidRPr="00611850" w:rsidTr="00551A00">
        <w:trPr>
          <w:gridAfter w:val="2"/>
          <w:wAfter w:w="1367" w:type="dxa"/>
        </w:trPr>
        <w:tc>
          <w:tcPr>
            <w:tcW w:w="13716" w:type="dxa"/>
            <w:gridSpan w:val="15"/>
          </w:tcPr>
          <w:p w:rsidR="00091F96" w:rsidRPr="00DA14EB" w:rsidRDefault="00091F96" w:rsidP="008F2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>Задача 5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 </w:t>
            </w:r>
            <w:proofErr w:type="gramStart"/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жилищного</w:t>
            </w:r>
            <w:proofErr w:type="gramEnd"/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хозяйства</w:t>
            </w:r>
          </w:p>
        </w:tc>
      </w:tr>
      <w:tr w:rsidR="00091F96" w:rsidRPr="00611850" w:rsidTr="00B5249E">
        <w:tc>
          <w:tcPr>
            <w:tcW w:w="675" w:type="dxa"/>
          </w:tcPr>
          <w:p w:rsidR="00091F96" w:rsidRDefault="004656BB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0" w:type="dxa"/>
            <w:gridSpan w:val="2"/>
          </w:tcPr>
          <w:p w:rsidR="004656BB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безопасных условий проживания граждан в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лищном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</w:p>
          <w:p w:rsidR="00091F96" w:rsidRPr="00DA14EB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4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480 899,00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97 819,00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344" w:type="dxa"/>
            <w:gridSpan w:val="3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</w:tr>
      <w:tr w:rsidR="00091F96" w:rsidRPr="00611850" w:rsidTr="00B5249E">
        <w:tc>
          <w:tcPr>
            <w:tcW w:w="675" w:type="dxa"/>
          </w:tcPr>
          <w:p w:rsidR="00091F96" w:rsidRDefault="004656BB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0" w:type="dxa"/>
            <w:gridSpan w:val="2"/>
          </w:tcPr>
          <w:p w:rsidR="00810A5A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управленческих функций в области </w:t>
            </w:r>
          </w:p>
          <w:p w:rsidR="00091F96" w:rsidRPr="00DA14EB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 (показатели 1-8)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85 187,16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85 187,16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4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B5249E">
        <w:trPr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 округа</w:t>
            </w:r>
          </w:p>
        </w:tc>
        <w:tc>
          <w:tcPr>
            <w:tcW w:w="1387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B5249E">
        <w:trPr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566 086,16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183 006,16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44" w:type="dxa"/>
            <w:gridSpan w:val="3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</w:tr>
      <w:tr w:rsidR="00091F96" w:rsidRPr="00611850" w:rsidTr="00B5249E">
        <w:trPr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566 086,16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183 006,16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44" w:type="dxa"/>
            <w:gridSpan w:val="3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</w:tr>
      <w:tr w:rsidR="00091F96" w:rsidRPr="00611850" w:rsidTr="00B5249E"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7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 округа</w:t>
            </w:r>
          </w:p>
        </w:tc>
        <w:tc>
          <w:tcPr>
            <w:tcW w:w="1387" w:type="dxa"/>
          </w:tcPr>
          <w:p w:rsidR="00091F96" w:rsidRPr="00551A00" w:rsidRDefault="00683653" w:rsidP="006836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</w:t>
            </w:r>
            <w:r w:rsidR="001E25D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589</w:t>
            </w:r>
            <w:r w:rsidR="001E25D2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1E25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53 430,50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29 356,60</w:t>
            </w:r>
          </w:p>
        </w:tc>
        <w:tc>
          <w:tcPr>
            <w:tcW w:w="1253" w:type="dxa"/>
            <w:gridSpan w:val="2"/>
          </w:tcPr>
          <w:p w:rsidR="00091F96" w:rsidRPr="00551A00" w:rsidRDefault="00683653" w:rsidP="006836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091F96"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="00091F96"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091F96"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091F96" w:rsidRPr="00551A00" w:rsidRDefault="00683653" w:rsidP="000653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091F96" w:rsidRPr="00551A00" w:rsidRDefault="00683653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B5249E"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1 737 300,44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426 182,84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344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367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</w:tr>
      <w:tr w:rsidR="00091F96" w:rsidRPr="00611850" w:rsidTr="00B5249E"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091F96" w:rsidRPr="00551A00" w:rsidRDefault="005819BA" w:rsidP="006836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</w:t>
            </w:r>
            <w:r w:rsidR="00683653">
              <w:rPr>
                <w:rFonts w:ascii="Times New Roman" w:hAnsi="Times New Roman" w:cs="Times New Roman"/>
                <w:b/>
              </w:rPr>
              <w:t>908</w:t>
            </w:r>
            <w:r w:rsidR="00091F96" w:rsidRPr="00551A00">
              <w:rPr>
                <w:rFonts w:ascii="Times New Roman" w:hAnsi="Times New Roman" w:cs="Times New Roman"/>
                <w:b/>
              </w:rPr>
              <w:t> </w:t>
            </w:r>
            <w:r w:rsidR="00683653">
              <w:rPr>
                <w:rFonts w:ascii="Times New Roman" w:hAnsi="Times New Roman" w:cs="Times New Roman"/>
                <w:b/>
              </w:rPr>
              <w:t>889</w:t>
            </w:r>
            <w:r w:rsidR="00091F96" w:rsidRPr="00551A00">
              <w:rPr>
                <w:rFonts w:ascii="Times New Roman" w:hAnsi="Times New Roman" w:cs="Times New Roman"/>
                <w:b/>
              </w:rPr>
              <w:t>,</w:t>
            </w:r>
            <w:r w:rsidR="00683653">
              <w:rPr>
                <w:rFonts w:ascii="Times New Roman" w:hAnsi="Times New Roman" w:cs="Times New Roman"/>
                <w:b/>
              </w:rPr>
              <w:t>6</w:t>
            </w:r>
            <w:r w:rsidR="00091F96" w:rsidRPr="00551A0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3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479 613,34</w:t>
            </w:r>
          </w:p>
        </w:tc>
        <w:tc>
          <w:tcPr>
            <w:tcW w:w="1253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357 136,00</w:t>
            </w:r>
          </w:p>
        </w:tc>
        <w:tc>
          <w:tcPr>
            <w:tcW w:w="1253" w:type="dxa"/>
            <w:gridSpan w:val="2"/>
          </w:tcPr>
          <w:p w:rsidR="00091F96" w:rsidRPr="00551A00" w:rsidRDefault="00683653" w:rsidP="006836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="00091F96"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091F96"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091F96" w:rsidRPr="00551A00" w:rsidRDefault="00683653" w:rsidP="000653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091F96" w:rsidRPr="00551A00" w:rsidRDefault="00683653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775CB2" w:rsidRDefault="00775CB2" w:rsidP="003E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CB2" w:rsidSect="00047BCD">
      <w:pgSz w:w="16838" w:h="11905" w:orient="landscape" w:code="9"/>
      <w:pgMar w:top="1134" w:right="851" w:bottom="851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C2" w:rsidRDefault="006236C2" w:rsidP="00262F0D">
      <w:pPr>
        <w:spacing w:after="0" w:line="240" w:lineRule="auto"/>
      </w:pPr>
      <w:r>
        <w:separator/>
      </w:r>
    </w:p>
  </w:endnote>
  <w:endnote w:type="continuationSeparator" w:id="0">
    <w:p w:rsidR="006236C2" w:rsidRDefault="006236C2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C2" w:rsidRDefault="006236C2" w:rsidP="00262F0D">
      <w:pPr>
        <w:spacing w:after="0" w:line="240" w:lineRule="auto"/>
      </w:pPr>
      <w:r>
        <w:separator/>
      </w:r>
    </w:p>
  </w:footnote>
  <w:footnote w:type="continuationSeparator" w:id="0">
    <w:p w:rsidR="006236C2" w:rsidRDefault="006236C2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4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62FA" w:rsidRPr="00262F0D" w:rsidRDefault="009A62F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01D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1607B"/>
    <w:rsid w:val="00017D39"/>
    <w:rsid w:val="00023CC9"/>
    <w:rsid w:val="00030244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7BA5"/>
    <w:rsid w:val="0006418B"/>
    <w:rsid w:val="00065343"/>
    <w:rsid w:val="00065361"/>
    <w:rsid w:val="000664C1"/>
    <w:rsid w:val="00066E99"/>
    <w:rsid w:val="00070871"/>
    <w:rsid w:val="00070EF1"/>
    <w:rsid w:val="00072965"/>
    <w:rsid w:val="00075116"/>
    <w:rsid w:val="00081AFE"/>
    <w:rsid w:val="0008781C"/>
    <w:rsid w:val="00090D6D"/>
    <w:rsid w:val="00091F96"/>
    <w:rsid w:val="000947DC"/>
    <w:rsid w:val="000A2AF6"/>
    <w:rsid w:val="000A316E"/>
    <w:rsid w:val="000A6E43"/>
    <w:rsid w:val="000B5483"/>
    <w:rsid w:val="000B68EA"/>
    <w:rsid w:val="000C26E7"/>
    <w:rsid w:val="000C5F8B"/>
    <w:rsid w:val="000C79D7"/>
    <w:rsid w:val="000D0452"/>
    <w:rsid w:val="000D0BCE"/>
    <w:rsid w:val="000D0DF9"/>
    <w:rsid w:val="000D34A7"/>
    <w:rsid w:val="000D4107"/>
    <w:rsid w:val="000F6C4F"/>
    <w:rsid w:val="000F6ECD"/>
    <w:rsid w:val="001029DB"/>
    <w:rsid w:val="001047A3"/>
    <w:rsid w:val="00104B7D"/>
    <w:rsid w:val="00106C7B"/>
    <w:rsid w:val="00112574"/>
    <w:rsid w:val="00114229"/>
    <w:rsid w:val="00115353"/>
    <w:rsid w:val="00117F36"/>
    <w:rsid w:val="0012155E"/>
    <w:rsid w:val="00126917"/>
    <w:rsid w:val="00130561"/>
    <w:rsid w:val="00141241"/>
    <w:rsid w:val="0014456A"/>
    <w:rsid w:val="0014581C"/>
    <w:rsid w:val="001460D4"/>
    <w:rsid w:val="00146ED3"/>
    <w:rsid w:val="00151BA2"/>
    <w:rsid w:val="00153094"/>
    <w:rsid w:val="00153C4D"/>
    <w:rsid w:val="00156C27"/>
    <w:rsid w:val="00161238"/>
    <w:rsid w:val="00162541"/>
    <w:rsid w:val="00162FFD"/>
    <w:rsid w:val="00166405"/>
    <w:rsid w:val="00166F86"/>
    <w:rsid w:val="001725E9"/>
    <w:rsid w:val="00185E87"/>
    <w:rsid w:val="0019078C"/>
    <w:rsid w:val="00190B9F"/>
    <w:rsid w:val="0019772E"/>
    <w:rsid w:val="001A2055"/>
    <w:rsid w:val="001A23D5"/>
    <w:rsid w:val="001B319D"/>
    <w:rsid w:val="001C3536"/>
    <w:rsid w:val="001D2F7C"/>
    <w:rsid w:val="001D46BD"/>
    <w:rsid w:val="001D654A"/>
    <w:rsid w:val="001D70E7"/>
    <w:rsid w:val="001E25D2"/>
    <w:rsid w:val="001F0BD4"/>
    <w:rsid w:val="001F0E4E"/>
    <w:rsid w:val="00206CD9"/>
    <w:rsid w:val="00210226"/>
    <w:rsid w:val="00214AB6"/>
    <w:rsid w:val="002158C8"/>
    <w:rsid w:val="002209AD"/>
    <w:rsid w:val="002250F9"/>
    <w:rsid w:val="0023342B"/>
    <w:rsid w:val="00235463"/>
    <w:rsid w:val="002357AF"/>
    <w:rsid w:val="00242238"/>
    <w:rsid w:val="00250D53"/>
    <w:rsid w:val="00252EB5"/>
    <w:rsid w:val="00260B3B"/>
    <w:rsid w:val="002624C6"/>
    <w:rsid w:val="00262F0D"/>
    <w:rsid w:val="002663AC"/>
    <w:rsid w:val="0027232F"/>
    <w:rsid w:val="00277B28"/>
    <w:rsid w:val="00283AB3"/>
    <w:rsid w:val="00285240"/>
    <w:rsid w:val="002931C8"/>
    <w:rsid w:val="002A3477"/>
    <w:rsid w:val="002A3482"/>
    <w:rsid w:val="002A3CBC"/>
    <w:rsid w:val="002B0C67"/>
    <w:rsid w:val="002B125E"/>
    <w:rsid w:val="002B4136"/>
    <w:rsid w:val="002B6176"/>
    <w:rsid w:val="002C05F6"/>
    <w:rsid w:val="002E0C49"/>
    <w:rsid w:val="002E2971"/>
    <w:rsid w:val="002F33FA"/>
    <w:rsid w:val="003044F3"/>
    <w:rsid w:val="00306837"/>
    <w:rsid w:val="00307F06"/>
    <w:rsid w:val="00310662"/>
    <w:rsid w:val="00313380"/>
    <w:rsid w:val="0031556A"/>
    <w:rsid w:val="003171D3"/>
    <w:rsid w:val="0032261D"/>
    <w:rsid w:val="00334DFE"/>
    <w:rsid w:val="00342FA9"/>
    <w:rsid w:val="0034333A"/>
    <w:rsid w:val="00345740"/>
    <w:rsid w:val="00347C67"/>
    <w:rsid w:val="003659B7"/>
    <w:rsid w:val="00365A44"/>
    <w:rsid w:val="0037123C"/>
    <w:rsid w:val="00376779"/>
    <w:rsid w:val="00376CA5"/>
    <w:rsid w:val="00381F1B"/>
    <w:rsid w:val="00382742"/>
    <w:rsid w:val="003947D4"/>
    <w:rsid w:val="003A267E"/>
    <w:rsid w:val="003A2E31"/>
    <w:rsid w:val="003A322A"/>
    <w:rsid w:val="003A4811"/>
    <w:rsid w:val="003A5E83"/>
    <w:rsid w:val="003B1EFF"/>
    <w:rsid w:val="003B3393"/>
    <w:rsid w:val="003B7A12"/>
    <w:rsid w:val="003C2B1A"/>
    <w:rsid w:val="003C42B7"/>
    <w:rsid w:val="003C4813"/>
    <w:rsid w:val="003C627A"/>
    <w:rsid w:val="003D0B47"/>
    <w:rsid w:val="003D3C5C"/>
    <w:rsid w:val="003E01D5"/>
    <w:rsid w:val="003E3CD4"/>
    <w:rsid w:val="003E4A78"/>
    <w:rsid w:val="003E6FC2"/>
    <w:rsid w:val="003E7E4E"/>
    <w:rsid w:val="003F673C"/>
    <w:rsid w:val="004006CA"/>
    <w:rsid w:val="00402906"/>
    <w:rsid w:val="004066D7"/>
    <w:rsid w:val="0040731D"/>
    <w:rsid w:val="004133C8"/>
    <w:rsid w:val="00416DBE"/>
    <w:rsid w:val="004251A2"/>
    <w:rsid w:val="0043075E"/>
    <w:rsid w:val="00436994"/>
    <w:rsid w:val="00437615"/>
    <w:rsid w:val="00437C2B"/>
    <w:rsid w:val="004420AB"/>
    <w:rsid w:val="00443FB0"/>
    <w:rsid w:val="004441B6"/>
    <w:rsid w:val="00445F62"/>
    <w:rsid w:val="00451406"/>
    <w:rsid w:val="00453412"/>
    <w:rsid w:val="00460AE8"/>
    <w:rsid w:val="00462392"/>
    <w:rsid w:val="00463D77"/>
    <w:rsid w:val="004656BB"/>
    <w:rsid w:val="00465B4A"/>
    <w:rsid w:val="00466F28"/>
    <w:rsid w:val="0046761B"/>
    <w:rsid w:val="00467D78"/>
    <w:rsid w:val="00470C7F"/>
    <w:rsid w:val="00476697"/>
    <w:rsid w:val="004771E4"/>
    <w:rsid w:val="004805E4"/>
    <w:rsid w:val="00482677"/>
    <w:rsid w:val="004902A9"/>
    <w:rsid w:val="004936FC"/>
    <w:rsid w:val="00494CFD"/>
    <w:rsid w:val="00495DFB"/>
    <w:rsid w:val="00496F03"/>
    <w:rsid w:val="0049721A"/>
    <w:rsid w:val="004972F8"/>
    <w:rsid w:val="004A096E"/>
    <w:rsid w:val="004B4287"/>
    <w:rsid w:val="004B7AF5"/>
    <w:rsid w:val="004C1686"/>
    <w:rsid w:val="004C28AF"/>
    <w:rsid w:val="004C39C0"/>
    <w:rsid w:val="004C77D4"/>
    <w:rsid w:val="004D3B76"/>
    <w:rsid w:val="004D5774"/>
    <w:rsid w:val="004D656F"/>
    <w:rsid w:val="004E0DF6"/>
    <w:rsid w:val="004E6336"/>
    <w:rsid w:val="004F074A"/>
    <w:rsid w:val="004F2BDF"/>
    <w:rsid w:val="00503314"/>
    <w:rsid w:val="00506017"/>
    <w:rsid w:val="00511DD9"/>
    <w:rsid w:val="005136A3"/>
    <w:rsid w:val="0051626C"/>
    <w:rsid w:val="005205C8"/>
    <w:rsid w:val="00523157"/>
    <w:rsid w:val="0052404F"/>
    <w:rsid w:val="005355DA"/>
    <w:rsid w:val="00545A40"/>
    <w:rsid w:val="00551A00"/>
    <w:rsid w:val="00553006"/>
    <w:rsid w:val="00555A94"/>
    <w:rsid w:val="00561FCB"/>
    <w:rsid w:val="0057086A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3DAC"/>
    <w:rsid w:val="005A42F4"/>
    <w:rsid w:val="005A497E"/>
    <w:rsid w:val="005A4F6F"/>
    <w:rsid w:val="005A53ED"/>
    <w:rsid w:val="005A5E44"/>
    <w:rsid w:val="005A5F60"/>
    <w:rsid w:val="005B7754"/>
    <w:rsid w:val="005C3DCF"/>
    <w:rsid w:val="005C5A24"/>
    <w:rsid w:val="005D1C0D"/>
    <w:rsid w:val="005D2B45"/>
    <w:rsid w:val="005D41D5"/>
    <w:rsid w:val="005D48E8"/>
    <w:rsid w:val="005D4CC2"/>
    <w:rsid w:val="005D7CA6"/>
    <w:rsid w:val="005E2A0B"/>
    <w:rsid w:val="005F17A3"/>
    <w:rsid w:val="005F1C5C"/>
    <w:rsid w:val="00600831"/>
    <w:rsid w:val="00601EE9"/>
    <w:rsid w:val="0060494F"/>
    <w:rsid w:val="006051EA"/>
    <w:rsid w:val="0060674C"/>
    <w:rsid w:val="00606E94"/>
    <w:rsid w:val="00610D7A"/>
    <w:rsid w:val="00611850"/>
    <w:rsid w:val="006236C2"/>
    <w:rsid w:val="00635E55"/>
    <w:rsid w:val="006375B3"/>
    <w:rsid w:val="00640931"/>
    <w:rsid w:val="006428DA"/>
    <w:rsid w:val="00647491"/>
    <w:rsid w:val="006508E3"/>
    <w:rsid w:val="00653500"/>
    <w:rsid w:val="00656647"/>
    <w:rsid w:val="00661F88"/>
    <w:rsid w:val="00664403"/>
    <w:rsid w:val="006767E3"/>
    <w:rsid w:val="00683653"/>
    <w:rsid w:val="006856A3"/>
    <w:rsid w:val="006970F5"/>
    <w:rsid w:val="006A182C"/>
    <w:rsid w:val="006A6E96"/>
    <w:rsid w:val="006B36F2"/>
    <w:rsid w:val="006B3A9A"/>
    <w:rsid w:val="006C5284"/>
    <w:rsid w:val="006D268A"/>
    <w:rsid w:val="006D705C"/>
    <w:rsid w:val="006E0B65"/>
    <w:rsid w:val="006E128B"/>
    <w:rsid w:val="006E1C37"/>
    <w:rsid w:val="006F0F8A"/>
    <w:rsid w:val="006F12F2"/>
    <w:rsid w:val="006F249A"/>
    <w:rsid w:val="0070335C"/>
    <w:rsid w:val="0070634B"/>
    <w:rsid w:val="007066E7"/>
    <w:rsid w:val="007069B7"/>
    <w:rsid w:val="0071142C"/>
    <w:rsid w:val="00713A79"/>
    <w:rsid w:val="00721B11"/>
    <w:rsid w:val="007223B3"/>
    <w:rsid w:val="00723398"/>
    <w:rsid w:val="007315AC"/>
    <w:rsid w:val="007336C5"/>
    <w:rsid w:val="00735EA2"/>
    <w:rsid w:val="00757E70"/>
    <w:rsid w:val="007600BF"/>
    <w:rsid w:val="0076174E"/>
    <w:rsid w:val="00772115"/>
    <w:rsid w:val="0077392D"/>
    <w:rsid w:val="00775CB2"/>
    <w:rsid w:val="00780551"/>
    <w:rsid w:val="0078357F"/>
    <w:rsid w:val="007842C2"/>
    <w:rsid w:val="00791F94"/>
    <w:rsid w:val="007A22B8"/>
    <w:rsid w:val="007A35A5"/>
    <w:rsid w:val="007A59C2"/>
    <w:rsid w:val="007B2DE2"/>
    <w:rsid w:val="007B63E5"/>
    <w:rsid w:val="007B69E2"/>
    <w:rsid w:val="007B7B47"/>
    <w:rsid w:val="007B7DD9"/>
    <w:rsid w:val="007D3AA5"/>
    <w:rsid w:val="007D4838"/>
    <w:rsid w:val="007D6AD4"/>
    <w:rsid w:val="007E2A35"/>
    <w:rsid w:val="007E59A0"/>
    <w:rsid w:val="007F0910"/>
    <w:rsid w:val="0080376D"/>
    <w:rsid w:val="00810A5A"/>
    <w:rsid w:val="008159F3"/>
    <w:rsid w:val="00820097"/>
    <w:rsid w:val="00821B51"/>
    <w:rsid w:val="0082345F"/>
    <w:rsid w:val="008237B1"/>
    <w:rsid w:val="00831718"/>
    <w:rsid w:val="0083373C"/>
    <w:rsid w:val="008341A7"/>
    <w:rsid w:val="0083504C"/>
    <w:rsid w:val="008357FB"/>
    <w:rsid w:val="00836889"/>
    <w:rsid w:val="00847168"/>
    <w:rsid w:val="008543DD"/>
    <w:rsid w:val="00855223"/>
    <w:rsid w:val="00855671"/>
    <w:rsid w:val="00870119"/>
    <w:rsid w:val="00875A9A"/>
    <w:rsid w:val="00876390"/>
    <w:rsid w:val="00896F85"/>
    <w:rsid w:val="0089772D"/>
    <w:rsid w:val="008A04B9"/>
    <w:rsid w:val="008A0C16"/>
    <w:rsid w:val="008B2A2A"/>
    <w:rsid w:val="008B7992"/>
    <w:rsid w:val="008C2701"/>
    <w:rsid w:val="008C3B72"/>
    <w:rsid w:val="008D738A"/>
    <w:rsid w:val="008E0141"/>
    <w:rsid w:val="008E0808"/>
    <w:rsid w:val="008E5E18"/>
    <w:rsid w:val="008F1CBD"/>
    <w:rsid w:val="008F29DB"/>
    <w:rsid w:val="008F2C10"/>
    <w:rsid w:val="008F57AD"/>
    <w:rsid w:val="008F772B"/>
    <w:rsid w:val="00900757"/>
    <w:rsid w:val="00903E21"/>
    <w:rsid w:val="00912871"/>
    <w:rsid w:val="00923107"/>
    <w:rsid w:val="00923AFE"/>
    <w:rsid w:val="0093161D"/>
    <w:rsid w:val="009331D0"/>
    <w:rsid w:val="00936517"/>
    <w:rsid w:val="00937568"/>
    <w:rsid w:val="00941B56"/>
    <w:rsid w:val="0094256B"/>
    <w:rsid w:val="00944C9A"/>
    <w:rsid w:val="00952BA9"/>
    <w:rsid w:val="00955389"/>
    <w:rsid w:val="00963762"/>
    <w:rsid w:val="00971E79"/>
    <w:rsid w:val="00976910"/>
    <w:rsid w:val="00981773"/>
    <w:rsid w:val="009819DC"/>
    <w:rsid w:val="00983D62"/>
    <w:rsid w:val="00996558"/>
    <w:rsid w:val="00997088"/>
    <w:rsid w:val="009A01D7"/>
    <w:rsid w:val="009A37B8"/>
    <w:rsid w:val="009A62FA"/>
    <w:rsid w:val="009A6C3D"/>
    <w:rsid w:val="009B02B7"/>
    <w:rsid w:val="009B281A"/>
    <w:rsid w:val="009B4E1F"/>
    <w:rsid w:val="009B660A"/>
    <w:rsid w:val="009B7DC1"/>
    <w:rsid w:val="009C0633"/>
    <w:rsid w:val="009C4DDC"/>
    <w:rsid w:val="009C4F2D"/>
    <w:rsid w:val="009D3680"/>
    <w:rsid w:val="009E1157"/>
    <w:rsid w:val="009E79B3"/>
    <w:rsid w:val="009F555C"/>
    <w:rsid w:val="009F7BD3"/>
    <w:rsid w:val="00A06B52"/>
    <w:rsid w:val="00A103F1"/>
    <w:rsid w:val="00A1266D"/>
    <w:rsid w:val="00A147AA"/>
    <w:rsid w:val="00A267E6"/>
    <w:rsid w:val="00A272F8"/>
    <w:rsid w:val="00A33321"/>
    <w:rsid w:val="00A33E10"/>
    <w:rsid w:val="00A36540"/>
    <w:rsid w:val="00A40A38"/>
    <w:rsid w:val="00A45551"/>
    <w:rsid w:val="00A45E8A"/>
    <w:rsid w:val="00A53435"/>
    <w:rsid w:val="00A53DC4"/>
    <w:rsid w:val="00A54F5D"/>
    <w:rsid w:val="00A73DDF"/>
    <w:rsid w:val="00A74FC9"/>
    <w:rsid w:val="00A8002E"/>
    <w:rsid w:val="00A8596C"/>
    <w:rsid w:val="00A8668A"/>
    <w:rsid w:val="00A87D95"/>
    <w:rsid w:val="00A920B3"/>
    <w:rsid w:val="00AA2723"/>
    <w:rsid w:val="00AB359E"/>
    <w:rsid w:val="00AB7329"/>
    <w:rsid w:val="00AC2D78"/>
    <w:rsid w:val="00AC4D80"/>
    <w:rsid w:val="00AD200F"/>
    <w:rsid w:val="00AD2F1F"/>
    <w:rsid w:val="00AD4565"/>
    <w:rsid w:val="00AD5C2A"/>
    <w:rsid w:val="00AD6C40"/>
    <w:rsid w:val="00AE2294"/>
    <w:rsid w:val="00AF00A0"/>
    <w:rsid w:val="00B0249C"/>
    <w:rsid w:val="00B02D7F"/>
    <w:rsid w:val="00B031A0"/>
    <w:rsid w:val="00B0358B"/>
    <w:rsid w:val="00B06904"/>
    <w:rsid w:val="00B07931"/>
    <w:rsid w:val="00B108CF"/>
    <w:rsid w:val="00B10B8A"/>
    <w:rsid w:val="00B12E2F"/>
    <w:rsid w:val="00B20722"/>
    <w:rsid w:val="00B21CC6"/>
    <w:rsid w:val="00B22B9A"/>
    <w:rsid w:val="00B24B48"/>
    <w:rsid w:val="00B24C2A"/>
    <w:rsid w:val="00B2525F"/>
    <w:rsid w:val="00B25B00"/>
    <w:rsid w:val="00B2666A"/>
    <w:rsid w:val="00B2718C"/>
    <w:rsid w:val="00B278C8"/>
    <w:rsid w:val="00B31711"/>
    <w:rsid w:val="00B43A02"/>
    <w:rsid w:val="00B5249E"/>
    <w:rsid w:val="00B52750"/>
    <w:rsid w:val="00B54325"/>
    <w:rsid w:val="00B54FF8"/>
    <w:rsid w:val="00B627B9"/>
    <w:rsid w:val="00B6292D"/>
    <w:rsid w:val="00B65813"/>
    <w:rsid w:val="00B75F53"/>
    <w:rsid w:val="00B814E9"/>
    <w:rsid w:val="00B851E7"/>
    <w:rsid w:val="00B86F91"/>
    <w:rsid w:val="00B92C66"/>
    <w:rsid w:val="00B947DF"/>
    <w:rsid w:val="00B9527C"/>
    <w:rsid w:val="00B97D31"/>
    <w:rsid w:val="00BA25EE"/>
    <w:rsid w:val="00BA7A7B"/>
    <w:rsid w:val="00BB2312"/>
    <w:rsid w:val="00BB55FA"/>
    <w:rsid w:val="00BC2383"/>
    <w:rsid w:val="00BC4763"/>
    <w:rsid w:val="00BD0868"/>
    <w:rsid w:val="00BD101C"/>
    <w:rsid w:val="00BD23AA"/>
    <w:rsid w:val="00BD3811"/>
    <w:rsid w:val="00BE102A"/>
    <w:rsid w:val="00BE2261"/>
    <w:rsid w:val="00BE2F05"/>
    <w:rsid w:val="00BE423E"/>
    <w:rsid w:val="00BF1A7D"/>
    <w:rsid w:val="00BF31E9"/>
    <w:rsid w:val="00BF5916"/>
    <w:rsid w:val="00C01426"/>
    <w:rsid w:val="00C04015"/>
    <w:rsid w:val="00C070D8"/>
    <w:rsid w:val="00C11A9D"/>
    <w:rsid w:val="00C12423"/>
    <w:rsid w:val="00C16EAD"/>
    <w:rsid w:val="00C21643"/>
    <w:rsid w:val="00C3705E"/>
    <w:rsid w:val="00C413FE"/>
    <w:rsid w:val="00C42B80"/>
    <w:rsid w:val="00C45317"/>
    <w:rsid w:val="00C466D7"/>
    <w:rsid w:val="00C56CAE"/>
    <w:rsid w:val="00C57176"/>
    <w:rsid w:val="00C57441"/>
    <w:rsid w:val="00C6011A"/>
    <w:rsid w:val="00C70DDA"/>
    <w:rsid w:val="00C74C7E"/>
    <w:rsid w:val="00C83938"/>
    <w:rsid w:val="00C93DD9"/>
    <w:rsid w:val="00CA2D9D"/>
    <w:rsid w:val="00CB154D"/>
    <w:rsid w:val="00CB5AA0"/>
    <w:rsid w:val="00CB7276"/>
    <w:rsid w:val="00CB7C56"/>
    <w:rsid w:val="00CC0CDC"/>
    <w:rsid w:val="00CC28C6"/>
    <w:rsid w:val="00CC33DA"/>
    <w:rsid w:val="00CD5F5C"/>
    <w:rsid w:val="00CE2F40"/>
    <w:rsid w:val="00CE5CF2"/>
    <w:rsid w:val="00CE6E17"/>
    <w:rsid w:val="00CF2D92"/>
    <w:rsid w:val="00CF33DF"/>
    <w:rsid w:val="00CF6A85"/>
    <w:rsid w:val="00CF74E8"/>
    <w:rsid w:val="00D036A9"/>
    <w:rsid w:val="00D0543A"/>
    <w:rsid w:val="00D141A6"/>
    <w:rsid w:val="00D207DB"/>
    <w:rsid w:val="00D25941"/>
    <w:rsid w:val="00D26726"/>
    <w:rsid w:val="00D30956"/>
    <w:rsid w:val="00D3143B"/>
    <w:rsid w:val="00D35841"/>
    <w:rsid w:val="00D4017E"/>
    <w:rsid w:val="00D42299"/>
    <w:rsid w:val="00D441D3"/>
    <w:rsid w:val="00D44774"/>
    <w:rsid w:val="00D456BF"/>
    <w:rsid w:val="00D46EA2"/>
    <w:rsid w:val="00D47C2D"/>
    <w:rsid w:val="00D500DA"/>
    <w:rsid w:val="00D526D8"/>
    <w:rsid w:val="00D53EB8"/>
    <w:rsid w:val="00D60B8D"/>
    <w:rsid w:val="00D65CC1"/>
    <w:rsid w:val="00D66BD6"/>
    <w:rsid w:val="00D71362"/>
    <w:rsid w:val="00D72D1F"/>
    <w:rsid w:val="00D8113F"/>
    <w:rsid w:val="00D914A5"/>
    <w:rsid w:val="00D93549"/>
    <w:rsid w:val="00D96E28"/>
    <w:rsid w:val="00D96F4A"/>
    <w:rsid w:val="00D9797F"/>
    <w:rsid w:val="00DA14EB"/>
    <w:rsid w:val="00DA3517"/>
    <w:rsid w:val="00DA53B1"/>
    <w:rsid w:val="00DA598E"/>
    <w:rsid w:val="00DB0C14"/>
    <w:rsid w:val="00DB2E6E"/>
    <w:rsid w:val="00DB3CF9"/>
    <w:rsid w:val="00DC1391"/>
    <w:rsid w:val="00DC2250"/>
    <w:rsid w:val="00DC35E2"/>
    <w:rsid w:val="00DC456A"/>
    <w:rsid w:val="00DC5FF2"/>
    <w:rsid w:val="00DC77EC"/>
    <w:rsid w:val="00DD003C"/>
    <w:rsid w:val="00DD0F0E"/>
    <w:rsid w:val="00DD561F"/>
    <w:rsid w:val="00DE29A5"/>
    <w:rsid w:val="00DF008A"/>
    <w:rsid w:val="00DF0221"/>
    <w:rsid w:val="00DF2662"/>
    <w:rsid w:val="00E01595"/>
    <w:rsid w:val="00E022C3"/>
    <w:rsid w:val="00E02309"/>
    <w:rsid w:val="00E04173"/>
    <w:rsid w:val="00E0663B"/>
    <w:rsid w:val="00E06657"/>
    <w:rsid w:val="00E070B2"/>
    <w:rsid w:val="00E131ED"/>
    <w:rsid w:val="00E254D1"/>
    <w:rsid w:val="00E3328C"/>
    <w:rsid w:val="00E3720B"/>
    <w:rsid w:val="00E432D4"/>
    <w:rsid w:val="00E541E5"/>
    <w:rsid w:val="00E80A61"/>
    <w:rsid w:val="00E839C1"/>
    <w:rsid w:val="00E905B8"/>
    <w:rsid w:val="00E93984"/>
    <w:rsid w:val="00EA1D1C"/>
    <w:rsid w:val="00EA4554"/>
    <w:rsid w:val="00EA519D"/>
    <w:rsid w:val="00EA6C64"/>
    <w:rsid w:val="00EB20EA"/>
    <w:rsid w:val="00EB22AE"/>
    <w:rsid w:val="00EB22CC"/>
    <w:rsid w:val="00EB4EC0"/>
    <w:rsid w:val="00EB5183"/>
    <w:rsid w:val="00EC2E5B"/>
    <w:rsid w:val="00EC50D2"/>
    <w:rsid w:val="00ED266C"/>
    <w:rsid w:val="00EF59CD"/>
    <w:rsid w:val="00EF6CED"/>
    <w:rsid w:val="00EF759F"/>
    <w:rsid w:val="00EF7A3A"/>
    <w:rsid w:val="00F02018"/>
    <w:rsid w:val="00F037C0"/>
    <w:rsid w:val="00F05B29"/>
    <w:rsid w:val="00F06AD9"/>
    <w:rsid w:val="00F201D0"/>
    <w:rsid w:val="00F25D06"/>
    <w:rsid w:val="00F3288D"/>
    <w:rsid w:val="00F42082"/>
    <w:rsid w:val="00F4215D"/>
    <w:rsid w:val="00F465D7"/>
    <w:rsid w:val="00F51768"/>
    <w:rsid w:val="00F664F5"/>
    <w:rsid w:val="00F67E79"/>
    <w:rsid w:val="00F715FE"/>
    <w:rsid w:val="00F76B1C"/>
    <w:rsid w:val="00F80426"/>
    <w:rsid w:val="00F84B5B"/>
    <w:rsid w:val="00F87D2D"/>
    <w:rsid w:val="00F9587D"/>
    <w:rsid w:val="00F95F34"/>
    <w:rsid w:val="00FB1CA6"/>
    <w:rsid w:val="00FB2A75"/>
    <w:rsid w:val="00FB6740"/>
    <w:rsid w:val="00FC390D"/>
    <w:rsid w:val="00FC3C12"/>
    <w:rsid w:val="00FC4F01"/>
    <w:rsid w:val="00FC6E8A"/>
    <w:rsid w:val="00FC7701"/>
    <w:rsid w:val="00FC7B9B"/>
    <w:rsid w:val="00FD2008"/>
    <w:rsid w:val="00FD29F6"/>
    <w:rsid w:val="00FD3381"/>
    <w:rsid w:val="00FD3B53"/>
    <w:rsid w:val="00FD718E"/>
    <w:rsid w:val="00FD7A58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F7EA-E84C-406E-8430-68C6C1B0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13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Синицкая Л.А.</cp:lastModifiedBy>
  <cp:revision>152</cp:revision>
  <cp:lastPrinted>2016-03-30T12:03:00Z</cp:lastPrinted>
  <dcterms:created xsi:type="dcterms:W3CDTF">2016-03-28T11:17:00Z</dcterms:created>
  <dcterms:modified xsi:type="dcterms:W3CDTF">2016-03-30T12:17:00Z</dcterms:modified>
</cp:coreProperties>
</file>