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74" w:rsidRPr="00BB08DA" w:rsidRDefault="00CE5274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B08DA" w:rsidRDefault="00AA5851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  <w:r w:rsidR="00BB08DA"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B08DA" w:rsidRPr="00BB08DA" w:rsidRDefault="00BE0974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к </w:t>
      </w:r>
      <w:r w:rsidR="00AA739D" w:rsidRPr="00BB08DA">
        <w:rPr>
          <w:rFonts w:ascii="Times New Roman" w:hAnsi="Times New Roman" w:cs="Times New Roman"/>
          <w:b/>
          <w:sz w:val="27"/>
          <w:szCs w:val="27"/>
        </w:rPr>
        <w:t>проекту постановления</w:t>
      </w:r>
      <w:r w:rsidR="00BB08DA">
        <w:rPr>
          <w:rFonts w:ascii="Times New Roman" w:hAnsi="Times New Roman" w:cs="Times New Roman"/>
          <w:b/>
          <w:sz w:val="27"/>
          <w:szCs w:val="27"/>
        </w:rPr>
        <w:t xml:space="preserve"> администрации города</w:t>
      </w:r>
      <w:r w:rsidR="00AA739D"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44065" w:rsidRDefault="00031996" w:rsidP="00031996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31996">
        <w:rPr>
          <w:rFonts w:ascii="Times New Roman" w:hAnsi="Times New Roman" w:cs="Times New Roman"/>
          <w:b/>
          <w:sz w:val="27"/>
          <w:szCs w:val="27"/>
        </w:rPr>
        <w:t>"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 xml:space="preserve">Об </w:t>
      </w:r>
      <w:r w:rsidR="008A1C2B">
        <w:rPr>
          <w:rFonts w:ascii="Times New Roman" w:hAnsi="Times New Roman" w:cs="Times New Roman"/>
          <w:b/>
          <w:sz w:val="27"/>
          <w:szCs w:val="27"/>
        </w:rPr>
        <w:t xml:space="preserve">установлении 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 xml:space="preserve">тарифа на оказание услуги по реализации </w:t>
      </w:r>
    </w:p>
    <w:p w:rsidR="00657AF6" w:rsidRDefault="00BE0974" w:rsidP="00031996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фрезерованного асфальтобетона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>, предоставляемой муниципальным бюджетным учреждением "Управление по дорожному хозяйству и благоустройству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>города Нижневартовска"</w:t>
      </w:r>
      <w:r w:rsidR="00657AF6" w:rsidRPr="00657AF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A32D7" w:rsidRDefault="005A32D7" w:rsidP="005A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F85" w:rsidRDefault="00E96F85" w:rsidP="00E96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администрации города об установлении тарифов </w:t>
      </w:r>
      <w:r w:rsidR="00863383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467068">
        <w:rPr>
          <w:rFonts w:ascii="Times New Roman" w:eastAsia="Times New Roman" w:hAnsi="Times New Roman" w:cs="Times New Roman"/>
          <w:sz w:val="28"/>
          <w:szCs w:val="28"/>
        </w:rPr>
        <w:t>оказание услуги</w:t>
      </w:r>
      <w:r w:rsidRPr="00E96F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7068">
        <w:rPr>
          <w:rFonts w:ascii="Times New Roman" w:eastAsia="Times New Roman" w:hAnsi="Times New Roman" w:cs="Times New Roman"/>
          <w:sz w:val="28"/>
          <w:szCs w:val="28"/>
        </w:rPr>
        <w:t xml:space="preserve">по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фрезерованного асфальтобетона, предоставляемой </w:t>
      </w:r>
      <w:r w:rsidRPr="00031996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бюджетным учреждением "Управление </w:t>
      </w:r>
      <w:r w:rsidR="00863383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031996">
        <w:rPr>
          <w:rFonts w:ascii="Times New Roman" w:eastAsia="Times New Roman" w:hAnsi="Times New Roman" w:cs="Times New Roman"/>
          <w:sz w:val="28"/>
          <w:szCs w:val="28"/>
        </w:rPr>
        <w:t>по дорожному хозяйству и благоус</w:t>
      </w:r>
      <w:r>
        <w:rPr>
          <w:rFonts w:ascii="Times New Roman" w:eastAsia="Times New Roman" w:hAnsi="Times New Roman" w:cs="Times New Roman"/>
          <w:sz w:val="28"/>
          <w:szCs w:val="28"/>
        </w:rPr>
        <w:t>тройству города Нижневартовска"</w:t>
      </w:r>
      <w:r w:rsidRPr="00013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 в связи с изменениями, вступившими в силу с 01.01.2026 года, а именно увеличением ставки налога на добавленную стоимость (НДС) с 20% до 22%, </w:t>
      </w:r>
      <w:r w:rsidRPr="00DB7FA8">
        <w:rPr>
          <w:rFonts w:ascii="Times New Roman" w:eastAsia="Times New Roman" w:hAnsi="Times New Roman" w:cs="Times New Roman"/>
          <w:sz w:val="28"/>
          <w:szCs w:val="28"/>
        </w:rPr>
        <w:t xml:space="preserve">изменениями в системе оплаты труда работников задействованных в оказании </w:t>
      </w:r>
      <w:r w:rsidRPr="001B012E">
        <w:rPr>
          <w:rFonts w:ascii="Times New Roman" w:eastAsia="Times New Roman" w:hAnsi="Times New Roman" w:cs="Times New Roman"/>
          <w:sz w:val="28"/>
          <w:szCs w:val="28"/>
        </w:rPr>
        <w:t>платных услуг, повышением цен на запасные части к автотранспортным средствам, а</w:t>
      </w:r>
      <w:r w:rsidRPr="00DB7FA8">
        <w:rPr>
          <w:rFonts w:ascii="Times New Roman" w:eastAsia="Times New Roman" w:hAnsi="Times New Roman" w:cs="Times New Roman"/>
          <w:sz w:val="28"/>
          <w:szCs w:val="28"/>
        </w:rPr>
        <w:t xml:space="preserve"> также увеличением стоимости горюче-смазочных материалов.</w:t>
      </w:r>
    </w:p>
    <w:p w:rsidR="00467068" w:rsidRDefault="00467068" w:rsidP="00467068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BC7">
        <w:rPr>
          <w:rFonts w:ascii="Times New Roman" w:eastAsia="Times New Roman" w:hAnsi="Times New Roman" w:cs="Times New Roman"/>
          <w:sz w:val="28"/>
          <w:szCs w:val="28"/>
        </w:rPr>
        <w:t xml:space="preserve">Тариф на </w:t>
      </w:r>
      <w:r w:rsidR="00863383">
        <w:rPr>
          <w:rFonts w:ascii="Times New Roman" w:eastAsia="Times New Roman" w:hAnsi="Times New Roman" w:cs="Times New Roman"/>
          <w:sz w:val="28"/>
          <w:szCs w:val="28"/>
        </w:rPr>
        <w:t xml:space="preserve">оказание 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63383"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 фрезерованного асфальтобетона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 рассчитан методом экономически обоснованных расходов, в состав которых входит заработная плата основного персонала, страховые взносы </w:t>
      </w:r>
      <w:r w:rsidR="0086338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>на обязательное пенсионное и медицинское страхование в размере 30,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%, материальные затраты, накладные расходы, рентабельность, размер которой </w:t>
      </w:r>
      <w:r w:rsidR="00863383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не превышает 20%, утвержденный </w:t>
      </w:r>
      <w:r w:rsidRPr="00DB7FA8">
        <w:rPr>
          <w:rFonts w:ascii="Times New Roman" w:eastAsia="Times New Roman" w:hAnsi="Times New Roman" w:cs="Times New Roman"/>
          <w:sz w:val="28"/>
          <w:szCs w:val="28"/>
        </w:rPr>
        <w:t xml:space="preserve"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</w:t>
      </w:r>
      <w:r w:rsidR="0086338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DB7FA8">
        <w:rPr>
          <w:rFonts w:ascii="Times New Roman" w:eastAsia="Times New Roman" w:hAnsi="Times New Roman" w:cs="Times New Roman"/>
          <w:sz w:val="28"/>
          <w:szCs w:val="28"/>
        </w:rPr>
        <w:t>на территории города Нижневартовска"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7068" w:rsidRDefault="00467068" w:rsidP="004670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7068" w:rsidRPr="00D977D0" w:rsidRDefault="00467068" w:rsidP="004670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D0">
        <w:rPr>
          <w:rFonts w:ascii="Times New Roman" w:eastAsia="Times New Roman" w:hAnsi="Times New Roman" w:cs="Times New Roman"/>
          <w:sz w:val="28"/>
          <w:szCs w:val="28"/>
        </w:rPr>
        <w:t>В проекте отсутствуют возможные риски нарушения антимонопольного законодательства.</w:t>
      </w: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467068" w:rsidRDefault="00467068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467068" w:rsidRDefault="00467068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467068" w:rsidRPr="001140E7" w:rsidRDefault="00467068" w:rsidP="00B44065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40E7">
        <w:rPr>
          <w:rFonts w:ascii="Times New Roman" w:hAnsi="Times New Roman" w:cs="Times New Roman"/>
          <w:sz w:val="28"/>
          <w:szCs w:val="28"/>
        </w:rPr>
        <w:t>Н</w:t>
      </w:r>
      <w:r w:rsidR="00B44065" w:rsidRPr="001140E7">
        <w:rPr>
          <w:rFonts w:ascii="Times New Roman" w:hAnsi="Times New Roman" w:cs="Times New Roman"/>
          <w:sz w:val="28"/>
          <w:szCs w:val="28"/>
        </w:rPr>
        <w:t>ачальник</w:t>
      </w:r>
      <w:r w:rsidRPr="001140E7">
        <w:rPr>
          <w:rFonts w:ascii="Times New Roman" w:hAnsi="Times New Roman" w:cs="Times New Roman"/>
          <w:sz w:val="28"/>
          <w:szCs w:val="28"/>
        </w:rPr>
        <w:t xml:space="preserve"> отдела мониторинга</w:t>
      </w:r>
    </w:p>
    <w:p w:rsidR="00B44065" w:rsidRPr="001140E7" w:rsidRDefault="00467068" w:rsidP="00B44065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40E7">
        <w:rPr>
          <w:rFonts w:ascii="Times New Roman" w:hAnsi="Times New Roman" w:cs="Times New Roman"/>
          <w:sz w:val="28"/>
          <w:szCs w:val="28"/>
        </w:rPr>
        <w:t>и тарифного регулирования</w:t>
      </w:r>
      <w:r w:rsidR="00B44065" w:rsidRPr="001140E7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1140E7" w:rsidRDefault="001140E7" w:rsidP="005A32D7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="00B44065" w:rsidRPr="001140E7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</w:p>
    <w:p w:rsidR="001140E7" w:rsidRDefault="001140E7" w:rsidP="005A32D7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экономического </w:t>
      </w:r>
      <w:r w:rsidR="00863383">
        <w:rPr>
          <w:rFonts w:ascii="Times New Roman" w:hAnsi="Times New Roman" w:cs="Times New Roman"/>
          <w:sz w:val="28"/>
          <w:szCs w:val="28"/>
        </w:rPr>
        <w:t>развития</w:t>
      </w:r>
    </w:p>
    <w:p w:rsidR="00CE5274" w:rsidRPr="001140E7" w:rsidRDefault="001140E7" w:rsidP="005A32D7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CE5274" w:rsidRPr="001140E7" w:rsidSect="00CB649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B44065" w:rsidRPr="001140E7">
        <w:rPr>
          <w:rFonts w:ascii="Times New Roman" w:hAnsi="Times New Roman" w:cs="Times New Roman"/>
          <w:sz w:val="28"/>
          <w:szCs w:val="28"/>
        </w:rPr>
        <w:t xml:space="preserve"> </w:t>
      </w:r>
      <w:r w:rsidR="00896C84" w:rsidRPr="001140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6C84" w:rsidRPr="001140E7">
        <w:rPr>
          <w:rFonts w:ascii="Times New Roman" w:hAnsi="Times New Roman" w:cs="Times New Roman"/>
          <w:sz w:val="28"/>
          <w:szCs w:val="28"/>
        </w:rPr>
        <w:t xml:space="preserve">    </w:t>
      </w:r>
      <w:r w:rsidR="00467068" w:rsidRPr="001140E7">
        <w:rPr>
          <w:rFonts w:ascii="Times New Roman" w:hAnsi="Times New Roman" w:cs="Times New Roman"/>
          <w:sz w:val="28"/>
          <w:szCs w:val="28"/>
        </w:rPr>
        <w:t>А.М. Фищенко</w:t>
      </w:r>
    </w:p>
    <w:p w:rsidR="008A1C2B" w:rsidRPr="001140E7" w:rsidRDefault="008A1C2B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1C2B" w:rsidRDefault="008A1C2B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A1C2B" w:rsidRDefault="008A1C2B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A1C2B" w:rsidRDefault="008A1C2B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sectPr w:rsidR="005A32D7" w:rsidSect="005A32D7">
      <w:type w:val="continuous"/>
      <w:pgSz w:w="11906" w:h="16838"/>
      <w:pgMar w:top="1134" w:right="850" w:bottom="993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31E" w:rsidRDefault="002B431E" w:rsidP="001955AF">
      <w:pPr>
        <w:spacing w:after="0" w:line="240" w:lineRule="auto"/>
      </w:pPr>
      <w:r>
        <w:separator/>
      </w:r>
    </w:p>
  </w:endnote>
  <w:endnote w:type="continuationSeparator" w:id="0">
    <w:p w:rsidR="002B431E" w:rsidRDefault="002B431E" w:rsidP="0019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31E" w:rsidRDefault="002B431E" w:rsidP="001955AF">
      <w:pPr>
        <w:spacing w:after="0" w:line="240" w:lineRule="auto"/>
      </w:pPr>
      <w:r>
        <w:separator/>
      </w:r>
    </w:p>
  </w:footnote>
  <w:footnote w:type="continuationSeparator" w:id="0">
    <w:p w:rsidR="002B431E" w:rsidRDefault="002B431E" w:rsidP="00195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51"/>
    <w:rsid w:val="00027D7F"/>
    <w:rsid w:val="00031996"/>
    <w:rsid w:val="000347C2"/>
    <w:rsid w:val="00041666"/>
    <w:rsid w:val="00042BFA"/>
    <w:rsid w:val="00047178"/>
    <w:rsid w:val="00051763"/>
    <w:rsid w:val="000625CA"/>
    <w:rsid w:val="0006580C"/>
    <w:rsid w:val="00087F67"/>
    <w:rsid w:val="0009166F"/>
    <w:rsid w:val="000A3563"/>
    <w:rsid w:val="000A7E21"/>
    <w:rsid w:val="000B0CE1"/>
    <w:rsid w:val="000B2231"/>
    <w:rsid w:val="000C3733"/>
    <w:rsid w:val="000D0221"/>
    <w:rsid w:val="000F1AEC"/>
    <w:rsid w:val="000F5BC7"/>
    <w:rsid w:val="00112BA9"/>
    <w:rsid w:val="001140E7"/>
    <w:rsid w:val="00140163"/>
    <w:rsid w:val="00154415"/>
    <w:rsid w:val="001703D4"/>
    <w:rsid w:val="001932F5"/>
    <w:rsid w:val="001955AF"/>
    <w:rsid w:val="001A2933"/>
    <w:rsid w:val="001C22C6"/>
    <w:rsid w:val="001C33F5"/>
    <w:rsid w:val="001D44CB"/>
    <w:rsid w:val="001E3FF4"/>
    <w:rsid w:val="002007EA"/>
    <w:rsid w:val="00236BAE"/>
    <w:rsid w:val="00277F65"/>
    <w:rsid w:val="00277F9B"/>
    <w:rsid w:val="00285348"/>
    <w:rsid w:val="002860BD"/>
    <w:rsid w:val="002A0917"/>
    <w:rsid w:val="002A0AE5"/>
    <w:rsid w:val="002A4AD2"/>
    <w:rsid w:val="002A75C2"/>
    <w:rsid w:val="002B431E"/>
    <w:rsid w:val="002C18B9"/>
    <w:rsid w:val="002C682A"/>
    <w:rsid w:val="002C6FDA"/>
    <w:rsid w:val="002D6EDA"/>
    <w:rsid w:val="00303B23"/>
    <w:rsid w:val="003149CD"/>
    <w:rsid w:val="00325770"/>
    <w:rsid w:val="00325B65"/>
    <w:rsid w:val="00355648"/>
    <w:rsid w:val="00376888"/>
    <w:rsid w:val="0039164E"/>
    <w:rsid w:val="00393630"/>
    <w:rsid w:val="00394CF5"/>
    <w:rsid w:val="003A34CE"/>
    <w:rsid w:val="003B1BD5"/>
    <w:rsid w:val="003B1C76"/>
    <w:rsid w:val="003C570A"/>
    <w:rsid w:val="003D24CF"/>
    <w:rsid w:val="003E0F46"/>
    <w:rsid w:val="003E30E7"/>
    <w:rsid w:val="003F38B6"/>
    <w:rsid w:val="00400780"/>
    <w:rsid w:val="004178A7"/>
    <w:rsid w:val="00420AFE"/>
    <w:rsid w:val="00427E0B"/>
    <w:rsid w:val="00444FED"/>
    <w:rsid w:val="00451ADC"/>
    <w:rsid w:val="00462294"/>
    <w:rsid w:val="00467068"/>
    <w:rsid w:val="00473282"/>
    <w:rsid w:val="00485600"/>
    <w:rsid w:val="004B4C7A"/>
    <w:rsid w:val="004B5A77"/>
    <w:rsid w:val="004C24A2"/>
    <w:rsid w:val="004D5C9C"/>
    <w:rsid w:val="004E5B27"/>
    <w:rsid w:val="004F0AEF"/>
    <w:rsid w:val="004F4339"/>
    <w:rsid w:val="00505229"/>
    <w:rsid w:val="00510B71"/>
    <w:rsid w:val="00520100"/>
    <w:rsid w:val="005402F6"/>
    <w:rsid w:val="00546530"/>
    <w:rsid w:val="00550B5A"/>
    <w:rsid w:val="00553D48"/>
    <w:rsid w:val="00557765"/>
    <w:rsid w:val="005723C0"/>
    <w:rsid w:val="0057310F"/>
    <w:rsid w:val="00575F70"/>
    <w:rsid w:val="005762F7"/>
    <w:rsid w:val="005819EA"/>
    <w:rsid w:val="00590943"/>
    <w:rsid w:val="005A32D7"/>
    <w:rsid w:val="005C03C4"/>
    <w:rsid w:val="005C3CA2"/>
    <w:rsid w:val="005E2F55"/>
    <w:rsid w:val="005E447B"/>
    <w:rsid w:val="005E44A9"/>
    <w:rsid w:val="005F0318"/>
    <w:rsid w:val="005F0EE1"/>
    <w:rsid w:val="005F3244"/>
    <w:rsid w:val="005F5B4C"/>
    <w:rsid w:val="005F5C55"/>
    <w:rsid w:val="005F683A"/>
    <w:rsid w:val="005F6D2F"/>
    <w:rsid w:val="00612C39"/>
    <w:rsid w:val="00613FD5"/>
    <w:rsid w:val="00615732"/>
    <w:rsid w:val="00624C85"/>
    <w:rsid w:val="00632661"/>
    <w:rsid w:val="00640C3B"/>
    <w:rsid w:val="00641D36"/>
    <w:rsid w:val="0064251C"/>
    <w:rsid w:val="00644FA5"/>
    <w:rsid w:val="0064696A"/>
    <w:rsid w:val="00654AD2"/>
    <w:rsid w:val="00654BAD"/>
    <w:rsid w:val="00657AF6"/>
    <w:rsid w:val="00661A53"/>
    <w:rsid w:val="00680888"/>
    <w:rsid w:val="006B58E8"/>
    <w:rsid w:val="006E5E3A"/>
    <w:rsid w:val="006F206B"/>
    <w:rsid w:val="006F2837"/>
    <w:rsid w:val="0070645F"/>
    <w:rsid w:val="00711105"/>
    <w:rsid w:val="007158F1"/>
    <w:rsid w:val="00743908"/>
    <w:rsid w:val="00747705"/>
    <w:rsid w:val="0074791A"/>
    <w:rsid w:val="007535B6"/>
    <w:rsid w:val="007670FD"/>
    <w:rsid w:val="00774E1D"/>
    <w:rsid w:val="007976FF"/>
    <w:rsid w:val="007C0A4E"/>
    <w:rsid w:val="007D605A"/>
    <w:rsid w:val="007F4D02"/>
    <w:rsid w:val="008074B6"/>
    <w:rsid w:val="00851E93"/>
    <w:rsid w:val="00863383"/>
    <w:rsid w:val="00864DE1"/>
    <w:rsid w:val="00871335"/>
    <w:rsid w:val="00877532"/>
    <w:rsid w:val="00892CCA"/>
    <w:rsid w:val="00896C84"/>
    <w:rsid w:val="008A1C2B"/>
    <w:rsid w:val="008C123B"/>
    <w:rsid w:val="008C3DFF"/>
    <w:rsid w:val="008E48C9"/>
    <w:rsid w:val="008E6CCA"/>
    <w:rsid w:val="009107C7"/>
    <w:rsid w:val="009113F5"/>
    <w:rsid w:val="009269F4"/>
    <w:rsid w:val="00927D36"/>
    <w:rsid w:val="00950D0B"/>
    <w:rsid w:val="00965DBC"/>
    <w:rsid w:val="00967BBE"/>
    <w:rsid w:val="00972E34"/>
    <w:rsid w:val="00994CD8"/>
    <w:rsid w:val="009A3379"/>
    <w:rsid w:val="009B3AB4"/>
    <w:rsid w:val="009B44CF"/>
    <w:rsid w:val="009B4592"/>
    <w:rsid w:val="009F1BA7"/>
    <w:rsid w:val="00A06F02"/>
    <w:rsid w:val="00A15BE9"/>
    <w:rsid w:val="00A175AD"/>
    <w:rsid w:val="00A25A70"/>
    <w:rsid w:val="00A364F7"/>
    <w:rsid w:val="00A36F47"/>
    <w:rsid w:val="00A44681"/>
    <w:rsid w:val="00A81658"/>
    <w:rsid w:val="00A8613D"/>
    <w:rsid w:val="00A90137"/>
    <w:rsid w:val="00A907D3"/>
    <w:rsid w:val="00AA5851"/>
    <w:rsid w:val="00AA739D"/>
    <w:rsid w:val="00AB29A9"/>
    <w:rsid w:val="00AB2A0C"/>
    <w:rsid w:val="00AC2BF1"/>
    <w:rsid w:val="00AC5AFB"/>
    <w:rsid w:val="00AD697C"/>
    <w:rsid w:val="00AE0030"/>
    <w:rsid w:val="00AF0F38"/>
    <w:rsid w:val="00AF6F4D"/>
    <w:rsid w:val="00B014B3"/>
    <w:rsid w:val="00B10796"/>
    <w:rsid w:val="00B30D8A"/>
    <w:rsid w:val="00B4037F"/>
    <w:rsid w:val="00B4209E"/>
    <w:rsid w:val="00B44065"/>
    <w:rsid w:val="00B538D3"/>
    <w:rsid w:val="00B576DB"/>
    <w:rsid w:val="00B60D05"/>
    <w:rsid w:val="00B7161B"/>
    <w:rsid w:val="00B81BF1"/>
    <w:rsid w:val="00BA3435"/>
    <w:rsid w:val="00BA5C52"/>
    <w:rsid w:val="00BA6FBE"/>
    <w:rsid w:val="00BB08DA"/>
    <w:rsid w:val="00BB0E59"/>
    <w:rsid w:val="00BD1096"/>
    <w:rsid w:val="00BE0974"/>
    <w:rsid w:val="00BE5D7D"/>
    <w:rsid w:val="00BE74CF"/>
    <w:rsid w:val="00BF26D0"/>
    <w:rsid w:val="00BF32B3"/>
    <w:rsid w:val="00C00DA4"/>
    <w:rsid w:val="00C02B89"/>
    <w:rsid w:val="00C20777"/>
    <w:rsid w:val="00C31E8C"/>
    <w:rsid w:val="00C34DB9"/>
    <w:rsid w:val="00C3671A"/>
    <w:rsid w:val="00C3786C"/>
    <w:rsid w:val="00C424CF"/>
    <w:rsid w:val="00C5461D"/>
    <w:rsid w:val="00C67CC2"/>
    <w:rsid w:val="00C8790A"/>
    <w:rsid w:val="00CB496D"/>
    <w:rsid w:val="00CB649A"/>
    <w:rsid w:val="00CE5274"/>
    <w:rsid w:val="00D31FBC"/>
    <w:rsid w:val="00D4144A"/>
    <w:rsid w:val="00D41843"/>
    <w:rsid w:val="00D53AAB"/>
    <w:rsid w:val="00D573D6"/>
    <w:rsid w:val="00D81A05"/>
    <w:rsid w:val="00D8399A"/>
    <w:rsid w:val="00D87673"/>
    <w:rsid w:val="00D918D0"/>
    <w:rsid w:val="00D919FD"/>
    <w:rsid w:val="00D977D0"/>
    <w:rsid w:val="00DA1553"/>
    <w:rsid w:val="00DA2457"/>
    <w:rsid w:val="00DA2EAD"/>
    <w:rsid w:val="00DA38E4"/>
    <w:rsid w:val="00DB4C3A"/>
    <w:rsid w:val="00DD45D4"/>
    <w:rsid w:val="00DE2364"/>
    <w:rsid w:val="00DE64F3"/>
    <w:rsid w:val="00DF1A8E"/>
    <w:rsid w:val="00E00E1D"/>
    <w:rsid w:val="00E01210"/>
    <w:rsid w:val="00E14E47"/>
    <w:rsid w:val="00E163A3"/>
    <w:rsid w:val="00E37459"/>
    <w:rsid w:val="00E43D63"/>
    <w:rsid w:val="00E45C7E"/>
    <w:rsid w:val="00E468C4"/>
    <w:rsid w:val="00E47354"/>
    <w:rsid w:val="00E51819"/>
    <w:rsid w:val="00E53EC5"/>
    <w:rsid w:val="00E645E4"/>
    <w:rsid w:val="00E73AB1"/>
    <w:rsid w:val="00E806AE"/>
    <w:rsid w:val="00E83DBA"/>
    <w:rsid w:val="00E96F85"/>
    <w:rsid w:val="00EC0544"/>
    <w:rsid w:val="00EC6129"/>
    <w:rsid w:val="00F12B55"/>
    <w:rsid w:val="00F2248F"/>
    <w:rsid w:val="00F249F2"/>
    <w:rsid w:val="00F25B4D"/>
    <w:rsid w:val="00F50EF8"/>
    <w:rsid w:val="00F54A24"/>
    <w:rsid w:val="00F731C9"/>
    <w:rsid w:val="00F73A0A"/>
    <w:rsid w:val="00F802ED"/>
    <w:rsid w:val="00F84750"/>
    <w:rsid w:val="00F850A0"/>
    <w:rsid w:val="00F854EA"/>
    <w:rsid w:val="00FA3DC9"/>
    <w:rsid w:val="00FA41F3"/>
    <w:rsid w:val="00FB1A15"/>
    <w:rsid w:val="00FB4CF1"/>
    <w:rsid w:val="00FC3A1B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C23C"/>
  <w15:docId w15:val="{9C499CD2-7BA6-4825-99C8-7BBA9A2F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A249-4BC3-4FE3-9690-911E77D2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Шаяхметова Светлана Юрьевна</cp:lastModifiedBy>
  <cp:revision>7</cp:revision>
  <cp:lastPrinted>2026-03-17T06:50:00Z</cp:lastPrinted>
  <dcterms:created xsi:type="dcterms:W3CDTF">2026-03-02T05:55:00Z</dcterms:created>
  <dcterms:modified xsi:type="dcterms:W3CDTF">2026-03-17T06:50:00Z</dcterms:modified>
</cp:coreProperties>
</file>