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7B" w:rsidRPr="00F54554" w:rsidRDefault="0029717B" w:rsidP="00297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554">
        <w:rPr>
          <w:rFonts w:ascii="Times New Roman" w:eastAsia="Times New Roman" w:hAnsi="Times New Roman"/>
          <w:b/>
          <w:sz w:val="28"/>
          <w:szCs w:val="28"/>
          <w:lang w:eastAsia="ru-RU"/>
        </w:rPr>
        <w:t>Типовая форма</w:t>
      </w:r>
    </w:p>
    <w:p w:rsidR="0029717B" w:rsidRPr="00F54554" w:rsidRDefault="0029717B" w:rsidP="00297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554">
        <w:rPr>
          <w:rFonts w:ascii="Times New Roman" w:eastAsia="Times New Roman" w:hAnsi="Times New Roman"/>
          <w:b/>
          <w:sz w:val="28"/>
          <w:szCs w:val="28"/>
          <w:lang w:eastAsia="ru-RU"/>
        </w:rPr>
        <w:t>опросного листа при проведении публичных консультаций</w:t>
      </w:r>
    </w:p>
    <w:p w:rsidR="0029717B" w:rsidRPr="00F54554" w:rsidRDefault="0029717B" w:rsidP="00297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5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рамках оценки регулирующего воздействия </w:t>
      </w:r>
    </w:p>
    <w:p w:rsidR="0029717B" w:rsidRPr="00F54554" w:rsidRDefault="0029717B" w:rsidP="00297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4554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проекта муниципального нормативного правового акта</w:t>
      </w:r>
    </w:p>
    <w:p w:rsidR="0029717B" w:rsidRPr="00F54554" w:rsidRDefault="0029717B" w:rsidP="00297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проекта муниципального нормативного правового акта)</w:t>
            </w:r>
          </w:p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адрес:</w:t>
            </w:r>
          </w:p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(адрес электронной почты ответственного работника регулирующего органа)</w:t>
            </w:r>
          </w:p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______________________________________________________________________</w:t>
            </w:r>
          </w:p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                       с настоящей формой.</w:t>
            </w:r>
          </w:p>
        </w:tc>
      </w:tr>
    </w:tbl>
    <w:p w:rsidR="0029717B" w:rsidRPr="009714FB" w:rsidRDefault="0029717B" w:rsidP="00297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29717B" w:rsidRPr="006E7C6E" w:rsidTr="00002718">
        <w:trPr>
          <w:trHeight w:val="2098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29717B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  <w:p w:rsidR="00A22F89" w:rsidRPr="006E7C6E" w:rsidRDefault="00A22F89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 _______________________________________________________</w:t>
            </w:r>
          </w:p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Сфера деятельности организации __________________________________________________</w:t>
            </w:r>
          </w:p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(последнее - при наличии) контактного лица ____________________</w:t>
            </w:r>
          </w:p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контактного телефона ______________________________________________________</w:t>
            </w:r>
          </w:p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 ________________________________________________________</w:t>
            </w:r>
          </w:p>
        </w:tc>
      </w:tr>
    </w:tbl>
    <w:p w:rsidR="0029717B" w:rsidRPr="009714FB" w:rsidRDefault="0029717B" w:rsidP="002971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</w:t>
            </w: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                         те из них, которые, по Вашему мнению, были бы менее </w:t>
            </w:r>
            <w:proofErr w:type="spellStart"/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затратны</w:t>
            </w:r>
            <w:proofErr w:type="spellEnd"/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(или) более эффективны.</w:t>
            </w: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Какие, по Вашему мнению, субъекты предпринимательской и иной экономической деятельности будут затронуты предлагаемым регулированием (по видам субъектов, </w:t>
            </w: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отраслям, по количеству таких субъектов)?</w:t>
            </w: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                       да, то как? Приведите, по возможности, количественные оценки.</w:t>
            </w: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                                           и полномочия.</w:t>
            </w: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 Существуют ли в предлагаемом правовом регулировании положения, которые необоснованно затрудняют ведение предпринимательской и иной экономической деятельности, инвестиционной деятельности? Приведите обоснования по каждому указанному положению, дополнительно определив:</w:t>
            </w:r>
          </w:p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имеется ли смысловое противоречие с целями правового регулирования </w:t>
            </w: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или существующей проблемой либо положение не способствует достижению целей регулирования;</w:t>
            </w:r>
          </w:p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имеются ли технические ошибки;</w:t>
            </w:r>
          </w:p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иной экономической деятельности;</w:t>
            </w:r>
          </w:p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приводит ли исполнение положения к возникновению избыточных обязанностей </w:t>
            </w: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субъектов предпринимательской и иной экономической деятельности,                                к необоснованному существенному росту отдельных видов затрат или появлению новых необоснованных видов затрат;</w:t>
            </w:r>
          </w:p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устанавливается ли положением необоснованное ограничение выбора субъектов предпринимательской и иной экономической деятельности существующих или возможных поставщиков или потребителей;</w:t>
            </w:r>
          </w:p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создает ли исполнение положений правового регулирования существенные риски ведения предпринимательской</w:t>
            </w:r>
            <w:r w:rsidRPr="006E7C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иной экономической деятельности, инвестиционной деятельности, способствует ли возникновению необоснованных прав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приводит ли к невозможности совершения законных действий предпринимателей </w:t>
            </w: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 К каким последствиям может привести принятие нового регулирования в части невозможности исполнения субъектами предпринимательской и иной экономической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10. 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регулирования, </w:t>
            </w: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а при возможности и бюджета города Нижневартовска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 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C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15. Иные предложения и замечания, которые, по Вашему мнению, целесообразно учесть                         в рамках оценки регулирующего воздействия.</w:t>
            </w:r>
          </w:p>
        </w:tc>
      </w:tr>
      <w:tr w:rsidR="0029717B" w:rsidRPr="006E7C6E" w:rsidTr="00002718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7B" w:rsidRPr="006E7C6E" w:rsidRDefault="0029717B" w:rsidP="00002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5694B" w:rsidRPr="0029717B" w:rsidRDefault="0005694B" w:rsidP="0029717B"/>
    <w:sectPr w:rsidR="0005694B" w:rsidRPr="0029717B" w:rsidSect="0029717B">
      <w:headerReference w:type="default" r:id="rId7"/>
      <w:pgSz w:w="11906" w:h="16838" w:code="9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24" w:rsidRDefault="00733C24" w:rsidP="00A14D14">
      <w:pPr>
        <w:spacing w:after="0" w:line="240" w:lineRule="auto"/>
      </w:pPr>
      <w:r>
        <w:separator/>
      </w:r>
    </w:p>
  </w:endnote>
  <w:endnote w:type="continuationSeparator" w:id="0">
    <w:p w:rsidR="00733C24" w:rsidRDefault="00733C24" w:rsidP="00A1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24" w:rsidRDefault="00733C24" w:rsidP="00A14D14">
      <w:pPr>
        <w:spacing w:after="0" w:line="240" w:lineRule="auto"/>
      </w:pPr>
      <w:r>
        <w:separator/>
      </w:r>
    </w:p>
  </w:footnote>
  <w:footnote w:type="continuationSeparator" w:id="0">
    <w:p w:rsidR="00733C24" w:rsidRDefault="00733C24" w:rsidP="00A1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4478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32E15" w:rsidRPr="00770301" w:rsidRDefault="00F32E15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770301">
          <w:rPr>
            <w:rFonts w:ascii="Times New Roman" w:hAnsi="Times New Roman"/>
            <w:sz w:val="24"/>
            <w:szCs w:val="24"/>
          </w:rPr>
          <w:fldChar w:fldCharType="begin"/>
        </w:r>
        <w:r w:rsidRPr="0077030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70301">
          <w:rPr>
            <w:rFonts w:ascii="Times New Roman" w:hAnsi="Times New Roman"/>
            <w:sz w:val="24"/>
            <w:szCs w:val="24"/>
          </w:rPr>
          <w:fldChar w:fldCharType="separate"/>
        </w:r>
        <w:r w:rsidR="00A22F89">
          <w:rPr>
            <w:rFonts w:ascii="Times New Roman" w:hAnsi="Times New Roman"/>
            <w:noProof/>
            <w:sz w:val="24"/>
            <w:szCs w:val="24"/>
          </w:rPr>
          <w:t>2</w:t>
        </w:r>
        <w:r w:rsidRPr="0077030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6A5F"/>
    <w:multiLevelType w:val="hybridMultilevel"/>
    <w:tmpl w:val="DFCC5692"/>
    <w:lvl w:ilvl="0" w:tplc="BB52B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D2865"/>
    <w:multiLevelType w:val="multilevel"/>
    <w:tmpl w:val="ED3823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C24C2E"/>
    <w:multiLevelType w:val="hybridMultilevel"/>
    <w:tmpl w:val="D40ED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42170"/>
    <w:multiLevelType w:val="hybridMultilevel"/>
    <w:tmpl w:val="B37A0322"/>
    <w:lvl w:ilvl="0" w:tplc="AD5C4BF2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D671ADC"/>
    <w:multiLevelType w:val="multilevel"/>
    <w:tmpl w:val="587AC5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11D1D"/>
    <w:multiLevelType w:val="multilevel"/>
    <w:tmpl w:val="8B06E1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82F004B"/>
    <w:multiLevelType w:val="hybridMultilevel"/>
    <w:tmpl w:val="D2A0E9B2"/>
    <w:lvl w:ilvl="0" w:tplc="E020C52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302D7"/>
    <w:multiLevelType w:val="hybridMultilevel"/>
    <w:tmpl w:val="4B7E7316"/>
    <w:lvl w:ilvl="0" w:tplc="78CEEC00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4B"/>
    <w:rsid w:val="0002072B"/>
    <w:rsid w:val="000254D3"/>
    <w:rsid w:val="0005694B"/>
    <w:rsid w:val="000F25CE"/>
    <w:rsid w:val="001015BF"/>
    <w:rsid w:val="00115885"/>
    <w:rsid w:val="0015448F"/>
    <w:rsid w:val="001A02B5"/>
    <w:rsid w:val="001C4AC1"/>
    <w:rsid w:val="001D0D54"/>
    <w:rsid w:val="001E33E9"/>
    <w:rsid w:val="002006D2"/>
    <w:rsid w:val="002146C4"/>
    <w:rsid w:val="00246129"/>
    <w:rsid w:val="00251BF7"/>
    <w:rsid w:val="00282CF8"/>
    <w:rsid w:val="00286809"/>
    <w:rsid w:val="00293B3A"/>
    <w:rsid w:val="0029717B"/>
    <w:rsid w:val="002A0696"/>
    <w:rsid w:val="002A17D8"/>
    <w:rsid w:val="002A2CA3"/>
    <w:rsid w:val="002C75C4"/>
    <w:rsid w:val="002F6878"/>
    <w:rsid w:val="00337362"/>
    <w:rsid w:val="00356826"/>
    <w:rsid w:val="00396085"/>
    <w:rsid w:val="003A3500"/>
    <w:rsid w:val="003A4F69"/>
    <w:rsid w:val="003C1036"/>
    <w:rsid w:val="003C1D05"/>
    <w:rsid w:val="003F1D6C"/>
    <w:rsid w:val="00457F19"/>
    <w:rsid w:val="00461903"/>
    <w:rsid w:val="00497A6A"/>
    <w:rsid w:val="004C6A29"/>
    <w:rsid w:val="004E226F"/>
    <w:rsid w:val="004F7FCD"/>
    <w:rsid w:val="00507DD4"/>
    <w:rsid w:val="0051720D"/>
    <w:rsid w:val="00520515"/>
    <w:rsid w:val="00524C86"/>
    <w:rsid w:val="00586752"/>
    <w:rsid w:val="005E2E4D"/>
    <w:rsid w:val="00681107"/>
    <w:rsid w:val="007039A6"/>
    <w:rsid w:val="00715D10"/>
    <w:rsid w:val="00733C24"/>
    <w:rsid w:val="00747545"/>
    <w:rsid w:val="00770301"/>
    <w:rsid w:val="00786948"/>
    <w:rsid w:val="007E16E4"/>
    <w:rsid w:val="0080097B"/>
    <w:rsid w:val="00815DB9"/>
    <w:rsid w:val="008703C8"/>
    <w:rsid w:val="008715C5"/>
    <w:rsid w:val="00892B19"/>
    <w:rsid w:val="00894B5A"/>
    <w:rsid w:val="008A69C0"/>
    <w:rsid w:val="00937B5A"/>
    <w:rsid w:val="00984EEF"/>
    <w:rsid w:val="009D0631"/>
    <w:rsid w:val="009E30BF"/>
    <w:rsid w:val="00A14D14"/>
    <w:rsid w:val="00A20890"/>
    <w:rsid w:val="00A22F89"/>
    <w:rsid w:val="00AE2287"/>
    <w:rsid w:val="00B21B0F"/>
    <w:rsid w:val="00B7228D"/>
    <w:rsid w:val="00BD30A4"/>
    <w:rsid w:val="00C00ADE"/>
    <w:rsid w:val="00C12703"/>
    <w:rsid w:val="00C16155"/>
    <w:rsid w:val="00CA27EB"/>
    <w:rsid w:val="00D7508E"/>
    <w:rsid w:val="00D93E37"/>
    <w:rsid w:val="00DA7D99"/>
    <w:rsid w:val="00DC0055"/>
    <w:rsid w:val="00DC2AD8"/>
    <w:rsid w:val="00DD55C4"/>
    <w:rsid w:val="00E245B0"/>
    <w:rsid w:val="00E3367D"/>
    <w:rsid w:val="00E80A8F"/>
    <w:rsid w:val="00E87D1D"/>
    <w:rsid w:val="00EC096B"/>
    <w:rsid w:val="00EC0E82"/>
    <w:rsid w:val="00EF3904"/>
    <w:rsid w:val="00F12776"/>
    <w:rsid w:val="00F32E15"/>
    <w:rsid w:val="00F678CD"/>
    <w:rsid w:val="00F70A79"/>
    <w:rsid w:val="00FA52BF"/>
    <w:rsid w:val="00FF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8CC0B6"/>
  <w15:docId w15:val="{AC5E6C0E-6068-4BF9-9C1D-169333AB7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94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569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05694B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9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basedOn w:val="a0"/>
    <w:link w:val="2"/>
    <w:rsid w:val="0005694B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569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694B"/>
    <w:rPr>
      <w:rFonts w:ascii="Calibri" w:eastAsia="Calibri" w:hAnsi="Calibri" w:cs="Times New Roman"/>
    </w:rPr>
  </w:style>
  <w:style w:type="paragraph" w:customStyle="1" w:styleId="ConsPlusNormal">
    <w:name w:val="ConsPlusNormal"/>
    <w:rsid w:val="000569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569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94B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rsid w:val="0005694B"/>
    <w:rPr>
      <w:rFonts w:ascii="Times New Roman" w:hAnsi="Times New Roman"/>
      <w:sz w:val="18"/>
    </w:rPr>
  </w:style>
  <w:style w:type="paragraph" w:styleId="a8">
    <w:name w:val="footer"/>
    <w:basedOn w:val="a"/>
    <w:link w:val="a9"/>
    <w:uiPriority w:val="99"/>
    <w:unhideWhenUsed/>
    <w:rsid w:val="000569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94B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56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Медведева Евгения Юрьевна</cp:lastModifiedBy>
  <cp:revision>3</cp:revision>
  <cp:lastPrinted>2015-10-30T13:07:00Z</cp:lastPrinted>
  <dcterms:created xsi:type="dcterms:W3CDTF">2023-09-06T11:53:00Z</dcterms:created>
  <dcterms:modified xsi:type="dcterms:W3CDTF">2023-09-06T11:55:00Z</dcterms:modified>
</cp:coreProperties>
</file>