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FC" w:rsidRPr="00C11BFC" w:rsidRDefault="00C11BFC" w:rsidP="00C11BFC">
      <w:pPr>
        <w:jc w:val="right"/>
        <w:rPr>
          <w:rFonts w:eastAsia="Calibri" w:cs="Courier New"/>
          <w:sz w:val="28"/>
          <w:szCs w:val="28"/>
        </w:rPr>
      </w:pPr>
      <w:r w:rsidRPr="00C11BFC">
        <w:rPr>
          <w:rFonts w:eastAsia="Calibri" w:cs="Courier New"/>
          <w:sz w:val="28"/>
          <w:szCs w:val="28"/>
        </w:rPr>
        <w:t>ПРОЕКТ</w:t>
      </w:r>
    </w:p>
    <w:p w:rsidR="00C0098D" w:rsidRDefault="00C0098D" w:rsidP="00C11BFC">
      <w:pPr>
        <w:jc w:val="center"/>
        <w:rPr>
          <w:rFonts w:eastAsia="Calibri" w:cs="Courier New"/>
          <w:sz w:val="28"/>
          <w:szCs w:val="28"/>
        </w:rPr>
      </w:pPr>
    </w:p>
    <w:p w:rsidR="00C11BFC" w:rsidRPr="00C11BFC" w:rsidRDefault="00C11BFC" w:rsidP="00C11BFC">
      <w:pPr>
        <w:jc w:val="center"/>
        <w:rPr>
          <w:rFonts w:eastAsia="Calibri" w:cs="Courier New"/>
          <w:sz w:val="28"/>
          <w:szCs w:val="28"/>
        </w:rPr>
      </w:pPr>
      <w:r w:rsidRPr="00C11BFC">
        <w:rPr>
          <w:rFonts w:eastAsia="Calibri" w:cs="Courier New"/>
          <w:sz w:val="28"/>
          <w:szCs w:val="28"/>
        </w:rPr>
        <w:t xml:space="preserve">ПОСТАНОВЛЕНИЕ </w:t>
      </w:r>
    </w:p>
    <w:p w:rsidR="0085429B" w:rsidRPr="00C11BFC" w:rsidRDefault="0085429B" w:rsidP="00C11BFC">
      <w:pPr>
        <w:jc w:val="center"/>
        <w:rPr>
          <w:rFonts w:eastAsia="Calibri" w:cs="Courier New"/>
          <w:sz w:val="28"/>
          <w:szCs w:val="28"/>
        </w:rPr>
      </w:pPr>
    </w:p>
    <w:p w:rsidR="00AA4ACD" w:rsidRPr="007442D7" w:rsidRDefault="00473D1E" w:rsidP="006906B1">
      <w:pPr>
        <w:ind w:right="4733"/>
        <w:jc w:val="both"/>
        <w:rPr>
          <w:rFonts w:eastAsia="Calibri" w:cs="Courier New"/>
          <w:sz w:val="26"/>
          <w:szCs w:val="26"/>
        </w:rPr>
      </w:pPr>
      <w:proofErr w:type="gramStart"/>
      <w:r w:rsidRPr="007442D7">
        <w:rPr>
          <w:sz w:val="26"/>
          <w:szCs w:val="26"/>
        </w:rPr>
        <w:t xml:space="preserve">О внесении изменений в </w:t>
      </w:r>
      <w:r w:rsidR="00A6054E" w:rsidRPr="007442D7">
        <w:rPr>
          <w:sz w:val="26"/>
          <w:szCs w:val="26"/>
        </w:rPr>
        <w:t>постановление</w:t>
      </w:r>
      <w:r w:rsidR="00C97904" w:rsidRPr="007442D7">
        <w:rPr>
          <w:sz w:val="26"/>
          <w:szCs w:val="26"/>
        </w:rPr>
        <w:t xml:space="preserve"> администрации города</w:t>
      </w:r>
      <w:r w:rsidR="00C11BFC" w:rsidRPr="007442D7">
        <w:rPr>
          <w:rFonts w:eastAsia="Calibri" w:cs="Courier New"/>
          <w:sz w:val="26"/>
          <w:szCs w:val="26"/>
        </w:rPr>
        <w:t xml:space="preserve"> </w:t>
      </w:r>
      <w:r w:rsidR="000C7C43" w:rsidRPr="007442D7">
        <w:rPr>
          <w:sz w:val="26"/>
          <w:szCs w:val="26"/>
        </w:rPr>
        <w:t>от 02.03.2015 №416 «О комиссии по повышению устойчивости функционирования</w:t>
      </w:r>
      <w:r w:rsidR="007442D7">
        <w:rPr>
          <w:sz w:val="26"/>
          <w:szCs w:val="26"/>
        </w:rPr>
        <w:t xml:space="preserve"> </w:t>
      </w:r>
      <w:r w:rsidR="000C7C43" w:rsidRPr="007442D7">
        <w:rPr>
          <w:sz w:val="26"/>
          <w:szCs w:val="26"/>
        </w:rPr>
        <w:t xml:space="preserve">организаций в </w:t>
      </w:r>
      <w:proofErr w:type="spellStart"/>
      <w:r w:rsidR="000C7C43" w:rsidRPr="007442D7">
        <w:rPr>
          <w:sz w:val="26"/>
          <w:szCs w:val="26"/>
        </w:rPr>
        <w:t>чрезвы</w:t>
      </w:r>
      <w:proofErr w:type="spellEnd"/>
      <w:r w:rsidR="007442D7">
        <w:rPr>
          <w:sz w:val="26"/>
          <w:szCs w:val="26"/>
        </w:rPr>
        <w:t>-</w:t>
      </w:r>
      <w:r w:rsidR="000C7C43" w:rsidRPr="007442D7">
        <w:rPr>
          <w:sz w:val="26"/>
          <w:szCs w:val="26"/>
        </w:rPr>
        <w:t xml:space="preserve">чайных ситуациях муниципального и </w:t>
      </w:r>
      <w:proofErr w:type="spellStart"/>
      <w:r w:rsidR="000C7C43" w:rsidRPr="007442D7">
        <w:rPr>
          <w:sz w:val="26"/>
          <w:szCs w:val="26"/>
        </w:rPr>
        <w:t>объе</w:t>
      </w:r>
      <w:r w:rsidR="006906B1">
        <w:rPr>
          <w:sz w:val="26"/>
          <w:szCs w:val="26"/>
        </w:rPr>
        <w:t>-</w:t>
      </w:r>
      <w:r w:rsidR="000C7C43" w:rsidRPr="007442D7">
        <w:rPr>
          <w:sz w:val="26"/>
          <w:szCs w:val="26"/>
        </w:rPr>
        <w:t>ктового</w:t>
      </w:r>
      <w:proofErr w:type="spellEnd"/>
      <w:r w:rsidR="000C7C43" w:rsidRPr="007442D7">
        <w:rPr>
          <w:sz w:val="26"/>
          <w:szCs w:val="26"/>
        </w:rPr>
        <w:t xml:space="preserve"> характера и в </w:t>
      </w:r>
      <w:r w:rsidR="00161634" w:rsidRPr="007442D7">
        <w:rPr>
          <w:sz w:val="26"/>
          <w:szCs w:val="26"/>
        </w:rPr>
        <w:t>в</w:t>
      </w:r>
      <w:r w:rsidR="000C7C43" w:rsidRPr="007442D7">
        <w:rPr>
          <w:sz w:val="26"/>
          <w:szCs w:val="26"/>
        </w:rPr>
        <w:t>оенное время города Нижневартовска</w:t>
      </w:r>
      <w:r w:rsidR="000C7C43" w:rsidRPr="007442D7">
        <w:rPr>
          <w:rFonts w:eastAsia="Calibri" w:cs="Courier New"/>
          <w:sz w:val="26"/>
          <w:szCs w:val="26"/>
        </w:rPr>
        <w:t xml:space="preserve"> </w:t>
      </w:r>
      <w:r w:rsidR="00AA4ACD" w:rsidRPr="007442D7">
        <w:rPr>
          <w:rFonts w:eastAsia="Calibri" w:cs="Courier New"/>
          <w:sz w:val="26"/>
          <w:szCs w:val="26"/>
        </w:rPr>
        <w:t xml:space="preserve">   </w:t>
      </w:r>
      <w:r w:rsidR="00E650E8" w:rsidRPr="007442D7">
        <w:rPr>
          <w:rFonts w:eastAsia="Calibri" w:cs="Courier New"/>
          <w:sz w:val="26"/>
          <w:szCs w:val="26"/>
        </w:rPr>
        <w:t xml:space="preserve">(с </w:t>
      </w:r>
      <w:r w:rsidR="00AA4ACD" w:rsidRPr="007442D7">
        <w:rPr>
          <w:rFonts w:eastAsia="Calibri" w:cs="Courier New"/>
          <w:sz w:val="26"/>
          <w:szCs w:val="26"/>
        </w:rPr>
        <w:t xml:space="preserve">  </w:t>
      </w:r>
      <w:r w:rsidR="00E650E8" w:rsidRPr="007442D7">
        <w:rPr>
          <w:rFonts w:eastAsia="Calibri" w:cs="Courier New"/>
          <w:sz w:val="26"/>
          <w:szCs w:val="26"/>
        </w:rPr>
        <w:t>изменени</w:t>
      </w:r>
      <w:r w:rsidR="00450CBB" w:rsidRPr="007442D7">
        <w:rPr>
          <w:rFonts w:eastAsia="Calibri" w:cs="Courier New"/>
          <w:sz w:val="26"/>
          <w:szCs w:val="26"/>
        </w:rPr>
        <w:t>ями</w:t>
      </w:r>
      <w:r w:rsidR="00E650E8" w:rsidRPr="007442D7">
        <w:rPr>
          <w:rFonts w:eastAsia="Calibri" w:cs="Courier New"/>
          <w:sz w:val="26"/>
          <w:szCs w:val="26"/>
        </w:rPr>
        <w:t xml:space="preserve"> </w:t>
      </w:r>
      <w:proofErr w:type="gramEnd"/>
    </w:p>
    <w:p w:rsidR="00A6054E" w:rsidRPr="007442D7" w:rsidRDefault="00E650E8" w:rsidP="000C7C43">
      <w:pPr>
        <w:ind w:right="4676"/>
        <w:jc w:val="both"/>
        <w:rPr>
          <w:rFonts w:eastAsia="Calibri" w:cs="Courier New"/>
          <w:sz w:val="26"/>
          <w:szCs w:val="26"/>
        </w:rPr>
      </w:pPr>
      <w:r w:rsidRPr="007442D7">
        <w:rPr>
          <w:rFonts w:eastAsia="Calibri" w:cs="Courier New"/>
          <w:sz w:val="26"/>
          <w:szCs w:val="26"/>
        </w:rPr>
        <w:t>от</w:t>
      </w:r>
      <w:r w:rsidR="000C7C43" w:rsidRPr="007442D7">
        <w:rPr>
          <w:rFonts w:eastAsia="Calibri" w:cs="Courier New"/>
          <w:sz w:val="26"/>
          <w:szCs w:val="26"/>
        </w:rPr>
        <w:t xml:space="preserve"> 12.07.2016 №1033)</w:t>
      </w:r>
    </w:p>
    <w:p w:rsidR="00C11BFC" w:rsidRPr="00C11BFC" w:rsidRDefault="00C11BFC" w:rsidP="00C11BFC">
      <w:pPr>
        <w:rPr>
          <w:rFonts w:eastAsia="Calibri" w:cs="Courier New"/>
          <w:sz w:val="28"/>
          <w:szCs w:val="28"/>
        </w:rPr>
      </w:pPr>
    </w:p>
    <w:p w:rsidR="00934531" w:rsidRDefault="001A4B90" w:rsidP="007000F5">
      <w:pPr>
        <w:tabs>
          <w:tab w:val="left" w:pos="567"/>
        </w:tabs>
        <w:ind w:firstLine="284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</w:t>
      </w:r>
      <w:r w:rsidR="00934531">
        <w:rPr>
          <w:rFonts w:eastAsia="Calibri" w:cs="Calibri"/>
          <w:sz w:val="28"/>
          <w:szCs w:val="28"/>
        </w:rPr>
        <w:t xml:space="preserve">В  </w:t>
      </w:r>
      <w:r>
        <w:rPr>
          <w:rFonts w:eastAsia="Calibri" w:cs="Calibri"/>
          <w:sz w:val="28"/>
          <w:szCs w:val="28"/>
        </w:rPr>
        <w:t>целях</w:t>
      </w:r>
      <w:r w:rsidR="00C11BFC" w:rsidRPr="00C11BFC">
        <w:rPr>
          <w:rFonts w:eastAsia="Calibri" w:cs="Calibri"/>
          <w:sz w:val="28"/>
          <w:szCs w:val="28"/>
        </w:rPr>
        <w:t xml:space="preserve"> </w:t>
      </w:r>
      <w:r w:rsidR="00523015">
        <w:rPr>
          <w:rFonts w:eastAsia="Calibri" w:cs="Calibri"/>
          <w:sz w:val="28"/>
          <w:szCs w:val="28"/>
        </w:rPr>
        <w:t xml:space="preserve"> </w:t>
      </w:r>
      <w:r w:rsidR="00C11BFC" w:rsidRPr="00C11BFC">
        <w:rPr>
          <w:rFonts w:eastAsia="Calibri" w:cs="Calibri"/>
          <w:sz w:val="28"/>
          <w:szCs w:val="28"/>
        </w:rPr>
        <w:t xml:space="preserve">приведения </w:t>
      </w:r>
      <w:r w:rsidR="00523015">
        <w:rPr>
          <w:rFonts w:eastAsia="Calibri" w:cs="Calibri"/>
          <w:sz w:val="28"/>
          <w:szCs w:val="28"/>
        </w:rPr>
        <w:t xml:space="preserve"> </w:t>
      </w:r>
      <w:r w:rsidR="00934531">
        <w:rPr>
          <w:rFonts w:eastAsia="Calibri" w:cs="Calibri"/>
          <w:sz w:val="28"/>
          <w:szCs w:val="28"/>
        </w:rPr>
        <w:t xml:space="preserve"> </w:t>
      </w:r>
      <w:r w:rsidR="00C11BFC" w:rsidRPr="00C11BFC">
        <w:rPr>
          <w:rFonts w:eastAsia="Calibri" w:cs="Calibri"/>
          <w:sz w:val="28"/>
          <w:szCs w:val="28"/>
        </w:rPr>
        <w:t>муниципальн</w:t>
      </w:r>
      <w:r w:rsidR="00450CBB">
        <w:rPr>
          <w:rFonts w:eastAsia="Calibri" w:cs="Calibri"/>
          <w:sz w:val="28"/>
          <w:szCs w:val="28"/>
        </w:rPr>
        <w:t>ых</w:t>
      </w:r>
      <w:r w:rsidR="00C11BFC" w:rsidRPr="00C11BFC">
        <w:rPr>
          <w:rFonts w:eastAsia="Calibri" w:cs="Calibri"/>
          <w:sz w:val="28"/>
          <w:szCs w:val="28"/>
        </w:rPr>
        <w:t xml:space="preserve"> </w:t>
      </w:r>
      <w:r w:rsidR="00523015">
        <w:rPr>
          <w:rFonts w:eastAsia="Calibri" w:cs="Calibri"/>
          <w:sz w:val="28"/>
          <w:szCs w:val="28"/>
        </w:rPr>
        <w:t xml:space="preserve"> </w:t>
      </w:r>
      <w:r w:rsidR="00C11BFC" w:rsidRPr="00C11BFC">
        <w:rPr>
          <w:rFonts w:eastAsia="Calibri" w:cs="Calibri"/>
          <w:sz w:val="28"/>
          <w:szCs w:val="28"/>
        </w:rPr>
        <w:t>правов</w:t>
      </w:r>
      <w:r w:rsidR="00450CBB">
        <w:rPr>
          <w:rFonts w:eastAsia="Calibri" w:cs="Calibri"/>
          <w:sz w:val="28"/>
          <w:szCs w:val="28"/>
        </w:rPr>
        <w:t>ых</w:t>
      </w:r>
      <w:r w:rsidR="00523015">
        <w:rPr>
          <w:rFonts w:eastAsia="Calibri" w:cs="Calibri"/>
          <w:sz w:val="28"/>
          <w:szCs w:val="28"/>
        </w:rPr>
        <w:t xml:space="preserve"> </w:t>
      </w:r>
      <w:r w:rsidR="00C11BFC" w:rsidRPr="00C11BFC">
        <w:rPr>
          <w:rFonts w:eastAsia="Calibri" w:cs="Calibri"/>
          <w:sz w:val="28"/>
          <w:szCs w:val="28"/>
        </w:rPr>
        <w:t xml:space="preserve"> акт</w:t>
      </w:r>
      <w:r w:rsidR="00450CBB">
        <w:rPr>
          <w:rFonts w:eastAsia="Calibri" w:cs="Calibri"/>
          <w:sz w:val="28"/>
          <w:szCs w:val="28"/>
        </w:rPr>
        <w:t>ов</w:t>
      </w:r>
      <w:r w:rsidR="00934531">
        <w:rPr>
          <w:rFonts w:eastAsia="Calibri" w:cs="Calibri"/>
          <w:sz w:val="28"/>
          <w:szCs w:val="28"/>
        </w:rPr>
        <w:t xml:space="preserve"> </w:t>
      </w:r>
      <w:r w:rsidR="00523015">
        <w:rPr>
          <w:rFonts w:eastAsia="Calibri" w:cs="Calibri"/>
          <w:sz w:val="28"/>
          <w:szCs w:val="28"/>
        </w:rPr>
        <w:t xml:space="preserve"> </w:t>
      </w:r>
      <w:r w:rsidR="00934531">
        <w:rPr>
          <w:rFonts w:eastAsia="Calibri" w:cs="Calibri"/>
          <w:sz w:val="28"/>
          <w:szCs w:val="28"/>
        </w:rPr>
        <w:t xml:space="preserve">в  соответствие </w:t>
      </w:r>
    </w:p>
    <w:p w:rsidR="001A4B90" w:rsidRDefault="00934531" w:rsidP="00934531">
      <w:pPr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с </w:t>
      </w:r>
      <w:r w:rsidR="00B627B3">
        <w:rPr>
          <w:rFonts w:eastAsia="Calibri" w:cs="Calibri"/>
          <w:sz w:val="28"/>
          <w:szCs w:val="28"/>
        </w:rPr>
        <w:t>действующим законодательством</w:t>
      </w:r>
      <w:r w:rsidR="00523015">
        <w:rPr>
          <w:rFonts w:eastAsia="Calibri" w:cs="Calibri"/>
          <w:sz w:val="28"/>
          <w:szCs w:val="28"/>
        </w:rPr>
        <w:t xml:space="preserve"> </w:t>
      </w:r>
      <w:r w:rsidR="00C11BFC" w:rsidRPr="00C11BFC">
        <w:rPr>
          <w:rFonts w:eastAsia="Calibri" w:cs="Calibri"/>
          <w:sz w:val="28"/>
          <w:szCs w:val="28"/>
        </w:rPr>
        <w:t xml:space="preserve">и </w:t>
      </w:r>
      <w:r>
        <w:rPr>
          <w:rFonts w:eastAsia="Calibri" w:cs="Calibri"/>
          <w:sz w:val="28"/>
          <w:szCs w:val="28"/>
        </w:rPr>
        <w:t xml:space="preserve">в связи с </w:t>
      </w:r>
      <w:r w:rsidR="00C11BFC" w:rsidRPr="00C11BFC">
        <w:rPr>
          <w:rFonts w:eastAsia="Calibri" w:cs="Calibri"/>
          <w:sz w:val="28"/>
          <w:szCs w:val="28"/>
        </w:rPr>
        <w:t>кадровыми изменениями в администрации города</w:t>
      </w:r>
      <w:r w:rsidR="001A4B90">
        <w:rPr>
          <w:rFonts w:eastAsia="Calibri" w:cs="Calibri"/>
          <w:sz w:val="28"/>
          <w:szCs w:val="28"/>
        </w:rPr>
        <w:t>:</w:t>
      </w:r>
    </w:p>
    <w:p w:rsidR="001A4B90" w:rsidRDefault="001A4B90" w:rsidP="001A4B90">
      <w:pPr>
        <w:ind w:firstLine="284"/>
        <w:jc w:val="both"/>
        <w:rPr>
          <w:rFonts w:eastAsia="Calibri" w:cs="Calibri"/>
          <w:sz w:val="28"/>
          <w:szCs w:val="28"/>
        </w:rPr>
      </w:pPr>
    </w:p>
    <w:p w:rsidR="00934531" w:rsidRPr="007000F5" w:rsidRDefault="001A4B90" w:rsidP="007000F5">
      <w:pPr>
        <w:pStyle w:val="a4"/>
        <w:numPr>
          <w:ilvl w:val="0"/>
          <w:numId w:val="3"/>
        </w:numPr>
        <w:ind w:left="0" w:firstLine="567"/>
        <w:jc w:val="both"/>
        <w:rPr>
          <w:rFonts w:eastAsia="Calibri" w:cs="Courier New"/>
          <w:sz w:val="28"/>
          <w:szCs w:val="28"/>
        </w:rPr>
      </w:pPr>
      <w:r w:rsidRPr="007000F5">
        <w:rPr>
          <w:rFonts w:eastAsia="Calibri" w:cs="Calibri"/>
          <w:sz w:val="28"/>
          <w:szCs w:val="28"/>
        </w:rPr>
        <w:t>В</w:t>
      </w:r>
      <w:r w:rsidR="00C11BFC" w:rsidRPr="007000F5">
        <w:rPr>
          <w:rFonts w:eastAsia="Calibri" w:cs="Courier New"/>
          <w:sz w:val="28"/>
          <w:szCs w:val="28"/>
        </w:rPr>
        <w:t xml:space="preserve">нести </w:t>
      </w:r>
      <w:r w:rsidR="007000F5" w:rsidRPr="007000F5">
        <w:rPr>
          <w:rFonts w:eastAsia="Calibri" w:cs="Courier New"/>
          <w:sz w:val="28"/>
          <w:szCs w:val="28"/>
        </w:rPr>
        <w:t xml:space="preserve"> </w:t>
      </w:r>
      <w:r w:rsidR="00C11BFC" w:rsidRPr="007000F5">
        <w:rPr>
          <w:rFonts w:eastAsia="Calibri" w:cs="Courier New"/>
          <w:sz w:val="28"/>
          <w:szCs w:val="28"/>
        </w:rPr>
        <w:t xml:space="preserve">изменения </w:t>
      </w:r>
      <w:r w:rsidR="007000F5" w:rsidRPr="007000F5">
        <w:rPr>
          <w:rFonts w:eastAsia="Calibri" w:cs="Courier New"/>
          <w:sz w:val="28"/>
          <w:szCs w:val="28"/>
        </w:rPr>
        <w:t xml:space="preserve"> </w:t>
      </w:r>
      <w:r w:rsidR="00C11BFC" w:rsidRPr="007000F5">
        <w:rPr>
          <w:rFonts w:eastAsia="Calibri" w:cs="Courier New"/>
          <w:sz w:val="28"/>
          <w:szCs w:val="28"/>
        </w:rPr>
        <w:t xml:space="preserve">в </w:t>
      </w:r>
      <w:r w:rsidR="007000F5" w:rsidRPr="007000F5">
        <w:rPr>
          <w:rFonts w:eastAsia="Calibri" w:cs="Courier New"/>
          <w:sz w:val="28"/>
          <w:szCs w:val="28"/>
        </w:rPr>
        <w:t xml:space="preserve"> </w:t>
      </w:r>
      <w:r w:rsidR="00C97904" w:rsidRPr="007000F5">
        <w:rPr>
          <w:rFonts w:eastAsia="Calibri" w:cs="Courier New"/>
          <w:sz w:val="28"/>
          <w:szCs w:val="28"/>
        </w:rPr>
        <w:t>постановлени</w:t>
      </w:r>
      <w:r w:rsidRPr="007000F5">
        <w:rPr>
          <w:rFonts w:eastAsia="Calibri" w:cs="Courier New"/>
          <w:sz w:val="28"/>
          <w:szCs w:val="28"/>
        </w:rPr>
        <w:t>е</w:t>
      </w:r>
      <w:r w:rsidR="00C97904" w:rsidRPr="007000F5">
        <w:rPr>
          <w:rFonts w:eastAsia="Calibri" w:cs="Courier New"/>
          <w:sz w:val="28"/>
          <w:szCs w:val="28"/>
        </w:rPr>
        <w:t xml:space="preserve"> </w:t>
      </w:r>
      <w:r w:rsidR="007000F5" w:rsidRPr="007000F5">
        <w:rPr>
          <w:rFonts w:eastAsia="Calibri" w:cs="Courier New"/>
          <w:sz w:val="28"/>
          <w:szCs w:val="28"/>
        </w:rPr>
        <w:t xml:space="preserve"> </w:t>
      </w:r>
      <w:r w:rsidR="00C97904" w:rsidRPr="007000F5">
        <w:rPr>
          <w:rFonts w:eastAsia="Calibri" w:cs="Courier New"/>
          <w:sz w:val="28"/>
          <w:szCs w:val="28"/>
        </w:rPr>
        <w:t>администрации</w:t>
      </w:r>
      <w:r w:rsidR="007000F5" w:rsidRPr="007000F5">
        <w:rPr>
          <w:rFonts w:eastAsia="Calibri" w:cs="Courier New"/>
          <w:sz w:val="28"/>
          <w:szCs w:val="28"/>
        </w:rPr>
        <w:t xml:space="preserve"> </w:t>
      </w:r>
      <w:r w:rsidR="00C97904" w:rsidRPr="007000F5">
        <w:rPr>
          <w:rFonts w:eastAsia="Calibri" w:cs="Courier New"/>
          <w:sz w:val="28"/>
          <w:szCs w:val="28"/>
        </w:rPr>
        <w:t xml:space="preserve"> города</w:t>
      </w:r>
      <w:r w:rsidRPr="007000F5">
        <w:rPr>
          <w:rFonts w:eastAsia="Calibri" w:cs="Courier New"/>
          <w:sz w:val="28"/>
          <w:szCs w:val="28"/>
        </w:rPr>
        <w:t xml:space="preserve"> от</w:t>
      </w:r>
      <w:r w:rsidR="000C7C43" w:rsidRPr="007000F5">
        <w:rPr>
          <w:rFonts w:eastAsia="Calibri" w:cs="Courier New"/>
          <w:sz w:val="28"/>
          <w:szCs w:val="28"/>
        </w:rPr>
        <w:t xml:space="preserve"> </w:t>
      </w:r>
      <w:r w:rsidR="000C7C43" w:rsidRPr="007000F5">
        <w:rPr>
          <w:sz w:val="28"/>
          <w:szCs w:val="28"/>
        </w:rPr>
        <w:t>02.03.2015 №416 «О комиссии по повышению устойчивости функционирования организаций в чрезвычайных ситуациях муниципального и объектового характера и в военное время города Нижневартовска</w:t>
      </w:r>
      <w:r w:rsidR="007000F5" w:rsidRPr="007000F5">
        <w:rPr>
          <w:sz w:val="28"/>
          <w:szCs w:val="28"/>
        </w:rPr>
        <w:t xml:space="preserve">  (с   изменениями от 12.07.2016 №1033)</w:t>
      </w:r>
      <w:r w:rsidR="00161634" w:rsidRPr="007000F5">
        <w:rPr>
          <w:sz w:val="28"/>
          <w:szCs w:val="28"/>
        </w:rPr>
        <w:t>:</w:t>
      </w:r>
      <w:r w:rsidR="000C7C43" w:rsidRPr="007000F5">
        <w:rPr>
          <w:rFonts w:eastAsia="Calibri" w:cs="Courier New"/>
          <w:sz w:val="28"/>
          <w:szCs w:val="28"/>
        </w:rPr>
        <w:t xml:space="preserve"> </w:t>
      </w:r>
    </w:p>
    <w:p w:rsidR="00161634" w:rsidRDefault="000C7C43" w:rsidP="00161634">
      <w:pPr>
        <w:pStyle w:val="a4"/>
        <w:ind w:left="0" w:firstLine="567"/>
        <w:jc w:val="both"/>
        <w:rPr>
          <w:bCs/>
          <w:sz w:val="28"/>
          <w:szCs w:val="28"/>
        </w:rPr>
      </w:pPr>
      <w:r>
        <w:rPr>
          <w:rFonts w:eastAsia="Calibri" w:cs="Courier New"/>
          <w:sz w:val="28"/>
          <w:szCs w:val="28"/>
        </w:rPr>
        <w:t xml:space="preserve"> </w:t>
      </w:r>
      <w:r w:rsidR="00161634">
        <w:rPr>
          <w:bCs/>
          <w:sz w:val="28"/>
          <w:szCs w:val="28"/>
        </w:rPr>
        <w:t xml:space="preserve">- по всему тексту постановления </w:t>
      </w:r>
      <w:r w:rsidR="00161634" w:rsidRPr="00493058">
        <w:rPr>
          <w:bCs/>
          <w:sz w:val="28"/>
          <w:szCs w:val="28"/>
        </w:rPr>
        <w:t xml:space="preserve">слова </w:t>
      </w:r>
      <w:r w:rsidR="00161634">
        <w:rPr>
          <w:bCs/>
          <w:sz w:val="28"/>
          <w:szCs w:val="28"/>
        </w:rPr>
        <w:t>«</w:t>
      </w:r>
      <w:r w:rsidR="00161634" w:rsidRPr="00493058">
        <w:rPr>
          <w:bCs/>
          <w:sz w:val="28"/>
          <w:szCs w:val="28"/>
        </w:rPr>
        <w:t>глава администрации города</w:t>
      </w:r>
      <w:r w:rsidR="00161634">
        <w:rPr>
          <w:bCs/>
          <w:sz w:val="28"/>
          <w:szCs w:val="28"/>
        </w:rPr>
        <w:t>»</w:t>
      </w:r>
      <w:r w:rsidR="00161634" w:rsidRPr="00493058">
        <w:rPr>
          <w:bCs/>
          <w:sz w:val="28"/>
          <w:szCs w:val="28"/>
        </w:rPr>
        <w:t xml:space="preserve"> </w:t>
      </w:r>
      <w:r w:rsidR="00161634">
        <w:rPr>
          <w:bCs/>
          <w:sz w:val="28"/>
          <w:szCs w:val="28"/>
        </w:rPr>
        <w:t xml:space="preserve">               </w:t>
      </w:r>
      <w:r w:rsidR="00161634" w:rsidRPr="00493058">
        <w:rPr>
          <w:bCs/>
          <w:sz w:val="28"/>
          <w:szCs w:val="28"/>
        </w:rPr>
        <w:t xml:space="preserve">в соответствующем падеже заменить словами </w:t>
      </w:r>
      <w:r w:rsidR="00161634">
        <w:rPr>
          <w:bCs/>
          <w:sz w:val="28"/>
          <w:szCs w:val="28"/>
        </w:rPr>
        <w:t>«</w:t>
      </w:r>
      <w:r w:rsidR="00161634" w:rsidRPr="00493058">
        <w:rPr>
          <w:bCs/>
          <w:sz w:val="28"/>
          <w:szCs w:val="28"/>
        </w:rPr>
        <w:t>глава города</w:t>
      </w:r>
      <w:r w:rsidR="00161634">
        <w:rPr>
          <w:bCs/>
          <w:sz w:val="28"/>
          <w:szCs w:val="28"/>
        </w:rPr>
        <w:t>»</w:t>
      </w:r>
      <w:r w:rsidR="00161634" w:rsidRPr="00493058">
        <w:rPr>
          <w:bCs/>
          <w:sz w:val="28"/>
          <w:szCs w:val="28"/>
        </w:rPr>
        <w:t xml:space="preserve"> </w:t>
      </w:r>
      <w:r w:rsidR="00161634">
        <w:rPr>
          <w:bCs/>
          <w:sz w:val="28"/>
          <w:szCs w:val="28"/>
        </w:rPr>
        <w:t xml:space="preserve">                                       </w:t>
      </w:r>
      <w:r w:rsidR="00161634" w:rsidRPr="00493058">
        <w:rPr>
          <w:bCs/>
          <w:sz w:val="28"/>
          <w:szCs w:val="28"/>
        </w:rPr>
        <w:t>в соответствующем падеже</w:t>
      </w:r>
      <w:r w:rsidR="00161634">
        <w:rPr>
          <w:bCs/>
          <w:sz w:val="28"/>
          <w:szCs w:val="28"/>
        </w:rPr>
        <w:t>;</w:t>
      </w:r>
    </w:p>
    <w:p w:rsidR="00161634" w:rsidRDefault="00161634" w:rsidP="00161634">
      <w:pPr>
        <w:pStyle w:val="a4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пункт 7 изложить в  следующей редакции:</w:t>
      </w:r>
    </w:p>
    <w:p w:rsidR="00161634" w:rsidRDefault="00161634" w:rsidP="00161634">
      <w:pPr>
        <w:pStyle w:val="a4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«7. Контроль за выполнением постановления  возложить на заместителя главы города</w:t>
      </w:r>
      <w:r w:rsidR="00B652E1">
        <w:rPr>
          <w:bCs/>
          <w:sz w:val="28"/>
          <w:szCs w:val="28"/>
        </w:rPr>
        <w:t xml:space="preserve"> С.А. Афанасьева</w:t>
      </w:r>
      <w:proofErr w:type="gramStart"/>
      <w:r w:rsidR="00B652E1">
        <w:rPr>
          <w:bCs/>
          <w:sz w:val="28"/>
          <w:szCs w:val="28"/>
        </w:rPr>
        <w:t>.</w:t>
      </w:r>
      <w:bookmarkStart w:id="0" w:name="_GoBack"/>
      <w:bookmarkEnd w:id="0"/>
      <w:r>
        <w:rPr>
          <w:bCs/>
          <w:sz w:val="28"/>
          <w:szCs w:val="28"/>
        </w:rPr>
        <w:t>»;</w:t>
      </w:r>
      <w:proofErr w:type="gramEnd"/>
    </w:p>
    <w:p w:rsidR="00A256F6" w:rsidRDefault="00A256F6" w:rsidP="00161634">
      <w:pPr>
        <w:pStyle w:val="a4"/>
        <w:ind w:left="0" w:firstLine="567"/>
        <w:jc w:val="both"/>
        <w:rPr>
          <w:bCs/>
          <w:sz w:val="28"/>
          <w:szCs w:val="28"/>
        </w:rPr>
      </w:pPr>
    </w:p>
    <w:p w:rsidR="00161634" w:rsidRDefault="00161634" w:rsidP="00161634">
      <w:pPr>
        <w:pStyle w:val="a4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 приложении 1:</w:t>
      </w:r>
    </w:p>
    <w:p w:rsidR="00161634" w:rsidRDefault="00161634" w:rsidP="00161634">
      <w:pPr>
        <w:pStyle w:val="a4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абзац второй пункта 2.1 признать утратившим силу;</w:t>
      </w:r>
    </w:p>
    <w:p w:rsidR="00161634" w:rsidRDefault="00161634" w:rsidP="00161634">
      <w:pPr>
        <w:pStyle w:val="a4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 пункте 2.4 слова «Отделом военного комиссариата» заменить словами «Военным комиссариатом»;</w:t>
      </w:r>
      <w:r w:rsidRPr="00496701">
        <w:rPr>
          <w:bCs/>
          <w:sz w:val="28"/>
          <w:szCs w:val="28"/>
        </w:rPr>
        <w:t xml:space="preserve"> </w:t>
      </w:r>
    </w:p>
    <w:p w:rsidR="00161634" w:rsidRDefault="00161634" w:rsidP="00161634">
      <w:pPr>
        <w:pStyle w:val="a4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абзац восьмой </w:t>
      </w:r>
      <w:r w:rsidR="00EA6921">
        <w:rPr>
          <w:bCs/>
          <w:sz w:val="28"/>
          <w:szCs w:val="28"/>
        </w:rPr>
        <w:t xml:space="preserve">раздела </w:t>
      </w:r>
      <w:r>
        <w:rPr>
          <w:bCs/>
          <w:sz w:val="28"/>
          <w:szCs w:val="28"/>
        </w:rPr>
        <w:t>4 признать утратившим силу;</w:t>
      </w:r>
    </w:p>
    <w:p w:rsidR="00161634" w:rsidRDefault="00161634" w:rsidP="00161634">
      <w:pPr>
        <w:pStyle w:val="a4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абзац</w:t>
      </w:r>
      <w:r w:rsidR="00027A40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</w:t>
      </w:r>
      <w:r w:rsidR="00027A40">
        <w:rPr>
          <w:bCs/>
          <w:sz w:val="28"/>
          <w:szCs w:val="28"/>
        </w:rPr>
        <w:t>три</w:t>
      </w:r>
      <w:r>
        <w:rPr>
          <w:bCs/>
          <w:sz w:val="28"/>
          <w:szCs w:val="28"/>
        </w:rPr>
        <w:t xml:space="preserve">, </w:t>
      </w:r>
      <w:r w:rsidR="00EA6921">
        <w:rPr>
          <w:bCs/>
          <w:sz w:val="28"/>
          <w:szCs w:val="28"/>
        </w:rPr>
        <w:t>четыре</w:t>
      </w:r>
      <w:r>
        <w:rPr>
          <w:bCs/>
          <w:sz w:val="28"/>
          <w:szCs w:val="28"/>
        </w:rPr>
        <w:t xml:space="preserve"> </w:t>
      </w:r>
      <w:r w:rsidR="00EA6921">
        <w:rPr>
          <w:bCs/>
          <w:sz w:val="28"/>
          <w:szCs w:val="28"/>
        </w:rPr>
        <w:t>под</w:t>
      </w:r>
      <w:r>
        <w:rPr>
          <w:bCs/>
          <w:sz w:val="28"/>
          <w:szCs w:val="28"/>
        </w:rPr>
        <w:t>пункта 5.1</w:t>
      </w:r>
      <w:r w:rsidR="00EA6921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 xml:space="preserve"> признать утратившим силу;</w:t>
      </w:r>
    </w:p>
    <w:p w:rsidR="00161634" w:rsidRDefault="00161634" w:rsidP="00161634">
      <w:pPr>
        <w:pStyle w:val="a4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6.14 признать утратившим силу;</w:t>
      </w:r>
    </w:p>
    <w:p w:rsidR="007442D7" w:rsidRDefault="007442D7" w:rsidP="00161634">
      <w:pPr>
        <w:pStyle w:val="a4"/>
        <w:ind w:left="0" w:firstLine="567"/>
        <w:jc w:val="both"/>
        <w:rPr>
          <w:bCs/>
          <w:sz w:val="28"/>
          <w:szCs w:val="28"/>
        </w:rPr>
      </w:pPr>
    </w:p>
    <w:p w:rsidR="007000F5" w:rsidRDefault="007000F5" w:rsidP="007000F5">
      <w:pPr>
        <w:pStyle w:val="a4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приложение 2 </w:t>
      </w:r>
      <w:r w:rsidRPr="00A47378">
        <w:rPr>
          <w:bCs/>
          <w:sz w:val="28"/>
          <w:szCs w:val="28"/>
        </w:rPr>
        <w:t>изложи</w:t>
      </w:r>
      <w:r>
        <w:rPr>
          <w:bCs/>
          <w:sz w:val="28"/>
          <w:szCs w:val="28"/>
        </w:rPr>
        <w:t>ть</w:t>
      </w:r>
      <w:r w:rsidRPr="00A47378">
        <w:rPr>
          <w:bCs/>
          <w:sz w:val="28"/>
          <w:szCs w:val="28"/>
        </w:rPr>
        <w:t xml:space="preserve"> в новой редакции согласно приложению  к настоящему постановлению.</w:t>
      </w:r>
    </w:p>
    <w:p w:rsidR="00934531" w:rsidRPr="006D2347" w:rsidRDefault="00934531" w:rsidP="00A47378">
      <w:pPr>
        <w:pStyle w:val="a4"/>
        <w:ind w:left="284"/>
        <w:jc w:val="both"/>
        <w:rPr>
          <w:sz w:val="28"/>
          <w:szCs w:val="28"/>
        </w:rPr>
      </w:pPr>
    </w:p>
    <w:p w:rsidR="00342685" w:rsidRDefault="006D2347" w:rsidP="0070167E">
      <w:pPr>
        <w:pStyle w:val="a4"/>
        <w:numPr>
          <w:ilvl w:val="0"/>
          <w:numId w:val="3"/>
        </w:numPr>
        <w:ind w:left="0" w:firstLine="284"/>
        <w:jc w:val="both"/>
        <w:rPr>
          <w:rFonts w:eastAsia="Calibri" w:cs="Courier New"/>
          <w:sz w:val="28"/>
          <w:szCs w:val="28"/>
        </w:rPr>
      </w:pPr>
      <w:r w:rsidRPr="00C11BFC">
        <w:rPr>
          <w:rFonts w:eastAsia="Calibri" w:cs="Courier New"/>
          <w:sz w:val="28"/>
          <w:szCs w:val="28"/>
        </w:rPr>
        <w:t xml:space="preserve">Управлению </w:t>
      </w:r>
      <w:r w:rsidR="00934531">
        <w:rPr>
          <w:rFonts w:eastAsia="Calibri" w:cs="Courier New"/>
          <w:sz w:val="28"/>
          <w:szCs w:val="28"/>
        </w:rPr>
        <w:t xml:space="preserve"> </w:t>
      </w:r>
      <w:r w:rsidRPr="00C11BFC">
        <w:rPr>
          <w:rFonts w:eastAsia="Calibri" w:cs="Courier New"/>
          <w:sz w:val="28"/>
          <w:szCs w:val="28"/>
        </w:rPr>
        <w:t xml:space="preserve">по </w:t>
      </w:r>
      <w:r w:rsidR="00934531">
        <w:rPr>
          <w:rFonts w:eastAsia="Calibri" w:cs="Courier New"/>
          <w:sz w:val="28"/>
          <w:szCs w:val="28"/>
        </w:rPr>
        <w:t xml:space="preserve"> </w:t>
      </w:r>
      <w:r w:rsidRPr="00C11BFC">
        <w:rPr>
          <w:rFonts w:eastAsia="Calibri" w:cs="Courier New"/>
          <w:sz w:val="28"/>
          <w:szCs w:val="28"/>
        </w:rPr>
        <w:t xml:space="preserve">информационной </w:t>
      </w:r>
      <w:r w:rsidR="00934531">
        <w:rPr>
          <w:rFonts w:eastAsia="Calibri" w:cs="Courier New"/>
          <w:sz w:val="28"/>
          <w:szCs w:val="28"/>
        </w:rPr>
        <w:t xml:space="preserve"> </w:t>
      </w:r>
      <w:r w:rsidRPr="00C11BFC">
        <w:rPr>
          <w:rFonts w:eastAsia="Calibri" w:cs="Courier New"/>
          <w:sz w:val="28"/>
          <w:szCs w:val="28"/>
        </w:rPr>
        <w:t xml:space="preserve">политике </w:t>
      </w:r>
      <w:r w:rsidR="00934531">
        <w:rPr>
          <w:rFonts w:eastAsia="Calibri" w:cs="Courier New"/>
          <w:sz w:val="28"/>
          <w:szCs w:val="28"/>
        </w:rPr>
        <w:t xml:space="preserve">  </w:t>
      </w:r>
      <w:r w:rsidRPr="00C11BFC">
        <w:rPr>
          <w:rFonts w:eastAsia="Calibri" w:cs="Courier New"/>
          <w:sz w:val="28"/>
          <w:szCs w:val="28"/>
        </w:rPr>
        <w:t xml:space="preserve">администрации </w:t>
      </w:r>
      <w:r w:rsidR="00934531">
        <w:rPr>
          <w:rFonts w:eastAsia="Calibri" w:cs="Courier New"/>
          <w:sz w:val="28"/>
          <w:szCs w:val="28"/>
        </w:rPr>
        <w:t xml:space="preserve"> </w:t>
      </w:r>
      <w:r w:rsidRPr="00C11BFC">
        <w:rPr>
          <w:rFonts w:eastAsia="Calibri" w:cs="Courier New"/>
          <w:sz w:val="28"/>
          <w:szCs w:val="28"/>
        </w:rPr>
        <w:t>города (С.В. Селиванова) обеспечить официальное опубликование постановления.</w:t>
      </w:r>
    </w:p>
    <w:p w:rsidR="00934531" w:rsidRDefault="00934531" w:rsidP="00934531">
      <w:pPr>
        <w:pStyle w:val="a4"/>
        <w:ind w:left="284"/>
        <w:jc w:val="both"/>
        <w:rPr>
          <w:rFonts w:eastAsia="Calibri" w:cs="Courier New"/>
          <w:sz w:val="28"/>
          <w:szCs w:val="28"/>
        </w:rPr>
      </w:pPr>
    </w:p>
    <w:p w:rsidR="006D2347" w:rsidRDefault="006D2347" w:rsidP="0070167E">
      <w:pPr>
        <w:pStyle w:val="a4"/>
        <w:numPr>
          <w:ilvl w:val="0"/>
          <w:numId w:val="3"/>
        </w:numPr>
        <w:ind w:left="0" w:firstLine="284"/>
        <w:jc w:val="both"/>
        <w:rPr>
          <w:rFonts w:eastAsia="Calibri" w:cs="Courier New"/>
          <w:sz w:val="28"/>
          <w:szCs w:val="28"/>
        </w:rPr>
      </w:pPr>
      <w:r w:rsidRPr="00C11BFC">
        <w:rPr>
          <w:rFonts w:eastAsia="Calibri" w:cs="Courier New"/>
          <w:sz w:val="28"/>
          <w:szCs w:val="28"/>
        </w:rPr>
        <w:t>Постановление вступает в силу после его официального опубликования.</w:t>
      </w:r>
    </w:p>
    <w:p w:rsidR="006D2347" w:rsidRDefault="006D2347" w:rsidP="006D2347">
      <w:pPr>
        <w:jc w:val="both"/>
        <w:rPr>
          <w:rFonts w:eastAsia="Calibri" w:cs="Courier New"/>
          <w:sz w:val="28"/>
          <w:szCs w:val="28"/>
        </w:rPr>
      </w:pPr>
    </w:p>
    <w:p w:rsidR="006D2347" w:rsidRPr="006D2347" w:rsidRDefault="006D2347" w:rsidP="006D2347">
      <w:pPr>
        <w:jc w:val="both"/>
        <w:rPr>
          <w:rFonts w:eastAsia="Calibri" w:cs="Courier New"/>
          <w:sz w:val="28"/>
          <w:szCs w:val="28"/>
        </w:rPr>
      </w:pPr>
    </w:p>
    <w:p w:rsidR="006D2347" w:rsidRDefault="006D2347" w:rsidP="006D2347">
      <w:pPr>
        <w:jc w:val="both"/>
        <w:rPr>
          <w:rFonts w:eastAsia="Calibri" w:cs="Courier New"/>
          <w:sz w:val="28"/>
          <w:szCs w:val="28"/>
        </w:rPr>
      </w:pPr>
      <w:r w:rsidRPr="00C11BFC">
        <w:rPr>
          <w:rFonts w:eastAsia="Calibri" w:cs="Courier New"/>
          <w:sz w:val="28"/>
          <w:szCs w:val="28"/>
        </w:rPr>
        <w:t>Глава города</w:t>
      </w:r>
      <w:r w:rsidRPr="00C11BFC">
        <w:rPr>
          <w:rFonts w:eastAsia="Calibri" w:cs="Courier New"/>
          <w:sz w:val="28"/>
          <w:szCs w:val="28"/>
        </w:rPr>
        <w:tab/>
      </w:r>
      <w:r w:rsidRPr="00C11BFC">
        <w:rPr>
          <w:rFonts w:eastAsia="Calibri" w:cs="Courier New"/>
          <w:sz w:val="28"/>
          <w:szCs w:val="28"/>
        </w:rPr>
        <w:tab/>
      </w:r>
      <w:r w:rsidRPr="00C11BFC">
        <w:rPr>
          <w:rFonts w:eastAsia="Calibri" w:cs="Courier New"/>
          <w:sz w:val="28"/>
          <w:szCs w:val="28"/>
        </w:rPr>
        <w:tab/>
      </w:r>
      <w:r w:rsidRPr="00C11BFC">
        <w:rPr>
          <w:rFonts w:eastAsia="Calibri" w:cs="Courier New"/>
          <w:sz w:val="28"/>
          <w:szCs w:val="28"/>
        </w:rPr>
        <w:tab/>
      </w:r>
      <w:r w:rsidRPr="00C11BFC">
        <w:rPr>
          <w:rFonts w:eastAsia="Calibri" w:cs="Courier New"/>
          <w:sz w:val="28"/>
          <w:szCs w:val="28"/>
        </w:rPr>
        <w:tab/>
      </w:r>
      <w:r w:rsidRPr="00C11BFC">
        <w:rPr>
          <w:rFonts w:eastAsia="Calibri" w:cs="Courier New"/>
          <w:sz w:val="28"/>
          <w:szCs w:val="28"/>
        </w:rPr>
        <w:tab/>
      </w:r>
      <w:r w:rsidRPr="00C11BFC">
        <w:rPr>
          <w:rFonts w:eastAsia="Calibri" w:cs="Courier New"/>
          <w:sz w:val="28"/>
          <w:szCs w:val="28"/>
        </w:rPr>
        <w:tab/>
        <w:t xml:space="preserve">                      В.В.</w:t>
      </w:r>
      <w:r>
        <w:rPr>
          <w:rFonts w:eastAsia="Calibri" w:cs="Courier New"/>
          <w:sz w:val="28"/>
          <w:szCs w:val="28"/>
        </w:rPr>
        <w:t xml:space="preserve"> </w:t>
      </w:r>
      <w:r w:rsidRPr="00C11BFC">
        <w:rPr>
          <w:rFonts w:eastAsia="Calibri" w:cs="Courier New"/>
          <w:sz w:val="28"/>
          <w:szCs w:val="28"/>
        </w:rPr>
        <w:t>Тихонов</w:t>
      </w:r>
    </w:p>
    <w:p w:rsidR="006D2347" w:rsidRDefault="006D2347" w:rsidP="00C11BFC">
      <w:pPr>
        <w:ind w:firstLine="709"/>
        <w:jc w:val="both"/>
        <w:rPr>
          <w:rFonts w:eastAsia="Calibri" w:cs="Courier New"/>
          <w:sz w:val="28"/>
          <w:szCs w:val="28"/>
        </w:rPr>
      </w:pPr>
    </w:p>
    <w:p w:rsidR="00125DC0" w:rsidRPr="008E2102" w:rsidRDefault="00125DC0" w:rsidP="00103984">
      <w:pPr>
        <w:keepNext/>
        <w:shd w:val="clear" w:color="auto" w:fill="FFFFFF"/>
        <w:autoSpaceDE w:val="0"/>
        <w:autoSpaceDN w:val="0"/>
        <w:adjustRightInd w:val="0"/>
        <w:ind w:firstLine="6379"/>
        <w:outlineLvl w:val="1"/>
        <w:rPr>
          <w:bCs/>
        </w:rPr>
      </w:pPr>
      <w:r w:rsidRPr="008E2102">
        <w:rPr>
          <w:bCs/>
        </w:rPr>
        <w:t xml:space="preserve">Приложение </w:t>
      </w:r>
      <w:r w:rsidR="00103984">
        <w:rPr>
          <w:bCs/>
        </w:rPr>
        <w:t xml:space="preserve"> </w:t>
      </w:r>
      <w:r w:rsidRPr="008E2102">
        <w:rPr>
          <w:bCs/>
        </w:rPr>
        <w:t xml:space="preserve">к постановлению </w:t>
      </w:r>
    </w:p>
    <w:p w:rsidR="00125DC0" w:rsidRPr="008E2102" w:rsidRDefault="00934531" w:rsidP="00103984">
      <w:pPr>
        <w:shd w:val="clear" w:color="auto" w:fill="FFFFFF"/>
        <w:autoSpaceDE w:val="0"/>
        <w:autoSpaceDN w:val="0"/>
        <w:adjustRightInd w:val="0"/>
        <w:ind w:firstLine="6379"/>
        <w:rPr>
          <w:bCs/>
        </w:rPr>
      </w:pPr>
      <w:r>
        <w:rPr>
          <w:bCs/>
        </w:rPr>
        <w:t>администрации</w:t>
      </w:r>
      <w:r w:rsidR="00125DC0" w:rsidRPr="008E2102">
        <w:rPr>
          <w:bCs/>
        </w:rPr>
        <w:t xml:space="preserve"> города</w:t>
      </w:r>
    </w:p>
    <w:p w:rsidR="00125DC0" w:rsidRPr="008E2102" w:rsidRDefault="00125DC0" w:rsidP="00125DC0">
      <w:pPr>
        <w:shd w:val="clear" w:color="auto" w:fill="FFFFFF"/>
        <w:autoSpaceDE w:val="0"/>
        <w:autoSpaceDN w:val="0"/>
        <w:adjustRightInd w:val="0"/>
        <w:ind w:firstLine="6946"/>
        <w:rPr>
          <w:bCs/>
        </w:rPr>
      </w:pPr>
      <w:r w:rsidRPr="008E2102">
        <w:rPr>
          <w:bCs/>
        </w:rPr>
        <w:t>от ___________ №____</w:t>
      </w:r>
    </w:p>
    <w:p w:rsidR="00335E95" w:rsidRDefault="00335E95" w:rsidP="00335E95">
      <w:pPr>
        <w:jc w:val="center"/>
        <w:rPr>
          <w:b/>
          <w:sz w:val="28"/>
          <w:szCs w:val="28"/>
        </w:rPr>
      </w:pPr>
    </w:p>
    <w:p w:rsidR="00103984" w:rsidRDefault="00335E95" w:rsidP="00335E95">
      <w:pPr>
        <w:jc w:val="center"/>
        <w:rPr>
          <w:b/>
          <w:sz w:val="28"/>
          <w:szCs w:val="28"/>
        </w:rPr>
      </w:pPr>
      <w:r w:rsidRPr="00335E95">
        <w:rPr>
          <w:b/>
          <w:sz w:val="28"/>
          <w:szCs w:val="28"/>
        </w:rPr>
        <w:t xml:space="preserve">Состав  </w:t>
      </w:r>
    </w:p>
    <w:p w:rsidR="00335E95" w:rsidRPr="00335E95" w:rsidRDefault="00335E95" w:rsidP="00335E95">
      <w:pPr>
        <w:jc w:val="center"/>
        <w:rPr>
          <w:b/>
          <w:sz w:val="28"/>
          <w:szCs w:val="28"/>
        </w:rPr>
      </w:pPr>
      <w:r w:rsidRPr="00335E95">
        <w:rPr>
          <w:b/>
          <w:sz w:val="28"/>
          <w:szCs w:val="28"/>
        </w:rPr>
        <w:t>комиссии по повышению устойчивости</w:t>
      </w:r>
      <w:r w:rsidR="004D53EA">
        <w:rPr>
          <w:b/>
          <w:sz w:val="28"/>
          <w:szCs w:val="28"/>
        </w:rPr>
        <w:t xml:space="preserve"> </w:t>
      </w:r>
      <w:r w:rsidRPr="00335E95">
        <w:rPr>
          <w:b/>
          <w:sz w:val="28"/>
          <w:szCs w:val="28"/>
        </w:rPr>
        <w:t>функционирования организаций в чрезвычайных ситуациях</w:t>
      </w:r>
      <w:r w:rsidR="004D53EA">
        <w:rPr>
          <w:b/>
          <w:sz w:val="28"/>
          <w:szCs w:val="28"/>
        </w:rPr>
        <w:t xml:space="preserve"> </w:t>
      </w:r>
      <w:r w:rsidRPr="00335E95">
        <w:rPr>
          <w:b/>
          <w:sz w:val="28"/>
          <w:szCs w:val="28"/>
        </w:rPr>
        <w:t>муниципального и объектового характера и в военное время</w:t>
      </w:r>
      <w:r w:rsidR="004D53EA">
        <w:rPr>
          <w:b/>
          <w:sz w:val="28"/>
          <w:szCs w:val="28"/>
        </w:rPr>
        <w:t xml:space="preserve"> </w:t>
      </w:r>
      <w:r w:rsidRPr="00335E95">
        <w:rPr>
          <w:b/>
          <w:sz w:val="28"/>
          <w:szCs w:val="28"/>
        </w:rPr>
        <w:t>города Нижневартовска</w:t>
      </w:r>
    </w:p>
    <w:p w:rsidR="00335E95" w:rsidRPr="00335E95" w:rsidRDefault="00335E95" w:rsidP="00335E95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X="10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0"/>
      </w:tblGrid>
      <w:tr w:rsidR="00335E95" w:rsidRPr="00335E95" w:rsidTr="00491FB5">
        <w:trPr>
          <w:trHeight w:val="423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335E95" w:rsidRPr="00335E95" w:rsidRDefault="00335E95" w:rsidP="00335E95">
            <w:pPr>
              <w:jc w:val="both"/>
              <w:rPr>
                <w:sz w:val="28"/>
                <w:szCs w:val="28"/>
              </w:rPr>
            </w:pPr>
            <w:r w:rsidRPr="00335E95">
              <w:rPr>
                <w:sz w:val="28"/>
                <w:szCs w:val="28"/>
              </w:rPr>
              <w:t>Заместитель главы города,  председатель комиссии</w:t>
            </w:r>
          </w:p>
          <w:p w:rsidR="00335E95" w:rsidRPr="00335E95" w:rsidRDefault="00335E95" w:rsidP="00335E95">
            <w:pPr>
              <w:jc w:val="both"/>
              <w:rPr>
                <w:sz w:val="28"/>
                <w:szCs w:val="28"/>
              </w:rPr>
            </w:pPr>
          </w:p>
        </w:tc>
      </w:tr>
    </w:tbl>
    <w:p w:rsidR="00335E95" w:rsidRPr="00335E95" w:rsidRDefault="00335E95" w:rsidP="00335E95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0"/>
        <w:gridCol w:w="30"/>
      </w:tblGrid>
      <w:tr w:rsidR="00335E95" w:rsidRPr="00335E95" w:rsidTr="00491FB5">
        <w:trPr>
          <w:gridAfter w:val="1"/>
          <w:wAfter w:w="30" w:type="dxa"/>
          <w:trHeight w:val="960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</w:tcPr>
          <w:p w:rsidR="00335E95" w:rsidRPr="00335E95" w:rsidRDefault="00335E95" w:rsidP="00A256F6">
            <w:pPr>
              <w:jc w:val="both"/>
              <w:rPr>
                <w:sz w:val="28"/>
                <w:szCs w:val="28"/>
              </w:rPr>
            </w:pPr>
            <w:r w:rsidRPr="00335E95">
              <w:rPr>
                <w:sz w:val="28"/>
                <w:szCs w:val="28"/>
              </w:rPr>
              <w:t>Директор департамента муниципальной собственности и земельных ресурсов администрации города, заместитель председателя комиссии</w:t>
            </w:r>
          </w:p>
        </w:tc>
      </w:tr>
      <w:tr w:rsidR="00335E95" w:rsidRPr="00335E95" w:rsidTr="00491F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540" w:type="dxa"/>
            <w:gridSpan w:val="2"/>
            <w:shd w:val="clear" w:color="auto" w:fill="auto"/>
          </w:tcPr>
          <w:p w:rsidR="00335E95" w:rsidRPr="00335E95" w:rsidRDefault="00335E95" w:rsidP="00335E95">
            <w:pPr>
              <w:jc w:val="both"/>
              <w:rPr>
                <w:sz w:val="28"/>
                <w:szCs w:val="28"/>
              </w:rPr>
            </w:pPr>
            <w:r w:rsidRPr="00335E95">
              <w:rPr>
                <w:sz w:val="28"/>
                <w:szCs w:val="28"/>
              </w:rPr>
              <w:t>Начальник отдела специальных мероприятий администрации города,  заместитель председателя комиссии</w:t>
            </w:r>
          </w:p>
          <w:p w:rsidR="00335E95" w:rsidRPr="00335E95" w:rsidRDefault="00335E95" w:rsidP="00335E95">
            <w:pPr>
              <w:jc w:val="both"/>
              <w:rPr>
                <w:sz w:val="28"/>
                <w:szCs w:val="28"/>
              </w:rPr>
            </w:pPr>
          </w:p>
          <w:p w:rsidR="00335E95" w:rsidRPr="00335E95" w:rsidRDefault="00335E95" w:rsidP="00335E95">
            <w:pPr>
              <w:jc w:val="both"/>
              <w:rPr>
                <w:sz w:val="28"/>
                <w:szCs w:val="28"/>
              </w:rPr>
            </w:pPr>
            <w:r w:rsidRPr="00335E95">
              <w:rPr>
                <w:sz w:val="28"/>
                <w:szCs w:val="28"/>
              </w:rPr>
              <w:t>Заместитель директора МКУ города Нижневартовска «Управление по делам ГО и ЧС»</w:t>
            </w:r>
          </w:p>
          <w:p w:rsidR="00335E95" w:rsidRPr="00335E95" w:rsidRDefault="00335E95" w:rsidP="00335E95">
            <w:pPr>
              <w:jc w:val="both"/>
              <w:rPr>
                <w:sz w:val="28"/>
                <w:szCs w:val="28"/>
              </w:rPr>
            </w:pPr>
          </w:p>
          <w:p w:rsidR="00335E95" w:rsidRPr="00335E95" w:rsidRDefault="00335E95" w:rsidP="00335E95">
            <w:pPr>
              <w:jc w:val="both"/>
              <w:rPr>
                <w:sz w:val="28"/>
                <w:szCs w:val="28"/>
              </w:rPr>
            </w:pPr>
            <w:r w:rsidRPr="00335E95">
              <w:rPr>
                <w:sz w:val="28"/>
                <w:szCs w:val="28"/>
              </w:rPr>
              <w:t>Начальник отдела мероприятий гражданской обороны МКУ города Нижневартовска «Управление по делам ГО и ЧС»</w:t>
            </w:r>
          </w:p>
        </w:tc>
      </w:tr>
    </w:tbl>
    <w:p w:rsidR="00335E95" w:rsidRPr="00335E95" w:rsidRDefault="00335E95" w:rsidP="00335E95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0"/>
      </w:tblGrid>
      <w:tr w:rsidR="00335E95" w:rsidRPr="00335E95" w:rsidTr="00491FB5">
        <w:trPr>
          <w:trHeight w:val="960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</w:tcPr>
          <w:p w:rsidR="00335E95" w:rsidRPr="00335E95" w:rsidRDefault="00335E95" w:rsidP="00335E95">
            <w:pPr>
              <w:jc w:val="both"/>
              <w:rPr>
                <w:sz w:val="28"/>
                <w:szCs w:val="28"/>
              </w:rPr>
            </w:pPr>
            <w:r w:rsidRPr="00335E95">
              <w:rPr>
                <w:sz w:val="28"/>
                <w:szCs w:val="28"/>
              </w:rPr>
              <w:t>Инженер отдела предупреждения чрезвычайных ситуаций и защиты населения МКУ города Нижневартовска «Управление по делам ГО и ЧС», секретарь комиссии</w:t>
            </w:r>
          </w:p>
        </w:tc>
      </w:tr>
    </w:tbl>
    <w:p w:rsidR="00335E95" w:rsidRPr="00335E95" w:rsidRDefault="00335E95" w:rsidP="00335E95">
      <w:pPr>
        <w:jc w:val="both"/>
        <w:rPr>
          <w:sz w:val="28"/>
          <w:szCs w:val="28"/>
        </w:rPr>
      </w:pPr>
    </w:p>
    <w:p w:rsidR="00335E95" w:rsidRPr="00335E95" w:rsidRDefault="00335E95" w:rsidP="00335E95">
      <w:pPr>
        <w:jc w:val="center"/>
        <w:rPr>
          <w:b/>
          <w:sz w:val="28"/>
          <w:szCs w:val="28"/>
        </w:rPr>
      </w:pPr>
      <w:r w:rsidRPr="00335E95">
        <w:rPr>
          <w:b/>
          <w:sz w:val="28"/>
          <w:szCs w:val="28"/>
        </w:rPr>
        <w:t>Подкомиссия по повышению устойчивости</w:t>
      </w:r>
    </w:p>
    <w:p w:rsidR="00335E95" w:rsidRPr="00335E95" w:rsidRDefault="00335E95" w:rsidP="00335E95">
      <w:pPr>
        <w:jc w:val="center"/>
        <w:rPr>
          <w:b/>
          <w:sz w:val="28"/>
          <w:szCs w:val="28"/>
        </w:rPr>
      </w:pPr>
      <w:r w:rsidRPr="00335E95">
        <w:rPr>
          <w:b/>
          <w:sz w:val="28"/>
          <w:szCs w:val="28"/>
        </w:rPr>
        <w:t>функционирования    нефтегазового комплекса</w:t>
      </w:r>
    </w:p>
    <w:p w:rsidR="00335E95" w:rsidRPr="00335E95" w:rsidRDefault="00335E95" w:rsidP="00335E95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600"/>
      </w:tblGrid>
      <w:tr w:rsidR="00335E95" w:rsidRPr="00335E95" w:rsidTr="00491FB5">
        <w:trPr>
          <w:trHeight w:val="795"/>
        </w:trPr>
        <w:tc>
          <w:tcPr>
            <w:tcW w:w="9600" w:type="dxa"/>
          </w:tcPr>
          <w:p w:rsidR="00335E95" w:rsidRPr="00335E95" w:rsidRDefault="00335E95" w:rsidP="00335E95">
            <w:pPr>
              <w:jc w:val="both"/>
              <w:rPr>
                <w:bCs/>
                <w:sz w:val="28"/>
                <w:szCs w:val="28"/>
              </w:rPr>
            </w:pPr>
            <w:r w:rsidRPr="00335E95">
              <w:rPr>
                <w:bCs/>
                <w:sz w:val="28"/>
                <w:szCs w:val="28"/>
              </w:rPr>
              <w:t>Генеральный директор открытого акционерного общества «Нижневартовск-</w:t>
            </w:r>
            <w:smartTag w:uri="urn:schemas-microsoft-com:office:smarttags" w:element="PersonName">
              <w:r w:rsidRPr="00335E95">
                <w:rPr>
                  <w:bCs/>
                  <w:sz w:val="28"/>
                  <w:szCs w:val="28"/>
                </w:rPr>
                <w:t>НИПИнефть</w:t>
              </w:r>
            </w:smartTag>
            <w:r w:rsidRPr="00335E95">
              <w:rPr>
                <w:bCs/>
                <w:sz w:val="28"/>
                <w:szCs w:val="28"/>
              </w:rPr>
              <w:t>» (по согласованию)</w:t>
            </w:r>
          </w:p>
        </w:tc>
      </w:tr>
      <w:tr w:rsidR="00335E95" w:rsidRPr="00335E95" w:rsidTr="00491FB5">
        <w:trPr>
          <w:trHeight w:val="795"/>
        </w:trPr>
        <w:tc>
          <w:tcPr>
            <w:tcW w:w="9600" w:type="dxa"/>
          </w:tcPr>
          <w:p w:rsidR="00335E95" w:rsidRPr="00335E95" w:rsidRDefault="00335E95" w:rsidP="00335E95">
            <w:pPr>
              <w:jc w:val="both"/>
              <w:rPr>
                <w:bCs/>
                <w:sz w:val="28"/>
                <w:szCs w:val="28"/>
              </w:rPr>
            </w:pPr>
            <w:r w:rsidRPr="00335E95">
              <w:rPr>
                <w:bCs/>
                <w:sz w:val="28"/>
                <w:szCs w:val="28"/>
              </w:rPr>
              <w:t>Главный инженер акционерного общества  «</w:t>
            </w:r>
            <w:proofErr w:type="spellStart"/>
            <w:r w:rsidRPr="00335E95">
              <w:rPr>
                <w:bCs/>
                <w:sz w:val="28"/>
                <w:szCs w:val="28"/>
              </w:rPr>
              <w:t>СибурТюменьГаз</w:t>
            </w:r>
            <w:proofErr w:type="spellEnd"/>
            <w:r w:rsidRPr="00335E95">
              <w:rPr>
                <w:bCs/>
                <w:sz w:val="28"/>
                <w:szCs w:val="28"/>
              </w:rPr>
              <w:t xml:space="preserve">» </w:t>
            </w:r>
          </w:p>
          <w:p w:rsidR="00335E95" w:rsidRPr="00335E95" w:rsidRDefault="00335E95" w:rsidP="00335E95">
            <w:pPr>
              <w:jc w:val="both"/>
              <w:rPr>
                <w:bCs/>
                <w:sz w:val="28"/>
                <w:szCs w:val="28"/>
              </w:rPr>
            </w:pPr>
            <w:r w:rsidRPr="00335E95">
              <w:rPr>
                <w:bCs/>
                <w:sz w:val="28"/>
                <w:szCs w:val="28"/>
              </w:rPr>
              <w:t>(по согласованию)</w:t>
            </w:r>
          </w:p>
        </w:tc>
      </w:tr>
      <w:tr w:rsidR="00335E95" w:rsidRPr="00335E95" w:rsidTr="00491FB5">
        <w:trPr>
          <w:trHeight w:val="645"/>
        </w:trPr>
        <w:tc>
          <w:tcPr>
            <w:tcW w:w="9600" w:type="dxa"/>
          </w:tcPr>
          <w:p w:rsidR="00335E95" w:rsidRPr="00335E95" w:rsidRDefault="00335E95" w:rsidP="00335E95">
            <w:pPr>
              <w:jc w:val="both"/>
              <w:rPr>
                <w:bCs/>
                <w:sz w:val="28"/>
                <w:szCs w:val="28"/>
              </w:rPr>
            </w:pPr>
            <w:r w:rsidRPr="00335E95">
              <w:rPr>
                <w:bCs/>
                <w:sz w:val="28"/>
                <w:szCs w:val="28"/>
              </w:rPr>
              <w:t>Заместитель генерального директора – главный инженер акционерного общества «Самотлорнефтегаз» (по согласованию)</w:t>
            </w:r>
          </w:p>
          <w:p w:rsidR="00335E95" w:rsidRPr="00335E95" w:rsidRDefault="00335E95" w:rsidP="00335E95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35E95" w:rsidRPr="00335E95" w:rsidRDefault="00335E95" w:rsidP="00335E95">
      <w:pPr>
        <w:jc w:val="center"/>
        <w:rPr>
          <w:b/>
          <w:sz w:val="28"/>
          <w:szCs w:val="28"/>
        </w:rPr>
      </w:pPr>
      <w:r w:rsidRPr="00335E95">
        <w:rPr>
          <w:b/>
          <w:sz w:val="28"/>
          <w:szCs w:val="28"/>
        </w:rPr>
        <w:t>Подкомиссия по повышению устойчивости функционирования строительной и транспортной системы</w:t>
      </w:r>
    </w:p>
    <w:p w:rsidR="00335E95" w:rsidRPr="00335E95" w:rsidRDefault="00335E95" w:rsidP="00335E95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600"/>
      </w:tblGrid>
      <w:tr w:rsidR="00335E95" w:rsidRPr="00335E95" w:rsidTr="00491FB5">
        <w:trPr>
          <w:trHeight w:val="360"/>
        </w:trPr>
        <w:tc>
          <w:tcPr>
            <w:tcW w:w="9600" w:type="dxa"/>
          </w:tcPr>
          <w:p w:rsidR="00335E95" w:rsidRPr="00335E95" w:rsidRDefault="00335E95" w:rsidP="00335E95">
            <w:pPr>
              <w:rPr>
                <w:bCs/>
                <w:sz w:val="28"/>
                <w:szCs w:val="28"/>
              </w:rPr>
            </w:pPr>
            <w:r w:rsidRPr="00335E95">
              <w:rPr>
                <w:sz w:val="28"/>
                <w:szCs w:val="28"/>
              </w:rPr>
              <w:t>Заместитель генерального директора по производству закрытого акционерного общества «</w:t>
            </w:r>
            <w:proofErr w:type="spellStart"/>
            <w:r w:rsidRPr="00335E95">
              <w:rPr>
                <w:sz w:val="28"/>
                <w:szCs w:val="28"/>
              </w:rPr>
              <w:t>Нижневартовскстройдеталь</w:t>
            </w:r>
            <w:proofErr w:type="spellEnd"/>
            <w:r w:rsidRPr="00335E95">
              <w:rPr>
                <w:sz w:val="28"/>
                <w:szCs w:val="28"/>
              </w:rPr>
              <w:t>»</w:t>
            </w:r>
            <w:r w:rsidRPr="00335E95">
              <w:rPr>
                <w:bCs/>
                <w:sz w:val="28"/>
                <w:szCs w:val="28"/>
              </w:rPr>
              <w:t xml:space="preserve"> (по согласованию)</w:t>
            </w:r>
          </w:p>
          <w:p w:rsidR="00335E95" w:rsidRPr="00335E95" w:rsidRDefault="00335E95" w:rsidP="00335E95">
            <w:pPr>
              <w:rPr>
                <w:sz w:val="28"/>
                <w:szCs w:val="28"/>
              </w:rPr>
            </w:pPr>
          </w:p>
        </w:tc>
      </w:tr>
      <w:tr w:rsidR="00335E95" w:rsidRPr="00335E95" w:rsidTr="00491FB5">
        <w:trPr>
          <w:trHeight w:val="210"/>
        </w:trPr>
        <w:tc>
          <w:tcPr>
            <w:tcW w:w="9600" w:type="dxa"/>
          </w:tcPr>
          <w:p w:rsidR="00335E95" w:rsidRPr="00335E95" w:rsidRDefault="00335E95" w:rsidP="00335E95">
            <w:pPr>
              <w:jc w:val="both"/>
              <w:rPr>
                <w:sz w:val="28"/>
                <w:szCs w:val="28"/>
              </w:rPr>
            </w:pPr>
            <w:r w:rsidRPr="00335E95">
              <w:rPr>
                <w:sz w:val="28"/>
                <w:szCs w:val="28"/>
              </w:rPr>
              <w:t>Начальник отдела транспорта и связи департамента жилищно-коммунального хозяйства администрации города</w:t>
            </w:r>
          </w:p>
          <w:p w:rsidR="00335E95" w:rsidRPr="00335E95" w:rsidRDefault="00335E95" w:rsidP="00335E95">
            <w:pPr>
              <w:jc w:val="both"/>
              <w:rPr>
                <w:sz w:val="28"/>
                <w:szCs w:val="28"/>
              </w:rPr>
            </w:pPr>
          </w:p>
        </w:tc>
      </w:tr>
      <w:tr w:rsidR="00335E95" w:rsidRPr="00335E95" w:rsidTr="00491FB5">
        <w:trPr>
          <w:trHeight w:val="270"/>
        </w:trPr>
        <w:tc>
          <w:tcPr>
            <w:tcW w:w="9600" w:type="dxa"/>
          </w:tcPr>
          <w:p w:rsidR="00335E95" w:rsidRPr="00335E95" w:rsidRDefault="00335E95" w:rsidP="00335E95">
            <w:pPr>
              <w:jc w:val="both"/>
              <w:rPr>
                <w:sz w:val="28"/>
                <w:szCs w:val="28"/>
              </w:rPr>
            </w:pPr>
            <w:r w:rsidRPr="00335E95">
              <w:rPr>
                <w:sz w:val="28"/>
                <w:szCs w:val="28"/>
              </w:rPr>
              <w:lastRenderedPageBreak/>
              <w:t>Главный инженер муниципального казенного учреждения «Управление  капитального строительства города Нижневартовска»</w:t>
            </w:r>
            <w:r w:rsidR="00A256F6">
              <w:rPr>
                <w:sz w:val="28"/>
                <w:szCs w:val="28"/>
              </w:rPr>
              <w:t xml:space="preserve"> </w:t>
            </w:r>
          </w:p>
          <w:p w:rsidR="00335E95" w:rsidRPr="00335E95" w:rsidRDefault="00335E95" w:rsidP="00335E95">
            <w:pPr>
              <w:jc w:val="both"/>
              <w:rPr>
                <w:sz w:val="28"/>
                <w:szCs w:val="28"/>
              </w:rPr>
            </w:pPr>
          </w:p>
        </w:tc>
      </w:tr>
    </w:tbl>
    <w:p w:rsidR="00335E95" w:rsidRPr="00335E95" w:rsidRDefault="00335E95" w:rsidP="00335E95">
      <w:pPr>
        <w:jc w:val="center"/>
        <w:rPr>
          <w:b/>
          <w:sz w:val="28"/>
          <w:szCs w:val="28"/>
        </w:rPr>
      </w:pPr>
      <w:r w:rsidRPr="00335E95">
        <w:rPr>
          <w:b/>
          <w:sz w:val="28"/>
          <w:szCs w:val="28"/>
        </w:rPr>
        <w:t>Подкомиссия по повышению устойчивости функционирования социальной сферы, включающей комплекс объектов жизнеобеспечения</w:t>
      </w:r>
    </w:p>
    <w:p w:rsidR="00335E95" w:rsidRPr="00335E95" w:rsidRDefault="00335E95" w:rsidP="00335E95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675"/>
      </w:tblGrid>
      <w:tr w:rsidR="00335E95" w:rsidRPr="00335E95" w:rsidTr="00491FB5">
        <w:trPr>
          <w:trHeight w:val="635"/>
        </w:trPr>
        <w:tc>
          <w:tcPr>
            <w:tcW w:w="9675" w:type="dxa"/>
          </w:tcPr>
          <w:p w:rsidR="00335E95" w:rsidRPr="00335E95" w:rsidRDefault="00335E95" w:rsidP="00335E95">
            <w:pPr>
              <w:jc w:val="both"/>
              <w:rPr>
                <w:sz w:val="28"/>
                <w:szCs w:val="28"/>
              </w:rPr>
            </w:pPr>
            <w:r w:rsidRPr="00335E95">
              <w:rPr>
                <w:sz w:val="28"/>
                <w:szCs w:val="28"/>
              </w:rPr>
              <w:t>Заместитель директора департамента жилищно-коммунального хозяйства администрации города</w:t>
            </w:r>
          </w:p>
          <w:p w:rsidR="00335E95" w:rsidRPr="00335E95" w:rsidRDefault="00335E95" w:rsidP="00335E95">
            <w:pPr>
              <w:jc w:val="both"/>
              <w:rPr>
                <w:sz w:val="28"/>
                <w:szCs w:val="28"/>
              </w:rPr>
            </w:pPr>
          </w:p>
          <w:p w:rsidR="00335E95" w:rsidRPr="00335E95" w:rsidRDefault="00335E95" w:rsidP="00335E95">
            <w:pPr>
              <w:jc w:val="both"/>
              <w:rPr>
                <w:sz w:val="28"/>
                <w:szCs w:val="28"/>
              </w:rPr>
            </w:pPr>
            <w:r w:rsidRPr="00335E95">
              <w:rPr>
                <w:sz w:val="28"/>
                <w:szCs w:val="28"/>
              </w:rPr>
              <w:t>Заместитель директора МКУ города Нижневартовска «Управление по делам ГО и ЧС»</w:t>
            </w:r>
            <w:r w:rsidR="00A256F6">
              <w:rPr>
                <w:sz w:val="28"/>
                <w:szCs w:val="28"/>
              </w:rPr>
              <w:t xml:space="preserve"> </w:t>
            </w:r>
          </w:p>
          <w:p w:rsidR="00335E95" w:rsidRPr="00335E95" w:rsidRDefault="00335E95" w:rsidP="00335E95">
            <w:pPr>
              <w:jc w:val="both"/>
              <w:rPr>
                <w:sz w:val="28"/>
                <w:szCs w:val="28"/>
              </w:rPr>
            </w:pPr>
          </w:p>
          <w:p w:rsidR="00335E95" w:rsidRDefault="00335E95" w:rsidP="00B405F9">
            <w:pPr>
              <w:jc w:val="both"/>
              <w:rPr>
                <w:sz w:val="28"/>
                <w:szCs w:val="28"/>
              </w:rPr>
            </w:pPr>
            <w:r w:rsidRPr="00335E95">
              <w:rPr>
                <w:sz w:val="28"/>
                <w:szCs w:val="28"/>
              </w:rPr>
              <w:t>Начальник отдела мероприятий гражданской обороны МКУ города Нижневартовска «Управление по делам ГО и ЧС»</w:t>
            </w:r>
            <w:r w:rsidR="00A256F6">
              <w:rPr>
                <w:sz w:val="28"/>
                <w:szCs w:val="28"/>
              </w:rPr>
              <w:t xml:space="preserve"> </w:t>
            </w:r>
          </w:p>
          <w:p w:rsidR="00B405F9" w:rsidRPr="00335E95" w:rsidRDefault="00B405F9" w:rsidP="00B405F9">
            <w:pPr>
              <w:jc w:val="both"/>
              <w:rPr>
                <w:sz w:val="28"/>
                <w:szCs w:val="28"/>
              </w:rPr>
            </w:pPr>
          </w:p>
        </w:tc>
      </w:tr>
      <w:tr w:rsidR="00335E95" w:rsidRPr="00335E95" w:rsidTr="00491FB5">
        <w:trPr>
          <w:trHeight w:val="635"/>
        </w:trPr>
        <w:tc>
          <w:tcPr>
            <w:tcW w:w="9675" w:type="dxa"/>
          </w:tcPr>
          <w:p w:rsidR="00335E95" w:rsidRDefault="00335E95" w:rsidP="00B405F9">
            <w:pPr>
              <w:jc w:val="both"/>
              <w:rPr>
                <w:sz w:val="28"/>
                <w:szCs w:val="28"/>
              </w:rPr>
            </w:pPr>
            <w:r w:rsidRPr="00335E95">
              <w:rPr>
                <w:sz w:val="28"/>
                <w:szCs w:val="28"/>
              </w:rPr>
              <w:t>Директор муниципального унитарного предприятия города Нижневартовска «Теплоснабжение»</w:t>
            </w:r>
            <w:r w:rsidR="00A256F6">
              <w:rPr>
                <w:sz w:val="28"/>
                <w:szCs w:val="28"/>
              </w:rPr>
              <w:t xml:space="preserve"> </w:t>
            </w:r>
          </w:p>
          <w:p w:rsidR="00B405F9" w:rsidRPr="00335E95" w:rsidRDefault="00B405F9" w:rsidP="00B405F9">
            <w:pPr>
              <w:jc w:val="both"/>
              <w:rPr>
                <w:sz w:val="28"/>
                <w:szCs w:val="28"/>
              </w:rPr>
            </w:pPr>
          </w:p>
        </w:tc>
      </w:tr>
      <w:tr w:rsidR="00335E95" w:rsidRPr="00335E95" w:rsidTr="00491FB5">
        <w:trPr>
          <w:trHeight w:val="635"/>
        </w:trPr>
        <w:tc>
          <w:tcPr>
            <w:tcW w:w="9675" w:type="dxa"/>
          </w:tcPr>
          <w:p w:rsidR="00335E95" w:rsidRPr="00335E95" w:rsidRDefault="00335E95" w:rsidP="00335E95">
            <w:pPr>
              <w:jc w:val="both"/>
              <w:rPr>
                <w:sz w:val="28"/>
                <w:szCs w:val="28"/>
              </w:rPr>
            </w:pPr>
            <w:r w:rsidRPr="00335E95">
              <w:rPr>
                <w:sz w:val="28"/>
                <w:szCs w:val="28"/>
              </w:rPr>
              <w:t>Заместитель главного врача БУ Ханты-Мансийского автономного округа-Югры «</w:t>
            </w:r>
            <w:proofErr w:type="spellStart"/>
            <w:r w:rsidRPr="00335E95">
              <w:rPr>
                <w:sz w:val="28"/>
                <w:szCs w:val="28"/>
              </w:rPr>
              <w:t>Нижневартовская</w:t>
            </w:r>
            <w:proofErr w:type="spellEnd"/>
            <w:r w:rsidRPr="00335E95">
              <w:rPr>
                <w:sz w:val="28"/>
                <w:szCs w:val="28"/>
              </w:rPr>
              <w:t xml:space="preserve"> </w:t>
            </w:r>
            <w:smartTag w:uri="urn:schemas-microsoft-com:office:smarttags" w:element="PersonName">
              <w:smartTagPr>
                <w:attr w:name="ProductID" w:val="окружная больница"/>
              </w:smartTagPr>
              <w:r w:rsidRPr="00335E95">
                <w:rPr>
                  <w:sz w:val="28"/>
                  <w:szCs w:val="28"/>
                </w:rPr>
                <w:t>окружная больница</w:t>
              </w:r>
            </w:smartTag>
            <w:r w:rsidRPr="00335E95">
              <w:rPr>
                <w:sz w:val="28"/>
                <w:szCs w:val="28"/>
              </w:rPr>
              <w:t xml:space="preserve"> №2» по медицинской части  для работы по гражданской обороне и мобилизационной работе (по согласованию)</w:t>
            </w:r>
          </w:p>
          <w:p w:rsidR="00335E95" w:rsidRPr="00335E95" w:rsidRDefault="00335E95" w:rsidP="00335E95">
            <w:pPr>
              <w:jc w:val="both"/>
              <w:rPr>
                <w:sz w:val="28"/>
                <w:szCs w:val="28"/>
              </w:rPr>
            </w:pPr>
          </w:p>
        </w:tc>
      </w:tr>
      <w:tr w:rsidR="00335E95" w:rsidRPr="00335E95" w:rsidTr="00491FB5">
        <w:trPr>
          <w:trHeight w:val="635"/>
        </w:trPr>
        <w:tc>
          <w:tcPr>
            <w:tcW w:w="9675" w:type="dxa"/>
          </w:tcPr>
          <w:p w:rsidR="00335E95" w:rsidRDefault="00335E95" w:rsidP="00B405F9">
            <w:pPr>
              <w:jc w:val="both"/>
              <w:rPr>
                <w:sz w:val="28"/>
                <w:szCs w:val="28"/>
              </w:rPr>
            </w:pPr>
            <w:r w:rsidRPr="00335E95">
              <w:rPr>
                <w:sz w:val="28"/>
                <w:szCs w:val="28"/>
              </w:rPr>
              <w:t>Главный     инженер   муниципального  унитарного предприятия города Нижневартовска «</w:t>
            </w:r>
            <w:proofErr w:type="spellStart"/>
            <w:r w:rsidRPr="00335E95">
              <w:rPr>
                <w:sz w:val="28"/>
                <w:szCs w:val="28"/>
              </w:rPr>
              <w:t>Горводоканал</w:t>
            </w:r>
            <w:proofErr w:type="spellEnd"/>
            <w:r w:rsidRPr="00335E95">
              <w:rPr>
                <w:sz w:val="28"/>
                <w:szCs w:val="28"/>
              </w:rPr>
              <w:t>»</w:t>
            </w:r>
            <w:r w:rsidR="00A256F6">
              <w:rPr>
                <w:sz w:val="28"/>
                <w:szCs w:val="28"/>
              </w:rPr>
              <w:t xml:space="preserve"> </w:t>
            </w:r>
          </w:p>
          <w:p w:rsidR="00B405F9" w:rsidRPr="00335E95" w:rsidRDefault="00B405F9" w:rsidP="00B405F9">
            <w:pPr>
              <w:jc w:val="both"/>
              <w:rPr>
                <w:sz w:val="28"/>
                <w:szCs w:val="28"/>
              </w:rPr>
            </w:pPr>
          </w:p>
        </w:tc>
      </w:tr>
      <w:tr w:rsidR="00335E95" w:rsidRPr="00335E95" w:rsidTr="00491FB5">
        <w:trPr>
          <w:trHeight w:val="420"/>
        </w:trPr>
        <w:tc>
          <w:tcPr>
            <w:tcW w:w="9675" w:type="dxa"/>
          </w:tcPr>
          <w:p w:rsidR="00335E95" w:rsidRPr="00335E95" w:rsidRDefault="00335E95" w:rsidP="00335E95">
            <w:pPr>
              <w:jc w:val="both"/>
              <w:rPr>
                <w:bCs/>
                <w:sz w:val="28"/>
                <w:szCs w:val="28"/>
              </w:rPr>
            </w:pPr>
            <w:r w:rsidRPr="00335E95">
              <w:rPr>
                <w:sz w:val="28"/>
                <w:szCs w:val="28"/>
              </w:rPr>
              <w:t>Технический директор публичного акционерного общества «Городские электрические сети»</w:t>
            </w:r>
            <w:r w:rsidRPr="00335E95">
              <w:rPr>
                <w:bCs/>
                <w:sz w:val="28"/>
                <w:szCs w:val="28"/>
              </w:rPr>
              <w:t xml:space="preserve"> (по согласованию)</w:t>
            </w:r>
          </w:p>
          <w:p w:rsidR="00335E95" w:rsidRPr="00335E95" w:rsidRDefault="00335E95" w:rsidP="00335E95">
            <w:pPr>
              <w:jc w:val="both"/>
              <w:rPr>
                <w:sz w:val="28"/>
                <w:szCs w:val="28"/>
              </w:rPr>
            </w:pPr>
          </w:p>
        </w:tc>
      </w:tr>
      <w:tr w:rsidR="00335E95" w:rsidRPr="00335E95" w:rsidTr="00491FB5">
        <w:trPr>
          <w:trHeight w:val="420"/>
        </w:trPr>
        <w:tc>
          <w:tcPr>
            <w:tcW w:w="9675" w:type="dxa"/>
          </w:tcPr>
          <w:p w:rsidR="00335E95" w:rsidRPr="00335E95" w:rsidRDefault="00335E95" w:rsidP="00335E95">
            <w:pPr>
              <w:jc w:val="both"/>
              <w:rPr>
                <w:sz w:val="28"/>
                <w:szCs w:val="28"/>
              </w:rPr>
            </w:pPr>
            <w:r w:rsidRPr="00335E95">
              <w:rPr>
                <w:sz w:val="28"/>
                <w:szCs w:val="28"/>
              </w:rPr>
              <w:t>Заместитель директора - главный инженер</w:t>
            </w:r>
            <w:r w:rsidRPr="00335E95">
              <w:rPr>
                <w:b/>
              </w:rPr>
              <w:t xml:space="preserve"> </w:t>
            </w:r>
            <w:r w:rsidRPr="00335E95">
              <w:rPr>
                <w:sz w:val="28"/>
                <w:szCs w:val="28"/>
              </w:rPr>
              <w:t xml:space="preserve">филиала </w:t>
            </w:r>
            <w:r w:rsidRPr="00335E95">
              <w:rPr>
                <w:bCs/>
                <w:sz w:val="28"/>
                <w:szCs w:val="28"/>
              </w:rPr>
              <w:t xml:space="preserve">акционерного общества  </w:t>
            </w:r>
            <w:r w:rsidRPr="00335E95">
              <w:rPr>
                <w:sz w:val="28"/>
                <w:szCs w:val="28"/>
              </w:rPr>
              <w:t>«</w:t>
            </w:r>
            <w:proofErr w:type="spellStart"/>
            <w:r w:rsidRPr="00335E95">
              <w:rPr>
                <w:sz w:val="28"/>
                <w:szCs w:val="28"/>
              </w:rPr>
              <w:t>Тюменьэнерго</w:t>
            </w:r>
            <w:proofErr w:type="spellEnd"/>
            <w:r w:rsidRPr="00335E95">
              <w:rPr>
                <w:sz w:val="28"/>
                <w:szCs w:val="28"/>
              </w:rPr>
              <w:t xml:space="preserve">» </w:t>
            </w:r>
            <w:proofErr w:type="spellStart"/>
            <w:r w:rsidRPr="00335E95">
              <w:rPr>
                <w:sz w:val="28"/>
                <w:szCs w:val="28"/>
              </w:rPr>
              <w:t>Нижневартовские</w:t>
            </w:r>
            <w:proofErr w:type="spellEnd"/>
            <w:r w:rsidRPr="00335E95">
              <w:rPr>
                <w:sz w:val="28"/>
                <w:szCs w:val="28"/>
              </w:rPr>
              <w:t xml:space="preserve"> электрические сети</w:t>
            </w:r>
            <w:r w:rsidRPr="00335E95">
              <w:rPr>
                <w:bCs/>
              </w:rPr>
              <w:t xml:space="preserve">  </w:t>
            </w:r>
            <w:r w:rsidRPr="00335E95">
              <w:rPr>
                <w:sz w:val="28"/>
                <w:szCs w:val="28"/>
              </w:rPr>
              <w:t>(по согласованию)</w:t>
            </w:r>
          </w:p>
        </w:tc>
      </w:tr>
    </w:tbl>
    <w:p w:rsidR="00335E95" w:rsidRPr="00335E95" w:rsidRDefault="00335E95" w:rsidP="00335E95">
      <w:pPr>
        <w:jc w:val="both"/>
        <w:rPr>
          <w:sz w:val="28"/>
          <w:szCs w:val="28"/>
        </w:rPr>
      </w:pPr>
      <w:r w:rsidRPr="00335E95">
        <w:rPr>
          <w:sz w:val="28"/>
          <w:szCs w:val="28"/>
        </w:rPr>
        <w:t xml:space="preserve">    </w:t>
      </w:r>
    </w:p>
    <w:p w:rsidR="00335E95" w:rsidRPr="00335E95" w:rsidRDefault="00335E95" w:rsidP="00335E95">
      <w:pPr>
        <w:jc w:val="center"/>
        <w:rPr>
          <w:b/>
          <w:sz w:val="28"/>
          <w:szCs w:val="28"/>
        </w:rPr>
      </w:pPr>
      <w:r w:rsidRPr="00335E95">
        <w:rPr>
          <w:b/>
          <w:sz w:val="28"/>
          <w:szCs w:val="28"/>
        </w:rPr>
        <w:t xml:space="preserve">Подкомиссия по повышению устойчивости функционирования </w:t>
      </w:r>
    </w:p>
    <w:p w:rsidR="00335E95" w:rsidRPr="00335E95" w:rsidRDefault="00335E95" w:rsidP="00335E95">
      <w:pPr>
        <w:jc w:val="center"/>
        <w:rPr>
          <w:b/>
          <w:sz w:val="28"/>
          <w:szCs w:val="28"/>
        </w:rPr>
      </w:pPr>
      <w:r w:rsidRPr="00335E95">
        <w:rPr>
          <w:b/>
          <w:sz w:val="28"/>
          <w:szCs w:val="28"/>
        </w:rPr>
        <w:t>системы управления и связи</w:t>
      </w:r>
    </w:p>
    <w:p w:rsidR="00335E95" w:rsidRPr="00335E95" w:rsidRDefault="00335E95" w:rsidP="00335E95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600"/>
      </w:tblGrid>
      <w:tr w:rsidR="00335E95" w:rsidRPr="00335E95" w:rsidTr="00491FB5">
        <w:trPr>
          <w:trHeight w:val="1078"/>
        </w:trPr>
        <w:tc>
          <w:tcPr>
            <w:tcW w:w="9600" w:type="dxa"/>
          </w:tcPr>
          <w:p w:rsidR="00335E95" w:rsidRPr="00335E95" w:rsidRDefault="00335E95" w:rsidP="00335E95">
            <w:pPr>
              <w:jc w:val="both"/>
              <w:rPr>
                <w:sz w:val="28"/>
                <w:szCs w:val="28"/>
              </w:rPr>
            </w:pPr>
            <w:r w:rsidRPr="00335E95">
              <w:rPr>
                <w:bCs/>
                <w:sz w:val="28"/>
                <w:szCs w:val="28"/>
              </w:rPr>
              <w:t xml:space="preserve">Начальник </w:t>
            </w:r>
            <w:r w:rsidRPr="00335E95">
              <w:rPr>
                <w:sz w:val="28"/>
                <w:szCs w:val="28"/>
              </w:rPr>
              <w:t xml:space="preserve">межрайонного Центра технической эксплуатации телекоммуникаций город Нижневартовск </w:t>
            </w:r>
            <w:proofErr w:type="spellStart"/>
            <w:r w:rsidRPr="00335E95">
              <w:rPr>
                <w:sz w:val="28"/>
                <w:szCs w:val="28"/>
              </w:rPr>
              <w:t>Нижневартовского</w:t>
            </w:r>
            <w:proofErr w:type="spellEnd"/>
            <w:r w:rsidRPr="00335E95">
              <w:rPr>
                <w:sz w:val="28"/>
                <w:szCs w:val="28"/>
              </w:rPr>
              <w:t xml:space="preserve"> районного узла связи Ханты-Мансийского филиала </w:t>
            </w:r>
            <w:r w:rsidRPr="00335E95">
              <w:rPr>
                <w:bCs/>
                <w:sz w:val="28"/>
                <w:szCs w:val="28"/>
              </w:rPr>
              <w:t xml:space="preserve">открытого акционерного общества  </w:t>
            </w:r>
            <w:r w:rsidRPr="00335E95">
              <w:rPr>
                <w:sz w:val="28"/>
                <w:szCs w:val="28"/>
              </w:rPr>
              <w:t>«Ростелеком»</w:t>
            </w:r>
            <w:r w:rsidRPr="00335E95">
              <w:rPr>
                <w:b/>
              </w:rPr>
              <w:t xml:space="preserve"> </w:t>
            </w:r>
            <w:r w:rsidRPr="00335E95">
              <w:rPr>
                <w:bCs/>
              </w:rPr>
              <w:t xml:space="preserve"> </w:t>
            </w:r>
            <w:r w:rsidRPr="00335E95">
              <w:rPr>
                <w:sz w:val="28"/>
                <w:szCs w:val="28"/>
              </w:rPr>
              <w:t>(по согласованию)</w:t>
            </w:r>
          </w:p>
          <w:p w:rsidR="00335E95" w:rsidRPr="00335E95" w:rsidRDefault="00335E95" w:rsidP="00335E95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335E95" w:rsidRPr="00335E95" w:rsidTr="00491FB5">
        <w:trPr>
          <w:trHeight w:val="948"/>
        </w:trPr>
        <w:tc>
          <w:tcPr>
            <w:tcW w:w="9600" w:type="dxa"/>
          </w:tcPr>
          <w:p w:rsidR="00335E95" w:rsidRPr="00A256F6" w:rsidRDefault="00335E95" w:rsidP="00B405F9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335E95">
              <w:rPr>
                <w:bCs/>
                <w:sz w:val="28"/>
                <w:szCs w:val="28"/>
              </w:rPr>
              <w:t>Главный инженер  муниципального унитарного предприятия муниципального образования город Нижневартовск «Телерадиокомпания «</w:t>
            </w:r>
            <w:proofErr w:type="spellStart"/>
            <w:r w:rsidRPr="00335E95">
              <w:rPr>
                <w:bCs/>
                <w:sz w:val="28"/>
                <w:szCs w:val="28"/>
              </w:rPr>
              <w:t>Самотлор</w:t>
            </w:r>
            <w:proofErr w:type="spellEnd"/>
          </w:p>
        </w:tc>
      </w:tr>
    </w:tbl>
    <w:p w:rsidR="00335E95" w:rsidRPr="00335E95" w:rsidRDefault="00335E95" w:rsidP="00335E95">
      <w:pPr>
        <w:jc w:val="both"/>
        <w:rPr>
          <w:b/>
          <w:bCs/>
          <w:sz w:val="28"/>
          <w:szCs w:val="28"/>
        </w:rPr>
      </w:pPr>
    </w:p>
    <w:p w:rsidR="00335E95" w:rsidRPr="00335E95" w:rsidRDefault="00335E95" w:rsidP="00335E95"/>
    <w:p w:rsidR="00125DC0" w:rsidRDefault="00125DC0" w:rsidP="001A4B90">
      <w:pPr>
        <w:pStyle w:val="a4"/>
        <w:ind w:left="0" w:firstLine="567"/>
        <w:jc w:val="both"/>
        <w:rPr>
          <w:bCs/>
          <w:sz w:val="28"/>
          <w:szCs w:val="28"/>
        </w:rPr>
      </w:pPr>
    </w:p>
    <w:sectPr w:rsidR="00125DC0" w:rsidSect="008E2102">
      <w:pgSz w:w="11906" w:h="16838"/>
      <w:pgMar w:top="851" w:right="567" w:bottom="851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07AD"/>
    <w:multiLevelType w:val="hybridMultilevel"/>
    <w:tmpl w:val="0BDEB884"/>
    <w:lvl w:ilvl="0" w:tplc="745C7B9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>
    <w:nsid w:val="31930D35"/>
    <w:multiLevelType w:val="hybridMultilevel"/>
    <w:tmpl w:val="94BEDBA2"/>
    <w:lvl w:ilvl="0" w:tplc="F5F200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0607B8"/>
    <w:multiLevelType w:val="hybridMultilevel"/>
    <w:tmpl w:val="E2EC177E"/>
    <w:lvl w:ilvl="0" w:tplc="0A408BD4">
      <w:start w:val="1"/>
      <w:numFmt w:val="decimal"/>
      <w:lvlText w:val="%1."/>
      <w:lvlJc w:val="left"/>
      <w:pPr>
        <w:ind w:left="644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32"/>
    <w:rsid w:val="00015623"/>
    <w:rsid w:val="00027A40"/>
    <w:rsid w:val="00051445"/>
    <w:rsid w:val="00067735"/>
    <w:rsid w:val="00073832"/>
    <w:rsid w:val="000764BA"/>
    <w:rsid w:val="000C4AB0"/>
    <w:rsid w:val="000C7B19"/>
    <w:rsid w:val="000C7C43"/>
    <w:rsid w:val="000E5585"/>
    <w:rsid w:val="000F5B04"/>
    <w:rsid w:val="00103984"/>
    <w:rsid w:val="00114183"/>
    <w:rsid w:val="00125DC0"/>
    <w:rsid w:val="00140045"/>
    <w:rsid w:val="00161634"/>
    <w:rsid w:val="00171C57"/>
    <w:rsid w:val="001A4B90"/>
    <w:rsid w:val="001D14EA"/>
    <w:rsid w:val="001D38EC"/>
    <w:rsid w:val="001E22FB"/>
    <w:rsid w:val="001E6DD1"/>
    <w:rsid w:val="0020403B"/>
    <w:rsid w:val="00214525"/>
    <w:rsid w:val="00232364"/>
    <w:rsid w:val="002524AE"/>
    <w:rsid w:val="00273709"/>
    <w:rsid w:val="002D2490"/>
    <w:rsid w:val="00331828"/>
    <w:rsid w:val="00335E95"/>
    <w:rsid w:val="00342685"/>
    <w:rsid w:val="00422AA5"/>
    <w:rsid w:val="00450CBB"/>
    <w:rsid w:val="004514A4"/>
    <w:rsid w:val="00473D1E"/>
    <w:rsid w:val="00485E60"/>
    <w:rsid w:val="004864F0"/>
    <w:rsid w:val="00496701"/>
    <w:rsid w:val="004A159B"/>
    <w:rsid w:val="004B7E0A"/>
    <w:rsid w:val="004D53EA"/>
    <w:rsid w:val="004F319A"/>
    <w:rsid w:val="00515BAA"/>
    <w:rsid w:val="0051636E"/>
    <w:rsid w:val="00523015"/>
    <w:rsid w:val="0058182B"/>
    <w:rsid w:val="005A62A1"/>
    <w:rsid w:val="005C3320"/>
    <w:rsid w:val="005C5B11"/>
    <w:rsid w:val="005E5185"/>
    <w:rsid w:val="006306A3"/>
    <w:rsid w:val="00641E32"/>
    <w:rsid w:val="0067095C"/>
    <w:rsid w:val="006906B1"/>
    <w:rsid w:val="006C5C09"/>
    <w:rsid w:val="006D2347"/>
    <w:rsid w:val="007000F5"/>
    <w:rsid w:val="0070167E"/>
    <w:rsid w:val="0073185F"/>
    <w:rsid w:val="007442D7"/>
    <w:rsid w:val="00785750"/>
    <w:rsid w:val="007B5712"/>
    <w:rsid w:val="007C4AB2"/>
    <w:rsid w:val="00800B83"/>
    <w:rsid w:val="00815007"/>
    <w:rsid w:val="00843CD0"/>
    <w:rsid w:val="0085429B"/>
    <w:rsid w:val="008640E7"/>
    <w:rsid w:val="008E2102"/>
    <w:rsid w:val="00915E85"/>
    <w:rsid w:val="00934531"/>
    <w:rsid w:val="00936AD7"/>
    <w:rsid w:val="0094027F"/>
    <w:rsid w:val="00943185"/>
    <w:rsid w:val="00953176"/>
    <w:rsid w:val="00965A13"/>
    <w:rsid w:val="0098332A"/>
    <w:rsid w:val="00986C83"/>
    <w:rsid w:val="009B07E5"/>
    <w:rsid w:val="009F54CF"/>
    <w:rsid w:val="00A06148"/>
    <w:rsid w:val="00A256F6"/>
    <w:rsid w:val="00A47378"/>
    <w:rsid w:val="00A5456A"/>
    <w:rsid w:val="00A6054E"/>
    <w:rsid w:val="00A8329F"/>
    <w:rsid w:val="00AA4ACD"/>
    <w:rsid w:val="00AB6C48"/>
    <w:rsid w:val="00AF0F1C"/>
    <w:rsid w:val="00B1185A"/>
    <w:rsid w:val="00B15B74"/>
    <w:rsid w:val="00B26975"/>
    <w:rsid w:val="00B405F9"/>
    <w:rsid w:val="00B627B3"/>
    <w:rsid w:val="00B652E1"/>
    <w:rsid w:val="00B753E6"/>
    <w:rsid w:val="00B80A02"/>
    <w:rsid w:val="00BC1809"/>
    <w:rsid w:val="00BC73AA"/>
    <w:rsid w:val="00BC7C1C"/>
    <w:rsid w:val="00BD7428"/>
    <w:rsid w:val="00C0098D"/>
    <w:rsid w:val="00C071A9"/>
    <w:rsid w:val="00C11BFC"/>
    <w:rsid w:val="00C349FF"/>
    <w:rsid w:val="00C35AE9"/>
    <w:rsid w:val="00C40F71"/>
    <w:rsid w:val="00C5445E"/>
    <w:rsid w:val="00C54E37"/>
    <w:rsid w:val="00C632AD"/>
    <w:rsid w:val="00C7141D"/>
    <w:rsid w:val="00C8374A"/>
    <w:rsid w:val="00C90265"/>
    <w:rsid w:val="00C97904"/>
    <w:rsid w:val="00CB5B36"/>
    <w:rsid w:val="00D15946"/>
    <w:rsid w:val="00D74AA0"/>
    <w:rsid w:val="00DD537B"/>
    <w:rsid w:val="00DF6C0B"/>
    <w:rsid w:val="00E031DF"/>
    <w:rsid w:val="00E34066"/>
    <w:rsid w:val="00E650E8"/>
    <w:rsid w:val="00E65B20"/>
    <w:rsid w:val="00E74125"/>
    <w:rsid w:val="00E91170"/>
    <w:rsid w:val="00E953E1"/>
    <w:rsid w:val="00EA2BD8"/>
    <w:rsid w:val="00EA6921"/>
    <w:rsid w:val="00EA6C32"/>
    <w:rsid w:val="00EC3FDC"/>
    <w:rsid w:val="00F14C84"/>
    <w:rsid w:val="00F9134B"/>
    <w:rsid w:val="00FC457C"/>
    <w:rsid w:val="00FD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5623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1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C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3D1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73D1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1562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6">
    <w:name w:val="Table Grid"/>
    <w:basedOn w:val="a1"/>
    <w:rsid w:val="00EC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0C7C43"/>
    <w:rPr>
      <w:b/>
      <w:bCs/>
    </w:rPr>
  </w:style>
  <w:style w:type="paragraph" w:customStyle="1" w:styleId="a8">
    <w:name w:val="Знак Знак Знак Знак"/>
    <w:basedOn w:val="a"/>
    <w:rsid w:val="000C7C4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9">
    <w:name w:val="Знак"/>
    <w:basedOn w:val="a"/>
    <w:rsid w:val="004A159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E2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345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45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5623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1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C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3D1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73D1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1562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6">
    <w:name w:val="Table Grid"/>
    <w:basedOn w:val="a1"/>
    <w:rsid w:val="00EC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0C7C43"/>
    <w:rPr>
      <w:b/>
      <w:bCs/>
    </w:rPr>
  </w:style>
  <w:style w:type="paragraph" w:customStyle="1" w:styleId="a8">
    <w:name w:val="Знак Знак Знак Знак"/>
    <w:basedOn w:val="a"/>
    <w:rsid w:val="000C7C4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9">
    <w:name w:val="Знак"/>
    <w:basedOn w:val="a"/>
    <w:rsid w:val="004A159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E2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345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45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СибурТюменьГаз</Company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Полянцев Андрей Петрович</cp:lastModifiedBy>
  <cp:revision>5</cp:revision>
  <cp:lastPrinted>2017-01-30T08:16:00Z</cp:lastPrinted>
  <dcterms:created xsi:type="dcterms:W3CDTF">2017-01-31T10:16:00Z</dcterms:created>
  <dcterms:modified xsi:type="dcterms:W3CDTF">2017-03-13T04:13:00Z</dcterms:modified>
</cp:coreProperties>
</file>