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7087"/>
      </w:tblGrid>
      <w:tr w:rsidR="009034C1" w:rsidRPr="009034C1" w:rsidTr="00EA2DF2">
        <w:trPr>
          <w:trHeight w:val="590"/>
        </w:trPr>
        <w:tc>
          <w:tcPr>
            <w:tcW w:w="7797" w:type="dxa"/>
          </w:tcPr>
          <w:p w:rsidR="00EA2DF2" w:rsidRPr="00EA2DF2" w:rsidRDefault="00BF63C2" w:rsidP="00EA2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831E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итогам</w:t>
            </w:r>
          </w:p>
          <w:p w:rsidR="00EA2DF2" w:rsidRDefault="00EA2DF2" w:rsidP="00EA2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Координационн</w:t>
            </w:r>
            <w:r w:rsidR="00831E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ого</w:t>
            </w:r>
            <w:r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совет</w:t>
            </w:r>
            <w:r w:rsidR="00831E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вопросам</w:t>
            </w:r>
          </w:p>
          <w:p w:rsidR="00EA2DF2" w:rsidRDefault="00EA2DF2" w:rsidP="00EA2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демографической политики</w:t>
            </w:r>
          </w:p>
          <w:p w:rsidR="00EA2DF2" w:rsidRPr="00EA2DF2" w:rsidRDefault="00EA2DF2" w:rsidP="00EA2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охраны здоровья граждан</w:t>
            </w:r>
            <w:r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 территории города Нижневартовска</w:t>
            </w:r>
            <w:r w:rsidR="00BF63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EA2DF2" w:rsidRPr="00EA2DF2" w:rsidRDefault="00EA2DF2" w:rsidP="00EA2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протокол от </w:t>
            </w:r>
            <w:r w:rsidR="00831E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28.11.2023</w:t>
            </w:r>
          </w:p>
          <w:p w:rsidR="009B2BDA" w:rsidRPr="009034C1" w:rsidRDefault="009B2BDA" w:rsidP="005F63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7" w:type="dxa"/>
          </w:tcPr>
          <w:p w:rsidR="00685F98" w:rsidRPr="00EA2DF2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</w:t>
            </w:r>
            <w:r w:rsidR="00EA2DF2"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АЮ</w:t>
            </w:r>
          </w:p>
          <w:p w:rsidR="00685F98" w:rsidRPr="00EA2DF2" w:rsidRDefault="00EA2DF2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города Нижневартовска</w:t>
            </w:r>
          </w:p>
          <w:p w:rsidR="00685F98" w:rsidRPr="009034C1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</w:t>
            </w: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 </w:t>
            </w:r>
            <w:r w:rsid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Д.А. Кощенко</w:t>
            </w:r>
          </w:p>
          <w:p w:rsidR="00685F98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«_</w:t>
            </w:r>
            <w:r w:rsid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</w:t>
            </w: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__» ________________20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A937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EA2D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</w:p>
          <w:p w:rsidR="00B4572D" w:rsidRPr="009034C1" w:rsidRDefault="00B4572D" w:rsidP="005B6B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446033" w:rsidRDefault="00446033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F63C2" w:rsidRDefault="00BF63C2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45B3D" w:rsidRDefault="002A6B8B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Pr="002A6B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ежведомственный план мероприятий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2A6B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снижению смертности населения города Нижневартовска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A6B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 управляемых причин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на</w:t>
      </w:r>
      <w:r w:rsidRPr="002A6B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– </w:t>
      </w:r>
      <w:r w:rsidRPr="002A6B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3243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2A6B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ды</w:t>
      </w:r>
    </w:p>
    <w:p w:rsidR="002A6B8B" w:rsidRPr="009034C1" w:rsidRDefault="002A6B8B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84673" w:rsidRPr="009034C1" w:rsidRDefault="00F84673" w:rsidP="00BE456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3118"/>
        <w:gridCol w:w="3402"/>
        <w:gridCol w:w="2127"/>
        <w:gridCol w:w="2693"/>
        <w:gridCol w:w="2410"/>
      </w:tblGrid>
      <w:tr w:rsidR="00556DC2" w:rsidRPr="00E303CE" w:rsidTr="005A2A04">
        <w:tc>
          <w:tcPr>
            <w:tcW w:w="738" w:type="dxa"/>
          </w:tcPr>
          <w:p w:rsidR="00556DC2" w:rsidRPr="00E303CE" w:rsidRDefault="00556DC2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556DC2" w:rsidRPr="00E303CE" w:rsidRDefault="00556DC2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</w:tcPr>
          <w:p w:rsidR="00556DC2" w:rsidRPr="00E303CE" w:rsidRDefault="00556DC2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3402" w:type="dxa"/>
          </w:tcPr>
          <w:p w:rsidR="00556DC2" w:rsidRPr="00E303CE" w:rsidRDefault="00556DC2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мероприятия</w:t>
            </w:r>
          </w:p>
        </w:tc>
        <w:tc>
          <w:tcPr>
            <w:tcW w:w="2127" w:type="dxa"/>
          </w:tcPr>
          <w:p w:rsidR="00556DC2" w:rsidRPr="00E303CE" w:rsidRDefault="00556DC2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Сроки исполнения</w:t>
            </w:r>
          </w:p>
        </w:tc>
        <w:tc>
          <w:tcPr>
            <w:tcW w:w="2693" w:type="dxa"/>
          </w:tcPr>
          <w:p w:rsidR="00556DC2" w:rsidRPr="00E303CE" w:rsidRDefault="00556DC2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10" w:type="dxa"/>
          </w:tcPr>
          <w:p w:rsidR="00556DC2" w:rsidRPr="00E303CE" w:rsidRDefault="00556DC2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Ожидаемый</w:t>
            </w:r>
            <w:r w:rsidR="00BF63C2"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результат</w:t>
            </w:r>
          </w:p>
        </w:tc>
      </w:tr>
      <w:tr w:rsidR="00556DC2" w:rsidRPr="00E303CE" w:rsidTr="005A2A04">
        <w:tc>
          <w:tcPr>
            <w:tcW w:w="14488" w:type="dxa"/>
            <w:gridSpan w:val="6"/>
          </w:tcPr>
          <w:p w:rsidR="00BE505A" w:rsidRPr="00E303CE" w:rsidRDefault="00BE505A" w:rsidP="00CB60A7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:rsidR="002A6B8B" w:rsidRPr="00E303CE" w:rsidRDefault="00BE505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Организационно-аналитические мероприятия</w:t>
            </w:r>
            <w:r w:rsidRPr="00E303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BE505A" w:rsidRPr="00E303CE" w:rsidRDefault="00BE505A" w:rsidP="00CB60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303CE" w:rsidRPr="00E303CE" w:rsidTr="005A2A04">
        <w:tc>
          <w:tcPr>
            <w:tcW w:w="738" w:type="dxa"/>
          </w:tcPr>
          <w:p w:rsidR="00E303CE" w:rsidRPr="00E303CE" w:rsidRDefault="00E303CE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E303CE" w:rsidRPr="00E303CE" w:rsidRDefault="00E303CE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вопросов межведомственного взаимодействия,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показателей смертности от внешних и управляемых причин, разработка мероприятий по улучшению ситуации</w:t>
            </w:r>
          </w:p>
        </w:tc>
        <w:tc>
          <w:tcPr>
            <w:tcW w:w="3402" w:type="dxa"/>
          </w:tcPr>
          <w:p w:rsidR="00B52506" w:rsidRPr="00E303CE" w:rsidRDefault="00B52506" w:rsidP="00B52506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на Координационном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демографической политики и охраны здоровья граждан на территории города Нижневартовска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вопросов межведомственного взаимодействия при организации работы, направленной на снижение смертности населения города Нижневартовска от управляемых причин,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заслушивание докладов участников взаимодействия, проведение анализа показателей смертности и разработка мероприятий по улучшению показателей</w:t>
            </w:r>
          </w:p>
          <w:p w:rsidR="00E303CE" w:rsidRPr="00E303CE" w:rsidRDefault="00E303CE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E38A5" w:rsidRPr="00E303CE" w:rsidRDefault="00E303CE" w:rsidP="00EA35A6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 – 202</w:t>
            </w:r>
            <w:r w:rsidR="00EA35A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31 декабря</w:t>
            </w:r>
          </w:p>
        </w:tc>
        <w:tc>
          <w:tcPr>
            <w:tcW w:w="2693" w:type="dxa"/>
          </w:tcPr>
          <w:p w:rsidR="00E303CE" w:rsidRPr="00E303CE" w:rsidRDefault="00E303CE" w:rsidP="00B52506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Координационный Совет по вопросам демографической политики и охраны здоровья граждан на территории города Нижневартовска</w:t>
            </w:r>
          </w:p>
          <w:p w:rsidR="00E303CE" w:rsidRPr="00E303CE" w:rsidRDefault="00E303CE" w:rsidP="00B52506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303CE" w:rsidRPr="00E303CE" w:rsidRDefault="00E303CE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оздание условий для роста ожидаемой продолжительности жизни граждан города Нижневартовска </w:t>
            </w:r>
          </w:p>
        </w:tc>
      </w:tr>
      <w:tr w:rsidR="00E303CE" w:rsidRPr="00E303CE" w:rsidTr="005A2A04">
        <w:tc>
          <w:tcPr>
            <w:tcW w:w="738" w:type="dxa"/>
          </w:tcPr>
          <w:p w:rsidR="00E303CE" w:rsidRPr="00E303CE" w:rsidRDefault="00E303CE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E303CE" w:rsidRPr="00E303CE" w:rsidRDefault="00E303CE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анализа эффективности выполнения межведомственно</w:t>
            </w:r>
            <w:r w:rsidR="005A2A04">
              <w:rPr>
                <w:rFonts w:ascii="Times New Roman" w:eastAsia="Times New Roman" w:hAnsi="Times New Roman" w:cs="Times New Roman"/>
                <w:sz w:val="24"/>
                <w:szCs w:val="24"/>
              </w:rPr>
              <w:t>го плана по снижению смертности</w:t>
            </w:r>
            <w:r w:rsidR="005A2A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от внешних и управляемых причин</w:t>
            </w:r>
          </w:p>
        </w:tc>
        <w:tc>
          <w:tcPr>
            <w:tcW w:w="3402" w:type="dxa"/>
          </w:tcPr>
          <w:p w:rsidR="00E303CE" w:rsidRPr="00E303CE" w:rsidRDefault="005A2A04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 эффективности выполнения межведомственно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 плана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 снижению смертности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от внешних и управляемых причин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внесение корректировок в план (в случае необходимости)</w:t>
            </w:r>
          </w:p>
        </w:tc>
        <w:tc>
          <w:tcPr>
            <w:tcW w:w="2127" w:type="dxa"/>
          </w:tcPr>
          <w:p w:rsidR="00E303CE" w:rsidRPr="00E303CE" w:rsidRDefault="009E38A5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2024 – 202</w:t>
            </w:r>
            <w:r w:rsidR="00C941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31 декабря</w:t>
            </w:r>
          </w:p>
        </w:tc>
        <w:tc>
          <w:tcPr>
            <w:tcW w:w="2693" w:type="dxa"/>
          </w:tcPr>
          <w:p w:rsidR="00E303CE" w:rsidRPr="00E303CE" w:rsidRDefault="00E303CE" w:rsidP="00B52506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Координационный Совет по вопросам демографической политики и охраны здоровья граждан на территории города Нижневартовска</w:t>
            </w:r>
          </w:p>
          <w:p w:rsidR="00E303CE" w:rsidRPr="00E303CE" w:rsidRDefault="00E303CE" w:rsidP="00B52506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303CE" w:rsidRPr="00E303CE" w:rsidRDefault="00E303CE" w:rsidP="00B52506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ктуализация мероприятий плана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B52506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снижению смертности от внешних и управляемых причин</w:t>
            </w:r>
          </w:p>
        </w:tc>
      </w:tr>
      <w:tr w:rsidR="00E303CE" w:rsidRPr="00E303CE" w:rsidTr="005A2A04">
        <w:tc>
          <w:tcPr>
            <w:tcW w:w="738" w:type="dxa"/>
          </w:tcPr>
          <w:p w:rsidR="00E303CE" w:rsidRPr="00E303CE" w:rsidRDefault="00E303CE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E303CE" w:rsidRPr="00E303CE" w:rsidRDefault="00E303CE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действующих нормативных правовых документов и разработка алгоритмов, обеспечивающих доступность первичной медико-санитарной помощи и специализированно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 медицинской помощи пациентам</w:t>
            </w:r>
          </w:p>
        </w:tc>
        <w:tc>
          <w:tcPr>
            <w:tcW w:w="3402" w:type="dxa"/>
          </w:tcPr>
          <w:p w:rsidR="00E303CE" w:rsidRPr="00E303CE" w:rsidRDefault="005A2A04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 а</w:t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нализ</w:t>
            </w:r>
            <w:r w:rsid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действующих нормативных правовых документов и разработка алгоритмов, обеспечивающих доступность первичной медико-санитарной помощи и специализированной медицинской помощи пациентам, включая сроки оказания медицинской помощи в соответствии с Программой государственных гарантий бесплатного оказания гражданам медицинской помощи</w:t>
            </w:r>
          </w:p>
          <w:p w:rsidR="00E303CE" w:rsidRPr="00E303CE" w:rsidRDefault="00E303CE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303CE" w:rsidRPr="00E303CE" w:rsidRDefault="00E303CE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2024 – 202</w:t>
            </w:r>
            <w:r w:rsidR="00C941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 31 декабря</w:t>
            </w:r>
          </w:p>
        </w:tc>
        <w:tc>
          <w:tcPr>
            <w:tcW w:w="2693" w:type="dxa"/>
          </w:tcPr>
          <w:p w:rsidR="00E303CE" w:rsidRPr="00E303CE" w:rsidRDefault="00E303CE" w:rsidP="005A2A04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 xml:space="preserve">бюджетное учреждение Ханты-Мансийского автономного округа </w:t>
            </w:r>
            <w:r w:rsidR="00E521E4">
              <w:rPr>
                <w:rFonts w:eastAsia="Times New Roman"/>
                <w:szCs w:val="24"/>
              </w:rPr>
              <w:t>–</w:t>
            </w:r>
            <w:r w:rsidRPr="00E303CE">
              <w:rPr>
                <w:rFonts w:eastAsia="Times New Roman"/>
                <w:szCs w:val="24"/>
              </w:rPr>
              <w:t xml:space="preserve"> Югры </w:t>
            </w:r>
            <w:r>
              <w:rPr>
                <w:rFonts w:eastAsia="Times New Roman"/>
                <w:szCs w:val="24"/>
              </w:rPr>
              <w:t>«</w:t>
            </w:r>
            <w:r w:rsidRPr="00E303CE">
              <w:rPr>
                <w:rFonts w:eastAsia="Times New Roman"/>
                <w:szCs w:val="24"/>
              </w:rPr>
              <w:t>Нижневартовская окружная клиническая детская больница</w:t>
            </w:r>
            <w:r>
              <w:rPr>
                <w:rFonts w:eastAsia="Times New Roman"/>
                <w:szCs w:val="24"/>
              </w:rPr>
              <w:t xml:space="preserve">», </w:t>
            </w: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E303CE" w:rsidRPr="00E303CE" w:rsidRDefault="00E303CE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303CE" w:rsidRPr="00E303CE" w:rsidRDefault="00E303CE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облюдение показателей доступности первичной медико-санитарной помощи и специализированной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медицинской помощи пациентам</w:t>
            </w:r>
          </w:p>
        </w:tc>
      </w:tr>
      <w:tr w:rsidR="00E303CE" w:rsidRPr="00E303CE" w:rsidTr="005A2A04">
        <w:tc>
          <w:tcPr>
            <w:tcW w:w="738" w:type="dxa"/>
          </w:tcPr>
          <w:p w:rsidR="00E303CE" w:rsidRPr="00E303CE" w:rsidRDefault="00E303CE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</w:tcPr>
          <w:p w:rsidR="005A2A04" w:rsidRDefault="00E303CE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специалистами 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медицинских организаций органов и учреждений системы профилактики безнадзорности 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правонарушений несовершеннолетних</w:t>
            </w:r>
          </w:p>
          <w:p w:rsidR="00E303CE" w:rsidRPr="00E303CE" w:rsidRDefault="005A2A04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фактах совершения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отношении несовершеннолетних противоправных деяний, влекущих причинение вреда </w:t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их здоровью</w:t>
            </w:r>
          </w:p>
        </w:tc>
        <w:tc>
          <w:tcPr>
            <w:tcW w:w="3402" w:type="dxa"/>
          </w:tcPr>
          <w:p w:rsidR="00E303CE" w:rsidRPr="00E303CE" w:rsidRDefault="005A2A04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нформирование специалистами медицинских 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организаций органов и учреждений системы профилактики безнадзорности 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правонарушений несовершеннолетних о фактах совершения в отношении несовершеннолетних противоправных деяний, влекущих причинение вреда 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их здоровью</w:t>
            </w:r>
          </w:p>
        </w:tc>
        <w:tc>
          <w:tcPr>
            <w:tcW w:w="2127" w:type="dxa"/>
          </w:tcPr>
          <w:p w:rsidR="00E303CE" w:rsidRPr="00E303CE" w:rsidRDefault="00E303CE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 – 202</w:t>
            </w:r>
            <w:r w:rsidR="00C941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постоянно</w:t>
            </w:r>
            <w:r w:rsidR="005A2A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A2A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(в случае необходимости)</w:t>
            </w:r>
          </w:p>
        </w:tc>
        <w:tc>
          <w:tcPr>
            <w:tcW w:w="2693" w:type="dxa"/>
          </w:tcPr>
          <w:p w:rsidR="00E303CE" w:rsidRPr="00E303CE" w:rsidRDefault="00E303CE" w:rsidP="00E303CE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lastRenderedPageBreak/>
              <w:t xml:space="preserve">бюджетное учреждение Ханты-Мансийского </w:t>
            </w:r>
            <w:r w:rsidRPr="00E303CE">
              <w:rPr>
                <w:rFonts w:eastAsia="Times New Roman"/>
                <w:szCs w:val="24"/>
              </w:rPr>
              <w:lastRenderedPageBreak/>
              <w:t xml:space="preserve">автономного округа </w:t>
            </w:r>
            <w:r w:rsidR="00E521E4">
              <w:rPr>
                <w:rFonts w:eastAsia="Times New Roman"/>
                <w:szCs w:val="24"/>
              </w:rPr>
              <w:t>–</w:t>
            </w:r>
            <w:r w:rsidRPr="00E303CE">
              <w:rPr>
                <w:rFonts w:eastAsia="Times New Roman"/>
                <w:szCs w:val="24"/>
              </w:rPr>
              <w:t xml:space="preserve"> Югры </w:t>
            </w:r>
            <w:r w:rsidR="00B52506">
              <w:rPr>
                <w:rFonts w:eastAsia="Times New Roman"/>
                <w:szCs w:val="24"/>
              </w:rPr>
              <w:t>«</w:t>
            </w:r>
            <w:r w:rsidRPr="00E303CE">
              <w:rPr>
                <w:rFonts w:eastAsia="Times New Roman"/>
                <w:szCs w:val="24"/>
              </w:rPr>
              <w:t>Нижневартовская окружная клиническая детская больница</w:t>
            </w:r>
            <w:r w:rsidR="00B52506">
              <w:rPr>
                <w:rFonts w:eastAsia="Times New Roman"/>
                <w:szCs w:val="24"/>
              </w:rPr>
              <w:t>»</w:t>
            </w:r>
          </w:p>
          <w:p w:rsidR="00E303CE" w:rsidRPr="00E303CE" w:rsidRDefault="00E303CE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303CE" w:rsidRPr="00E303CE" w:rsidRDefault="005A2A04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 фактах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противоправных деяний </w:t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в отношении несовершеннолетних в 100% случаев, ежегодно</w:t>
            </w:r>
          </w:p>
        </w:tc>
      </w:tr>
      <w:tr w:rsidR="00E303CE" w:rsidRPr="00E303CE" w:rsidTr="005A2A04">
        <w:tc>
          <w:tcPr>
            <w:tcW w:w="738" w:type="dxa"/>
          </w:tcPr>
          <w:p w:rsidR="00E303CE" w:rsidRPr="00E303CE" w:rsidRDefault="005A2A04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118" w:type="dxa"/>
          </w:tcPr>
          <w:p w:rsidR="00E303CE" w:rsidRPr="00E303CE" w:rsidRDefault="00E303CE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</w:t>
            </w:r>
            <w:r w:rsidR="005A2A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вопросу направления пациентов для получения специализированной</w:t>
            </w:r>
            <w:r w:rsidR="005A2A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и высокотехнологичной медицинской помощи</w:t>
            </w:r>
            <w:r w:rsidR="005A2A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 показаний)</w:t>
            </w:r>
          </w:p>
        </w:tc>
        <w:tc>
          <w:tcPr>
            <w:tcW w:w="3402" w:type="dxa"/>
          </w:tcPr>
          <w:p w:rsidR="00E303CE" w:rsidRPr="00E303CE" w:rsidRDefault="005A2A04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вопросу направления пациентов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 получения специализированной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и высокотехнологичной медицинской помощи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 показаний)</w:t>
            </w:r>
          </w:p>
        </w:tc>
        <w:tc>
          <w:tcPr>
            <w:tcW w:w="2127" w:type="dxa"/>
          </w:tcPr>
          <w:p w:rsidR="00E303CE" w:rsidRPr="00E303CE" w:rsidRDefault="00C94124" w:rsidP="005A2A0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– 2025</w:t>
            </w:r>
            <w:r w:rsidR="005A2A04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="005A2A04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постоянно</w:t>
            </w:r>
            <w:r w:rsidR="005A2A0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(в случае необходимости)</w:t>
            </w:r>
          </w:p>
        </w:tc>
        <w:tc>
          <w:tcPr>
            <w:tcW w:w="2693" w:type="dxa"/>
          </w:tcPr>
          <w:p w:rsidR="00B52506" w:rsidRPr="00E303CE" w:rsidRDefault="00B52506" w:rsidP="00B52506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E303CE" w:rsidRPr="00E303CE" w:rsidRDefault="00E303CE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303CE" w:rsidRPr="00E303CE" w:rsidRDefault="005A2A04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величение доступности высокотехнологичной медицинской помощи</w:t>
            </w:r>
          </w:p>
        </w:tc>
      </w:tr>
      <w:tr w:rsidR="00E303CE" w:rsidRPr="00E303CE" w:rsidTr="005A2A04">
        <w:tc>
          <w:tcPr>
            <w:tcW w:w="738" w:type="dxa"/>
          </w:tcPr>
          <w:p w:rsidR="00E303CE" w:rsidRPr="00E303CE" w:rsidRDefault="005A2A04" w:rsidP="00E303CE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E303CE" w:rsidRPr="00E303CE" w:rsidRDefault="00E303CE" w:rsidP="00B52506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образовательных мероприятий, направленных на повышение квалификации медицинских работников, участвующих в оказании первичной медико-санитарной помощи и специализированной медицинской помощи пациентам </w:t>
            </w:r>
          </w:p>
        </w:tc>
        <w:tc>
          <w:tcPr>
            <w:tcW w:w="3402" w:type="dxa"/>
          </w:tcPr>
          <w:p w:rsidR="00E303CE" w:rsidRPr="00E303CE" w:rsidRDefault="005A2A04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 образовательных мероприятий, направленных на повышение квалификации медицинских работников, участвующих в оказании первичной медико-санитарной помощи и специализированной медицинской помощи пациентам</w:t>
            </w:r>
          </w:p>
        </w:tc>
        <w:tc>
          <w:tcPr>
            <w:tcW w:w="2127" w:type="dxa"/>
          </w:tcPr>
          <w:p w:rsidR="00E303CE" w:rsidRPr="00E303CE" w:rsidRDefault="00C94124" w:rsidP="005A2A0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– 2025</w:t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B52506" w:rsidRPr="00E303CE" w:rsidRDefault="00B52506" w:rsidP="00B52506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E303CE" w:rsidRPr="00E303CE" w:rsidRDefault="00E303CE" w:rsidP="00E303CE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2A04" w:rsidRPr="00E303CE" w:rsidRDefault="005A2A04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величение числа врачей-специалистов, прошедших повышение квалификации по оказанию 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вичной медико-санитарной помощи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303CE"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и специализированн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медицинской помощи пациентам</w:t>
            </w:r>
          </w:p>
          <w:p w:rsidR="00E303CE" w:rsidRPr="00E303CE" w:rsidRDefault="00E303CE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A04" w:rsidRPr="00E303CE" w:rsidTr="005A2A04">
        <w:tc>
          <w:tcPr>
            <w:tcW w:w="14488" w:type="dxa"/>
            <w:gridSpan w:val="6"/>
            <w:vAlign w:val="center"/>
          </w:tcPr>
          <w:p w:rsidR="005A2A04" w:rsidRPr="005A2A04" w:rsidRDefault="005A2A04" w:rsidP="005A2A04">
            <w:pPr>
              <w:jc w:val="center"/>
              <w:rPr>
                <w:rFonts w:ascii="Times New Roman" w:eastAsiaTheme="minorHAnsi" w:hAnsi="Times New Roman" w:cs="Times New Roman"/>
                <w:b/>
                <w:sz w:val="16"/>
                <w:szCs w:val="16"/>
              </w:rPr>
            </w:pPr>
          </w:p>
          <w:p w:rsidR="005A2A04" w:rsidRDefault="005A2A04" w:rsidP="005A2A04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Мероприятия по снижению смертности от внешних и управляемых причин</w:t>
            </w:r>
          </w:p>
          <w:p w:rsidR="005A2A04" w:rsidRPr="005A2A04" w:rsidRDefault="005A2A04" w:rsidP="005A2A04">
            <w:pPr>
              <w:spacing w:after="160" w:line="252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</w:tc>
      </w:tr>
      <w:tr w:rsidR="005A2A04" w:rsidRPr="00E303CE" w:rsidTr="005A2A04">
        <w:tc>
          <w:tcPr>
            <w:tcW w:w="738" w:type="dxa"/>
          </w:tcPr>
          <w:p w:rsidR="005A2A04" w:rsidRPr="00E303CE" w:rsidRDefault="005A2A04" w:rsidP="005A2A04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5A2A04" w:rsidRPr="005A2A04" w:rsidRDefault="005A2A04" w:rsidP="005A2A04">
            <w:pPr>
              <w:pStyle w:val="af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t>Проведение мероприятий по совершенствованию медицинской помощи детям:</w:t>
            </w:r>
          </w:p>
          <w:p w:rsidR="005A2A04" w:rsidRPr="00E303CE" w:rsidRDefault="005A2A04" w:rsidP="005A2A0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:rsidR="005A2A04" w:rsidRPr="00E303CE" w:rsidRDefault="005A2A04" w:rsidP="005A2A0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A2A04" w:rsidRPr="00E303CE" w:rsidRDefault="005A2A04" w:rsidP="005A2A04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3CE">
              <w:rPr>
                <w:rStyle w:val="21"/>
                <w:rFonts w:eastAsiaTheme="minorHAnsi"/>
                <w:sz w:val="24"/>
                <w:szCs w:val="24"/>
              </w:rPr>
              <w:t>1</w:t>
            </w:r>
            <w:r>
              <w:rPr>
                <w:rStyle w:val="21"/>
                <w:rFonts w:eastAsiaTheme="minorHAnsi"/>
                <w:sz w:val="24"/>
                <w:szCs w:val="24"/>
              </w:rPr>
              <w:t>.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 Оказание медицинской помощи детям в соответствии с порядками, стандартами, положениями, утвержденными Минздравом России, на основе клинических рекомендаций</w:t>
            </w:r>
          </w:p>
          <w:p w:rsidR="005A2A04" w:rsidRDefault="005A2A04" w:rsidP="005A2A04">
            <w:pPr>
              <w:pStyle w:val="af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E303CE">
              <w:rPr>
                <w:rStyle w:val="21"/>
                <w:rFonts w:eastAsiaTheme="minorHAnsi"/>
                <w:sz w:val="24"/>
                <w:szCs w:val="24"/>
              </w:rPr>
              <w:t>2.</w:t>
            </w:r>
            <w:r>
              <w:rPr>
                <w:rStyle w:val="21"/>
                <w:rFonts w:eastAsiaTheme="minorHAnsi"/>
                <w:sz w:val="24"/>
                <w:szCs w:val="24"/>
              </w:rPr>
              <w:t xml:space="preserve"> 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Обеспечение проведения </w:t>
            </w:r>
            <w:proofErr w:type="spellStart"/>
            <w:r w:rsidRPr="00E303CE">
              <w:rPr>
                <w:rStyle w:val="21"/>
                <w:rFonts w:eastAsiaTheme="minorHAnsi"/>
                <w:sz w:val="24"/>
                <w:szCs w:val="24"/>
              </w:rPr>
              <w:t>аудиологического</w:t>
            </w:r>
            <w:proofErr w:type="spellEnd"/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 скрининга, неонатального скрининга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и расширенного неонатального</w:t>
            </w:r>
            <w:r>
              <w:rPr>
                <w:rStyle w:val="21"/>
                <w:rFonts w:eastAsiaTheme="minorHAnsi"/>
                <w:sz w:val="24"/>
                <w:szCs w:val="24"/>
              </w:rPr>
              <w:t xml:space="preserve"> скрининга новорожденным детям.</w:t>
            </w:r>
          </w:p>
          <w:p w:rsidR="005A2A04" w:rsidRDefault="005A2A04" w:rsidP="005A2A04">
            <w:pPr>
              <w:pStyle w:val="af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E303CE">
              <w:rPr>
                <w:rStyle w:val="21"/>
                <w:rFonts w:eastAsiaTheme="minorHAnsi"/>
                <w:sz w:val="24"/>
                <w:szCs w:val="24"/>
              </w:rPr>
              <w:t>3.</w:t>
            </w:r>
            <w:r>
              <w:rPr>
                <w:rStyle w:val="21"/>
                <w:rFonts w:eastAsiaTheme="minorHAnsi"/>
                <w:sz w:val="24"/>
                <w:szCs w:val="24"/>
              </w:rPr>
              <w:t xml:space="preserve"> 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Своевременное начало патогенетического лечения детей с наследственными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и врожденными заболеваниями</w:t>
            </w:r>
          </w:p>
          <w:p w:rsidR="005A2A04" w:rsidRPr="00E303CE" w:rsidRDefault="005A2A04" w:rsidP="005A2A04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3CE">
              <w:rPr>
                <w:rStyle w:val="21"/>
                <w:rFonts w:eastAsiaTheme="minorHAnsi"/>
                <w:sz w:val="24"/>
                <w:szCs w:val="24"/>
              </w:rPr>
              <w:t>100% постановка на учет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в территориальные перинатальные центры детей, родившихся в сроке </w:t>
            </w:r>
            <w:proofErr w:type="spellStart"/>
            <w:r w:rsidRPr="00E303CE">
              <w:rPr>
                <w:rStyle w:val="21"/>
                <w:rFonts w:eastAsiaTheme="minorHAnsi"/>
                <w:sz w:val="24"/>
                <w:szCs w:val="24"/>
              </w:rPr>
              <w:t>гестации</w:t>
            </w:r>
            <w:proofErr w:type="spellEnd"/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 менее 37 недель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в медицинских организациях первого и второго уровня</w:t>
            </w:r>
          </w:p>
          <w:p w:rsidR="005A2A04" w:rsidRPr="00E303CE" w:rsidRDefault="005A2A04" w:rsidP="005A2A04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3CE">
              <w:rPr>
                <w:rStyle w:val="21"/>
                <w:rFonts w:eastAsiaTheme="minorHAnsi"/>
                <w:sz w:val="24"/>
                <w:szCs w:val="24"/>
              </w:rPr>
              <w:t>4.</w:t>
            </w:r>
            <w:r>
              <w:rPr>
                <w:rStyle w:val="21"/>
                <w:rFonts w:eastAsiaTheme="minorHAnsi"/>
                <w:sz w:val="24"/>
                <w:szCs w:val="24"/>
              </w:rPr>
              <w:t xml:space="preserve"> 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Направление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на госпитализацию детей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в медицинские организации автономного округа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lastRenderedPageBreak/>
              <w:t>в соответствии с маршрутизацией, утвержденной приказами Деп</w:t>
            </w:r>
            <w:r>
              <w:rPr>
                <w:rStyle w:val="21"/>
                <w:rFonts w:eastAsiaTheme="minorHAnsi"/>
                <w:sz w:val="24"/>
                <w:szCs w:val="24"/>
              </w:rPr>
              <w:t>артамента здравоохранения Ханты-Мансийского автономного округа –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 Югры, госпитализация детей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в тяжелом состоянии</w:t>
            </w:r>
            <w:r>
              <w:rPr>
                <w:rStyle w:val="21"/>
                <w:rFonts w:eastAsiaTheme="minorHAnsi"/>
                <w:sz w:val="24"/>
                <w:szCs w:val="24"/>
              </w:rPr>
              <w:br/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в медицинские организации третьего уровня</w:t>
            </w:r>
          </w:p>
          <w:p w:rsidR="005A2A04" w:rsidRPr="00E303CE" w:rsidRDefault="005A2A04" w:rsidP="005A2A0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A2A04" w:rsidRPr="00E303CE" w:rsidRDefault="005A2A04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 – 202</w:t>
            </w:r>
            <w:r w:rsidR="00C941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5A2A04" w:rsidRPr="00E303CE" w:rsidRDefault="005A2A04" w:rsidP="005A2A04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 xml:space="preserve">бюджетное учреждение Ханты-Мансийского автономного округа - Югры </w:t>
            </w:r>
            <w:r>
              <w:rPr>
                <w:rFonts w:eastAsia="Times New Roman"/>
                <w:szCs w:val="24"/>
              </w:rPr>
              <w:t>«</w:t>
            </w:r>
            <w:r w:rsidRPr="00E303CE">
              <w:rPr>
                <w:rFonts w:eastAsia="Times New Roman"/>
                <w:szCs w:val="24"/>
              </w:rPr>
              <w:t>Нижневартовская окружная клиническая детская больница</w:t>
            </w:r>
            <w:r>
              <w:rPr>
                <w:rFonts w:eastAsia="Times New Roman"/>
                <w:szCs w:val="24"/>
              </w:rPr>
              <w:t>»,</w:t>
            </w:r>
          </w:p>
          <w:p w:rsidR="005A2A04" w:rsidRPr="00E303CE" w:rsidRDefault="005A2A04" w:rsidP="005A2A04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5A2A04" w:rsidRPr="00E303CE" w:rsidRDefault="005A2A04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2A04" w:rsidRPr="00E303CE" w:rsidRDefault="005A2A04" w:rsidP="005A2A0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с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нижение показател</w:t>
            </w:r>
            <w:r>
              <w:rPr>
                <w:rStyle w:val="21"/>
                <w:rFonts w:eastAsiaTheme="minorHAnsi"/>
                <w:sz w:val="24"/>
                <w:szCs w:val="24"/>
              </w:rPr>
              <w:t>ей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 младенческой </w:t>
            </w:r>
            <w:r>
              <w:rPr>
                <w:rStyle w:val="21"/>
                <w:rFonts w:eastAsiaTheme="minorHAnsi"/>
                <w:sz w:val="24"/>
                <w:szCs w:val="24"/>
              </w:rPr>
              <w:t xml:space="preserve">и детской 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смертности</w:t>
            </w:r>
          </w:p>
        </w:tc>
      </w:tr>
      <w:tr w:rsidR="005A2A04" w:rsidRPr="00E303CE" w:rsidTr="005A2A04">
        <w:tc>
          <w:tcPr>
            <w:tcW w:w="738" w:type="dxa"/>
          </w:tcPr>
          <w:p w:rsidR="005A2A04" w:rsidRPr="00E303CE" w:rsidRDefault="005A2A04" w:rsidP="005A2A04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5A2A04" w:rsidRPr="00E303CE" w:rsidRDefault="005A2A04" w:rsidP="005A2A04">
            <w:pPr>
              <w:pStyle w:val="af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t>Проведение мероприятий по контролю за качеством медицинской помощи, оказываемой детям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: </w:t>
            </w:r>
          </w:p>
          <w:p w:rsidR="005A2A04" w:rsidRPr="005A2A04" w:rsidRDefault="005A2A04" w:rsidP="005A2A04">
            <w:pPr>
              <w:pStyle w:val="af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:rsidR="005A2A04" w:rsidRPr="005A2A04" w:rsidRDefault="005A2A04" w:rsidP="005A2A04">
            <w:pPr>
              <w:pStyle w:val="af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1. Проведение аудита педиатрической помощи в медицинских организациях Ханты-Мансийского автономного округа - Югры при участии специалистов медицинских организаций третьего уровня, главных внештатных специалистов </w:t>
            </w:r>
            <w:proofErr w:type="spellStart"/>
            <w:r w:rsidRPr="00E303CE">
              <w:rPr>
                <w:rStyle w:val="21"/>
                <w:rFonts w:eastAsiaTheme="minorHAnsi"/>
                <w:sz w:val="24"/>
                <w:szCs w:val="24"/>
              </w:rPr>
              <w:t>Депздрава</w:t>
            </w:r>
            <w:proofErr w:type="spellEnd"/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 Югры, в том числе проведение внутреннего аудита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t>;</w:t>
            </w:r>
          </w:p>
          <w:p w:rsidR="005A2A04" w:rsidRPr="005A2A04" w:rsidRDefault="005A2A04" w:rsidP="005A2A04">
            <w:pPr>
              <w:pStyle w:val="af1"/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 w:rsidRPr="00E303CE">
              <w:rPr>
                <w:rStyle w:val="21"/>
                <w:rFonts w:eastAsiaTheme="minorHAnsi"/>
                <w:sz w:val="24"/>
                <w:szCs w:val="24"/>
              </w:rPr>
              <w:t>2.Ежеквартальный анализ причин младенческой смертности. 3.Разработка мер по предупреждению детской смертности по итогам анализа</w:t>
            </w:r>
          </w:p>
          <w:p w:rsidR="005A2A04" w:rsidRPr="005A2A04" w:rsidRDefault="005A2A04" w:rsidP="005A2A04">
            <w:pPr>
              <w:tabs>
                <w:tab w:val="left" w:pos="2693"/>
              </w:tabs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:rsidR="005A2A04" w:rsidRPr="005A2A04" w:rsidRDefault="005A2A04" w:rsidP="00C94124">
            <w:pPr>
              <w:tabs>
                <w:tab w:val="left" w:pos="2693"/>
              </w:tabs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t>2024 – 202</w:t>
            </w:r>
            <w:r w:rsidR="00C94124">
              <w:rPr>
                <w:rStyle w:val="21"/>
                <w:rFonts w:eastAsiaTheme="minorHAnsi"/>
                <w:sz w:val="24"/>
                <w:szCs w:val="24"/>
              </w:rPr>
              <w:t>5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5A2A04" w:rsidRPr="00E303CE" w:rsidRDefault="005A2A04" w:rsidP="005A2A04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 xml:space="preserve">бюджетное учреждение Ханты-Мансийского автономного округа - Югры </w:t>
            </w:r>
            <w:r>
              <w:rPr>
                <w:rFonts w:eastAsia="Times New Roman"/>
                <w:szCs w:val="24"/>
              </w:rPr>
              <w:t>«</w:t>
            </w:r>
            <w:r w:rsidRPr="00E303CE">
              <w:rPr>
                <w:rFonts w:eastAsia="Times New Roman"/>
                <w:szCs w:val="24"/>
              </w:rPr>
              <w:t>Нижневартовская окружная клиническая детская больница</w:t>
            </w:r>
            <w:r>
              <w:rPr>
                <w:rFonts w:eastAsia="Times New Roman"/>
                <w:szCs w:val="24"/>
              </w:rPr>
              <w:t>»,</w:t>
            </w:r>
          </w:p>
          <w:p w:rsidR="005A2A04" w:rsidRPr="00E303CE" w:rsidRDefault="005A2A04" w:rsidP="005A2A04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5A2A04" w:rsidRPr="005A2A04" w:rsidRDefault="005A2A04" w:rsidP="005A2A04">
            <w:pPr>
              <w:tabs>
                <w:tab w:val="left" w:pos="2693"/>
              </w:tabs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2A04" w:rsidRPr="005A2A04" w:rsidRDefault="005A2A04" w:rsidP="005A2A04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с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нижение показател</w:t>
            </w:r>
            <w:r>
              <w:rPr>
                <w:rStyle w:val="21"/>
                <w:rFonts w:eastAsiaTheme="minorHAnsi"/>
                <w:sz w:val="24"/>
                <w:szCs w:val="24"/>
              </w:rPr>
              <w:t>ей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 xml:space="preserve"> младенческой </w:t>
            </w:r>
            <w:r>
              <w:rPr>
                <w:rStyle w:val="21"/>
                <w:rFonts w:eastAsiaTheme="minorHAnsi"/>
                <w:sz w:val="24"/>
                <w:szCs w:val="24"/>
              </w:rPr>
              <w:t xml:space="preserve">и детской </w:t>
            </w:r>
            <w:r w:rsidRPr="00E303CE">
              <w:rPr>
                <w:rStyle w:val="21"/>
                <w:rFonts w:eastAsiaTheme="minorHAnsi"/>
                <w:sz w:val="24"/>
                <w:szCs w:val="24"/>
              </w:rPr>
              <w:t>смертности</w:t>
            </w:r>
          </w:p>
        </w:tc>
      </w:tr>
      <w:tr w:rsidR="00E521E4" w:rsidRPr="00E303CE" w:rsidTr="005A2A04">
        <w:tc>
          <w:tcPr>
            <w:tcW w:w="738" w:type="dxa"/>
          </w:tcPr>
          <w:p w:rsidR="00E521E4" w:rsidRPr="00E303CE" w:rsidRDefault="00E521E4" w:rsidP="00E521E4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E521E4" w:rsidRPr="00E303CE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E521E4" w:rsidRPr="00E303CE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 по формированию</w:t>
            </w:r>
          </w:p>
          <w:p w:rsidR="00E521E4" w:rsidRPr="00E303CE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здорового образа жизни,</w:t>
            </w:r>
          </w:p>
          <w:p w:rsidR="00E521E4" w:rsidRPr="00E303CE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профилактике негативных</w:t>
            </w:r>
          </w:p>
          <w:p w:rsidR="00E521E4" w:rsidRPr="00E303CE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явлений –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пьянство, алкоголизм,</w:t>
            </w:r>
          </w:p>
          <w:p w:rsidR="00E521E4" w:rsidRPr="00E303CE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ВИЧ, курение, наркомания,</w:t>
            </w:r>
          </w:p>
          <w:p w:rsidR="00E521E4" w:rsidRPr="00E303CE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суициды и др.</w:t>
            </w:r>
          </w:p>
        </w:tc>
        <w:tc>
          <w:tcPr>
            <w:tcW w:w="3402" w:type="dxa"/>
          </w:tcPr>
          <w:p w:rsidR="00E521E4" w:rsidRDefault="00E521E4" w:rsidP="00E62E63">
            <w:pPr>
              <w:pStyle w:val="af1"/>
              <w:jc w:val="both"/>
            </w:pPr>
            <w:r w:rsidRPr="00E62E63">
              <w:rPr>
                <w:rStyle w:val="21"/>
                <w:rFonts w:eastAsiaTheme="minorHAnsi"/>
                <w:sz w:val="24"/>
                <w:szCs w:val="24"/>
              </w:rPr>
              <w:lastRenderedPageBreak/>
              <w:t xml:space="preserve">Ребята в возрасте от 7 до 17 лет примут участие в игре по станциям «Тропа безопасности», </w:t>
            </w:r>
            <w:r w:rsidRPr="00E62E63">
              <w:rPr>
                <w:rStyle w:val="21"/>
                <w:rFonts w:eastAsiaTheme="minorHAnsi"/>
                <w:sz w:val="24"/>
                <w:szCs w:val="24"/>
              </w:rPr>
              <w:lastRenderedPageBreak/>
              <w:t>профилактическом мероприятии «Безопасность на асфальте», а также побывают на экскурсии в 5-ом пожарно-спасательном отряде.</w:t>
            </w:r>
            <w:r w:rsidRPr="00507800">
              <w:rPr>
                <w:rFonts w:ascii="Helvetica" w:hAnsi="Helvetica" w:cs="Helvetica"/>
                <w:color w:val="000000"/>
                <w:sz w:val="27"/>
                <w:szCs w:val="27"/>
                <w:shd w:val="clear" w:color="auto" w:fill="FFFFFF"/>
              </w:rPr>
              <w:t> </w:t>
            </w:r>
          </w:p>
        </w:tc>
        <w:tc>
          <w:tcPr>
            <w:tcW w:w="2127" w:type="dxa"/>
          </w:tcPr>
          <w:p w:rsidR="00E521E4" w:rsidRPr="00E303CE" w:rsidRDefault="00E521E4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lastRenderedPageBreak/>
              <w:t>2024 – 202</w:t>
            </w:r>
            <w:r w:rsidR="00C94124">
              <w:rPr>
                <w:rStyle w:val="21"/>
                <w:rFonts w:eastAsiaTheme="minorHAnsi"/>
                <w:sz w:val="24"/>
                <w:szCs w:val="24"/>
              </w:rPr>
              <w:t>5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E521E4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департамент общественных коммуникаций и молодежной политики 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proofErr w:type="gramStart"/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города,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департамент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образования администрации города,</w:t>
            </w:r>
          </w:p>
          <w:p w:rsidR="00E521E4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муниципальное бюджетное учреждение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г. Нижневартовска «Молодежный центр»</w:t>
            </w:r>
          </w:p>
          <w:p w:rsidR="00E521E4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социальной защиты населения, опеки и попечительства по городу Нижневартовску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и Нижневартовскому району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521E4" w:rsidRPr="00E303CE" w:rsidRDefault="00E521E4" w:rsidP="00E521E4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E521E4" w:rsidRPr="00E303CE" w:rsidRDefault="00E521E4" w:rsidP="00E521E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21E4" w:rsidRDefault="00E521E4" w:rsidP="00E521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привлечение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населения к ведению здорового образа жизни</w:t>
            </w:r>
          </w:p>
          <w:p w:rsidR="00E521E4" w:rsidRPr="00E303CE" w:rsidRDefault="00E521E4" w:rsidP="00E521E4">
            <w:pPr>
              <w:jc w:val="both"/>
              <w:rPr>
                <w:rStyle w:val="21"/>
                <w:rFonts w:eastAsiaTheme="minorHAnsi"/>
                <w:sz w:val="24"/>
                <w:szCs w:val="24"/>
              </w:rPr>
            </w:pPr>
          </w:p>
        </w:tc>
      </w:tr>
      <w:tr w:rsidR="00E521E4" w:rsidRPr="00E303CE" w:rsidTr="005A2A04">
        <w:tc>
          <w:tcPr>
            <w:tcW w:w="738" w:type="dxa"/>
          </w:tcPr>
          <w:p w:rsidR="00E521E4" w:rsidRPr="00E303CE" w:rsidRDefault="00E521E4" w:rsidP="00E521E4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118" w:type="dxa"/>
          </w:tcPr>
          <w:p w:rsidR="00E521E4" w:rsidRPr="00E303CE" w:rsidRDefault="00E521E4" w:rsidP="00E521E4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303CE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Безопасный двор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521E4" w:rsidRPr="00E303CE" w:rsidRDefault="00E521E4" w:rsidP="00E521E4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21E4" w:rsidRDefault="00E521E4" w:rsidP="009C15B5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для детей</w:t>
            </w:r>
            <w:r w:rsidRPr="00E52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возрасте от 7 до 17 лет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тематических мероприятий: </w:t>
            </w:r>
            <w:r w:rsidRPr="00E521E4">
              <w:rPr>
                <w:rFonts w:ascii="Times New Roman" w:hAnsi="Times New Roman" w:cs="Times New Roman"/>
                <w:bCs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E52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станциям «Тропа безопасности», мероприятии «Безопасность на асфальте», экскурси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E52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5-ом пожарно-спасательн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>ый</w:t>
            </w:r>
            <w:r w:rsidRPr="00E52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отряд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т.п.</w:t>
            </w:r>
          </w:p>
        </w:tc>
        <w:tc>
          <w:tcPr>
            <w:tcW w:w="2127" w:type="dxa"/>
          </w:tcPr>
          <w:p w:rsidR="00E521E4" w:rsidRDefault="00E521E4" w:rsidP="00E521E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2024 год</w:t>
            </w:r>
          </w:p>
          <w:p w:rsidR="00E521E4" w:rsidRPr="00E303CE" w:rsidRDefault="00E521E4" w:rsidP="00E521E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июнь – август</w:t>
            </w:r>
          </w:p>
        </w:tc>
        <w:tc>
          <w:tcPr>
            <w:tcW w:w="2693" w:type="dxa"/>
          </w:tcPr>
          <w:p w:rsidR="00E521E4" w:rsidRPr="00E303CE" w:rsidRDefault="00E521E4" w:rsidP="00E521E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департамент общественных коммуникаций и молодежной политики администрации города, управление по вопросам законности, правопорядка и безопасности 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 xml:space="preserve">администрации города,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муниципальное бюджетное учреждение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г. Нижневартовска «Молодежный центр»</w:t>
            </w:r>
          </w:p>
        </w:tc>
        <w:tc>
          <w:tcPr>
            <w:tcW w:w="2410" w:type="dxa"/>
          </w:tcPr>
          <w:p w:rsidR="00E521E4" w:rsidRPr="00E303CE" w:rsidRDefault="00E521E4" w:rsidP="00E521E4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ривлечение внимания детей и молодежи к основам безопасного поведения, к сохранению жизни и здоровья</w:t>
            </w:r>
          </w:p>
          <w:p w:rsidR="00E521E4" w:rsidRPr="00E303CE" w:rsidRDefault="00E521E4" w:rsidP="00E521E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>-</w:t>
            </w:r>
          </w:p>
        </w:tc>
      </w:tr>
      <w:tr w:rsidR="005A2A04" w:rsidRPr="00E303CE" w:rsidTr="00E672C3">
        <w:trPr>
          <w:trHeight w:val="591"/>
        </w:trPr>
        <w:tc>
          <w:tcPr>
            <w:tcW w:w="738" w:type="dxa"/>
          </w:tcPr>
          <w:p w:rsidR="005A2A04" w:rsidRPr="00E303CE" w:rsidRDefault="005A2A04" w:rsidP="005A2A04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18" w:type="dxa"/>
          </w:tcPr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профилактической работы по снижению несчастных случаев от внешних и управляемых причин (ДТП, несчастные случаи на водных объектах, выпадение из окон, суициды и т.п.), в том числе среди несовершеннолетних  </w:t>
            </w:r>
          </w:p>
        </w:tc>
        <w:tc>
          <w:tcPr>
            <w:tcW w:w="3402" w:type="dxa"/>
          </w:tcPr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профилактическ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их мероприятий, направленных на снижение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числа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несчастных случаев от внешних и управляемых причин (ДТП, несчастные случаи на водных объектах, выпадение из окон, суициды и т.п.), 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том числе среди 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несовершеннолетних  </w:t>
            </w:r>
          </w:p>
        </w:tc>
        <w:tc>
          <w:tcPr>
            <w:tcW w:w="2127" w:type="dxa"/>
          </w:tcPr>
          <w:p w:rsidR="005A2A04" w:rsidRPr="005A2A04" w:rsidRDefault="005A2A04" w:rsidP="00C941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t>2024 – 202</w:t>
            </w:r>
            <w:r w:rsidR="00C94124">
              <w:rPr>
                <w:rStyle w:val="21"/>
                <w:rFonts w:eastAsiaTheme="minorHAnsi"/>
                <w:sz w:val="24"/>
                <w:szCs w:val="24"/>
              </w:rPr>
              <w:t>5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EA7B73" w:rsidRPr="005A2A04" w:rsidRDefault="00EA7B73" w:rsidP="00EA7B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Министерства внутренних дел 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России по городу Нижневартовску, </w:t>
            </w:r>
          </w:p>
          <w:p w:rsidR="00EA7B73" w:rsidRPr="005A2A04" w:rsidRDefault="00EA7B73" w:rsidP="00EA7B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B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надзорной деятельности и профилактической работы (по г. Нижневартовску) управления надзорной деятельности и профилактической работы Главного управления МЧС России по Ханты-Мансийскому автономному округу 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EA7B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Югре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казенное учреждение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города Нижневартовска «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делам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гражданской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обороны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чрезвычайным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ситуациям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епартамент жилищно-коммунального хозяйства 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администрации города, департамент образования администрации города,</w:t>
            </w:r>
          </w:p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департамент общественных коммуникаций и молодежной политик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администрации города</w:t>
            </w:r>
          </w:p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нижение числа несчастных случаев на территории города Нижневартовска</w:t>
            </w:r>
          </w:p>
        </w:tc>
      </w:tr>
      <w:tr w:rsidR="005A2A04" w:rsidRPr="00E303CE" w:rsidTr="005A2A04">
        <w:trPr>
          <w:trHeight w:val="591"/>
        </w:trPr>
        <w:tc>
          <w:tcPr>
            <w:tcW w:w="738" w:type="dxa"/>
          </w:tcPr>
          <w:p w:rsidR="005A2A04" w:rsidRPr="00E303CE" w:rsidRDefault="005A2A04" w:rsidP="005A2A04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18" w:type="dxa"/>
          </w:tcPr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и организация мест для купания в летний период</w:t>
            </w:r>
          </w:p>
        </w:tc>
        <w:tc>
          <w:tcPr>
            <w:tcW w:w="3402" w:type="dxa"/>
          </w:tcPr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пределение и организация мест для купания в летний период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целях обеспечения безопасности людей</w:t>
            </w:r>
          </w:p>
        </w:tc>
        <w:tc>
          <w:tcPr>
            <w:tcW w:w="2127" w:type="dxa"/>
          </w:tcPr>
          <w:p w:rsidR="005A2A04" w:rsidRPr="005A2A04" w:rsidRDefault="005A2A04" w:rsidP="00C941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t>2024 – 202</w:t>
            </w:r>
            <w:r w:rsidR="00C94124">
              <w:rPr>
                <w:rStyle w:val="21"/>
                <w:rFonts w:eastAsiaTheme="minorHAnsi"/>
                <w:sz w:val="24"/>
                <w:szCs w:val="24"/>
              </w:rPr>
              <w:t>5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br/>
            </w:r>
            <w:r>
              <w:rPr>
                <w:rStyle w:val="21"/>
                <w:rFonts w:eastAsiaTheme="minorHAnsi"/>
                <w:sz w:val="24"/>
                <w:szCs w:val="24"/>
              </w:rPr>
              <w:t>летний период</w:t>
            </w:r>
          </w:p>
        </w:tc>
        <w:tc>
          <w:tcPr>
            <w:tcW w:w="2693" w:type="dxa"/>
          </w:tcPr>
          <w:p w:rsidR="005A2A04" w:rsidRPr="005A2A04" w:rsidRDefault="005A2A04" w:rsidP="009C15B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епартамент жилищно-коммунального хозяйства администрации города, 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казенное учреждение</w:t>
            </w:r>
            <w:r w:rsidR="009C15B5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города Нижневартовска «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по делам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гражданской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обороны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чрезвычайным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15B5" w:rsidRPr="009C15B5">
              <w:rPr>
                <w:rFonts w:ascii="Times New Roman" w:hAnsi="Times New Roman" w:cs="Times New Roman"/>
                <w:bCs/>
                <w:sz w:val="24"/>
                <w:szCs w:val="24"/>
              </w:rPr>
              <w:t>ситуациям</w:t>
            </w:r>
            <w:r w:rsidR="009C15B5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9C15B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</w:tc>
        <w:tc>
          <w:tcPr>
            <w:tcW w:w="2410" w:type="dxa"/>
          </w:tcPr>
          <w:p w:rsidR="005A2A04" w:rsidRPr="005A2A04" w:rsidRDefault="00615C19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нижение числа несчастных случаев на водных объектах</w:t>
            </w:r>
          </w:p>
        </w:tc>
      </w:tr>
      <w:tr w:rsidR="005A2A04" w:rsidRPr="00E303CE" w:rsidTr="005A2A04">
        <w:trPr>
          <w:trHeight w:val="5088"/>
        </w:trPr>
        <w:tc>
          <w:tcPr>
            <w:tcW w:w="738" w:type="dxa"/>
          </w:tcPr>
          <w:p w:rsidR="005A2A04" w:rsidRPr="00E303CE" w:rsidRDefault="005A2A04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5A2A04" w:rsidRPr="005A2A04" w:rsidRDefault="005A2A04" w:rsidP="00EA7B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посещения</w:t>
            </w:r>
            <w:r w:rsidR="00EA7B7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по месту жительства неработающих граждан, пенсионеров, детей, воспитывающихся в семьях, находящихся в социально-опасном положении, состоящих на профилактическом учете</w:t>
            </w:r>
          </w:p>
        </w:tc>
        <w:tc>
          <w:tcPr>
            <w:tcW w:w="3402" w:type="dxa"/>
          </w:tcPr>
          <w:p w:rsidR="005A2A04" w:rsidRDefault="00615C19" w:rsidP="00EA7B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рганизация посещения</w:t>
            </w:r>
            <w:r w:rsidR="00EA7B7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по месту жительства неработающих граждан, пенсионеров, детей, воспитывающихся в семьях, находящихся в социально-опасном положении, состоящих на профилактическом учете</w:t>
            </w:r>
            <w:r w:rsidR="00EA7B7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с целью проведения бесед по профилактике несчастных случаев, соблюдению норм безопасного поведения, оказания содействия</w:t>
            </w:r>
            <w:r w:rsidR="00EA7B7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 решении проблем семей</w:t>
            </w:r>
            <w:r w:rsidR="00EA7B73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в рамках установленных полномочий.</w:t>
            </w:r>
          </w:p>
          <w:p w:rsidR="00E521E4" w:rsidRPr="005A2A04" w:rsidRDefault="00E521E4" w:rsidP="00EA7B7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5A2A04" w:rsidRPr="005A2A04" w:rsidRDefault="00C94124" w:rsidP="005A2A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t>2024 – 2025</w:t>
            </w:r>
            <w:r w:rsidR="005A2A04"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="005A2A04"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5A2A04" w:rsidRPr="005A2A04" w:rsidRDefault="00EA7B73" w:rsidP="005A2A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Министерства внутренних дел </w:t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России по городу Нижневартовску, </w:t>
            </w:r>
          </w:p>
          <w:p w:rsidR="005A2A04" w:rsidRPr="005A2A04" w:rsidRDefault="00EA7B73" w:rsidP="005A2A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B73">
              <w:rPr>
                <w:rFonts w:ascii="Times New Roman" w:hAnsi="Times New Roman" w:cs="Times New Roman"/>
                <w:bCs/>
                <w:sz w:val="24"/>
                <w:szCs w:val="24"/>
              </w:rPr>
              <w:t>отдел надзорной деятельности и профилактической работы (по г. Нижневартовску) управления надзорной деятельности и профилактической работы Главного управления МЧС России по Ханты-Мансийскому автономному округу — Югре</w:t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5A2A04" w:rsidRDefault="005A2A04" w:rsidP="005A2A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социальной защиты населения, опеки и попечительства по городу Нижневартовску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и Нижневартовскому району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5A2A04" w:rsidRPr="005A2A04" w:rsidRDefault="005A2A04" w:rsidP="005A2A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Комиссия по делам несовершеннолетних и защите их прав, органы системы профилактики</w:t>
            </w:r>
          </w:p>
        </w:tc>
        <w:tc>
          <w:tcPr>
            <w:tcW w:w="2410" w:type="dxa"/>
          </w:tcPr>
          <w:p w:rsidR="005A2A04" w:rsidRPr="005A2A04" w:rsidRDefault="00615C19" w:rsidP="005A2A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окращение числа последствий от несчастных случаев</w:t>
            </w:r>
          </w:p>
        </w:tc>
      </w:tr>
      <w:tr w:rsidR="005A2A04" w:rsidRPr="00E303CE" w:rsidTr="005A2A04">
        <w:trPr>
          <w:trHeight w:val="591"/>
        </w:trPr>
        <w:tc>
          <w:tcPr>
            <w:tcW w:w="738" w:type="dxa"/>
          </w:tcPr>
          <w:p w:rsidR="005A2A04" w:rsidRPr="00E303CE" w:rsidRDefault="005A2A04" w:rsidP="00615C19">
            <w:pPr>
              <w:tabs>
                <w:tab w:val="left" w:pos="26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15C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5A2A04" w:rsidRPr="005A2A04" w:rsidRDefault="005A2A04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рейдов на территориях садово-огороднических товариществ города</w:t>
            </w:r>
          </w:p>
        </w:tc>
        <w:tc>
          <w:tcPr>
            <w:tcW w:w="3402" w:type="dxa"/>
          </w:tcPr>
          <w:p w:rsidR="005A2A04" w:rsidRPr="005A2A04" w:rsidRDefault="00615C19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рганизация рейдов на территориях садово-огороднических товариществ города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проведение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профилактических бесед с жителями (при необходимости)</w:t>
            </w:r>
          </w:p>
        </w:tc>
        <w:tc>
          <w:tcPr>
            <w:tcW w:w="2127" w:type="dxa"/>
          </w:tcPr>
          <w:p w:rsidR="005A2A04" w:rsidRPr="005A2A04" w:rsidRDefault="00C94124" w:rsidP="00615C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lastRenderedPageBreak/>
              <w:t>2024 – 2025</w:t>
            </w:r>
            <w:r w:rsidR="00615C19"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="00615C19"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E521E4" w:rsidRPr="005A2A04" w:rsidRDefault="00E521E4" w:rsidP="00E521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Министерства внутренних дел 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России </w:t>
            </w:r>
            <w:r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 городу Нижневартовску, </w:t>
            </w:r>
          </w:p>
          <w:p w:rsidR="005A2A04" w:rsidRPr="005A2A04" w:rsidRDefault="00E521E4" w:rsidP="00E521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7B73">
              <w:rPr>
                <w:rFonts w:ascii="Times New Roman" w:hAnsi="Times New Roman" w:cs="Times New Roman"/>
                <w:bCs/>
                <w:sz w:val="24"/>
                <w:szCs w:val="24"/>
              </w:rPr>
              <w:t>отдел надзорной деятельности и профилактической работы (по г. Нижневартовску) управления надзорной деятельности и профилактической работы Главного управления МЧС России по Ханты-Мансийскому автономному округу — Югре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муниципальное казенное учреждение</w:t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города Нижневартовска «Управление ГО и ЧС», муниципальная комиссия по делам несовершеннолетних и защите их прав при администрации города Нижневартовска</w:t>
            </w:r>
          </w:p>
        </w:tc>
        <w:tc>
          <w:tcPr>
            <w:tcW w:w="2410" w:type="dxa"/>
          </w:tcPr>
          <w:p w:rsidR="005A2A04" w:rsidRPr="005A2A04" w:rsidRDefault="00615C19" w:rsidP="005A2A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</w:t>
            </w:r>
            <w:r w:rsidR="005A2A04" w:rsidRPr="005A2A04">
              <w:rPr>
                <w:rFonts w:ascii="Times New Roman" w:hAnsi="Times New Roman" w:cs="Times New Roman"/>
                <w:bCs/>
                <w:sz w:val="24"/>
                <w:szCs w:val="24"/>
              </w:rPr>
              <w:t>окращение числа пожаров</w:t>
            </w:r>
          </w:p>
        </w:tc>
      </w:tr>
      <w:tr w:rsidR="005A2A04" w:rsidRPr="00E303CE" w:rsidTr="005A2A04">
        <w:tc>
          <w:tcPr>
            <w:tcW w:w="14488" w:type="dxa"/>
            <w:gridSpan w:val="6"/>
          </w:tcPr>
          <w:p w:rsidR="005A2A04" w:rsidRPr="00E303CE" w:rsidRDefault="005A2A04" w:rsidP="005A2A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A2A04" w:rsidRPr="00E303CE" w:rsidRDefault="005A2A04" w:rsidP="005A2A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информирования населения </w:t>
            </w:r>
          </w:p>
          <w:p w:rsidR="005A2A04" w:rsidRPr="00E303CE" w:rsidRDefault="005A2A04" w:rsidP="005A2A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A04" w:rsidRPr="00E303CE" w:rsidTr="005A2A04">
        <w:tc>
          <w:tcPr>
            <w:tcW w:w="738" w:type="dxa"/>
          </w:tcPr>
          <w:p w:rsidR="005A2A04" w:rsidRPr="00E303CE" w:rsidRDefault="005A2A04" w:rsidP="00615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15C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5A2A04" w:rsidRPr="00E303CE" w:rsidRDefault="005A2A04" w:rsidP="00615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</w:t>
            </w:r>
            <w:r w:rsidR="00615C19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="00615C1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 xml:space="preserve"> по оказанию первой помощи</w:t>
            </w:r>
          </w:p>
        </w:tc>
        <w:tc>
          <w:tcPr>
            <w:tcW w:w="3402" w:type="dxa"/>
          </w:tcPr>
          <w:p w:rsidR="005A2A04" w:rsidRPr="00E303CE" w:rsidRDefault="00615C19" w:rsidP="00615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A2A04" w:rsidRPr="00E303CE">
              <w:rPr>
                <w:rFonts w:ascii="Times New Roman" w:hAnsi="Times New Roman" w:cs="Times New Roman"/>
                <w:sz w:val="24"/>
                <w:szCs w:val="24"/>
              </w:rPr>
              <w:t>аспространение среди населения памяток о способах оказания неотложной помощи пострадавшим в ДТП, при пожарах, утоплениях и других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A04" w:rsidRPr="00E303CE">
              <w:rPr>
                <w:rFonts w:ascii="Times New Roman" w:hAnsi="Times New Roman" w:cs="Times New Roman"/>
                <w:sz w:val="24"/>
                <w:szCs w:val="24"/>
              </w:rPr>
              <w:t>несчастных случаях</w:t>
            </w:r>
          </w:p>
        </w:tc>
        <w:tc>
          <w:tcPr>
            <w:tcW w:w="2127" w:type="dxa"/>
          </w:tcPr>
          <w:p w:rsidR="005A2A04" w:rsidRPr="00E303CE" w:rsidRDefault="00615C19" w:rsidP="00C9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t>2024 – 202</w:t>
            </w:r>
            <w:r w:rsidR="00C94124">
              <w:rPr>
                <w:rStyle w:val="21"/>
                <w:rFonts w:eastAsiaTheme="minorHAnsi"/>
                <w:sz w:val="24"/>
                <w:szCs w:val="24"/>
              </w:rPr>
              <w:t>5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615C19" w:rsidRDefault="00615C19" w:rsidP="00615C19">
            <w:pPr>
              <w:tabs>
                <w:tab w:val="left" w:pos="2693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>общественных коммуникаций и молодежной политики администрации города,</w:t>
            </w:r>
            <w:r w:rsidR="00E521E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департамент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образования администрации города,</w:t>
            </w:r>
          </w:p>
          <w:p w:rsidR="00615C19" w:rsidRDefault="00615C19" w:rsidP="00615C19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департамент по социальной политике администрации города,</w:t>
            </w:r>
          </w:p>
          <w:p w:rsidR="00615C19" w:rsidRDefault="00615C19" w:rsidP="00615C19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социальной защиты населения, опеки и попечительства по городу Нижневартовску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и Нижневартовскому району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15C19" w:rsidRPr="00E303CE" w:rsidRDefault="00615C19" w:rsidP="00615C19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5A2A04" w:rsidRPr="00E303CE" w:rsidRDefault="005A2A04" w:rsidP="00615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2A04" w:rsidRPr="00E303CE" w:rsidRDefault="00615C19" w:rsidP="00615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5A2A04" w:rsidRPr="00E303CE">
              <w:rPr>
                <w:rFonts w:ascii="Times New Roman" w:hAnsi="Times New Roman" w:cs="Times New Roman"/>
                <w:sz w:val="24"/>
                <w:szCs w:val="24"/>
              </w:rPr>
              <w:t>окращение числа неблагоприятных последствий от несчастных случаев</w:t>
            </w:r>
          </w:p>
        </w:tc>
      </w:tr>
      <w:tr w:rsidR="00615C19" w:rsidRPr="00E303CE" w:rsidTr="005A2A04">
        <w:tc>
          <w:tcPr>
            <w:tcW w:w="738" w:type="dxa"/>
          </w:tcPr>
          <w:p w:rsidR="00615C19" w:rsidRPr="00E303CE" w:rsidRDefault="00615C19" w:rsidP="00615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18" w:type="dxa"/>
          </w:tcPr>
          <w:p w:rsidR="00615C19" w:rsidRPr="00E303CE" w:rsidRDefault="00615C19" w:rsidP="00615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 xml:space="preserve"> кампани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 xml:space="preserve"> на профилактику детского травматизма и детской смертности от  неестественных причин</w:t>
            </w:r>
          </w:p>
        </w:tc>
        <w:tc>
          <w:tcPr>
            <w:tcW w:w="3402" w:type="dxa"/>
          </w:tcPr>
          <w:p w:rsidR="00615C19" w:rsidRPr="00E303CE" w:rsidRDefault="00EA7B73" w:rsidP="00EA7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15C19" w:rsidRPr="00E303CE">
              <w:rPr>
                <w:rFonts w:ascii="Times New Roman" w:hAnsi="Times New Roman" w:cs="Times New Roman"/>
                <w:sz w:val="24"/>
                <w:szCs w:val="24"/>
              </w:rPr>
              <w:t>аспространение среди населения информации, направленной на воспитание ответственности у граждан за свое здоровье и здоровье детей</w:t>
            </w:r>
          </w:p>
        </w:tc>
        <w:tc>
          <w:tcPr>
            <w:tcW w:w="2127" w:type="dxa"/>
          </w:tcPr>
          <w:p w:rsidR="00615C19" w:rsidRPr="00E303CE" w:rsidRDefault="00615C19" w:rsidP="00C9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t>2024 – 202</w:t>
            </w:r>
            <w:r w:rsidR="00C94124">
              <w:rPr>
                <w:rStyle w:val="21"/>
                <w:rFonts w:eastAsiaTheme="minorHAnsi"/>
                <w:sz w:val="24"/>
                <w:szCs w:val="24"/>
              </w:rPr>
              <w:t>5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615C19" w:rsidRDefault="00C32AB7" w:rsidP="00615C19">
            <w:pPr>
              <w:tabs>
                <w:tab w:val="left" w:pos="2693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департамент </w:t>
            </w:r>
            <w:r w:rsidR="00615C19"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общественных коммуникаций и молодежной политики администрации </w:t>
            </w:r>
            <w:proofErr w:type="gramStart"/>
            <w:r w:rsidR="00615C19"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города,  </w:t>
            </w:r>
            <w:r w:rsidR="00615C19">
              <w:rPr>
                <w:rFonts w:ascii="Times New Roman" w:eastAsiaTheme="minorHAnsi" w:hAnsi="Times New Roman" w:cs="Times New Roman"/>
                <w:sz w:val="24"/>
                <w:szCs w:val="24"/>
              </w:rPr>
              <w:t>департамент</w:t>
            </w:r>
            <w:proofErr w:type="gramEnd"/>
            <w:r w:rsidR="00615C1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образования администрации города,</w:t>
            </w:r>
          </w:p>
          <w:p w:rsidR="00615C19" w:rsidRDefault="00615C19" w:rsidP="00615C19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департамент по социальной политике администрации города,</w:t>
            </w:r>
          </w:p>
          <w:p w:rsidR="00615C19" w:rsidRDefault="00615C19" w:rsidP="00615C19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управление социальной защиты населения, опеки и попечительства по городу Нижневартовску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и Нижневартовскому району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15C19" w:rsidRPr="00E303CE" w:rsidRDefault="00615C19" w:rsidP="00615C19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615C19" w:rsidRPr="00E303CE" w:rsidRDefault="00615C19" w:rsidP="00615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15C19" w:rsidRPr="00E303CE" w:rsidRDefault="00615C19" w:rsidP="00615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ормирование ответственного отношения за свое здоровье и здоровье детей</w:t>
            </w:r>
          </w:p>
        </w:tc>
      </w:tr>
      <w:tr w:rsidR="005A2A04" w:rsidRPr="00E303CE" w:rsidTr="005A2A04">
        <w:tc>
          <w:tcPr>
            <w:tcW w:w="738" w:type="dxa"/>
          </w:tcPr>
          <w:p w:rsidR="005A2A04" w:rsidRPr="00E303CE" w:rsidRDefault="00C32AB7" w:rsidP="005A2A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18" w:type="dxa"/>
          </w:tcPr>
          <w:p w:rsidR="00C32AB7" w:rsidRPr="00E303CE" w:rsidRDefault="00C32AB7" w:rsidP="00C32AB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>Организация профилактической работы по снижению несчастных случаев от внешних и управляемых причин среди несовершеннолетних</w:t>
            </w:r>
          </w:p>
          <w:p w:rsidR="005A2A04" w:rsidRPr="00E303CE" w:rsidRDefault="005A2A04" w:rsidP="00C32AB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2AB7" w:rsidRPr="00E303CE" w:rsidRDefault="00C32AB7" w:rsidP="00C32AB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о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>рганизация профилактической работы по снижению несчастных случаев от внешних и управляемых причин (ДТП, несчастные случаи на водных объектах, выпадение из окон, суициды и т.п.) среди несовершеннолетних</w:t>
            </w:r>
          </w:p>
          <w:p w:rsidR="005A2A04" w:rsidRPr="00E303CE" w:rsidRDefault="005A2A04" w:rsidP="00C32AB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A2A04" w:rsidRPr="00E303CE" w:rsidRDefault="00C32AB7" w:rsidP="00C9412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5A2A04">
              <w:rPr>
                <w:rStyle w:val="21"/>
                <w:rFonts w:eastAsiaTheme="minorHAnsi"/>
                <w:sz w:val="24"/>
                <w:szCs w:val="24"/>
              </w:rPr>
              <w:t>2024 – 202</w:t>
            </w:r>
            <w:r w:rsidR="00C94124">
              <w:rPr>
                <w:rStyle w:val="21"/>
                <w:rFonts w:eastAsiaTheme="minorHAnsi"/>
                <w:sz w:val="24"/>
                <w:szCs w:val="24"/>
              </w:rPr>
              <w:t>5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5A2A04" w:rsidRPr="00C32AB7" w:rsidRDefault="00C32AB7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д</w:t>
            </w:r>
            <w:r w:rsidR="005A2A04" w:rsidRPr="00C32AB7">
              <w:rPr>
                <w:rFonts w:eastAsia="Times New Roman"/>
                <w:szCs w:val="24"/>
              </w:rPr>
              <w:t>епартамент образования администрации</w:t>
            </w:r>
          </w:p>
          <w:p w:rsidR="005A2A04" w:rsidRPr="00C32AB7" w:rsidRDefault="005A2A04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C32AB7">
              <w:rPr>
                <w:rFonts w:eastAsia="Times New Roman"/>
                <w:szCs w:val="24"/>
              </w:rPr>
              <w:t>города</w:t>
            </w:r>
          </w:p>
        </w:tc>
        <w:tc>
          <w:tcPr>
            <w:tcW w:w="2410" w:type="dxa"/>
          </w:tcPr>
          <w:p w:rsidR="005A2A04" w:rsidRPr="00C32AB7" w:rsidRDefault="00EA7B73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</w:t>
            </w:r>
            <w:r w:rsidR="005A2A04" w:rsidRPr="00C32AB7">
              <w:rPr>
                <w:rFonts w:eastAsia="Times New Roman"/>
                <w:szCs w:val="24"/>
              </w:rPr>
              <w:t xml:space="preserve">овышение грамотности несовершеннолетних профилактике безопасности от внешних и управляемых </w:t>
            </w:r>
            <w:r w:rsidR="00E521E4">
              <w:rPr>
                <w:rFonts w:eastAsia="Times New Roman"/>
                <w:szCs w:val="24"/>
              </w:rPr>
              <w:t>причин, п</w:t>
            </w:r>
            <w:r w:rsidR="005A2A04" w:rsidRPr="00C32AB7">
              <w:rPr>
                <w:rFonts w:eastAsia="Times New Roman"/>
                <w:szCs w:val="24"/>
              </w:rPr>
              <w:t>редотвращение чрезвычайных ситуаций с участием несовершеннолетних</w:t>
            </w:r>
          </w:p>
          <w:p w:rsidR="005A2A04" w:rsidRPr="00C32AB7" w:rsidRDefault="005A2A04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</w:p>
        </w:tc>
      </w:tr>
      <w:tr w:rsidR="00C32AB7" w:rsidRPr="00E303CE" w:rsidTr="005A2A04">
        <w:tc>
          <w:tcPr>
            <w:tcW w:w="738" w:type="dxa"/>
          </w:tcPr>
          <w:p w:rsidR="00C32AB7" w:rsidRPr="00E303CE" w:rsidRDefault="00C32AB7" w:rsidP="00C32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118" w:type="dxa"/>
          </w:tcPr>
          <w:p w:rsidR="00C32AB7" w:rsidRPr="00E303CE" w:rsidRDefault="00C32AB7" w:rsidP="00C32AB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Осуществление контроля за условиями проживания детей из многодетных семей, находящихся в 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социально опасном положении состоящих на профилактическом учете правоохранительных органов</w:t>
            </w:r>
          </w:p>
        </w:tc>
        <w:tc>
          <w:tcPr>
            <w:tcW w:w="3402" w:type="dxa"/>
          </w:tcPr>
          <w:p w:rsidR="00C32AB7" w:rsidRPr="00E303CE" w:rsidRDefault="00C32AB7" w:rsidP="00C32AB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 xml:space="preserve">Осуществление контроля за условиями проживания детей из многодетных семей, находящихся в социально 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опасном положении состоящих на профилактическом учете правоохранительных органов</w:t>
            </w:r>
          </w:p>
        </w:tc>
        <w:tc>
          <w:tcPr>
            <w:tcW w:w="2127" w:type="dxa"/>
          </w:tcPr>
          <w:p w:rsidR="00C32AB7" w:rsidRPr="00E303CE" w:rsidRDefault="00C94124" w:rsidP="00C32AB7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Style w:val="21"/>
                <w:rFonts w:eastAsiaTheme="minorHAnsi"/>
                <w:sz w:val="24"/>
                <w:szCs w:val="24"/>
              </w:rPr>
              <w:lastRenderedPageBreak/>
              <w:t>2024 – 2025</w:t>
            </w:r>
            <w:r w:rsidR="00C32AB7" w:rsidRPr="005A2A04">
              <w:rPr>
                <w:rStyle w:val="21"/>
                <w:rFonts w:eastAsiaTheme="minorHAnsi"/>
                <w:sz w:val="24"/>
                <w:szCs w:val="24"/>
              </w:rPr>
              <w:t xml:space="preserve"> годы</w:t>
            </w:r>
            <w:r w:rsidR="00C32AB7" w:rsidRPr="005A2A04">
              <w:rPr>
                <w:rStyle w:val="21"/>
                <w:rFonts w:eastAsiaTheme="minorHAnsi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C32AB7" w:rsidRPr="00C32AB7" w:rsidRDefault="00C32AB7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д</w:t>
            </w:r>
            <w:r w:rsidRPr="00C32AB7">
              <w:rPr>
                <w:rFonts w:eastAsia="Times New Roman"/>
                <w:szCs w:val="24"/>
              </w:rPr>
              <w:t>епартамент образования администрации</w:t>
            </w:r>
          </w:p>
          <w:p w:rsidR="00C32AB7" w:rsidRPr="00C32AB7" w:rsidRDefault="00C32AB7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C32AB7">
              <w:rPr>
                <w:rFonts w:eastAsia="Times New Roman"/>
                <w:szCs w:val="24"/>
              </w:rPr>
              <w:t>города</w:t>
            </w:r>
          </w:p>
        </w:tc>
        <w:tc>
          <w:tcPr>
            <w:tcW w:w="2410" w:type="dxa"/>
          </w:tcPr>
          <w:p w:rsidR="00C32AB7" w:rsidRPr="00E303CE" w:rsidRDefault="00C32AB7" w:rsidP="00C32AB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о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е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пожарной безопасности,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  <w:lang w:bidi="ru-RU"/>
              </w:rPr>
              <w:t xml:space="preserve"> безопасной 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  <w:lang w:bidi="ru-RU"/>
              </w:rPr>
              <w:lastRenderedPageBreak/>
              <w:t>жизнедеятельности и здоровья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в местах проживания детей, проживающих в жилых строениях на территории садоводческих, огороднических, дачных некоммерческих объединений граждан, временных жилых поселков </w:t>
            </w:r>
          </w:p>
          <w:p w:rsidR="00C32AB7" w:rsidRPr="00E303CE" w:rsidRDefault="00C32AB7" w:rsidP="00C32AB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A2A04" w:rsidRPr="00E303CE" w:rsidTr="005A2A04">
        <w:tc>
          <w:tcPr>
            <w:tcW w:w="738" w:type="dxa"/>
          </w:tcPr>
          <w:p w:rsidR="005A2A04" w:rsidRPr="00E303CE" w:rsidRDefault="00C32AB7" w:rsidP="005A2A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118" w:type="dxa"/>
          </w:tcPr>
          <w:p w:rsidR="005A2A04" w:rsidRPr="00E303CE" w:rsidRDefault="005A2A04" w:rsidP="00C32AB7">
            <w:pPr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информационной кампании среди несовершеннолетних, родителей (</w:t>
            </w:r>
            <w:r w:rsidRPr="00C32AB7">
              <w:rPr>
                <w:rFonts w:ascii="Times New Roman" w:eastAsiaTheme="minorHAnsi" w:hAnsi="Times New Roman" w:cs="Times New Roman"/>
                <w:sz w:val="24"/>
                <w:szCs w:val="24"/>
              </w:rPr>
              <w:t>законных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представителей) 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предупреждению гибели несов</w:t>
            </w:r>
            <w:r w:rsidR="00C32AB7">
              <w:rPr>
                <w:rFonts w:ascii="Times New Roman" w:eastAsia="Calibri" w:hAnsi="Times New Roman" w:cs="Times New Roman"/>
                <w:sz w:val="24"/>
                <w:szCs w:val="24"/>
              </w:rPr>
              <w:t>ершеннолетних от внешних причин</w:t>
            </w:r>
          </w:p>
          <w:p w:rsidR="005A2A04" w:rsidRPr="00E303CE" w:rsidRDefault="005A2A04" w:rsidP="005A2A04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32AB7" w:rsidRPr="00E303CE" w:rsidRDefault="00C32AB7" w:rsidP="00C32AB7">
            <w:pPr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>роведение информационной кампании среди несовершеннолетних, родителей (</w:t>
            </w:r>
            <w:r w:rsidRPr="00C32AB7">
              <w:rPr>
                <w:rFonts w:ascii="Times New Roman" w:eastAsiaTheme="minorHAnsi" w:hAnsi="Times New Roman" w:cs="Times New Roman"/>
                <w:sz w:val="24"/>
                <w:szCs w:val="24"/>
              </w:rPr>
              <w:t>законных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представителей) 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по предупреждению гибели несовершеннолетних от внешних причин (лекции, беседы, статьи 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печатных изданиях, 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социальных сетях, 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на официальных сайтах медицинских организаций</w:t>
            </w:r>
            <w:r w:rsidR="00EA7B7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A2A04" w:rsidRPr="00E303CE" w:rsidRDefault="005A2A04" w:rsidP="005A2A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A2A04" w:rsidRPr="00E303CE" w:rsidRDefault="005A2A04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2024 – 202</w:t>
            </w:r>
            <w:r w:rsidR="00C941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5A2A04" w:rsidRPr="00E303CE" w:rsidRDefault="00C32AB7" w:rsidP="005A2A04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департамент образования администрации города, </w:t>
            </w:r>
            <w:r w:rsidR="005A2A04" w:rsidRPr="00E303CE">
              <w:rPr>
                <w:rFonts w:eastAsia="Times New Roman"/>
                <w:szCs w:val="24"/>
              </w:rPr>
              <w:t xml:space="preserve">бюджетное учреждение Ханты-Мансийского автономного округа - Югры </w:t>
            </w:r>
            <w:r>
              <w:rPr>
                <w:rFonts w:eastAsia="Times New Roman"/>
                <w:szCs w:val="24"/>
              </w:rPr>
              <w:t>«</w:t>
            </w:r>
            <w:r w:rsidR="005A2A04" w:rsidRPr="00E303CE">
              <w:rPr>
                <w:rFonts w:eastAsia="Times New Roman"/>
                <w:szCs w:val="24"/>
              </w:rPr>
              <w:t>Нижневартовская окружная клиническая детская больница</w:t>
            </w:r>
            <w:r>
              <w:rPr>
                <w:rFonts w:eastAsia="Times New Roman"/>
                <w:szCs w:val="24"/>
              </w:rPr>
              <w:t>»</w:t>
            </w:r>
          </w:p>
          <w:p w:rsidR="005A2A04" w:rsidRPr="00E303CE" w:rsidRDefault="005A2A04" w:rsidP="005A2A04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2A04" w:rsidRPr="00E303CE" w:rsidRDefault="00C32AB7" w:rsidP="005A2A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5A2A04"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>овышение уровня знаний в области безопасного поведения, недопущение фактов гибели несовершеннолетних от внешних причин. Охват обучающихся, роди</w:t>
            </w:r>
            <w:r w:rsidR="00E521E4">
              <w:rPr>
                <w:rFonts w:ascii="Times New Roman" w:eastAsia="Calibri" w:hAnsi="Times New Roman" w:cs="Times New Roman"/>
                <w:sz w:val="24"/>
                <w:szCs w:val="24"/>
              </w:rPr>
              <w:t>телей (законных представителей)</w:t>
            </w:r>
          </w:p>
          <w:p w:rsidR="005A2A04" w:rsidRPr="00E303CE" w:rsidRDefault="005A2A04" w:rsidP="005A2A04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</w:tr>
      <w:tr w:rsidR="005A2A04" w:rsidRPr="00E303CE" w:rsidTr="005A2A04">
        <w:tc>
          <w:tcPr>
            <w:tcW w:w="738" w:type="dxa"/>
          </w:tcPr>
          <w:p w:rsidR="005A2A04" w:rsidRPr="00E303CE" w:rsidRDefault="00C32AB7" w:rsidP="005A2A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18" w:type="dxa"/>
          </w:tcPr>
          <w:p w:rsidR="005A2A04" w:rsidRPr="00E303CE" w:rsidRDefault="005A2A04" w:rsidP="00EA7B73">
            <w:pPr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Размещение видеороликов, </w:t>
            </w:r>
            <w:proofErr w:type="spellStart"/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>аудиороликов</w:t>
            </w:r>
            <w:proofErr w:type="spellEnd"/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профилактике детского дорожно-транспортного травматизма, информации </w:t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безопасности дорожного движения</w:t>
            </w:r>
          </w:p>
        </w:tc>
        <w:tc>
          <w:tcPr>
            <w:tcW w:w="3402" w:type="dxa"/>
          </w:tcPr>
          <w:p w:rsidR="005A2A04" w:rsidRPr="00E303CE" w:rsidRDefault="00EA7B73" w:rsidP="00C32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</w:t>
            </w:r>
            <w:r w:rsidR="00C32AB7"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азмещение видеороликов, </w:t>
            </w:r>
            <w:proofErr w:type="spellStart"/>
            <w:r w:rsidR="00C32AB7"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>аудиороликов</w:t>
            </w:r>
            <w:proofErr w:type="spellEnd"/>
            <w:r w:rsidR="00C32AB7"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профилактике детского дорожно-транспортного травматизма, информации </w:t>
            </w:r>
            <w:r w:rsidR="00C32AB7"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по безопасности дорожного </w:t>
            </w:r>
            <w:r w:rsidR="00C32AB7" w:rsidRPr="00E303C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движения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медицинских организациях</w:t>
            </w:r>
          </w:p>
        </w:tc>
        <w:tc>
          <w:tcPr>
            <w:tcW w:w="2127" w:type="dxa"/>
          </w:tcPr>
          <w:p w:rsidR="005A2A04" w:rsidRPr="00E303CE" w:rsidRDefault="005A2A04" w:rsidP="00C94124">
            <w:pPr>
              <w:tabs>
                <w:tab w:val="left" w:pos="269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2024 – 202</w:t>
            </w:r>
            <w:r w:rsidR="00C941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C32AB7" w:rsidRPr="00E303CE" w:rsidRDefault="005A2A04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 xml:space="preserve">бюджетное учреждение Ханты-Мансийского автономного округа </w:t>
            </w:r>
            <w:r w:rsidR="00C32AB7">
              <w:rPr>
                <w:rFonts w:eastAsia="Times New Roman"/>
                <w:szCs w:val="24"/>
              </w:rPr>
              <w:t>–</w:t>
            </w:r>
            <w:r w:rsidRPr="00E303CE">
              <w:rPr>
                <w:rFonts w:eastAsia="Times New Roman"/>
                <w:szCs w:val="24"/>
              </w:rPr>
              <w:t xml:space="preserve"> Югры </w:t>
            </w:r>
            <w:r w:rsidR="00C32AB7">
              <w:rPr>
                <w:rFonts w:eastAsia="Times New Roman"/>
                <w:szCs w:val="24"/>
              </w:rPr>
              <w:t>«</w:t>
            </w:r>
            <w:r w:rsidRPr="00E303CE">
              <w:rPr>
                <w:rFonts w:eastAsia="Times New Roman"/>
                <w:szCs w:val="24"/>
              </w:rPr>
              <w:t xml:space="preserve">Нижневартовская окружная клиническая </w:t>
            </w:r>
            <w:r w:rsidRPr="00E303CE">
              <w:rPr>
                <w:rFonts w:eastAsia="Times New Roman"/>
                <w:szCs w:val="24"/>
              </w:rPr>
              <w:lastRenderedPageBreak/>
              <w:t>детская больница</w:t>
            </w:r>
            <w:r w:rsidR="00C32AB7">
              <w:rPr>
                <w:rFonts w:eastAsia="Times New Roman"/>
                <w:szCs w:val="24"/>
              </w:rPr>
              <w:t xml:space="preserve">», </w:t>
            </w:r>
            <w:r w:rsidR="00C32AB7"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5A2A04" w:rsidRPr="00E303CE" w:rsidRDefault="005A2A04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</w:p>
          <w:p w:rsidR="005A2A04" w:rsidRPr="00E303CE" w:rsidRDefault="005A2A04" w:rsidP="00C32AB7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2A04" w:rsidRPr="00E303CE" w:rsidRDefault="00E521E4" w:rsidP="00C32AB7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</w:t>
            </w:r>
            <w:r w:rsidR="005A2A04" w:rsidRPr="00E303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овышение информированности участников дорожного движения </w:t>
            </w:r>
            <w:r w:rsidR="005A2A04" w:rsidRPr="00E303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о правилах безопасного </w:t>
            </w:r>
            <w:r w:rsidR="005A2A04" w:rsidRPr="00E303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поведения </w:t>
            </w:r>
            <w:r w:rsidR="005A2A04" w:rsidRPr="00E303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на дороге (вовлеченных </w:t>
            </w:r>
            <w:r w:rsidR="005A2A04" w:rsidRPr="00E303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в профилактическую работу)</w:t>
            </w:r>
          </w:p>
          <w:p w:rsidR="005A2A04" w:rsidRPr="00E303CE" w:rsidRDefault="005A2A04" w:rsidP="00C32AB7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5A2A04" w:rsidRPr="00E303CE" w:rsidRDefault="005A2A04" w:rsidP="00C32AB7">
            <w:pPr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</w:tr>
      <w:tr w:rsidR="005A2A04" w:rsidRPr="00E303CE" w:rsidTr="005A2A04">
        <w:tc>
          <w:tcPr>
            <w:tcW w:w="738" w:type="dxa"/>
          </w:tcPr>
          <w:p w:rsidR="005A2A04" w:rsidRPr="00E303CE" w:rsidRDefault="00C32AB7" w:rsidP="005A2A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118" w:type="dxa"/>
          </w:tcPr>
          <w:p w:rsidR="005A2A04" w:rsidRPr="00E303CE" w:rsidRDefault="005A2A04" w:rsidP="00C3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распространение информационных материалов, посвященных профилактике и раннему выявлению хронических неинфекционных заболеваний, являющихся основной причиной инвалидности и преждевременной смертности населения, а также факторов риска их развития </w:t>
            </w:r>
          </w:p>
        </w:tc>
        <w:tc>
          <w:tcPr>
            <w:tcW w:w="3402" w:type="dxa"/>
          </w:tcPr>
          <w:p w:rsidR="005A2A04" w:rsidRPr="00E303CE" w:rsidRDefault="00C32AB7" w:rsidP="00C3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303CE">
              <w:rPr>
                <w:rFonts w:ascii="Times New Roman" w:hAnsi="Times New Roman" w:cs="Times New Roman"/>
                <w:sz w:val="24"/>
                <w:szCs w:val="24"/>
              </w:rPr>
              <w:t>азработка и распространение информационных материалов, посвященных профилактике и раннему выявлению хронических неинфекционных заболеваний, являющихся основной причиной инвалидности и преждевременной смертности населения, а также факторов риска их развития</w:t>
            </w:r>
          </w:p>
        </w:tc>
        <w:tc>
          <w:tcPr>
            <w:tcW w:w="2127" w:type="dxa"/>
          </w:tcPr>
          <w:p w:rsidR="005A2A04" w:rsidRPr="00E303CE" w:rsidRDefault="00C32AB7" w:rsidP="00C941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2024 – 202</w:t>
            </w:r>
            <w:r w:rsidR="00C941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постоянно</w:t>
            </w:r>
          </w:p>
        </w:tc>
        <w:tc>
          <w:tcPr>
            <w:tcW w:w="2693" w:type="dxa"/>
          </w:tcPr>
          <w:p w:rsidR="00C32AB7" w:rsidRDefault="00C32AB7" w:rsidP="00C32AB7">
            <w:pPr>
              <w:tabs>
                <w:tab w:val="left" w:pos="2693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департамент </w:t>
            </w:r>
            <w:r w:rsidRPr="00E303CE">
              <w:rPr>
                <w:rFonts w:ascii="Times New Roman" w:eastAsiaTheme="minorHAnsi" w:hAnsi="Times New Roman" w:cs="Times New Roman"/>
                <w:sz w:val="24"/>
                <w:szCs w:val="24"/>
              </w:rPr>
              <w:t>общественных коммуникаций и молодежной политики администрации города,</w:t>
            </w:r>
          </w:p>
          <w:p w:rsidR="00C32AB7" w:rsidRDefault="00C32AB7" w:rsidP="00C32AB7">
            <w:pPr>
              <w:tabs>
                <w:tab w:val="left" w:pos="26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бюджетное учреждение Ханты-Мансийского автономного округа </w:t>
            </w:r>
            <w:r>
              <w:rPr>
                <w:rFonts w:eastAsia="Times New Roman"/>
                <w:szCs w:val="24"/>
              </w:rPr>
              <w:t>–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Югры</w:t>
            </w:r>
            <w:bookmarkStart w:id="0" w:name="_GoBack"/>
            <w:bookmarkEnd w:id="0"/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«</w:t>
            </w:r>
            <w:r w:rsidRPr="00E303CE">
              <w:rPr>
                <w:rFonts w:ascii="Times New Roman" w:eastAsia="Times New Roman" w:hAnsi="Times New Roman" w:cs="Times New Roman"/>
                <w:sz w:val="24"/>
                <w:szCs w:val="24"/>
              </w:rPr>
              <w:t>Нижневартовская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городская поликлиника</w:t>
            </w:r>
            <w:r>
              <w:rPr>
                <w:rFonts w:eastAsia="Times New Roman"/>
                <w:szCs w:val="24"/>
              </w:rPr>
              <w:t>»,</w:t>
            </w:r>
          </w:p>
          <w:p w:rsidR="00C32AB7" w:rsidRPr="00E303CE" w:rsidRDefault="00C32AB7" w:rsidP="00C32AB7">
            <w:pPr>
              <w:pStyle w:val="af"/>
              <w:tabs>
                <w:tab w:val="left" w:pos="2693"/>
              </w:tabs>
              <w:jc w:val="both"/>
              <w:rPr>
                <w:rFonts w:eastAsia="Times New Roman"/>
                <w:szCs w:val="24"/>
              </w:rPr>
            </w:pPr>
            <w:r w:rsidRPr="00E303CE">
              <w:rPr>
                <w:rFonts w:eastAsia="Times New Roman"/>
                <w:szCs w:val="24"/>
              </w:rPr>
              <w:t>медицинские организации Ханты-Мансийского автономного округа – Югры, осуществляющие деятельность в городе Нижневартовске (по согласованию)</w:t>
            </w:r>
          </w:p>
          <w:p w:rsidR="005A2A04" w:rsidRPr="00E303CE" w:rsidRDefault="005A2A04" w:rsidP="00C32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2A04" w:rsidRPr="00E303CE" w:rsidRDefault="00C32AB7" w:rsidP="00C32AB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A2A04" w:rsidRPr="00E303CE">
              <w:rPr>
                <w:rFonts w:ascii="Times New Roman" w:hAnsi="Times New Roman" w:cs="Times New Roman"/>
                <w:sz w:val="24"/>
                <w:szCs w:val="24"/>
              </w:rPr>
              <w:t>крепление общественного здоровья, выявление хронических неинфекционных заболеваний на ранних стадиях, снижение смертности населения г. Нижневартовска</w:t>
            </w:r>
          </w:p>
        </w:tc>
      </w:tr>
    </w:tbl>
    <w:p w:rsidR="00E52390" w:rsidRPr="006E1B8D" w:rsidRDefault="00E52390" w:rsidP="004E03DB">
      <w:pPr>
        <w:rPr>
          <w:rFonts w:ascii="Times New Roman" w:hAnsi="Times New Roman" w:cs="Times New Roman"/>
          <w:sz w:val="16"/>
          <w:szCs w:val="16"/>
        </w:rPr>
      </w:pPr>
    </w:p>
    <w:sectPr w:rsidR="00E52390" w:rsidRPr="006E1B8D" w:rsidSect="006424A3">
      <w:headerReference w:type="default" r:id="rId8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D1E" w:rsidRDefault="00B24D1E" w:rsidP="0019299C">
      <w:pPr>
        <w:spacing w:after="0" w:line="240" w:lineRule="auto"/>
      </w:pPr>
      <w:r>
        <w:separator/>
      </w:r>
    </w:p>
  </w:endnote>
  <w:endnote w:type="continuationSeparator" w:id="0">
    <w:p w:rsidR="00B24D1E" w:rsidRDefault="00B24D1E" w:rsidP="001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D1E" w:rsidRDefault="00B24D1E" w:rsidP="0019299C">
      <w:pPr>
        <w:spacing w:after="0" w:line="240" w:lineRule="auto"/>
      </w:pPr>
      <w:r>
        <w:separator/>
      </w:r>
    </w:p>
  </w:footnote>
  <w:footnote w:type="continuationSeparator" w:id="0">
    <w:p w:rsidR="00B24D1E" w:rsidRDefault="00B24D1E" w:rsidP="001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69597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01A9A" w:rsidRPr="00E521E4" w:rsidRDefault="001C67FF" w:rsidP="00E521E4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67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67F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67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6C94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1C67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A91"/>
    <w:multiLevelType w:val="hybridMultilevel"/>
    <w:tmpl w:val="E4A8A6F2"/>
    <w:lvl w:ilvl="0" w:tplc="D520BC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B5768"/>
    <w:multiLevelType w:val="hybridMultilevel"/>
    <w:tmpl w:val="11E62002"/>
    <w:lvl w:ilvl="0" w:tplc="3856A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10A72"/>
    <w:multiLevelType w:val="hybridMultilevel"/>
    <w:tmpl w:val="BF4C71DA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CD4793"/>
    <w:multiLevelType w:val="hybridMultilevel"/>
    <w:tmpl w:val="5506408C"/>
    <w:lvl w:ilvl="0" w:tplc="31945556">
      <w:start w:val="2024"/>
      <w:numFmt w:val="decimal"/>
      <w:lvlText w:val="%1"/>
      <w:lvlJc w:val="left"/>
      <w:pPr>
        <w:ind w:left="5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E1433A1"/>
    <w:multiLevelType w:val="hybridMultilevel"/>
    <w:tmpl w:val="EED4F8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F919F2"/>
    <w:multiLevelType w:val="hybridMultilevel"/>
    <w:tmpl w:val="2E502C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309"/>
    <w:rsid w:val="00001064"/>
    <w:rsid w:val="00001637"/>
    <w:rsid w:val="00005CC9"/>
    <w:rsid w:val="00006C04"/>
    <w:rsid w:val="0000777D"/>
    <w:rsid w:val="0001736A"/>
    <w:rsid w:val="00035C2E"/>
    <w:rsid w:val="00037A50"/>
    <w:rsid w:val="000410A3"/>
    <w:rsid w:val="00054904"/>
    <w:rsid w:val="00067608"/>
    <w:rsid w:val="0007734A"/>
    <w:rsid w:val="00091283"/>
    <w:rsid w:val="00094849"/>
    <w:rsid w:val="00097317"/>
    <w:rsid w:val="000A4519"/>
    <w:rsid w:val="000E2937"/>
    <w:rsid w:val="000E4C69"/>
    <w:rsid w:val="000F2629"/>
    <w:rsid w:val="00112C0E"/>
    <w:rsid w:val="0011364B"/>
    <w:rsid w:val="001172C1"/>
    <w:rsid w:val="00122478"/>
    <w:rsid w:val="001255CD"/>
    <w:rsid w:val="001307ED"/>
    <w:rsid w:val="00131AFC"/>
    <w:rsid w:val="00134D48"/>
    <w:rsid w:val="00135731"/>
    <w:rsid w:val="00135FA5"/>
    <w:rsid w:val="0014025F"/>
    <w:rsid w:val="00140875"/>
    <w:rsid w:val="0014540F"/>
    <w:rsid w:val="00146AFF"/>
    <w:rsid w:val="001637C5"/>
    <w:rsid w:val="0016540D"/>
    <w:rsid w:val="00175D90"/>
    <w:rsid w:val="0017612C"/>
    <w:rsid w:val="001926E6"/>
    <w:rsid w:val="0019299C"/>
    <w:rsid w:val="00193A8A"/>
    <w:rsid w:val="00196D80"/>
    <w:rsid w:val="001A0A4A"/>
    <w:rsid w:val="001A0A5C"/>
    <w:rsid w:val="001A2702"/>
    <w:rsid w:val="001A39B5"/>
    <w:rsid w:val="001A42EA"/>
    <w:rsid w:val="001C500F"/>
    <w:rsid w:val="001C67FF"/>
    <w:rsid w:val="001C6D7E"/>
    <w:rsid w:val="001D00DC"/>
    <w:rsid w:val="001D2EDA"/>
    <w:rsid w:val="001D322A"/>
    <w:rsid w:val="001D6933"/>
    <w:rsid w:val="001F0EF2"/>
    <w:rsid w:val="001F3EBE"/>
    <w:rsid w:val="001F41B7"/>
    <w:rsid w:val="001F5AB8"/>
    <w:rsid w:val="00217AC8"/>
    <w:rsid w:val="00221E97"/>
    <w:rsid w:val="0024536E"/>
    <w:rsid w:val="00260BA3"/>
    <w:rsid w:val="00276261"/>
    <w:rsid w:val="00277EBF"/>
    <w:rsid w:val="00290D2F"/>
    <w:rsid w:val="00290E1A"/>
    <w:rsid w:val="002A6B8B"/>
    <w:rsid w:val="002A6F86"/>
    <w:rsid w:val="002B21F4"/>
    <w:rsid w:val="002B3706"/>
    <w:rsid w:val="002C111E"/>
    <w:rsid w:val="002C79A4"/>
    <w:rsid w:val="002D75A2"/>
    <w:rsid w:val="002E599F"/>
    <w:rsid w:val="002E7914"/>
    <w:rsid w:val="002E7F6D"/>
    <w:rsid w:val="002F2DA2"/>
    <w:rsid w:val="002F36BD"/>
    <w:rsid w:val="002F6A94"/>
    <w:rsid w:val="00301A9A"/>
    <w:rsid w:val="003203A3"/>
    <w:rsid w:val="0032118D"/>
    <w:rsid w:val="00323104"/>
    <w:rsid w:val="003243D7"/>
    <w:rsid w:val="003357B3"/>
    <w:rsid w:val="00337C78"/>
    <w:rsid w:val="00343A12"/>
    <w:rsid w:val="0035257B"/>
    <w:rsid w:val="00357779"/>
    <w:rsid w:val="003637C6"/>
    <w:rsid w:val="00365C7E"/>
    <w:rsid w:val="00375140"/>
    <w:rsid w:val="00376716"/>
    <w:rsid w:val="00376747"/>
    <w:rsid w:val="003778CD"/>
    <w:rsid w:val="00377D3B"/>
    <w:rsid w:val="003804ED"/>
    <w:rsid w:val="003806CC"/>
    <w:rsid w:val="0038431D"/>
    <w:rsid w:val="00387BED"/>
    <w:rsid w:val="0039090A"/>
    <w:rsid w:val="0039206F"/>
    <w:rsid w:val="00397A7E"/>
    <w:rsid w:val="003B4E07"/>
    <w:rsid w:val="003C5CCF"/>
    <w:rsid w:val="003F44B0"/>
    <w:rsid w:val="003F53BD"/>
    <w:rsid w:val="003F6896"/>
    <w:rsid w:val="00402CF2"/>
    <w:rsid w:val="00402FF8"/>
    <w:rsid w:val="00410EDF"/>
    <w:rsid w:val="004170E1"/>
    <w:rsid w:val="00425096"/>
    <w:rsid w:val="004278D6"/>
    <w:rsid w:val="00436554"/>
    <w:rsid w:val="00444EBB"/>
    <w:rsid w:val="00446033"/>
    <w:rsid w:val="00464529"/>
    <w:rsid w:val="00464B9D"/>
    <w:rsid w:val="00467251"/>
    <w:rsid w:val="00477860"/>
    <w:rsid w:val="00487025"/>
    <w:rsid w:val="004912F7"/>
    <w:rsid w:val="00492B68"/>
    <w:rsid w:val="004943AD"/>
    <w:rsid w:val="004B21D2"/>
    <w:rsid w:val="004C3020"/>
    <w:rsid w:val="004E03DB"/>
    <w:rsid w:val="004E4569"/>
    <w:rsid w:val="004F231E"/>
    <w:rsid w:val="00511128"/>
    <w:rsid w:val="005173E5"/>
    <w:rsid w:val="0051755E"/>
    <w:rsid w:val="005235CA"/>
    <w:rsid w:val="00526602"/>
    <w:rsid w:val="005268B1"/>
    <w:rsid w:val="0054092B"/>
    <w:rsid w:val="0054231B"/>
    <w:rsid w:val="0054294C"/>
    <w:rsid w:val="00545B3D"/>
    <w:rsid w:val="0054737B"/>
    <w:rsid w:val="005523DD"/>
    <w:rsid w:val="00556DC2"/>
    <w:rsid w:val="00590BCC"/>
    <w:rsid w:val="00593420"/>
    <w:rsid w:val="00594C7C"/>
    <w:rsid w:val="00597810"/>
    <w:rsid w:val="005A02BC"/>
    <w:rsid w:val="005A06A7"/>
    <w:rsid w:val="005A1F2B"/>
    <w:rsid w:val="005A2A04"/>
    <w:rsid w:val="005A778A"/>
    <w:rsid w:val="005B6BC9"/>
    <w:rsid w:val="005D12B8"/>
    <w:rsid w:val="005D2304"/>
    <w:rsid w:val="005D6986"/>
    <w:rsid w:val="005E698F"/>
    <w:rsid w:val="005F6309"/>
    <w:rsid w:val="00601C7F"/>
    <w:rsid w:val="00603ECB"/>
    <w:rsid w:val="00614253"/>
    <w:rsid w:val="00615C19"/>
    <w:rsid w:val="00621369"/>
    <w:rsid w:val="0062212B"/>
    <w:rsid w:val="00626ECF"/>
    <w:rsid w:val="00633D03"/>
    <w:rsid w:val="006424A3"/>
    <w:rsid w:val="006439FD"/>
    <w:rsid w:val="00657C01"/>
    <w:rsid w:val="00657D13"/>
    <w:rsid w:val="00670D46"/>
    <w:rsid w:val="006728B7"/>
    <w:rsid w:val="00675247"/>
    <w:rsid w:val="00677A2C"/>
    <w:rsid w:val="00682223"/>
    <w:rsid w:val="00682C6F"/>
    <w:rsid w:val="00685F98"/>
    <w:rsid w:val="00686CC3"/>
    <w:rsid w:val="00687FF2"/>
    <w:rsid w:val="00691F69"/>
    <w:rsid w:val="00695B3C"/>
    <w:rsid w:val="00696C94"/>
    <w:rsid w:val="006A58CA"/>
    <w:rsid w:val="006B3E2D"/>
    <w:rsid w:val="006C1A14"/>
    <w:rsid w:val="006C28CF"/>
    <w:rsid w:val="006D715E"/>
    <w:rsid w:val="006D7761"/>
    <w:rsid w:val="006E1B8D"/>
    <w:rsid w:val="006E2006"/>
    <w:rsid w:val="006F469A"/>
    <w:rsid w:val="006F49CE"/>
    <w:rsid w:val="007019ED"/>
    <w:rsid w:val="00702E72"/>
    <w:rsid w:val="00703B98"/>
    <w:rsid w:val="00704FA1"/>
    <w:rsid w:val="00705B28"/>
    <w:rsid w:val="007066B2"/>
    <w:rsid w:val="00714DD3"/>
    <w:rsid w:val="007304A8"/>
    <w:rsid w:val="0073776B"/>
    <w:rsid w:val="007400AE"/>
    <w:rsid w:val="007407F5"/>
    <w:rsid w:val="00742696"/>
    <w:rsid w:val="007430F1"/>
    <w:rsid w:val="00753BA9"/>
    <w:rsid w:val="007560B1"/>
    <w:rsid w:val="0078142F"/>
    <w:rsid w:val="0079000B"/>
    <w:rsid w:val="00797155"/>
    <w:rsid w:val="007977C1"/>
    <w:rsid w:val="007A14A8"/>
    <w:rsid w:val="007A6095"/>
    <w:rsid w:val="007B1FB0"/>
    <w:rsid w:val="007B41D2"/>
    <w:rsid w:val="007C67CE"/>
    <w:rsid w:val="007D3E2F"/>
    <w:rsid w:val="007D47AF"/>
    <w:rsid w:val="007D4B14"/>
    <w:rsid w:val="007D7CB8"/>
    <w:rsid w:val="007F1273"/>
    <w:rsid w:val="007F25DB"/>
    <w:rsid w:val="007F65FE"/>
    <w:rsid w:val="007F68B7"/>
    <w:rsid w:val="00825256"/>
    <w:rsid w:val="00825388"/>
    <w:rsid w:val="00830266"/>
    <w:rsid w:val="008305AA"/>
    <w:rsid w:val="00831E67"/>
    <w:rsid w:val="00837045"/>
    <w:rsid w:val="00841717"/>
    <w:rsid w:val="00844A6A"/>
    <w:rsid w:val="008452BA"/>
    <w:rsid w:val="00856DBA"/>
    <w:rsid w:val="008609AE"/>
    <w:rsid w:val="008716D0"/>
    <w:rsid w:val="00873934"/>
    <w:rsid w:val="00874CBA"/>
    <w:rsid w:val="00880213"/>
    <w:rsid w:val="008942CE"/>
    <w:rsid w:val="00895FE7"/>
    <w:rsid w:val="008A1FD9"/>
    <w:rsid w:val="008A4146"/>
    <w:rsid w:val="008C62BE"/>
    <w:rsid w:val="008D233F"/>
    <w:rsid w:val="008D32AA"/>
    <w:rsid w:val="008D68FB"/>
    <w:rsid w:val="008E15D9"/>
    <w:rsid w:val="008E1CBD"/>
    <w:rsid w:val="008E397F"/>
    <w:rsid w:val="008F219C"/>
    <w:rsid w:val="008F3F73"/>
    <w:rsid w:val="00900179"/>
    <w:rsid w:val="009034C1"/>
    <w:rsid w:val="00912D71"/>
    <w:rsid w:val="00915FDB"/>
    <w:rsid w:val="009175AC"/>
    <w:rsid w:val="00926ACD"/>
    <w:rsid w:val="009275CA"/>
    <w:rsid w:val="00935FED"/>
    <w:rsid w:val="00941A38"/>
    <w:rsid w:val="00955E43"/>
    <w:rsid w:val="009601E1"/>
    <w:rsid w:val="009625CA"/>
    <w:rsid w:val="00967073"/>
    <w:rsid w:val="0096708D"/>
    <w:rsid w:val="00970146"/>
    <w:rsid w:val="009763F1"/>
    <w:rsid w:val="0098092E"/>
    <w:rsid w:val="009941D1"/>
    <w:rsid w:val="00996400"/>
    <w:rsid w:val="009979B2"/>
    <w:rsid w:val="009A0B0A"/>
    <w:rsid w:val="009A1AA0"/>
    <w:rsid w:val="009A2F1B"/>
    <w:rsid w:val="009B2BDA"/>
    <w:rsid w:val="009B62F1"/>
    <w:rsid w:val="009C15B5"/>
    <w:rsid w:val="009C1B26"/>
    <w:rsid w:val="009D6DA8"/>
    <w:rsid w:val="009E38A5"/>
    <w:rsid w:val="009F2808"/>
    <w:rsid w:val="00A026EB"/>
    <w:rsid w:val="00A05A25"/>
    <w:rsid w:val="00A16555"/>
    <w:rsid w:val="00A20F9B"/>
    <w:rsid w:val="00A2305F"/>
    <w:rsid w:val="00A26EF7"/>
    <w:rsid w:val="00A33E32"/>
    <w:rsid w:val="00A34897"/>
    <w:rsid w:val="00A34D26"/>
    <w:rsid w:val="00A412D9"/>
    <w:rsid w:val="00A46C69"/>
    <w:rsid w:val="00A47726"/>
    <w:rsid w:val="00A51EB1"/>
    <w:rsid w:val="00A57343"/>
    <w:rsid w:val="00A63D11"/>
    <w:rsid w:val="00A65543"/>
    <w:rsid w:val="00A917A6"/>
    <w:rsid w:val="00A9375F"/>
    <w:rsid w:val="00A96A43"/>
    <w:rsid w:val="00A979EA"/>
    <w:rsid w:val="00AA0635"/>
    <w:rsid w:val="00AA3259"/>
    <w:rsid w:val="00AA38BA"/>
    <w:rsid w:val="00AB11C0"/>
    <w:rsid w:val="00AC1F71"/>
    <w:rsid w:val="00AD1309"/>
    <w:rsid w:val="00AD2B52"/>
    <w:rsid w:val="00AD5501"/>
    <w:rsid w:val="00AD7CD1"/>
    <w:rsid w:val="00AE6E46"/>
    <w:rsid w:val="00AE7F0B"/>
    <w:rsid w:val="00AF130F"/>
    <w:rsid w:val="00AF5D07"/>
    <w:rsid w:val="00AF6D1D"/>
    <w:rsid w:val="00B01CBD"/>
    <w:rsid w:val="00B02D1E"/>
    <w:rsid w:val="00B0548E"/>
    <w:rsid w:val="00B148FB"/>
    <w:rsid w:val="00B20723"/>
    <w:rsid w:val="00B22815"/>
    <w:rsid w:val="00B24543"/>
    <w:rsid w:val="00B24D1E"/>
    <w:rsid w:val="00B33519"/>
    <w:rsid w:val="00B36851"/>
    <w:rsid w:val="00B4268F"/>
    <w:rsid w:val="00B4572D"/>
    <w:rsid w:val="00B52506"/>
    <w:rsid w:val="00B53C5B"/>
    <w:rsid w:val="00B57E83"/>
    <w:rsid w:val="00B650A3"/>
    <w:rsid w:val="00B70BAF"/>
    <w:rsid w:val="00B73B8C"/>
    <w:rsid w:val="00B818EE"/>
    <w:rsid w:val="00B82263"/>
    <w:rsid w:val="00B96CD5"/>
    <w:rsid w:val="00BA48FB"/>
    <w:rsid w:val="00BA74B2"/>
    <w:rsid w:val="00BC76FD"/>
    <w:rsid w:val="00BE2473"/>
    <w:rsid w:val="00BE3E7E"/>
    <w:rsid w:val="00BE4568"/>
    <w:rsid w:val="00BE505A"/>
    <w:rsid w:val="00BF167C"/>
    <w:rsid w:val="00BF5865"/>
    <w:rsid w:val="00BF63C2"/>
    <w:rsid w:val="00C1357D"/>
    <w:rsid w:val="00C14762"/>
    <w:rsid w:val="00C16710"/>
    <w:rsid w:val="00C17290"/>
    <w:rsid w:val="00C25B69"/>
    <w:rsid w:val="00C26D71"/>
    <w:rsid w:val="00C27EF1"/>
    <w:rsid w:val="00C32AB7"/>
    <w:rsid w:val="00C43515"/>
    <w:rsid w:val="00C505AB"/>
    <w:rsid w:val="00C55435"/>
    <w:rsid w:val="00C600BC"/>
    <w:rsid w:val="00C62E30"/>
    <w:rsid w:val="00C7202D"/>
    <w:rsid w:val="00C777A3"/>
    <w:rsid w:val="00C83229"/>
    <w:rsid w:val="00C875EF"/>
    <w:rsid w:val="00C92015"/>
    <w:rsid w:val="00C94124"/>
    <w:rsid w:val="00CA4E49"/>
    <w:rsid w:val="00CB4A6D"/>
    <w:rsid w:val="00CB60A7"/>
    <w:rsid w:val="00CC3F92"/>
    <w:rsid w:val="00CC5824"/>
    <w:rsid w:val="00CD280F"/>
    <w:rsid w:val="00CE0420"/>
    <w:rsid w:val="00CE1A72"/>
    <w:rsid w:val="00CE2A9E"/>
    <w:rsid w:val="00CE7A62"/>
    <w:rsid w:val="00D00FEB"/>
    <w:rsid w:val="00D064FF"/>
    <w:rsid w:val="00D075F4"/>
    <w:rsid w:val="00D101FF"/>
    <w:rsid w:val="00D20FB9"/>
    <w:rsid w:val="00D46D3E"/>
    <w:rsid w:val="00D5242F"/>
    <w:rsid w:val="00D67316"/>
    <w:rsid w:val="00D776CE"/>
    <w:rsid w:val="00D86919"/>
    <w:rsid w:val="00DA78DC"/>
    <w:rsid w:val="00DB01A3"/>
    <w:rsid w:val="00DB7197"/>
    <w:rsid w:val="00DC21BB"/>
    <w:rsid w:val="00DC4B0D"/>
    <w:rsid w:val="00DC5D29"/>
    <w:rsid w:val="00DE5842"/>
    <w:rsid w:val="00DE59C5"/>
    <w:rsid w:val="00E03F84"/>
    <w:rsid w:val="00E11618"/>
    <w:rsid w:val="00E13B2A"/>
    <w:rsid w:val="00E303CE"/>
    <w:rsid w:val="00E32D7A"/>
    <w:rsid w:val="00E521E4"/>
    <w:rsid w:val="00E52390"/>
    <w:rsid w:val="00E56774"/>
    <w:rsid w:val="00E616B4"/>
    <w:rsid w:val="00E62E63"/>
    <w:rsid w:val="00E71171"/>
    <w:rsid w:val="00E7468C"/>
    <w:rsid w:val="00E77EA3"/>
    <w:rsid w:val="00EA2DF2"/>
    <w:rsid w:val="00EA35A6"/>
    <w:rsid w:val="00EA57D5"/>
    <w:rsid w:val="00EA7B73"/>
    <w:rsid w:val="00EB209B"/>
    <w:rsid w:val="00EC7E65"/>
    <w:rsid w:val="00EE0B22"/>
    <w:rsid w:val="00EE0E38"/>
    <w:rsid w:val="00EE36AA"/>
    <w:rsid w:val="00EF63DE"/>
    <w:rsid w:val="00F011CC"/>
    <w:rsid w:val="00F301A4"/>
    <w:rsid w:val="00F322E7"/>
    <w:rsid w:val="00F406BF"/>
    <w:rsid w:val="00F40F6A"/>
    <w:rsid w:val="00F56B23"/>
    <w:rsid w:val="00F6714F"/>
    <w:rsid w:val="00F742E4"/>
    <w:rsid w:val="00F84673"/>
    <w:rsid w:val="00FA5C52"/>
    <w:rsid w:val="00FA79AE"/>
    <w:rsid w:val="00FB5EA3"/>
    <w:rsid w:val="00FC2A86"/>
    <w:rsid w:val="00FD5E79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00F837-5C8C-447F-9E5B-6FB7FFD3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1B7"/>
  </w:style>
  <w:style w:type="paragraph" w:styleId="1">
    <w:name w:val="heading 1"/>
    <w:basedOn w:val="a"/>
    <w:next w:val="a"/>
    <w:link w:val="10"/>
    <w:uiPriority w:val="9"/>
    <w:qFormat/>
    <w:rsid w:val="003F44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2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1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E39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2A8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F3F73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333333"/>
      <w:sz w:val="17"/>
      <w:szCs w:val="17"/>
    </w:rPr>
  </w:style>
  <w:style w:type="character" w:customStyle="1" w:styleId="apple-style-span">
    <w:name w:val="apple-style-span"/>
    <w:basedOn w:val="a0"/>
    <w:rsid w:val="00DA78DC"/>
  </w:style>
  <w:style w:type="character" w:customStyle="1" w:styleId="20">
    <w:name w:val="Заголовок 2 Знак"/>
    <w:basedOn w:val="a0"/>
    <w:link w:val="2"/>
    <w:uiPriority w:val="9"/>
    <w:rsid w:val="00E32D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lk">
    <w:name w:val="blk"/>
    <w:basedOn w:val="a0"/>
    <w:rsid w:val="00E32D7A"/>
  </w:style>
  <w:style w:type="paragraph" w:styleId="a8">
    <w:name w:val="header"/>
    <w:basedOn w:val="a"/>
    <w:link w:val="a9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299C"/>
  </w:style>
  <w:style w:type="paragraph" w:styleId="aa">
    <w:name w:val="footer"/>
    <w:basedOn w:val="a"/>
    <w:link w:val="ab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299C"/>
  </w:style>
  <w:style w:type="character" w:styleId="ac">
    <w:name w:val="Strong"/>
    <w:uiPriority w:val="22"/>
    <w:qFormat/>
    <w:rsid w:val="002A6F8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44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sid w:val="009601E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d">
    <w:name w:val="Другое_"/>
    <w:basedOn w:val="a0"/>
    <w:link w:val="ae"/>
    <w:rsid w:val="0051755E"/>
    <w:rPr>
      <w:rFonts w:ascii="Times New Roman" w:eastAsia="Times New Roman" w:hAnsi="Times New Roman" w:cs="Times New Roman"/>
    </w:rPr>
  </w:style>
  <w:style w:type="paragraph" w:customStyle="1" w:styleId="ae">
    <w:name w:val="Другое"/>
    <w:basedOn w:val="a"/>
    <w:link w:val="ad"/>
    <w:rsid w:val="0051755E"/>
    <w:pPr>
      <w:widowControl w:val="0"/>
      <w:spacing w:after="0" w:line="252" w:lineRule="auto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"/>
    <w:basedOn w:val="a0"/>
    <w:rsid w:val="00BE50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f">
    <w:name w:val="Plain Text"/>
    <w:basedOn w:val="a"/>
    <w:link w:val="af0"/>
    <w:uiPriority w:val="99"/>
    <w:semiHidden/>
    <w:unhideWhenUsed/>
    <w:rsid w:val="00BE505A"/>
    <w:pPr>
      <w:spacing w:after="0" w:line="240" w:lineRule="auto"/>
    </w:pPr>
    <w:rPr>
      <w:rFonts w:ascii="Times New Roman" w:hAnsi="Times New Roman" w:cs="Times New Roman"/>
      <w:sz w:val="24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BE505A"/>
    <w:rPr>
      <w:rFonts w:ascii="Times New Roman" w:hAnsi="Times New Roman" w:cs="Times New Roman"/>
      <w:sz w:val="24"/>
      <w:szCs w:val="21"/>
    </w:rPr>
  </w:style>
  <w:style w:type="paragraph" w:styleId="af1">
    <w:name w:val="No Spacing"/>
    <w:link w:val="af2"/>
    <w:uiPriority w:val="1"/>
    <w:qFormat/>
    <w:rsid w:val="00BE50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2">
    <w:name w:val="Без интервала Знак"/>
    <w:link w:val="af1"/>
    <w:uiPriority w:val="1"/>
    <w:locked/>
    <w:rsid w:val="00BE505A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7552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EA31C-3C73-4CA8-8D0E-3A46818F8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14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Кубанова Екатерина Викторовна</cp:lastModifiedBy>
  <cp:revision>42</cp:revision>
  <cp:lastPrinted>2023-03-03T07:39:00Z</cp:lastPrinted>
  <dcterms:created xsi:type="dcterms:W3CDTF">2021-03-26T10:17:00Z</dcterms:created>
  <dcterms:modified xsi:type="dcterms:W3CDTF">2024-10-23T13:09:00Z</dcterms:modified>
</cp:coreProperties>
</file>