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177CEE" w:rsidRPr="00982E8A" w:rsidRDefault="00745B4F" w:rsidP="00982E8A">
      <w:pPr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>"</w:t>
      </w:r>
      <w:r w:rsidR="00982E8A" w:rsidRPr="00982E8A">
        <w:rPr>
          <w:b/>
          <w:sz w:val="28"/>
          <w:szCs w:val="28"/>
        </w:rPr>
        <w:t>О внесении изменений в приложение к пост</w:t>
      </w:r>
      <w:r w:rsidR="00982E8A">
        <w:rPr>
          <w:b/>
          <w:sz w:val="28"/>
          <w:szCs w:val="28"/>
        </w:rPr>
        <w:t xml:space="preserve">ановлению администрации города </w:t>
      </w:r>
      <w:r w:rsidR="00982E8A" w:rsidRPr="00982E8A">
        <w:rPr>
          <w:b/>
          <w:sz w:val="28"/>
          <w:szCs w:val="28"/>
        </w:rPr>
        <w:t xml:space="preserve">от 16.04.2019 №269 "Об утверждении административного регламента предоставления муниципальной услуги </w:t>
      </w:r>
      <w:r w:rsidR="00982E8A">
        <w:rPr>
          <w:b/>
          <w:sz w:val="28"/>
          <w:szCs w:val="28"/>
        </w:rPr>
        <w:br/>
      </w:r>
      <w:r w:rsidR="00982E8A" w:rsidRPr="00982E8A">
        <w:rPr>
          <w:b/>
          <w:sz w:val="28"/>
          <w:szCs w:val="28"/>
        </w:rPr>
        <w:t>"Проведение муниципальной экспертизы проектов освоения лесов, расположенных на землях, находящихся в муниципальной собственности" (с изменениями от 13.03.2020 №214)</w:t>
      </w:r>
    </w:p>
    <w:p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:rsidR="00936920" w:rsidRDefault="008B2DAB" w:rsidP="0093692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Внесение изменений в действующую редакцию </w:t>
      </w:r>
      <w:r w:rsidR="00762A82">
        <w:rPr>
          <w:sz w:val="28"/>
          <w:szCs w:val="28"/>
        </w:rPr>
        <w:t>постановления</w:t>
      </w:r>
      <w:r w:rsidR="00936920">
        <w:rPr>
          <w:sz w:val="28"/>
          <w:szCs w:val="28"/>
        </w:rPr>
        <w:t xml:space="preserve"> администрации города </w:t>
      </w:r>
      <w:r w:rsidR="00982E8A" w:rsidRPr="00982E8A">
        <w:rPr>
          <w:bCs/>
          <w:sz w:val="28"/>
          <w:szCs w:val="28"/>
        </w:rPr>
        <w:t xml:space="preserve">от 16.04.2019 №269 "Об утверждении административного регламента предоставления муниципальной услуги </w:t>
      </w:r>
      <w:r w:rsidR="00982E8A" w:rsidRPr="00982E8A">
        <w:rPr>
          <w:bCs/>
          <w:sz w:val="28"/>
          <w:szCs w:val="28"/>
        </w:rPr>
        <w:br/>
        <w:t>"Проведение муниципальной экспертизы проектов освоения лесов, расположенных на землях, находящихся в муниципальной собственности"</w:t>
      </w:r>
      <w:r w:rsidR="00982E8A">
        <w:rPr>
          <w:b/>
          <w:sz w:val="28"/>
          <w:szCs w:val="28"/>
        </w:rPr>
        <w:t xml:space="preserve"> </w:t>
      </w:r>
      <w:r w:rsidR="00745B4F" w:rsidRPr="00936920">
        <w:rPr>
          <w:bCs/>
          <w:sz w:val="28"/>
          <w:szCs w:val="28"/>
        </w:rPr>
        <w:t>с</w:t>
      </w:r>
      <w:r w:rsidR="00745B4F" w:rsidRPr="00745B4F">
        <w:rPr>
          <w:sz w:val="28"/>
          <w:szCs w:val="28"/>
        </w:rPr>
        <w:t xml:space="preserve">вязано </w:t>
      </w:r>
      <w:r w:rsidR="00177CEE">
        <w:rPr>
          <w:sz w:val="28"/>
          <w:szCs w:val="28"/>
        </w:rPr>
        <w:t xml:space="preserve">с </w:t>
      </w:r>
      <w:r w:rsidR="00745B4F" w:rsidRPr="00745B4F">
        <w:rPr>
          <w:bCs/>
          <w:sz w:val="28"/>
          <w:szCs w:val="28"/>
        </w:rPr>
        <w:t>переходом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к централизованной системе организации многофункциональных</w:t>
      </w:r>
      <w:r w:rsidR="00177CEE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>центров предоставления государственных и муниципальных услуг</w:t>
      </w:r>
      <w:r w:rsidR="00745B4F">
        <w:rPr>
          <w:bCs/>
          <w:sz w:val="28"/>
          <w:szCs w:val="28"/>
        </w:rPr>
        <w:t xml:space="preserve"> </w:t>
      </w:r>
      <w:r w:rsidR="00745B4F" w:rsidRPr="00745B4F">
        <w:rPr>
          <w:bCs/>
          <w:sz w:val="28"/>
          <w:szCs w:val="28"/>
        </w:rPr>
        <w:t xml:space="preserve">в </w:t>
      </w:r>
      <w:r w:rsidR="00745B4F">
        <w:rPr>
          <w:bCs/>
          <w:sz w:val="28"/>
          <w:szCs w:val="28"/>
        </w:rPr>
        <w:t>Х</w:t>
      </w:r>
      <w:r w:rsidR="00745B4F" w:rsidRPr="00745B4F">
        <w:rPr>
          <w:bCs/>
          <w:sz w:val="28"/>
          <w:szCs w:val="28"/>
        </w:rPr>
        <w:t>анты-</w:t>
      </w:r>
      <w:r w:rsidR="00745B4F">
        <w:rPr>
          <w:bCs/>
          <w:sz w:val="28"/>
          <w:szCs w:val="28"/>
        </w:rPr>
        <w:t>М</w:t>
      </w:r>
      <w:r w:rsidR="00745B4F" w:rsidRPr="00745B4F">
        <w:rPr>
          <w:bCs/>
          <w:sz w:val="28"/>
          <w:szCs w:val="28"/>
        </w:rPr>
        <w:t xml:space="preserve">ансийском автономном округе </w:t>
      </w:r>
      <w:r w:rsidR="00745B4F">
        <w:rPr>
          <w:bCs/>
          <w:sz w:val="28"/>
          <w:szCs w:val="28"/>
        </w:rPr>
        <w:t>-</w:t>
      </w:r>
      <w:r w:rsidR="00745B4F" w:rsidRPr="00745B4F">
        <w:rPr>
          <w:bCs/>
          <w:sz w:val="28"/>
          <w:szCs w:val="28"/>
        </w:rPr>
        <w:t xml:space="preserve"> Югре</w:t>
      </w:r>
      <w:r w:rsidR="00393BE2">
        <w:rPr>
          <w:bCs/>
          <w:sz w:val="28"/>
          <w:szCs w:val="28"/>
        </w:rPr>
        <w:t xml:space="preserve">, </w:t>
      </w:r>
      <w:r w:rsidR="003F5A7B">
        <w:rPr>
          <w:bCs/>
          <w:sz w:val="28"/>
          <w:szCs w:val="28"/>
        </w:rPr>
        <w:t>ликвидац</w:t>
      </w:r>
      <w:r w:rsidR="00393BE2">
        <w:rPr>
          <w:bCs/>
          <w:sz w:val="28"/>
          <w:szCs w:val="28"/>
        </w:rPr>
        <w:t>ией</w:t>
      </w:r>
      <w:r w:rsidR="003F5A7B">
        <w:rPr>
          <w:bCs/>
          <w:sz w:val="28"/>
          <w:szCs w:val="28"/>
        </w:rPr>
        <w:t xml:space="preserve"> муниципального казенного учреждения </w:t>
      </w:r>
      <w:r w:rsidR="003F5A7B" w:rsidRPr="003F5A7B">
        <w:rPr>
          <w:bCs/>
          <w:sz w:val="28"/>
          <w:szCs w:val="28"/>
        </w:rPr>
        <w:t>"</w:t>
      </w:r>
      <w:r w:rsidR="003F5A7B">
        <w:rPr>
          <w:bCs/>
          <w:sz w:val="28"/>
          <w:szCs w:val="28"/>
        </w:rPr>
        <w:t>Нижневартовский многофункциональный центр предоставления государственных и</w:t>
      </w:r>
      <w:proofErr w:type="gramEnd"/>
      <w:r w:rsidR="003F5A7B">
        <w:rPr>
          <w:bCs/>
          <w:sz w:val="28"/>
          <w:szCs w:val="28"/>
        </w:rPr>
        <w:t xml:space="preserve"> муниципальных услуг</w:t>
      </w:r>
      <w:r w:rsidR="003F5A7B" w:rsidRPr="003F5A7B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 и созданием филиала автономного учреждения Ханты-Мансийского автономного округа - Югры </w:t>
      </w:r>
      <w:r w:rsidR="00393BE2" w:rsidRPr="00393BE2">
        <w:rPr>
          <w:bCs/>
          <w:sz w:val="28"/>
          <w:szCs w:val="28"/>
        </w:rPr>
        <w:t>"</w:t>
      </w:r>
      <w:r w:rsidR="00393BE2">
        <w:rPr>
          <w:bCs/>
          <w:sz w:val="28"/>
          <w:szCs w:val="28"/>
        </w:rPr>
        <w:t xml:space="preserve">Многофункциональный центр предоставления </w:t>
      </w:r>
      <w:proofErr w:type="gramStart"/>
      <w:r w:rsidR="00393BE2">
        <w:rPr>
          <w:bCs/>
          <w:sz w:val="28"/>
          <w:szCs w:val="28"/>
        </w:rPr>
        <w:t>государственных</w:t>
      </w:r>
      <w:proofErr w:type="gramEnd"/>
      <w:r w:rsidR="00393BE2">
        <w:rPr>
          <w:bCs/>
          <w:sz w:val="28"/>
          <w:szCs w:val="28"/>
        </w:rPr>
        <w:t xml:space="preserve"> </w:t>
      </w:r>
      <w:r w:rsidR="00177CEE">
        <w:rPr>
          <w:bCs/>
          <w:sz w:val="28"/>
          <w:szCs w:val="28"/>
        </w:rPr>
        <w:br/>
      </w:r>
      <w:r w:rsidR="00393BE2">
        <w:rPr>
          <w:bCs/>
          <w:sz w:val="28"/>
          <w:szCs w:val="28"/>
        </w:rPr>
        <w:t>и муниципальных услуг Югры</w:t>
      </w:r>
      <w:r w:rsidR="00393BE2" w:rsidRPr="00393BE2">
        <w:rPr>
          <w:bCs/>
          <w:sz w:val="28"/>
          <w:szCs w:val="28"/>
        </w:rPr>
        <w:t>"</w:t>
      </w:r>
      <w:r w:rsidR="00403C19">
        <w:rPr>
          <w:bCs/>
          <w:sz w:val="28"/>
          <w:szCs w:val="28"/>
        </w:rPr>
        <w:t xml:space="preserve"> в городе Нижневартовске</w:t>
      </w:r>
      <w:r w:rsidR="006522D4" w:rsidRPr="003F5A7B">
        <w:rPr>
          <w:sz w:val="28"/>
          <w:szCs w:val="28"/>
        </w:rPr>
        <w:t>.</w:t>
      </w:r>
    </w:p>
    <w:p w:rsidR="0020744C" w:rsidRPr="00936920" w:rsidRDefault="0020744C" w:rsidP="0093692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sz w:val="28"/>
          <w:szCs w:val="28"/>
        </w:rPr>
        <w:br/>
      </w:r>
      <w:r w:rsidRPr="004E381D">
        <w:rPr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4E381D">
        <w:rPr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A3035D" w:rsidRPr="004E381D">
        <w:rPr>
          <w:sz w:val="28"/>
          <w:szCs w:val="28"/>
        </w:rPr>
        <w:br/>
        <w:t>(с изменениями)</w:t>
      </w:r>
      <w:r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</w:p>
    <w:p w:rsidR="000B2F39" w:rsidRPr="004E381D" w:rsidRDefault="000B2F39" w:rsidP="000B2F39">
      <w:pPr>
        <w:rPr>
          <w:sz w:val="28"/>
          <w:szCs w:val="28"/>
        </w:rPr>
      </w:pPr>
    </w:p>
    <w:p w:rsidR="0020744C" w:rsidRDefault="0020744C" w:rsidP="000B2F39"/>
    <w:p w:rsidR="004E381D" w:rsidRDefault="004E381D" w:rsidP="000B2F39"/>
    <w:p w:rsidR="0020744C" w:rsidRDefault="0020744C" w:rsidP="000B2F39"/>
    <w:p w:rsidR="00C56DD1" w:rsidRPr="00C07C39" w:rsidRDefault="00C56DD1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77CEE"/>
    <w:rsid w:val="001979AC"/>
    <w:rsid w:val="001B4DCA"/>
    <w:rsid w:val="001C59B0"/>
    <w:rsid w:val="0020744C"/>
    <w:rsid w:val="00255227"/>
    <w:rsid w:val="002606D2"/>
    <w:rsid w:val="0027525C"/>
    <w:rsid w:val="00393BE2"/>
    <w:rsid w:val="003C5015"/>
    <w:rsid w:val="003E65C3"/>
    <w:rsid w:val="003F5A7B"/>
    <w:rsid w:val="00403C19"/>
    <w:rsid w:val="0041332A"/>
    <w:rsid w:val="00437B74"/>
    <w:rsid w:val="004E381D"/>
    <w:rsid w:val="00596D0E"/>
    <w:rsid w:val="00614481"/>
    <w:rsid w:val="006522D4"/>
    <w:rsid w:val="00656F47"/>
    <w:rsid w:val="00677B77"/>
    <w:rsid w:val="00725D85"/>
    <w:rsid w:val="00745B4F"/>
    <w:rsid w:val="00762A82"/>
    <w:rsid w:val="00770781"/>
    <w:rsid w:val="00775A76"/>
    <w:rsid w:val="007A0636"/>
    <w:rsid w:val="00836C5E"/>
    <w:rsid w:val="008B2DAB"/>
    <w:rsid w:val="00936920"/>
    <w:rsid w:val="00942EF7"/>
    <w:rsid w:val="0098149B"/>
    <w:rsid w:val="00982E8A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C0E0C"/>
    <w:rsid w:val="00BE7B46"/>
    <w:rsid w:val="00C07C39"/>
    <w:rsid w:val="00C36919"/>
    <w:rsid w:val="00C56DD1"/>
    <w:rsid w:val="00CC6109"/>
    <w:rsid w:val="00D525D0"/>
    <w:rsid w:val="00D95F36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17</cp:revision>
  <cp:lastPrinted>2020-09-09T06:42:00Z</cp:lastPrinted>
  <dcterms:created xsi:type="dcterms:W3CDTF">2019-10-23T08:33:00Z</dcterms:created>
  <dcterms:modified xsi:type="dcterms:W3CDTF">2020-09-21T05:45:00Z</dcterms:modified>
</cp:coreProperties>
</file>