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8F1A83">
        <w:rPr>
          <w:b/>
        </w:rPr>
        <w:t>12</w:t>
      </w:r>
      <w:r w:rsidR="00A77F17" w:rsidRPr="00722041">
        <w:rPr>
          <w:b/>
        </w:rPr>
        <w:t xml:space="preserve"> </w:t>
      </w:r>
      <w:r w:rsidR="008F1A83">
        <w:rPr>
          <w:b/>
        </w:rPr>
        <w:t>марта</w:t>
      </w:r>
      <w:r w:rsidRPr="00722041">
        <w:rPr>
          <w:b/>
        </w:rPr>
        <w:t xml:space="preserve"> 201</w:t>
      </w:r>
      <w:r w:rsidR="00CF755F">
        <w:rPr>
          <w:b/>
        </w:rPr>
        <w:t>9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</w:p>
    <w:p w:rsidR="00D9512F" w:rsidRPr="00722041" w:rsidRDefault="00D9512F" w:rsidP="00E45C32">
      <w:pPr>
        <w:rPr>
          <w:b/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</w:t>
      </w:r>
      <w:r w:rsidR="00CF755F">
        <w:rPr>
          <w:sz w:val="28"/>
          <w:szCs w:val="28"/>
        </w:rPr>
        <w:t>ты города Нижневартовска на 2019</w:t>
      </w:r>
      <w:r w:rsidRPr="006114EF">
        <w:rPr>
          <w:sz w:val="28"/>
          <w:szCs w:val="28"/>
        </w:rPr>
        <w:t xml:space="preserve">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6114EF" w:rsidRPr="00B6290B" w:rsidRDefault="00A53AD3" w:rsidP="00AC0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0CA" w:rsidRPr="00A53AD3">
        <w:rPr>
          <w:sz w:val="28"/>
          <w:szCs w:val="28"/>
        </w:rPr>
        <w:t xml:space="preserve">Внести в </w:t>
      </w:r>
      <w:r w:rsidR="0047361D" w:rsidRPr="00A53AD3">
        <w:rPr>
          <w:sz w:val="28"/>
          <w:szCs w:val="28"/>
        </w:rPr>
        <w:t xml:space="preserve">план </w:t>
      </w:r>
      <w:r w:rsidR="006114EF" w:rsidRPr="006114EF">
        <w:rPr>
          <w:sz w:val="28"/>
          <w:szCs w:val="28"/>
        </w:rPr>
        <w:t>деятельности Счетной пала</w:t>
      </w:r>
      <w:r w:rsidR="00CF755F">
        <w:rPr>
          <w:sz w:val="28"/>
          <w:szCs w:val="28"/>
        </w:rPr>
        <w:t>ты города Нижневартовска на 2019</w:t>
      </w:r>
      <w:r w:rsidR="006114EF" w:rsidRPr="006114EF">
        <w:rPr>
          <w:sz w:val="28"/>
          <w:szCs w:val="28"/>
        </w:rPr>
        <w:t xml:space="preserve"> год</w:t>
      </w:r>
      <w:r w:rsidR="0047361D" w:rsidRPr="00A53AD3">
        <w:rPr>
          <w:sz w:val="28"/>
          <w:szCs w:val="28"/>
        </w:rPr>
        <w:t>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</w:t>
      </w:r>
      <w:r w:rsidR="00CF755F">
        <w:rPr>
          <w:sz w:val="28"/>
          <w:szCs w:val="28"/>
        </w:rPr>
        <w:t>19.12.2018 № 20</w:t>
      </w:r>
      <w:r w:rsidR="003732C9">
        <w:rPr>
          <w:sz w:val="28"/>
          <w:szCs w:val="28"/>
        </w:rPr>
        <w:t xml:space="preserve"> изменения, </w:t>
      </w:r>
      <w:r w:rsidR="00AC0D08">
        <w:rPr>
          <w:sz w:val="28"/>
          <w:szCs w:val="28"/>
        </w:rPr>
        <w:t>д</w:t>
      </w:r>
      <w:r w:rsidR="008F1A83">
        <w:rPr>
          <w:sz w:val="28"/>
          <w:szCs w:val="28"/>
        </w:rPr>
        <w:t>ополни</w:t>
      </w:r>
      <w:r w:rsidR="00AC0D08">
        <w:rPr>
          <w:sz w:val="28"/>
          <w:szCs w:val="28"/>
        </w:rPr>
        <w:t>в</w:t>
      </w:r>
      <w:r w:rsidR="003732C9">
        <w:rPr>
          <w:sz w:val="28"/>
          <w:szCs w:val="28"/>
        </w:rPr>
        <w:t xml:space="preserve"> р</w:t>
      </w:r>
      <w:bookmarkStart w:id="0" w:name="_GoBack"/>
      <w:bookmarkEnd w:id="0"/>
      <w:r w:rsidR="00F879AC">
        <w:rPr>
          <w:sz w:val="28"/>
          <w:szCs w:val="28"/>
        </w:rPr>
        <w:t>аздел 2</w:t>
      </w:r>
      <w:r w:rsidR="00AC0D08">
        <w:rPr>
          <w:sz w:val="28"/>
          <w:szCs w:val="28"/>
        </w:rPr>
        <w:t xml:space="preserve"> </w:t>
      </w:r>
      <w:r w:rsidR="008F1A83">
        <w:rPr>
          <w:sz w:val="28"/>
          <w:szCs w:val="28"/>
        </w:rPr>
        <w:t>п</w:t>
      </w:r>
      <w:r w:rsidR="00AC0D08">
        <w:rPr>
          <w:sz w:val="28"/>
          <w:szCs w:val="28"/>
        </w:rPr>
        <w:t>унктом</w:t>
      </w:r>
      <w:r w:rsidR="008F1A83">
        <w:rPr>
          <w:sz w:val="28"/>
          <w:szCs w:val="28"/>
        </w:rPr>
        <w:t xml:space="preserve"> </w:t>
      </w:r>
      <w:r w:rsidR="003732A3">
        <w:rPr>
          <w:sz w:val="28"/>
          <w:szCs w:val="28"/>
        </w:rPr>
        <w:t>2.27</w:t>
      </w:r>
      <w:r w:rsidR="00AC0D08">
        <w:rPr>
          <w:sz w:val="28"/>
          <w:szCs w:val="28"/>
        </w:rPr>
        <w:t xml:space="preserve">, </w:t>
      </w:r>
      <w:r w:rsidR="008F1A83">
        <w:rPr>
          <w:sz w:val="28"/>
          <w:szCs w:val="28"/>
        </w:rPr>
        <w:t>изложив</w:t>
      </w:r>
      <w:r w:rsidR="006114EF" w:rsidRPr="00B6290B">
        <w:rPr>
          <w:sz w:val="28"/>
          <w:szCs w:val="28"/>
        </w:rPr>
        <w:t xml:space="preserve"> в следующей редакции:</w:t>
      </w:r>
    </w:p>
    <w:p w:rsidR="003C2AF7" w:rsidRPr="00B6290B" w:rsidRDefault="003C2AF7" w:rsidP="006114EF">
      <w:pPr>
        <w:ind w:firstLine="567"/>
        <w:jc w:val="both"/>
        <w:rPr>
          <w:sz w:val="28"/>
          <w:szCs w:val="28"/>
        </w:rPr>
      </w:pPr>
      <w:r w:rsidRPr="00B6290B">
        <w:rPr>
          <w:sz w:val="28"/>
          <w:szCs w:val="28"/>
        </w:rPr>
        <w:t>«</w:t>
      </w: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850"/>
        <w:gridCol w:w="2694"/>
      </w:tblGrid>
      <w:tr w:rsidR="003732A3" w:rsidRPr="00B6290B" w:rsidTr="00C568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3" w:rsidRPr="00B6290B" w:rsidRDefault="003732A3" w:rsidP="00B629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3" w:rsidRPr="00B6290B" w:rsidRDefault="003732A3" w:rsidP="00B6290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>«Анализ использования бюджетных средств,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 общих  для человека и животных»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3" w:rsidRPr="00B6290B" w:rsidRDefault="003732A3" w:rsidP="00B6290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3" w:rsidRDefault="003732A3" w:rsidP="00B6290B">
            <w:pPr>
              <w:rPr>
                <w:rFonts w:cs="Times New Roman"/>
              </w:rPr>
            </w:pPr>
            <w:r w:rsidRPr="00B6290B">
              <w:rPr>
                <w:rFonts w:cs="Times New Roman"/>
              </w:rPr>
              <w:t>п.4 ч.2 ст.9 Закона 6-ФЗ</w:t>
            </w:r>
          </w:p>
          <w:p w:rsidR="003732A3" w:rsidRPr="00B6290B" w:rsidRDefault="003732A3" w:rsidP="00B6290B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Решение о проведении параллельного экспертного-аналитического мероприятия Счетной палаты ХМАО – Югры и Счетной палаты г. Нижневартовска</w:t>
            </w:r>
          </w:p>
        </w:tc>
      </w:tr>
    </w:tbl>
    <w:p w:rsidR="003C2AF7" w:rsidRPr="00B6290B" w:rsidRDefault="001B60C7" w:rsidP="006114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C40BC0" w:rsidRDefault="00C40BC0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C40BC0" w:rsidRPr="00C40BC0" w:rsidRDefault="00C40BC0" w:rsidP="00C40BC0">
      <w:pPr>
        <w:pStyle w:val="aa"/>
        <w:ind w:left="567"/>
        <w:rPr>
          <w:sz w:val="28"/>
          <w:szCs w:val="28"/>
        </w:rPr>
      </w:pPr>
      <w:r w:rsidRPr="00C40BC0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732A3" w:rsidRDefault="003732A3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Pr="004B1D0A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0B34FA">
        <w:rPr>
          <w:color w:val="000000"/>
          <w:sz w:val="28"/>
          <w:szCs w:val="28"/>
        </w:rPr>
        <w:t xml:space="preserve">                                              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Суханова</w:t>
      </w:r>
      <w:r w:rsidR="00A77F1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П</w:t>
      </w:r>
      <w:r w:rsidR="00A77F17">
        <w:rPr>
          <w:color w:val="000000"/>
          <w:sz w:val="28"/>
          <w:szCs w:val="28"/>
        </w:rPr>
        <w:t>.</w:t>
      </w: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2"/>
    <w:rsid w:val="00012A57"/>
    <w:rsid w:val="00022596"/>
    <w:rsid w:val="00030DFA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B60C7"/>
    <w:rsid w:val="001C32C4"/>
    <w:rsid w:val="001C5114"/>
    <w:rsid w:val="001C70CE"/>
    <w:rsid w:val="001D0DC3"/>
    <w:rsid w:val="001E3520"/>
    <w:rsid w:val="001F3998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52AB2"/>
    <w:rsid w:val="00354287"/>
    <w:rsid w:val="003732A3"/>
    <w:rsid w:val="003732C9"/>
    <w:rsid w:val="00377E33"/>
    <w:rsid w:val="0038322A"/>
    <w:rsid w:val="003A44DA"/>
    <w:rsid w:val="003C2AF7"/>
    <w:rsid w:val="003D18BE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51D0B"/>
    <w:rsid w:val="008724AF"/>
    <w:rsid w:val="008830CA"/>
    <w:rsid w:val="008854BF"/>
    <w:rsid w:val="008A60B1"/>
    <w:rsid w:val="008D0C00"/>
    <w:rsid w:val="008D1E46"/>
    <w:rsid w:val="008E0E46"/>
    <w:rsid w:val="008E3507"/>
    <w:rsid w:val="008F1A83"/>
    <w:rsid w:val="00912650"/>
    <w:rsid w:val="009316CB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A29D4"/>
    <w:rsid w:val="00AA3918"/>
    <w:rsid w:val="00AB04D0"/>
    <w:rsid w:val="00AB13C5"/>
    <w:rsid w:val="00AC0D08"/>
    <w:rsid w:val="00AD70E2"/>
    <w:rsid w:val="00AE6F5A"/>
    <w:rsid w:val="00B021AA"/>
    <w:rsid w:val="00B16036"/>
    <w:rsid w:val="00B17F1A"/>
    <w:rsid w:val="00B3562E"/>
    <w:rsid w:val="00B36572"/>
    <w:rsid w:val="00B53672"/>
    <w:rsid w:val="00B54F34"/>
    <w:rsid w:val="00B556FD"/>
    <w:rsid w:val="00B606FC"/>
    <w:rsid w:val="00B6290B"/>
    <w:rsid w:val="00B86D80"/>
    <w:rsid w:val="00B944E3"/>
    <w:rsid w:val="00B97E4A"/>
    <w:rsid w:val="00BF5F9F"/>
    <w:rsid w:val="00C40BC0"/>
    <w:rsid w:val="00C55FB2"/>
    <w:rsid w:val="00C5682C"/>
    <w:rsid w:val="00C846C9"/>
    <w:rsid w:val="00C87FDA"/>
    <w:rsid w:val="00CC5B59"/>
    <w:rsid w:val="00CF755F"/>
    <w:rsid w:val="00D17ADD"/>
    <w:rsid w:val="00D25B12"/>
    <w:rsid w:val="00D71444"/>
    <w:rsid w:val="00D75C61"/>
    <w:rsid w:val="00D82FD6"/>
    <w:rsid w:val="00D9512F"/>
    <w:rsid w:val="00DA2740"/>
    <w:rsid w:val="00DA521A"/>
    <w:rsid w:val="00DB7D9C"/>
    <w:rsid w:val="00E4053C"/>
    <w:rsid w:val="00E45C32"/>
    <w:rsid w:val="00E7279D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879AC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FDB4"/>
  <w15:docId w15:val="{8E673F44-455D-4963-921F-64261DD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18</cp:revision>
  <cp:lastPrinted>2019-03-13T04:39:00Z</cp:lastPrinted>
  <dcterms:created xsi:type="dcterms:W3CDTF">2018-02-02T06:36:00Z</dcterms:created>
  <dcterms:modified xsi:type="dcterms:W3CDTF">2019-03-13T05:17:00Z</dcterms:modified>
</cp:coreProperties>
</file>