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B1F" w:rsidRDefault="00F46B1F" w:rsidP="00F46B1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4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944B5D" w:rsidRDefault="00F46B1F" w:rsidP="00F46B1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4D">
        <w:rPr>
          <w:rFonts w:ascii="Times New Roman" w:hAnsi="Times New Roman" w:cs="Times New Roman"/>
          <w:b/>
          <w:sz w:val="28"/>
          <w:szCs w:val="28"/>
        </w:rPr>
        <w:t>о проведении ведомственного контроля за соблюдением трудового законодательства и иных нормативных правовых актов, содержащих нормы трудового права в муниципально</w:t>
      </w:r>
      <w:r w:rsidR="002C3812">
        <w:rPr>
          <w:rFonts w:ascii="Times New Roman" w:hAnsi="Times New Roman" w:cs="Times New Roman"/>
          <w:b/>
          <w:sz w:val="28"/>
          <w:szCs w:val="28"/>
        </w:rPr>
        <w:t>м</w:t>
      </w:r>
      <w:r w:rsidRPr="005C5C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62A3">
        <w:rPr>
          <w:rFonts w:ascii="Times New Roman" w:hAnsi="Times New Roman" w:cs="Times New Roman"/>
          <w:b/>
          <w:sz w:val="28"/>
          <w:szCs w:val="28"/>
        </w:rPr>
        <w:t xml:space="preserve">казенном учреждении </w:t>
      </w:r>
    </w:p>
    <w:p w:rsidR="00F46B1F" w:rsidRPr="00F46B1F" w:rsidRDefault="00EB62A3" w:rsidP="00F46B1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B62A3">
        <w:rPr>
          <w:rFonts w:ascii="Times New Roman" w:hAnsi="Times New Roman" w:cs="Times New Roman"/>
          <w:b/>
          <w:sz w:val="28"/>
          <w:szCs w:val="28"/>
        </w:rPr>
        <w:t xml:space="preserve">Управление </w:t>
      </w:r>
      <w:r w:rsidR="00B36678">
        <w:rPr>
          <w:rFonts w:ascii="Times New Roman" w:hAnsi="Times New Roman" w:cs="Times New Roman"/>
          <w:b/>
          <w:sz w:val="28"/>
          <w:szCs w:val="28"/>
        </w:rPr>
        <w:t xml:space="preserve">капитального строительства </w:t>
      </w:r>
      <w:r w:rsidRPr="00EB62A3">
        <w:rPr>
          <w:rFonts w:ascii="Times New Roman" w:hAnsi="Times New Roman" w:cs="Times New Roman"/>
          <w:b/>
          <w:sz w:val="28"/>
          <w:szCs w:val="28"/>
        </w:rPr>
        <w:t>города Нижневартовска</w:t>
      </w:r>
      <w:r w:rsidR="00F46B1F" w:rsidRPr="00F46B1F">
        <w:rPr>
          <w:rFonts w:ascii="Times New Roman" w:hAnsi="Times New Roman" w:cs="Times New Roman"/>
          <w:b/>
          <w:sz w:val="28"/>
          <w:szCs w:val="28"/>
        </w:rPr>
        <w:t>»</w:t>
      </w:r>
      <w:r w:rsidR="0066561E">
        <w:rPr>
          <w:rFonts w:ascii="Times New Roman" w:hAnsi="Times New Roman" w:cs="Times New Roman"/>
          <w:b/>
          <w:sz w:val="28"/>
          <w:szCs w:val="28"/>
        </w:rPr>
        <w:t xml:space="preserve"> (проверяемый период: с 01.01.2023 по 29.02.2024)</w:t>
      </w:r>
    </w:p>
    <w:p w:rsidR="00F46B1F" w:rsidRDefault="00F46B1F" w:rsidP="00F46B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E69E7" w:rsidRDefault="00406755" w:rsidP="00BE4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E69E7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944B5D">
        <w:rPr>
          <w:rFonts w:ascii="Times New Roman" w:hAnsi="Times New Roman" w:cs="Times New Roman"/>
          <w:sz w:val="24"/>
          <w:szCs w:val="24"/>
        </w:rPr>
        <w:t xml:space="preserve">приказом департамента строительства администрации города </w:t>
      </w:r>
      <w:r w:rsidRPr="00406755">
        <w:rPr>
          <w:rFonts w:ascii="Times New Roman" w:hAnsi="Times New Roman" w:cs="Times New Roman"/>
          <w:sz w:val="24"/>
          <w:szCs w:val="24"/>
        </w:rPr>
        <w:t xml:space="preserve">от </w:t>
      </w:r>
      <w:r w:rsidR="00944B5D">
        <w:rPr>
          <w:rFonts w:ascii="Times New Roman" w:hAnsi="Times New Roman" w:cs="Times New Roman"/>
          <w:sz w:val="24"/>
          <w:szCs w:val="24"/>
        </w:rPr>
        <w:t>20.07.2023</w:t>
      </w:r>
      <w:r w:rsidR="00F02281" w:rsidRPr="00F02281">
        <w:rPr>
          <w:rFonts w:ascii="Times New Roman" w:hAnsi="Times New Roman" w:cs="Times New Roman"/>
          <w:sz w:val="24"/>
          <w:szCs w:val="24"/>
        </w:rPr>
        <w:t xml:space="preserve"> №</w:t>
      </w:r>
      <w:r w:rsidR="00944B5D">
        <w:rPr>
          <w:rFonts w:ascii="Times New Roman" w:hAnsi="Times New Roman" w:cs="Times New Roman"/>
          <w:sz w:val="24"/>
          <w:szCs w:val="24"/>
        </w:rPr>
        <w:t>47/44-П</w:t>
      </w:r>
      <w:r w:rsidR="00F02281" w:rsidRPr="00F02281">
        <w:rPr>
          <w:rFonts w:ascii="Times New Roman" w:hAnsi="Times New Roman" w:cs="Times New Roman"/>
          <w:sz w:val="24"/>
          <w:szCs w:val="24"/>
        </w:rPr>
        <w:t xml:space="preserve"> «Об утверждении плана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департаментом </w:t>
      </w:r>
      <w:r w:rsidR="00944B5D">
        <w:rPr>
          <w:rFonts w:ascii="Times New Roman" w:hAnsi="Times New Roman" w:cs="Times New Roman"/>
          <w:sz w:val="24"/>
          <w:szCs w:val="24"/>
        </w:rPr>
        <w:t>строительства</w:t>
      </w:r>
      <w:r w:rsidR="00F02281" w:rsidRPr="00F02281">
        <w:rPr>
          <w:rFonts w:ascii="Times New Roman" w:hAnsi="Times New Roman" w:cs="Times New Roman"/>
          <w:sz w:val="24"/>
          <w:szCs w:val="24"/>
        </w:rPr>
        <w:t xml:space="preserve"> администрации города на 20</w:t>
      </w:r>
      <w:r w:rsidR="00E049E5">
        <w:rPr>
          <w:rFonts w:ascii="Times New Roman" w:hAnsi="Times New Roman" w:cs="Times New Roman"/>
          <w:sz w:val="24"/>
          <w:szCs w:val="24"/>
        </w:rPr>
        <w:t>2</w:t>
      </w:r>
      <w:r w:rsidR="00944B5D">
        <w:rPr>
          <w:rFonts w:ascii="Times New Roman" w:hAnsi="Times New Roman" w:cs="Times New Roman"/>
          <w:sz w:val="24"/>
          <w:szCs w:val="24"/>
        </w:rPr>
        <w:t>4</w:t>
      </w:r>
      <w:r w:rsidR="00F02281" w:rsidRPr="00F02281">
        <w:rPr>
          <w:rFonts w:ascii="Times New Roman" w:hAnsi="Times New Roman" w:cs="Times New Roman"/>
          <w:sz w:val="24"/>
          <w:szCs w:val="24"/>
        </w:rPr>
        <w:t xml:space="preserve"> год</w:t>
      </w:r>
      <w:r w:rsidR="00F02281">
        <w:rPr>
          <w:rFonts w:ascii="Times New Roman" w:hAnsi="Times New Roman" w:cs="Times New Roman"/>
          <w:sz w:val="24"/>
          <w:szCs w:val="24"/>
        </w:rPr>
        <w:t>»</w:t>
      </w:r>
      <w:r w:rsidR="00944B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944B5D">
        <w:rPr>
          <w:rFonts w:ascii="Times New Roman" w:hAnsi="Times New Roman" w:cs="Times New Roman"/>
          <w:sz w:val="24"/>
          <w:szCs w:val="24"/>
        </w:rPr>
        <w:t>08.04.2024</w:t>
      </w:r>
      <w:r w:rsidR="00AA7590" w:rsidRPr="006D03AF">
        <w:rPr>
          <w:rFonts w:ascii="Times New Roman" w:hAnsi="Times New Roman" w:cs="Times New Roman"/>
          <w:sz w:val="24"/>
          <w:szCs w:val="24"/>
        </w:rPr>
        <w:t xml:space="preserve"> по </w:t>
      </w:r>
      <w:r w:rsidR="00944B5D">
        <w:rPr>
          <w:rFonts w:ascii="Times New Roman" w:hAnsi="Times New Roman" w:cs="Times New Roman"/>
          <w:sz w:val="24"/>
          <w:szCs w:val="24"/>
        </w:rPr>
        <w:t>27.04.2024</w:t>
      </w:r>
      <w:r w:rsidR="00AA7590" w:rsidRPr="006D03AF">
        <w:rPr>
          <w:rFonts w:ascii="Times New Roman" w:hAnsi="Times New Roman" w:cs="Times New Roman"/>
          <w:sz w:val="24"/>
          <w:szCs w:val="24"/>
        </w:rPr>
        <w:t xml:space="preserve"> </w:t>
      </w:r>
      <w:r w:rsidR="007E69E7" w:rsidRPr="006D03AF">
        <w:rPr>
          <w:rFonts w:ascii="Times New Roman" w:hAnsi="Times New Roman" w:cs="Times New Roman"/>
          <w:sz w:val="24"/>
          <w:szCs w:val="24"/>
        </w:rPr>
        <w:t xml:space="preserve">проведена плановая проверка </w:t>
      </w:r>
      <w:r w:rsidR="00AA7590" w:rsidRPr="006D03A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EB62A3" w:rsidRPr="006D03AF">
        <w:rPr>
          <w:rFonts w:ascii="Times New Roman" w:hAnsi="Times New Roman" w:cs="Times New Roman"/>
          <w:sz w:val="24"/>
          <w:szCs w:val="24"/>
        </w:rPr>
        <w:t xml:space="preserve">казенного учреждения «Управление </w:t>
      </w:r>
      <w:r w:rsidR="00944B5D" w:rsidRPr="00944B5D">
        <w:rPr>
          <w:rFonts w:ascii="Times New Roman" w:hAnsi="Times New Roman" w:cs="Times New Roman"/>
          <w:sz w:val="24"/>
          <w:szCs w:val="24"/>
        </w:rPr>
        <w:t>капитального строительства города Нижневартовска</w:t>
      </w:r>
      <w:r w:rsidR="00AA7590" w:rsidRPr="00AA7590">
        <w:rPr>
          <w:rFonts w:ascii="Times New Roman" w:hAnsi="Times New Roman" w:cs="Times New Roman"/>
          <w:sz w:val="24"/>
          <w:szCs w:val="24"/>
        </w:rPr>
        <w:t>»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 </w:t>
      </w:r>
      <w:r w:rsidR="007E69E7">
        <w:rPr>
          <w:rFonts w:ascii="Times New Roman" w:hAnsi="Times New Roman" w:cs="Times New Roman"/>
          <w:sz w:val="24"/>
          <w:szCs w:val="24"/>
        </w:rPr>
        <w:t>на п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редмет </w:t>
      </w:r>
      <w:r w:rsidR="00944B5D">
        <w:rPr>
          <w:rFonts w:ascii="Times New Roman" w:hAnsi="Times New Roman" w:cs="Times New Roman"/>
          <w:sz w:val="24"/>
          <w:szCs w:val="24"/>
        </w:rPr>
        <w:t>соблюдения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 трудов</w:t>
      </w:r>
      <w:r w:rsidR="00944B5D">
        <w:rPr>
          <w:rFonts w:ascii="Times New Roman" w:hAnsi="Times New Roman" w:cs="Times New Roman"/>
          <w:sz w:val="24"/>
          <w:szCs w:val="24"/>
        </w:rPr>
        <w:t>ого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 законодательств</w:t>
      </w:r>
      <w:r w:rsidR="00944B5D">
        <w:rPr>
          <w:rFonts w:ascii="Times New Roman" w:hAnsi="Times New Roman" w:cs="Times New Roman"/>
          <w:sz w:val="24"/>
          <w:szCs w:val="24"/>
        </w:rPr>
        <w:t>а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 и ины</w:t>
      </w:r>
      <w:r w:rsidR="00944B5D">
        <w:rPr>
          <w:rFonts w:ascii="Times New Roman" w:hAnsi="Times New Roman" w:cs="Times New Roman"/>
          <w:sz w:val="24"/>
          <w:szCs w:val="24"/>
        </w:rPr>
        <w:t>х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 нормативны</w:t>
      </w:r>
      <w:r w:rsidR="00944B5D">
        <w:rPr>
          <w:rFonts w:ascii="Times New Roman" w:hAnsi="Times New Roman" w:cs="Times New Roman"/>
          <w:sz w:val="24"/>
          <w:szCs w:val="24"/>
        </w:rPr>
        <w:t>х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 </w:t>
      </w:r>
      <w:r w:rsidR="00944B5D">
        <w:rPr>
          <w:rFonts w:ascii="Times New Roman" w:hAnsi="Times New Roman" w:cs="Times New Roman"/>
          <w:sz w:val="24"/>
          <w:szCs w:val="24"/>
        </w:rPr>
        <w:t>а</w:t>
      </w:r>
      <w:r w:rsidR="007E69E7" w:rsidRPr="007E69E7">
        <w:rPr>
          <w:rFonts w:ascii="Times New Roman" w:hAnsi="Times New Roman" w:cs="Times New Roman"/>
          <w:sz w:val="24"/>
          <w:szCs w:val="24"/>
        </w:rPr>
        <w:t>кт</w:t>
      </w:r>
      <w:r w:rsidR="00944B5D">
        <w:rPr>
          <w:rFonts w:ascii="Times New Roman" w:hAnsi="Times New Roman" w:cs="Times New Roman"/>
          <w:sz w:val="24"/>
          <w:szCs w:val="24"/>
        </w:rPr>
        <w:t>ов</w:t>
      </w:r>
      <w:r w:rsidR="007E69E7" w:rsidRPr="007E69E7">
        <w:rPr>
          <w:rFonts w:ascii="Times New Roman" w:hAnsi="Times New Roman" w:cs="Times New Roman"/>
          <w:sz w:val="24"/>
          <w:szCs w:val="24"/>
        </w:rPr>
        <w:t>, содержащи</w:t>
      </w:r>
      <w:r w:rsidR="0066561E">
        <w:rPr>
          <w:rFonts w:ascii="Times New Roman" w:hAnsi="Times New Roman" w:cs="Times New Roman"/>
          <w:sz w:val="24"/>
          <w:szCs w:val="24"/>
        </w:rPr>
        <w:t>х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 нормы трудового права, </w:t>
      </w:r>
      <w:r w:rsidR="00944B5D">
        <w:rPr>
          <w:rFonts w:ascii="Times New Roman" w:hAnsi="Times New Roman" w:cs="Times New Roman"/>
          <w:sz w:val="24"/>
          <w:szCs w:val="24"/>
        </w:rPr>
        <w:t xml:space="preserve">в отношении следующих </w:t>
      </w:r>
      <w:r w:rsidR="0066561E">
        <w:rPr>
          <w:rFonts w:ascii="Times New Roman" w:hAnsi="Times New Roman" w:cs="Times New Roman"/>
          <w:sz w:val="24"/>
          <w:szCs w:val="24"/>
        </w:rPr>
        <w:t>вопросов</w:t>
      </w:r>
      <w:r w:rsidR="00944B5D">
        <w:rPr>
          <w:rFonts w:ascii="Times New Roman" w:hAnsi="Times New Roman" w:cs="Times New Roman"/>
          <w:sz w:val="24"/>
          <w:szCs w:val="24"/>
        </w:rPr>
        <w:t>:</w:t>
      </w:r>
    </w:p>
    <w:p w:rsidR="00944B5D" w:rsidRPr="00944B5D" w:rsidRDefault="00944B5D" w:rsidP="00944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B5D">
        <w:rPr>
          <w:rFonts w:ascii="Times New Roman" w:hAnsi="Times New Roman" w:cs="Times New Roman"/>
          <w:b/>
          <w:sz w:val="24"/>
          <w:szCs w:val="24"/>
        </w:rPr>
        <w:t xml:space="preserve">1. Заключение трудовых договоров в соответствии с требованиями действующего законодательства: </w:t>
      </w:r>
    </w:p>
    <w:p w:rsidR="00944B5D" w:rsidRPr="00944B5D" w:rsidRDefault="00944B5D" w:rsidP="00944B5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B5D">
        <w:rPr>
          <w:rFonts w:ascii="Times New Roman" w:hAnsi="Times New Roman" w:cs="Times New Roman"/>
          <w:sz w:val="24"/>
          <w:szCs w:val="24"/>
        </w:rPr>
        <w:t>содержание трудового договора и срок, на который он заключен; наличие работников, с которыми трудовой договор не оформлен в письменной форме в течение трех дней со дня фактического допущения его к работе (</w:t>
      </w:r>
      <w:hyperlink r:id="rId5">
        <w:r w:rsidRPr="00944B5D">
          <w:rPr>
            <w:rStyle w:val="a7"/>
            <w:rFonts w:ascii="Times New Roman" w:hAnsi="Times New Roman" w:cs="Times New Roman"/>
            <w:sz w:val="24"/>
            <w:szCs w:val="24"/>
          </w:rPr>
          <w:t>статья 67</w:t>
        </w:r>
      </w:hyperlink>
      <w:hyperlink r:id="rId6">
        <w:r w:rsidRPr="00944B5D">
          <w:rPr>
            <w:rStyle w:val="a7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944B5D">
        <w:rPr>
          <w:rFonts w:ascii="Times New Roman" w:hAnsi="Times New Roman" w:cs="Times New Roman"/>
          <w:sz w:val="24"/>
          <w:szCs w:val="24"/>
        </w:rPr>
        <w:t>ТК РФ);</w:t>
      </w:r>
    </w:p>
    <w:p w:rsidR="00944B5D" w:rsidRPr="00944B5D" w:rsidRDefault="00944B5D" w:rsidP="00944B5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B5D">
        <w:rPr>
          <w:rFonts w:ascii="Times New Roman" w:hAnsi="Times New Roman" w:cs="Times New Roman"/>
          <w:sz w:val="24"/>
          <w:szCs w:val="24"/>
        </w:rPr>
        <w:t xml:space="preserve">соблюдение оснований для заключения срочного трудового договора </w:t>
      </w:r>
      <w:hyperlink r:id="rId7">
        <w:r w:rsidRPr="00944B5D">
          <w:rPr>
            <w:rStyle w:val="a7"/>
            <w:rFonts w:ascii="Times New Roman" w:hAnsi="Times New Roman" w:cs="Times New Roman"/>
            <w:sz w:val="24"/>
            <w:szCs w:val="24"/>
          </w:rPr>
          <w:t>(</w:t>
        </w:r>
      </w:hyperlink>
      <w:hyperlink r:id="rId8">
        <w:r w:rsidRPr="00944B5D">
          <w:rPr>
            <w:rStyle w:val="a7"/>
            <w:rFonts w:ascii="Times New Roman" w:hAnsi="Times New Roman" w:cs="Times New Roman"/>
            <w:sz w:val="24"/>
            <w:szCs w:val="24"/>
          </w:rPr>
          <w:t>статья 59</w:t>
        </w:r>
      </w:hyperlink>
      <w:hyperlink r:id="rId9">
        <w:r w:rsidRPr="00944B5D">
          <w:rPr>
            <w:rStyle w:val="a7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944B5D">
        <w:rPr>
          <w:rFonts w:ascii="Times New Roman" w:hAnsi="Times New Roman" w:cs="Times New Roman"/>
          <w:sz w:val="24"/>
          <w:szCs w:val="24"/>
        </w:rPr>
        <w:t xml:space="preserve">ТК РФ); </w:t>
      </w:r>
    </w:p>
    <w:p w:rsidR="00944B5D" w:rsidRPr="00944B5D" w:rsidRDefault="00944B5D" w:rsidP="00944B5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B5D">
        <w:rPr>
          <w:rFonts w:ascii="Times New Roman" w:hAnsi="Times New Roman" w:cs="Times New Roman"/>
          <w:sz w:val="24"/>
          <w:szCs w:val="24"/>
        </w:rPr>
        <w:t xml:space="preserve">оформление совместительства, установление совмещения, исполнение обязанностей временно отсутствующего работника без освобождения от работы, определенной трудовым договором, расширение зон обслуживания и увеличение объема работ; </w:t>
      </w:r>
    </w:p>
    <w:p w:rsidR="00944B5D" w:rsidRPr="00944B5D" w:rsidRDefault="00944B5D" w:rsidP="00944B5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B5D">
        <w:rPr>
          <w:rFonts w:ascii="Times New Roman" w:hAnsi="Times New Roman" w:cs="Times New Roman"/>
          <w:sz w:val="24"/>
          <w:szCs w:val="24"/>
        </w:rPr>
        <w:t xml:space="preserve">наличие и содержание документов, определяющих обязанности работников в соответствии с занимаемой должностью и выполняемой работой, ознакомление с ними работников; </w:t>
      </w:r>
    </w:p>
    <w:p w:rsidR="00944B5D" w:rsidRPr="00944B5D" w:rsidRDefault="00944B5D" w:rsidP="00944B5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B5D">
        <w:rPr>
          <w:rFonts w:ascii="Times New Roman" w:hAnsi="Times New Roman" w:cs="Times New Roman"/>
          <w:sz w:val="24"/>
          <w:szCs w:val="24"/>
        </w:rPr>
        <w:t>соблюдение формы трудового договора, организация учета заключенных трудовых договоров и изменений в них;</w:t>
      </w:r>
    </w:p>
    <w:p w:rsidR="00944B5D" w:rsidRPr="00944B5D" w:rsidRDefault="00944B5D" w:rsidP="00944B5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B5D">
        <w:rPr>
          <w:rFonts w:ascii="Times New Roman" w:hAnsi="Times New Roman" w:cs="Times New Roman"/>
          <w:sz w:val="24"/>
          <w:szCs w:val="24"/>
        </w:rPr>
        <w:t xml:space="preserve">порядок ведения, хранения и заполнения трудовых книжек, ведение книги учета движения трудовых книжек и вкладышей в них; </w:t>
      </w:r>
    </w:p>
    <w:p w:rsidR="00944B5D" w:rsidRPr="00944B5D" w:rsidRDefault="00944B5D" w:rsidP="00944B5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B5D">
        <w:rPr>
          <w:rFonts w:ascii="Times New Roman" w:hAnsi="Times New Roman" w:cs="Times New Roman"/>
          <w:sz w:val="24"/>
          <w:szCs w:val="24"/>
        </w:rPr>
        <w:t xml:space="preserve">наличие приказа о назначении лица, ответственного за ведение, заполнение, хранение, учет и выдачу трудовых книжек; </w:t>
      </w:r>
    </w:p>
    <w:p w:rsidR="00944B5D" w:rsidRPr="00944B5D" w:rsidRDefault="00944B5D" w:rsidP="00944B5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B5D">
        <w:rPr>
          <w:rFonts w:ascii="Times New Roman" w:hAnsi="Times New Roman" w:cs="Times New Roman"/>
          <w:sz w:val="24"/>
          <w:szCs w:val="24"/>
        </w:rPr>
        <w:t>оформление приема на работу в соответствии с действующим законодательством;</w:t>
      </w:r>
    </w:p>
    <w:p w:rsidR="00944B5D" w:rsidRPr="00944B5D" w:rsidRDefault="00944B5D" w:rsidP="00944B5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B5D">
        <w:rPr>
          <w:rFonts w:ascii="Times New Roman" w:hAnsi="Times New Roman" w:cs="Times New Roman"/>
          <w:sz w:val="24"/>
          <w:szCs w:val="24"/>
        </w:rPr>
        <w:t>издание приказов по личному составу и их регистрация, ведение личной карточки в соответствии с унифицированными формами; обязательное проведение медицинских осмотров в соответствии с требованиями действующего законодательства;</w:t>
      </w:r>
    </w:p>
    <w:p w:rsidR="00944B5D" w:rsidRPr="00944B5D" w:rsidRDefault="00944B5D" w:rsidP="00944B5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B5D">
        <w:rPr>
          <w:rFonts w:ascii="Times New Roman" w:hAnsi="Times New Roman" w:cs="Times New Roman"/>
          <w:sz w:val="24"/>
          <w:szCs w:val="24"/>
        </w:rPr>
        <w:t xml:space="preserve">установление испытания при приеме на работу и его результаты, порядок прохождения испытательного срока; </w:t>
      </w:r>
    </w:p>
    <w:p w:rsidR="00944B5D" w:rsidRPr="00944B5D" w:rsidRDefault="00944B5D" w:rsidP="00944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4B5D">
        <w:rPr>
          <w:rFonts w:ascii="Times New Roman" w:hAnsi="Times New Roman" w:cs="Times New Roman"/>
          <w:sz w:val="24"/>
          <w:szCs w:val="24"/>
        </w:rPr>
        <w:t>-</w:t>
      </w:r>
      <w:r w:rsidRPr="00944B5D">
        <w:rPr>
          <w:rFonts w:ascii="Times New Roman" w:hAnsi="Times New Roman" w:cs="Times New Roman"/>
          <w:sz w:val="24"/>
          <w:szCs w:val="24"/>
        </w:rPr>
        <w:tab/>
        <w:t xml:space="preserve">соблюдение порядка осуществления постоянных и временных переводов, перемещений и их оформления, временного перевода работника на дистанционную работу; </w:t>
      </w:r>
    </w:p>
    <w:p w:rsidR="00944B5D" w:rsidRPr="00944B5D" w:rsidRDefault="00944B5D" w:rsidP="00944B5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B5D">
        <w:rPr>
          <w:rFonts w:ascii="Times New Roman" w:hAnsi="Times New Roman" w:cs="Times New Roman"/>
          <w:sz w:val="24"/>
          <w:szCs w:val="24"/>
        </w:rPr>
        <w:t xml:space="preserve">порядок и оформление прекращения трудового договора; </w:t>
      </w:r>
    </w:p>
    <w:p w:rsidR="00944B5D" w:rsidRPr="00944B5D" w:rsidRDefault="00944B5D" w:rsidP="00944B5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B5D">
        <w:rPr>
          <w:rFonts w:ascii="Times New Roman" w:hAnsi="Times New Roman" w:cs="Times New Roman"/>
          <w:sz w:val="24"/>
          <w:szCs w:val="24"/>
        </w:rPr>
        <w:t xml:space="preserve">наличие в отчетном периоде исков к подведомственной организации от уволенных работников о восстановлении на работе, а также случаев незаконных увольнений. </w:t>
      </w:r>
    </w:p>
    <w:p w:rsidR="00944B5D" w:rsidRPr="00944B5D" w:rsidRDefault="00944B5D" w:rsidP="00944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B5D">
        <w:rPr>
          <w:rFonts w:ascii="Times New Roman" w:hAnsi="Times New Roman" w:cs="Times New Roman"/>
          <w:b/>
          <w:sz w:val="24"/>
          <w:szCs w:val="24"/>
        </w:rPr>
        <w:t xml:space="preserve">2. Рабочее время и время отдыха: </w:t>
      </w:r>
    </w:p>
    <w:p w:rsidR="00944B5D" w:rsidRPr="00944B5D" w:rsidRDefault="00944B5D" w:rsidP="00944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4B5D">
        <w:rPr>
          <w:rFonts w:ascii="Times New Roman" w:hAnsi="Times New Roman" w:cs="Times New Roman"/>
          <w:sz w:val="24"/>
          <w:szCs w:val="24"/>
        </w:rPr>
        <w:t>-</w:t>
      </w:r>
      <w:r w:rsidRPr="00944B5D">
        <w:rPr>
          <w:rFonts w:ascii="Times New Roman" w:hAnsi="Times New Roman" w:cs="Times New Roman"/>
          <w:sz w:val="24"/>
          <w:szCs w:val="24"/>
        </w:rPr>
        <w:tab/>
        <w:t xml:space="preserve">содержание правил внутреннего трудового распорядка; </w:t>
      </w:r>
    </w:p>
    <w:p w:rsidR="00944B5D" w:rsidRPr="00944B5D" w:rsidRDefault="00944B5D" w:rsidP="00944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4B5D">
        <w:rPr>
          <w:rFonts w:ascii="Times New Roman" w:hAnsi="Times New Roman" w:cs="Times New Roman"/>
          <w:sz w:val="24"/>
          <w:szCs w:val="24"/>
        </w:rPr>
        <w:t>-</w:t>
      </w:r>
      <w:r w:rsidRPr="00944B5D">
        <w:rPr>
          <w:rFonts w:ascii="Times New Roman" w:hAnsi="Times New Roman" w:cs="Times New Roman"/>
          <w:sz w:val="24"/>
          <w:szCs w:val="24"/>
        </w:rPr>
        <w:tab/>
        <w:t xml:space="preserve">соблюдение нормальной продолжительности рабочего времени; </w:t>
      </w:r>
    </w:p>
    <w:p w:rsidR="00944B5D" w:rsidRPr="00944B5D" w:rsidRDefault="00944B5D" w:rsidP="00944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4B5D">
        <w:rPr>
          <w:rFonts w:ascii="Times New Roman" w:hAnsi="Times New Roman" w:cs="Times New Roman"/>
          <w:sz w:val="24"/>
          <w:szCs w:val="24"/>
        </w:rPr>
        <w:t>-</w:t>
      </w:r>
      <w:r w:rsidRPr="00944B5D">
        <w:rPr>
          <w:rFonts w:ascii="Times New Roman" w:hAnsi="Times New Roman" w:cs="Times New Roman"/>
          <w:sz w:val="24"/>
          <w:szCs w:val="24"/>
        </w:rPr>
        <w:tab/>
        <w:t xml:space="preserve">ведение табеля учета рабочего времени; </w:t>
      </w:r>
    </w:p>
    <w:p w:rsidR="00944B5D" w:rsidRPr="00944B5D" w:rsidRDefault="00944B5D" w:rsidP="00944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4B5D">
        <w:rPr>
          <w:rFonts w:ascii="Times New Roman" w:hAnsi="Times New Roman" w:cs="Times New Roman"/>
          <w:sz w:val="24"/>
          <w:szCs w:val="24"/>
        </w:rPr>
        <w:t>-</w:t>
      </w:r>
      <w:r w:rsidRPr="00944B5D">
        <w:rPr>
          <w:rFonts w:ascii="Times New Roman" w:hAnsi="Times New Roman" w:cs="Times New Roman"/>
          <w:sz w:val="24"/>
          <w:szCs w:val="24"/>
        </w:rPr>
        <w:tab/>
        <w:t xml:space="preserve">соблюдение продолжительности ежедневной работы (смены), работы накануне праздничных и выходных дней, в ночное время; </w:t>
      </w:r>
    </w:p>
    <w:p w:rsidR="00944B5D" w:rsidRPr="00944B5D" w:rsidRDefault="00944B5D" w:rsidP="00944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4B5D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944B5D">
        <w:rPr>
          <w:rFonts w:ascii="Times New Roman" w:hAnsi="Times New Roman" w:cs="Times New Roman"/>
          <w:sz w:val="24"/>
          <w:szCs w:val="24"/>
        </w:rPr>
        <w:tab/>
        <w:t xml:space="preserve">соблюдение в отношении отдельных категорий работников сокращенной продолжительности рабочего времени, ограничений по привлечению к работе в выходные и нерабочие праздничные дни, к сверхурочной работе, при направлении в командировки; </w:t>
      </w:r>
    </w:p>
    <w:p w:rsidR="00944B5D" w:rsidRPr="00944B5D" w:rsidRDefault="00944B5D" w:rsidP="00944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4B5D">
        <w:rPr>
          <w:rFonts w:ascii="Times New Roman" w:hAnsi="Times New Roman" w:cs="Times New Roman"/>
          <w:sz w:val="24"/>
          <w:szCs w:val="24"/>
        </w:rPr>
        <w:t>-</w:t>
      </w:r>
      <w:r w:rsidRPr="00944B5D">
        <w:rPr>
          <w:rFonts w:ascii="Times New Roman" w:hAnsi="Times New Roman" w:cs="Times New Roman"/>
          <w:sz w:val="24"/>
          <w:szCs w:val="24"/>
        </w:rPr>
        <w:tab/>
        <w:t xml:space="preserve">установление режима рабочего времени, в том числе ненормированного рабочего дня; </w:t>
      </w:r>
    </w:p>
    <w:p w:rsidR="00944B5D" w:rsidRPr="00944B5D" w:rsidRDefault="00944B5D" w:rsidP="00944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4B5D">
        <w:rPr>
          <w:rFonts w:ascii="Times New Roman" w:hAnsi="Times New Roman" w:cs="Times New Roman"/>
          <w:sz w:val="24"/>
          <w:szCs w:val="24"/>
        </w:rPr>
        <w:t>-</w:t>
      </w:r>
      <w:r w:rsidRPr="00944B5D">
        <w:rPr>
          <w:rFonts w:ascii="Times New Roman" w:hAnsi="Times New Roman" w:cs="Times New Roman"/>
          <w:sz w:val="24"/>
          <w:szCs w:val="24"/>
        </w:rPr>
        <w:tab/>
        <w:t xml:space="preserve">соблюдение продолжительности еженедельного непрерывного отдыха, предоставление выходных дней и нерабочих праздничных дней; </w:t>
      </w:r>
    </w:p>
    <w:p w:rsidR="00944B5D" w:rsidRPr="00944B5D" w:rsidRDefault="00944B5D" w:rsidP="00944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4B5D">
        <w:rPr>
          <w:rFonts w:ascii="Times New Roman" w:hAnsi="Times New Roman" w:cs="Times New Roman"/>
          <w:sz w:val="24"/>
          <w:szCs w:val="24"/>
        </w:rPr>
        <w:t>-</w:t>
      </w:r>
      <w:r w:rsidRPr="00944B5D">
        <w:rPr>
          <w:rFonts w:ascii="Times New Roman" w:hAnsi="Times New Roman" w:cs="Times New Roman"/>
          <w:sz w:val="24"/>
          <w:szCs w:val="24"/>
        </w:rPr>
        <w:tab/>
        <w:t xml:space="preserve">случаи привлечения работников к работе в выходные и нерабочие праздничные дни, основания и порядок; </w:t>
      </w:r>
    </w:p>
    <w:p w:rsidR="00944B5D" w:rsidRPr="00944B5D" w:rsidRDefault="00944B5D" w:rsidP="00944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4B5D">
        <w:rPr>
          <w:rFonts w:ascii="Times New Roman" w:hAnsi="Times New Roman" w:cs="Times New Roman"/>
          <w:sz w:val="24"/>
          <w:szCs w:val="24"/>
        </w:rPr>
        <w:t>-</w:t>
      </w:r>
      <w:r w:rsidRPr="00944B5D">
        <w:rPr>
          <w:rFonts w:ascii="Times New Roman" w:hAnsi="Times New Roman" w:cs="Times New Roman"/>
          <w:sz w:val="24"/>
          <w:szCs w:val="24"/>
        </w:rPr>
        <w:tab/>
        <w:t>предоставление ежегодного основного и дополнительных (за ненормированный рабочий день) оплачиваемых отпусков;</w:t>
      </w:r>
    </w:p>
    <w:p w:rsidR="00944B5D" w:rsidRPr="00944B5D" w:rsidRDefault="00944B5D" w:rsidP="00944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4B5D">
        <w:rPr>
          <w:rFonts w:ascii="Times New Roman" w:hAnsi="Times New Roman" w:cs="Times New Roman"/>
          <w:sz w:val="24"/>
          <w:szCs w:val="24"/>
        </w:rPr>
        <w:t>-</w:t>
      </w:r>
      <w:r w:rsidRPr="00944B5D">
        <w:rPr>
          <w:rFonts w:ascii="Times New Roman" w:hAnsi="Times New Roman" w:cs="Times New Roman"/>
          <w:sz w:val="24"/>
          <w:szCs w:val="24"/>
        </w:rPr>
        <w:tab/>
        <w:t xml:space="preserve">своевременность утверждения графика отпусков, уведомление работников о предоставляемых отпусках, ознакомление с ними работников, наличие и ведение журнала регистрации приказов о предоставлении отпуска работнику, а также порядок предоставления ежегодных оплачиваемых отпусков; </w:t>
      </w:r>
    </w:p>
    <w:p w:rsidR="00944B5D" w:rsidRPr="00944B5D" w:rsidRDefault="00944B5D" w:rsidP="00944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4B5D">
        <w:rPr>
          <w:rFonts w:ascii="Times New Roman" w:hAnsi="Times New Roman" w:cs="Times New Roman"/>
          <w:sz w:val="24"/>
          <w:szCs w:val="24"/>
        </w:rPr>
        <w:t>- соблюдение правил замены ежегодного оплачиваемого отпуска денежной компенсацией, а также реализацию права на отпуск при увольнении работника.</w:t>
      </w:r>
    </w:p>
    <w:p w:rsidR="00944B5D" w:rsidRPr="00944B5D" w:rsidRDefault="00944B5D" w:rsidP="00944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4B5D">
        <w:rPr>
          <w:rFonts w:ascii="Times New Roman" w:hAnsi="Times New Roman" w:cs="Times New Roman"/>
          <w:b/>
          <w:sz w:val="24"/>
          <w:szCs w:val="24"/>
        </w:rPr>
        <w:t>3</w:t>
      </w:r>
      <w:r w:rsidRPr="00944B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Pr="00944B5D">
        <w:rPr>
          <w:rFonts w:ascii="Times New Roman" w:hAnsi="Times New Roman" w:cs="Times New Roman"/>
          <w:b/>
          <w:sz w:val="24"/>
          <w:szCs w:val="24"/>
          <w:lang w:val="en-US"/>
        </w:rPr>
        <w:t>Оплата</w:t>
      </w:r>
      <w:proofErr w:type="spellEnd"/>
      <w:r w:rsidRPr="00944B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4B5D">
        <w:rPr>
          <w:rFonts w:ascii="Times New Roman" w:hAnsi="Times New Roman" w:cs="Times New Roman"/>
          <w:b/>
          <w:sz w:val="24"/>
          <w:szCs w:val="24"/>
          <w:lang w:val="en-US"/>
        </w:rPr>
        <w:t>труда</w:t>
      </w:r>
      <w:proofErr w:type="spellEnd"/>
      <w:r w:rsidRPr="00944B5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44B5D" w:rsidRPr="00944B5D" w:rsidRDefault="00944B5D" w:rsidP="00944B5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B5D">
        <w:rPr>
          <w:rFonts w:ascii="Times New Roman" w:hAnsi="Times New Roman" w:cs="Times New Roman"/>
          <w:sz w:val="24"/>
          <w:szCs w:val="24"/>
        </w:rPr>
        <w:t xml:space="preserve">соблюдение государственных гарантий по оплате труда, в том числе выплаты заработной платы не ниже минимального размера оплаты труда, установленного законодательством; </w:t>
      </w:r>
    </w:p>
    <w:p w:rsidR="00944B5D" w:rsidRPr="00944B5D" w:rsidRDefault="00944B5D" w:rsidP="00944B5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B5D">
        <w:rPr>
          <w:rFonts w:ascii="Times New Roman" w:hAnsi="Times New Roman" w:cs="Times New Roman"/>
          <w:sz w:val="24"/>
          <w:szCs w:val="24"/>
        </w:rPr>
        <w:t xml:space="preserve">наличие локальных нормативных актов по оплате труда, их соответствие действующему законодательству и реальное выполнение; </w:t>
      </w:r>
    </w:p>
    <w:p w:rsidR="00944B5D" w:rsidRPr="00944B5D" w:rsidRDefault="00944B5D" w:rsidP="00944B5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B5D">
        <w:rPr>
          <w:rFonts w:ascii="Times New Roman" w:hAnsi="Times New Roman" w:cs="Times New Roman"/>
          <w:sz w:val="24"/>
          <w:szCs w:val="24"/>
        </w:rPr>
        <w:t xml:space="preserve">соответствие трудовому законодательству установленных размеров тарифных ставок, окладов, иных выплат работникам и их отражение в трудовом договоре; </w:t>
      </w:r>
    </w:p>
    <w:p w:rsidR="00944B5D" w:rsidRPr="00944B5D" w:rsidRDefault="00944B5D" w:rsidP="00944B5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B5D">
        <w:rPr>
          <w:rFonts w:ascii="Times New Roman" w:hAnsi="Times New Roman" w:cs="Times New Roman"/>
          <w:sz w:val="24"/>
          <w:szCs w:val="24"/>
        </w:rPr>
        <w:t xml:space="preserve">осуществление индексации оплаты труда в соответствии с действующим законодательством; </w:t>
      </w:r>
    </w:p>
    <w:p w:rsidR="00944B5D" w:rsidRPr="00944B5D" w:rsidRDefault="00944B5D" w:rsidP="00944B5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B5D">
        <w:rPr>
          <w:rFonts w:ascii="Times New Roman" w:hAnsi="Times New Roman" w:cs="Times New Roman"/>
          <w:sz w:val="24"/>
          <w:szCs w:val="24"/>
        </w:rPr>
        <w:t xml:space="preserve">правомерность применения денежных поощрений за успехи в работе и недопустимость денежного воздействия помимо законных форм дисциплинарной и материальной ответственности; </w:t>
      </w:r>
    </w:p>
    <w:p w:rsidR="00944B5D" w:rsidRPr="00944B5D" w:rsidRDefault="00944B5D" w:rsidP="00944B5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B5D">
        <w:rPr>
          <w:rFonts w:ascii="Times New Roman" w:hAnsi="Times New Roman" w:cs="Times New Roman"/>
          <w:sz w:val="24"/>
          <w:szCs w:val="24"/>
        </w:rPr>
        <w:t>соответствие законодательству стимулирующих и компенсационных выплат, установленных по специфике отрасли, обеспечение прав работников на соответствующую оплату труда в условиях, отклоняющихся от нормальных (выборочно);</w:t>
      </w:r>
    </w:p>
    <w:p w:rsidR="00944B5D" w:rsidRPr="00944B5D" w:rsidRDefault="00944B5D" w:rsidP="00944B5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B5D">
        <w:rPr>
          <w:rFonts w:ascii="Times New Roman" w:hAnsi="Times New Roman" w:cs="Times New Roman"/>
          <w:sz w:val="24"/>
          <w:szCs w:val="24"/>
        </w:rPr>
        <w:t xml:space="preserve">повышенный размер оплаты труда на работах с вредными и (или) опасными условиями труда по результатам специальной оценки условий труда и в иных особых условиях труда; </w:t>
      </w:r>
    </w:p>
    <w:p w:rsidR="00944B5D" w:rsidRPr="00944B5D" w:rsidRDefault="00944B5D" w:rsidP="00944B5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B5D">
        <w:rPr>
          <w:rFonts w:ascii="Times New Roman" w:hAnsi="Times New Roman" w:cs="Times New Roman"/>
          <w:sz w:val="24"/>
          <w:szCs w:val="24"/>
        </w:rPr>
        <w:t xml:space="preserve">производство доплат к основной оплате труда за совмещение профессий (должностей) или за выполнение обязанностей временно отсутствующего работника (по соглашению сторон); </w:t>
      </w:r>
    </w:p>
    <w:p w:rsidR="00944B5D" w:rsidRPr="00944B5D" w:rsidRDefault="00944B5D" w:rsidP="00944B5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B5D">
        <w:rPr>
          <w:rFonts w:ascii="Times New Roman" w:hAnsi="Times New Roman" w:cs="Times New Roman"/>
          <w:sz w:val="24"/>
          <w:szCs w:val="24"/>
        </w:rPr>
        <w:t xml:space="preserve">соблюдение требований законодательства по организации работ и их оплате в повышенном размере (при сверхурочных работах, работах в ночное время, выходные и нерабочие праздничные дни, при разделении рабочего дня (смены) на части); </w:t>
      </w:r>
    </w:p>
    <w:p w:rsidR="00944B5D" w:rsidRPr="00944B5D" w:rsidRDefault="00944B5D" w:rsidP="00944B5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B5D">
        <w:rPr>
          <w:rFonts w:ascii="Times New Roman" w:hAnsi="Times New Roman" w:cs="Times New Roman"/>
          <w:sz w:val="24"/>
          <w:szCs w:val="24"/>
        </w:rPr>
        <w:t>своевременность начисления и выплаты работникам зарплаты в установленные в организации дни (не реже чем два раза в месяц), исполнение сроков расчета при увольнении, ежемесячная выдача расчетных листков работникам.</w:t>
      </w:r>
    </w:p>
    <w:p w:rsidR="0066561E" w:rsidRPr="0066561E" w:rsidRDefault="0066561E" w:rsidP="006656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AA7590" w:rsidRPr="00AA7590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AA7590" w:rsidRPr="00AA7590">
        <w:rPr>
          <w:rFonts w:ascii="Times New Roman" w:hAnsi="Times New Roman" w:cs="Times New Roman"/>
          <w:sz w:val="24"/>
          <w:szCs w:val="24"/>
        </w:rPr>
        <w:t xml:space="preserve"> проверки </w:t>
      </w:r>
      <w:r>
        <w:rPr>
          <w:rFonts w:ascii="Times New Roman" w:hAnsi="Times New Roman" w:cs="Times New Roman"/>
          <w:sz w:val="24"/>
          <w:szCs w:val="24"/>
        </w:rPr>
        <w:t xml:space="preserve">(акт </w:t>
      </w:r>
      <w:r w:rsidRPr="0066561E">
        <w:rPr>
          <w:rFonts w:ascii="Times New Roman" w:hAnsi="Times New Roman" w:cs="Times New Roman"/>
          <w:sz w:val="24"/>
          <w:szCs w:val="24"/>
        </w:rPr>
        <w:t>документарной (камеральной) проверки в муниципальном казенном учреждении «Управление капитального строительства города Нижневартовска» (МКУ «УКС г. Нижневартовска»</w:t>
      </w:r>
      <w:r>
        <w:rPr>
          <w:rFonts w:ascii="Times New Roman" w:hAnsi="Times New Roman" w:cs="Times New Roman"/>
          <w:sz w:val="24"/>
          <w:szCs w:val="24"/>
        </w:rPr>
        <w:t xml:space="preserve"> от 07.05.2024</w:t>
      </w:r>
      <w:r w:rsidRPr="0066561E">
        <w:rPr>
          <w:rFonts w:ascii="Times New Roman" w:hAnsi="Times New Roman" w:cs="Times New Roman"/>
          <w:sz w:val="24"/>
          <w:szCs w:val="24"/>
        </w:rPr>
        <w:t>)</w:t>
      </w:r>
      <w:r w:rsidR="00FC0BDA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нарушений не выявлено.</w:t>
      </w:r>
    </w:p>
    <w:p w:rsidR="00AA7590" w:rsidRPr="00AA7590" w:rsidRDefault="00AA7590" w:rsidP="008F6B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A7590" w:rsidRPr="00AA7590" w:rsidSect="00F46B1F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014F05"/>
    <w:multiLevelType w:val="hybridMultilevel"/>
    <w:tmpl w:val="6C42B37C"/>
    <w:lvl w:ilvl="0" w:tplc="4946801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383FDC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B2137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D0A750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5E1F98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B2D71E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949800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069550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6EA3AC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3E659BF"/>
    <w:multiLevelType w:val="hybridMultilevel"/>
    <w:tmpl w:val="2D92B4F4"/>
    <w:lvl w:ilvl="0" w:tplc="A69AEF18">
      <w:start w:val="1"/>
      <w:numFmt w:val="decimal"/>
      <w:lvlText w:val="%1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D6"/>
    <w:rsid w:val="00060F83"/>
    <w:rsid w:val="001418FF"/>
    <w:rsid w:val="001F559C"/>
    <w:rsid w:val="002979ED"/>
    <w:rsid w:val="002C3812"/>
    <w:rsid w:val="002E3AAC"/>
    <w:rsid w:val="00406755"/>
    <w:rsid w:val="006144B8"/>
    <w:rsid w:val="006426C1"/>
    <w:rsid w:val="0066561E"/>
    <w:rsid w:val="006D03AF"/>
    <w:rsid w:val="00784FC7"/>
    <w:rsid w:val="007E69E7"/>
    <w:rsid w:val="008A7AFD"/>
    <w:rsid w:val="008E0375"/>
    <w:rsid w:val="008E1E84"/>
    <w:rsid w:val="008F6BC5"/>
    <w:rsid w:val="00915B6B"/>
    <w:rsid w:val="00944B5D"/>
    <w:rsid w:val="009B271E"/>
    <w:rsid w:val="00AA7590"/>
    <w:rsid w:val="00AD69B9"/>
    <w:rsid w:val="00B36678"/>
    <w:rsid w:val="00BE4D33"/>
    <w:rsid w:val="00CB46D6"/>
    <w:rsid w:val="00CF1061"/>
    <w:rsid w:val="00DF0A42"/>
    <w:rsid w:val="00E049E5"/>
    <w:rsid w:val="00EB62A3"/>
    <w:rsid w:val="00F02281"/>
    <w:rsid w:val="00F46B1F"/>
    <w:rsid w:val="00FC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F8964-BF01-480E-838F-76165933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79ED"/>
    <w:pPr>
      <w:ind w:left="720"/>
      <w:contextualSpacing/>
    </w:pPr>
  </w:style>
  <w:style w:type="paragraph" w:customStyle="1" w:styleId="ConsPlusNonformat">
    <w:name w:val="ConsPlusNonformat"/>
    <w:rsid w:val="00F46B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2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271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44B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5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9250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3416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D221B27BFE501D6ACC24FC746CC8781A461CF539FB99A81A568E79C59907F53A193650FEm1t0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D221B27BFE501D6ACC24FC746CC8781A461CF539FB99A81A568E79C59907F53A193650FEm1t0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BD221B27BFE501D6ACC24FC746CC8781A461CF539FB99A81A568E79C59907F53A193652F81932A5m1tD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BD221B27BFE501D6ACC24FC746CC8781A461CF539FB99A81A568E79C59907F53A193652F81932A5m1tD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D221B27BFE501D6ACC24FC746CC8781A461CF539FB99A81A568E79C59907F53A193650FEm1t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Громова Галина Васильевна</dc:creator>
  <cp:lastModifiedBy>User</cp:lastModifiedBy>
  <cp:revision>4</cp:revision>
  <cp:lastPrinted>2021-08-10T11:35:00Z</cp:lastPrinted>
  <dcterms:created xsi:type="dcterms:W3CDTF">2024-05-14T05:27:00Z</dcterms:created>
  <dcterms:modified xsi:type="dcterms:W3CDTF">2024-05-14T05:57:00Z</dcterms:modified>
</cp:coreProperties>
</file>