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893" w:rsidRPr="00E021D6" w:rsidRDefault="005B3893" w:rsidP="005B3893">
      <w:pPr>
        <w:jc w:val="center"/>
        <w:rPr>
          <w:sz w:val="26"/>
          <w:szCs w:val="26"/>
        </w:rPr>
      </w:pPr>
      <w:r w:rsidRPr="00E021D6">
        <w:rPr>
          <w:sz w:val="26"/>
          <w:szCs w:val="26"/>
        </w:rPr>
        <w:t>ПРОТОКОЛ</w:t>
      </w:r>
    </w:p>
    <w:p w:rsidR="005B3893" w:rsidRPr="00E021D6" w:rsidRDefault="005B3893" w:rsidP="004F3E55">
      <w:pPr>
        <w:pStyle w:val="a5"/>
        <w:tabs>
          <w:tab w:val="left" w:pos="9921"/>
        </w:tabs>
        <w:ind w:right="-19"/>
        <w:jc w:val="center"/>
        <w:rPr>
          <w:sz w:val="26"/>
          <w:szCs w:val="26"/>
        </w:rPr>
      </w:pPr>
      <w:r w:rsidRPr="00E021D6">
        <w:rPr>
          <w:sz w:val="26"/>
          <w:szCs w:val="26"/>
        </w:rPr>
        <w:t xml:space="preserve">заседания комиссии по рассмотрению заявок на участие в </w:t>
      </w:r>
      <w:r w:rsidR="004F3E55" w:rsidRPr="004F3E55">
        <w:rPr>
          <w:sz w:val="26"/>
          <w:szCs w:val="26"/>
        </w:rPr>
        <w:t>публичных торг</w:t>
      </w:r>
      <w:r w:rsidR="004F3E55">
        <w:rPr>
          <w:sz w:val="26"/>
          <w:szCs w:val="26"/>
        </w:rPr>
        <w:t>ах</w:t>
      </w:r>
      <w:r w:rsidR="004F3E55" w:rsidRPr="004F3E55">
        <w:rPr>
          <w:sz w:val="26"/>
          <w:szCs w:val="26"/>
        </w:rPr>
        <w:t xml:space="preserve"> в форме аукциона, открытого по составу участников, по продаже объектов незавершенного строительства, </w:t>
      </w:r>
      <w:r w:rsidR="002533DD" w:rsidRPr="002533DD">
        <w:rPr>
          <w:sz w:val="26"/>
          <w:szCs w:val="26"/>
        </w:rPr>
        <w:t xml:space="preserve">по </w:t>
      </w:r>
      <w:r w:rsidR="00266403">
        <w:rPr>
          <w:sz w:val="26"/>
          <w:szCs w:val="26"/>
        </w:rPr>
        <w:t>трем</w:t>
      </w:r>
      <w:r w:rsidR="002533DD" w:rsidRPr="002533DD">
        <w:rPr>
          <w:sz w:val="26"/>
          <w:szCs w:val="26"/>
        </w:rPr>
        <w:t xml:space="preserve"> лотам</w:t>
      </w:r>
    </w:p>
    <w:p w:rsidR="00C81C96" w:rsidRPr="00E021D6" w:rsidRDefault="00C81C96" w:rsidP="00DA2424">
      <w:pPr>
        <w:pStyle w:val="a5"/>
        <w:tabs>
          <w:tab w:val="left" w:pos="9921"/>
        </w:tabs>
        <w:ind w:right="-19"/>
        <w:jc w:val="center"/>
        <w:rPr>
          <w:sz w:val="26"/>
          <w:szCs w:val="26"/>
        </w:rPr>
      </w:pPr>
    </w:p>
    <w:p w:rsidR="00266403" w:rsidRPr="00E021D6" w:rsidRDefault="00266403" w:rsidP="00266403">
      <w:pPr>
        <w:tabs>
          <w:tab w:val="left" w:pos="8448"/>
        </w:tabs>
        <w:rPr>
          <w:sz w:val="26"/>
          <w:szCs w:val="26"/>
        </w:rPr>
      </w:pPr>
      <w:r>
        <w:rPr>
          <w:sz w:val="26"/>
          <w:szCs w:val="26"/>
        </w:rPr>
        <w:t>24</w:t>
      </w:r>
      <w:r w:rsidRPr="00E021D6">
        <w:rPr>
          <w:sz w:val="26"/>
          <w:szCs w:val="26"/>
        </w:rPr>
        <w:t xml:space="preserve"> </w:t>
      </w:r>
      <w:r>
        <w:rPr>
          <w:sz w:val="26"/>
          <w:szCs w:val="26"/>
        </w:rPr>
        <w:t>января</w:t>
      </w:r>
      <w:r w:rsidRPr="00E021D6">
        <w:rPr>
          <w:sz w:val="26"/>
          <w:szCs w:val="26"/>
        </w:rPr>
        <w:t xml:space="preserve"> 202</w:t>
      </w:r>
      <w:r w:rsidR="00E9730A">
        <w:rPr>
          <w:sz w:val="26"/>
          <w:szCs w:val="26"/>
        </w:rPr>
        <w:t>2</w:t>
      </w:r>
      <w:bookmarkStart w:id="0" w:name="_GoBack"/>
      <w:bookmarkEnd w:id="0"/>
      <w:r w:rsidRPr="00E021D6">
        <w:rPr>
          <w:sz w:val="26"/>
          <w:szCs w:val="26"/>
        </w:rPr>
        <w:t xml:space="preserve"> года </w:t>
      </w:r>
      <w:r w:rsidRPr="00E021D6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 xml:space="preserve">       </w:t>
      </w:r>
      <w:r w:rsidRPr="00E021D6">
        <w:rPr>
          <w:sz w:val="26"/>
          <w:szCs w:val="26"/>
        </w:rPr>
        <w:t xml:space="preserve">      №</w:t>
      </w:r>
      <w:r>
        <w:rPr>
          <w:sz w:val="26"/>
          <w:szCs w:val="26"/>
        </w:rPr>
        <w:t>18/1</w:t>
      </w:r>
    </w:p>
    <w:p w:rsidR="00266403" w:rsidRPr="00E021D6" w:rsidRDefault="00266403" w:rsidP="00266403">
      <w:pPr>
        <w:jc w:val="center"/>
        <w:rPr>
          <w:sz w:val="26"/>
          <w:szCs w:val="26"/>
        </w:rPr>
      </w:pPr>
      <w:r w:rsidRPr="00E021D6">
        <w:rPr>
          <w:sz w:val="26"/>
          <w:szCs w:val="26"/>
        </w:rPr>
        <w:t>г. Нижневартовск</w:t>
      </w:r>
    </w:p>
    <w:p w:rsidR="00266403" w:rsidRPr="00E021D6" w:rsidRDefault="00266403" w:rsidP="00266403">
      <w:pPr>
        <w:jc w:val="both"/>
        <w:rPr>
          <w:sz w:val="26"/>
          <w:szCs w:val="26"/>
        </w:rPr>
      </w:pPr>
    </w:p>
    <w:p w:rsidR="00266403" w:rsidRDefault="00266403" w:rsidP="00266403">
      <w:pPr>
        <w:jc w:val="both"/>
        <w:rPr>
          <w:sz w:val="26"/>
          <w:szCs w:val="26"/>
        </w:rPr>
      </w:pPr>
      <w:r w:rsidRPr="00E021D6">
        <w:rPr>
          <w:sz w:val="26"/>
          <w:szCs w:val="26"/>
        </w:rPr>
        <w:t>Присутствовали:</w:t>
      </w:r>
    </w:p>
    <w:p w:rsidR="00266403" w:rsidRPr="00E021D6" w:rsidRDefault="00266403" w:rsidP="00266403">
      <w:pPr>
        <w:jc w:val="both"/>
        <w:rPr>
          <w:sz w:val="26"/>
          <w:szCs w:val="26"/>
        </w:rPr>
      </w:pPr>
    </w:p>
    <w:p w:rsidR="00266403" w:rsidRDefault="00266403" w:rsidP="00266403">
      <w:pPr>
        <w:pStyle w:val="a5"/>
        <w:tabs>
          <w:tab w:val="left" w:pos="3360"/>
        </w:tabs>
        <w:ind w:left="3360" w:hanging="3360"/>
        <w:rPr>
          <w:sz w:val="26"/>
          <w:szCs w:val="26"/>
        </w:rPr>
      </w:pPr>
      <w:r w:rsidRPr="00E021D6">
        <w:rPr>
          <w:sz w:val="26"/>
          <w:szCs w:val="26"/>
        </w:rPr>
        <w:t>Председатель комиссии:</w:t>
      </w:r>
    </w:p>
    <w:p w:rsidR="00266403" w:rsidRPr="00E021D6" w:rsidRDefault="00266403" w:rsidP="00266403">
      <w:pPr>
        <w:pStyle w:val="a5"/>
        <w:tabs>
          <w:tab w:val="left" w:pos="3360"/>
        </w:tabs>
        <w:ind w:left="3360" w:hanging="3360"/>
        <w:rPr>
          <w:sz w:val="26"/>
          <w:szCs w:val="26"/>
        </w:rPr>
      </w:pPr>
      <w:r w:rsidRPr="00E021D6">
        <w:rPr>
          <w:sz w:val="26"/>
          <w:szCs w:val="26"/>
        </w:rPr>
        <w:t>Шилова Т.А.</w:t>
      </w:r>
      <w:r w:rsidRPr="00E021D6">
        <w:rPr>
          <w:sz w:val="26"/>
          <w:szCs w:val="26"/>
        </w:rPr>
        <w:tab/>
        <w:t>заместитель главы города, директор департамента муниципальной собственности и земельных ресурсов администрации города</w:t>
      </w:r>
    </w:p>
    <w:p w:rsidR="00266403" w:rsidRPr="00E021D6" w:rsidRDefault="00266403" w:rsidP="00266403">
      <w:pPr>
        <w:pStyle w:val="a5"/>
        <w:tabs>
          <w:tab w:val="left" w:pos="3360"/>
        </w:tabs>
        <w:ind w:left="3360" w:hanging="3360"/>
        <w:rPr>
          <w:sz w:val="26"/>
          <w:szCs w:val="26"/>
        </w:rPr>
      </w:pPr>
    </w:p>
    <w:p w:rsidR="00266403" w:rsidRDefault="00266403" w:rsidP="00266403">
      <w:pPr>
        <w:pStyle w:val="a5"/>
        <w:tabs>
          <w:tab w:val="left" w:pos="3360"/>
          <w:tab w:val="left" w:pos="9921"/>
        </w:tabs>
        <w:ind w:left="3360" w:right="-19" w:hanging="3360"/>
        <w:rPr>
          <w:sz w:val="26"/>
          <w:szCs w:val="26"/>
        </w:rPr>
      </w:pPr>
      <w:r w:rsidRPr="00E021D6">
        <w:rPr>
          <w:sz w:val="26"/>
          <w:szCs w:val="26"/>
        </w:rPr>
        <w:t>Заместитель председателя комиссии:</w:t>
      </w:r>
    </w:p>
    <w:p w:rsidR="00266403" w:rsidRPr="00E021D6" w:rsidRDefault="00266403" w:rsidP="00266403">
      <w:pPr>
        <w:pStyle w:val="a5"/>
        <w:tabs>
          <w:tab w:val="left" w:pos="3360"/>
        </w:tabs>
        <w:ind w:left="3360" w:hanging="3360"/>
        <w:rPr>
          <w:sz w:val="26"/>
          <w:szCs w:val="26"/>
        </w:rPr>
      </w:pPr>
      <w:r w:rsidRPr="00E021D6">
        <w:rPr>
          <w:sz w:val="26"/>
          <w:szCs w:val="26"/>
        </w:rPr>
        <w:t>Антонова Н.Ю.</w:t>
      </w:r>
      <w:r w:rsidRPr="00E021D6">
        <w:rPr>
          <w:sz w:val="26"/>
          <w:szCs w:val="26"/>
        </w:rPr>
        <w:tab/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</w:t>
      </w:r>
    </w:p>
    <w:p w:rsidR="00266403" w:rsidRPr="00E021D6" w:rsidRDefault="00266403" w:rsidP="00266403">
      <w:pPr>
        <w:pStyle w:val="a5"/>
        <w:tabs>
          <w:tab w:val="left" w:pos="3360"/>
        </w:tabs>
        <w:ind w:left="3360" w:hanging="3360"/>
        <w:rPr>
          <w:sz w:val="26"/>
          <w:szCs w:val="26"/>
        </w:rPr>
      </w:pPr>
    </w:p>
    <w:p w:rsidR="00266403" w:rsidRPr="00E021D6" w:rsidRDefault="00266403" w:rsidP="00266403">
      <w:pPr>
        <w:pStyle w:val="a5"/>
        <w:tabs>
          <w:tab w:val="left" w:pos="3360"/>
        </w:tabs>
        <w:ind w:left="3360" w:hanging="3360"/>
        <w:rPr>
          <w:sz w:val="26"/>
          <w:szCs w:val="26"/>
        </w:rPr>
      </w:pPr>
      <w:r w:rsidRPr="00E021D6">
        <w:rPr>
          <w:sz w:val="26"/>
          <w:szCs w:val="26"/>
        </w:rPr>
        <w:t>Секретарь комиссии:</w:t>
      </w:r>
    </w:p>
    <w:p w:rsidR="00266403" w:rsidRPr="00E021D6" w:rsidRDefault="00266403" w:rsidP="00266403">
      <w:pPr>
        <w:pStyle w:val="a5"/>
        <w:tabs>
          <w:tab w:val="left" w:pos="3360"/>
          <w:tab w:val="left" w:pos="9921"/>
        </w:tabs>
        <w:ind w:left="3360" w:right="-19" w:hanging="3360"/>
        <w:rPr>
          <w:sz w:val="26"/>
          <w:szCs w:val="26"/>
        </w:rPr>
      </w:pPr>
      <w:proofErr w:type="spellStart"/>
      <w:r w:rsidRPr="004D7354">
        <w:rPr>
          <w:sz w:val="26"/>
          <w:szCs w:val="26"/>
        </w:rPr>
        <w:t>Фрейндт</w:t>
      </w:r>
      <w:proofErr w:type="spellEnd"/>
      <w:r w:rsidRPr="004D7354">
        <w:rPr>
          <w:sz w:val="26"/>
          <w:szCs w:val="26"/>
        </w:rPr>
        <w:t xml:space="preserve"> К.А.</w:t>
      </w:r>
      <w:r w:rsidRPr="00E021D6">
        <w:rPr>
          <w:sz w:val="26"/>
          <w:szCs w:val="26"/>
        </w:rPr>
        <w:tab/>
        <w:t>главный специалист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266403" w:rsidRPr="00E021D6" w:rsidRDefault="00266403" w:rsidP="00266403">
      <w:pPr>
        <w:pStyle w:val="a5"/>
        <w:tabs>
          <w:tab w:val="left" w:pos="3360"/>
        </w:tabs>
        <w:rPr>
          <w:sz w:val="26"/>
          <w:szCs w:val="26"/>
        </w:rPr>
      </w:pPr>
      <w:r w:rsidRPr="00E021D6">
        <w:rPr>
          <w:sz w:val="26"/>
          <w:szCs w:val="26"/>
        </w:rPr>
        <w:t>Члены комиссии:</w:t>
      </w:r>
    </w:p>
    <w:p w:rsidR="00266403" w:rsidRPr="00E021D6" w:rsidRDefault="00266403" w:rsidP="00266403">
      <w:pPr>
        <w:pStyle w:val="a5"/>
        <w:tabs>
          <w:tab w:val="left" w:pos="3360"/>
        </w:tabs>
        <w:rPr>
          <w:sz w:val="26"/>
          <w:szCs w:val="26"/>
        </w:rPr>
      </w:pPr>
    </w:p>
    <w:p w:rsidR="00266403" w:rsidRPr="004D7354" w:rsidRDefault="00266403" w:rsidP="00266403">
      <w:pPr>
        <w:pStyle w:val="a5"/>
        <w:tabs>
          <w:tab w:val="left" w:pos="3360"/>
          <w:tab w:val="left" w:pos="9921"/>
        </w:tabs>
        <w:ind w:left="3360" w:right="-19" w:hanging="3360"/>
        <w:rPr>
          <w:sz w:val="26"/>
          <w:szCs w:val="26"/>
        </w:rPr>
      </w:pPr>
      <w:r w:rsidRPr="004D7354">
        <w:rPr>
          <w:sz w:val="26"/>
          <w:szCs w:val="26"/>
        </w:rPr>
        <w:t>Боровик О.А.</w:t>
      </w:r>
      <w:r w:rsidRPr="004D7354">
        <w:rPr>
          <w:sz w:val="26"/>
          <w:szCs w:val="26"/>
        </w:rPr>
        <w:tab/>
        <w:t>заместитель директора департамента муниципальной собственности и земельных ресурсов администрации города, начальник управления земельными ресурсами</w:t>
      </w:r>
    </w:p>
    <w:p w:rsidR="00266403" w:rsidRPr="004D7354" w:rsidRDefault="00266403" w:rsidP="00266403">
      <w:pPr>
        <w:pStyle w:val="a5"/>
        <w:tabs>
          <w:tab w:val="left" w:pos="3360"/>
          <w:tab w:val="left" w:pos="9921"/>
        </w:tabs>
        <w:ind w:left="3360" w:right="-19" w:hanging="3360"/>
        <w:rPr>
          <w:sz w:val="26"/>
          <w:szCs w:val="26"/>
        </w:rPr>
      </w:pPr>
      <w:r w:rsidRPr="004D7354">
        <w:rPr>
          <w:sz w:val="26"/>
          <w:szCs w:val="26"/>
        </w:rPr>
        <w:t>Хакимова Ю.И.</w:t>
      </w:r>
      <w:r w:rsidRPr="004D7354">
        <w:rPr>
          <w:sz w:val="26"/>
          <w:szCs w:val="26"/>
        </w:rPr>
        <w:tab/>
        <w:t>заместитель начальника управления архитектуры и градостроительства департамента строительства администрации города</w:t>
      </w:r>
    </w:p>
    <w:p w:rsidR="00266403" w:rsidRPr="004D7354" w:rsidRDefault="00266403" w:rsidP="00266403">
      <w:pPr>
        <w:pStyle w:val="a5"/>
        <w:tabs>
          <w:tab w:val="left" w:pos="3360"/>
          <w:tab w:val="left" w:pos="9921"/>
        </w:tabs>
        <w:ind w:left="3360" w:right="-19" w:hanging="3360"/>
        <w:rPr>
          <w:sz w:val="26"/>
          <w:szCs w:val="26"/>
        </w:rPr>
      </w:pPr>
      <w:r w:rsidRPr="004D7354">
        <w:rPr>
          <w:sz w:val="26"/>
          <w:szCs w:val="26"/>
        </w:rPr>
        <w:t>Фомина Л.Л.</w:t>
      </w:r>
      <w:r w:rsidRPr="004D7354">
        <w:rPr>
          <w:sz w:val="26"/>
          <w:szCs w:val="26"/>
        </w:rPr>
        <w:tab/>
        <w:t>начальник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</w:r>
    </w:p>
    <w:p w:rsidR="00266403" w:rsidRPr="004D7354" w:rsidRDefault="00266403" w:rsidP="00266403">
      <w:pPr>
        <w:pStyle w:val="a5"/>
        <w:tabs>
          <w:tab w:val="left" w:pos="3360"/>
          <w:tab w:val="left" w:pos="9921"/>
        </w:tabs>
        <w:ind w:left="3360" w:right="-19" w:hanging="3360"/>
        <w:rPr>
          <w:sz w:val="26"/>
          <w:szCs w:val="26"/>
        </w:rPr>
      </w:pPr>
      <w:r w:rsidRPr="004D7354">
        <w:rPr>
          <w:sz w:val="26"/>
          <w:szCs w:val="26"/>
        </w:rPr>
        <w:t xml:space="preserve">Смага Ю.С. </w:t>
      </w:r>
      <w:r w:rsidRPr="004D7354">
        <w:rPr>
          <w:sz w:val="26"/>
          <w:szCs w:val="26"/>
        </w:rPr>
        <w:tab/>
        <w:t>заместитель начальника юридического управления администрации города</w:t>
      </w:r>
    </w:p>
    <w:p w:rsidR="00266403" w:rsidRPr="004D7354" w:rsidRDefault="00266403" w:rsidP="00266403">
      <w:pPr>
        <w:pStyle w:val="a5"/>
        <w:tabs>
          <w:tab w:val="left" w:pos="3360"/>
          <w:tab w:val="left" w:pos="9921"/>
        </w:tabs>
        <w:ind w:left="3360" w:right="-19" w:hanging="3360"/>
        <w:rPr>
          <w:sz w:val="26"/>
          <w:szCs w:val="26"/>
        </w:rPr>
      </w:pPr>
      <w:r w:rsidRPr="004D7354">
        <w:rPr>
          <w:sz w:val="26"/>
          <w:szCs w:val="26"/>
        </w:rPr>
        <w:t>Хасанова М.А.</w:t>
      </w:r>
      <w:r w:rsidRPr="004D7354">
        <w:rPr>
          <w:sz w:val="26"/>
          <w:szCs w:val="26"/>
        </w:rPr>
        <w:tab/>
        <w:t>специалист-эксперт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266403" w:rsidRDefault="00266403" w:rsidP="00266403">
      <w:pPr>
        <w:pStyle w:val="a5"/>
        <w:tabs>
          <w:tab w:val="left" w:pos="3360"/>
          <w:tab w:val="left" w:pos="9921"/>
        </w:tabs>
        <w:ind w:left="3360" w:right="-19" w:hanging="3360"/>
        <w:rPr>
          <w:sz w:val="26"/>
          <w:szCs w:val="26"/>
        </w:rPr>
      </w:pPr>
      <w:r w:rsidRPr="004D7354">
        <w:rPr>
          <w:sz w:val="26"/>
          <w:szCs w:val="26"/>
        </w:rPr>
        <w:t>Лисин А.В.</w:t>
      </w:r>
      <w:r w:rsidRPr="004D7354">
        <w:rPr>
          <w:sz w:val="26"/>
          <w:szCs w:val="26"/>
        </w:rPr>
        <w:tab/>
        <w:t>президент Союза "</w:t>
      </w:r>
      <w:proofErr w:type="spellStart"/>
      <w:r w:rsidRPr="004D7354">
        <w:rPr>
          <w:sz w:val="26"/>
          <w:szCs w:val="26"/>
        </w:rPr>
        <w:t>Нижневартовская</w:t>
      </w:r>
      <w:proofErr w:type="spellEnd"/>
      <w:r w:rsidRPr="004D7354">
        <w:rPr>
          <w:sz w:val="26"/>
          <w:szCs w:val="26"/>
        </w:rPr>
        <w:t xml:space="preserve"> Торгово-промышленная палата" </w:t>
      </w:r>
    </w:p>
    <w:p w:rsidR="00266403" w:rsidRDefault="00266403" w:rsidP="00266403">
      <w:pPr>
        <w:pStyle w:val="a5"/>
        <w:tabs>
          <w:tab w:val="left" w:pos="3360"/>
        </w:tabs>
        <w:ind w:firstLine="709"/>
        <w:rPr>
          <w:sz w:val="26"/>
          <w:szCs w:val="26"/>
        </w:rPr>
      </w:pPr>
      <w:r w:rsidRPr="00E021D6">
        <w:rPr>
          <w:sz w:val="26"/>
          <w:szCs w:val="26"/>
        </w:rPr>
        <w:lastRenderedPageBreak/>
        <w:t xml:space="preserve">Из </w:t>
      </w:r>
      <w:r>
        <w:rPr>
          <w:sz w:val="26"/>
          <w:szCs w:val="26"/>
        </w:rPr>
        <w:t>9</w:t>
      </w:r>
      <w:r w:rsidRPr="00E021D6">
        <w:rPr>
          <w:sz w:val="26"/>
          <w:szCs w:val="26"/>
        </w:rPr>
        <w:t xml:space="preserve"> членов комиссии по рассмотрению заявок на участие в </w:t>
      </w:r>
      <w:r w:rsidRPr="004F3E55">
        <w:rPr>
          <w:sz w:val="26"/>
          <w:szCs w:val="26"/>
        </w:rPr>
        <w:t>публичных торг</w:t>
      </w:r>
      <w:r>
        <w:rPr>
          <w:sz w:val="26"/>
          <w:szCs w:val="26"/>
        </w:rPr>
        <w:t>ах</w:t>
      </w:r>
      <w:r w:rsidRPr="004F3E55">
        <w:rPr>
          <w:sz w:val="26"/>
          <w:szCs w:val="26"/>
        </w:rPr>
        <w:t xml:space="preserve"> в форме аукциона, открытого по составу участников, по продаже объектов незавершенного строительства, по </w:t>
      </w:r>
      <w:r>
        <w:rPr>
          <w:sz w:val="26"/>
          <w:szCs w:val="26"/>
        </w:rPr>
        <w:t>трем</w:t>
      </w:r>
      <w:r w:rsidRPr="004F3E55">
        <w:rPr>
          <w:sz w:val="26"/>
          <w:szCs w:val="26"/>
        </w:rPr>
        <w:t xml:space="preserve"> лотам</w:t>
      </w:r>
      <w:r w:rsidRPr="00E021D6">
        <w:rPr>
          <w:sz w:val="26"/>
          <w:szCs w:val="26"/>
        </w:rPr>
        <w:t xml:space="preserve"> на заседании присутствовали </w:t>
      </w:r>
      <w:r>
        <w:rPr>
          <w:sz w:val="26"/>
          <w:szCs w:val="26"/>
        </w:rPr>
        <w:t>9</w:t>
      </w:r>
      <w:r w:rsidRPr="00E021D6">
        <w:rPr>
          <w:sz w:val="26"/>
          <w:szCs w:val="26"/>
        </w:rPr>
        <w:t xml:space="preserve"> членов, кворум для принятия решения имеется.</w:t>
      </w:r>
    </w:p>
    <w:p w:rsidR="00266403" w:rsidRPr="00E021D6" w:rsidRDefault="00266403" w:rsidP="00266403">
      <w:pPr>
        <w:pStyle w:val="a5"/>
        <w:tabs>
          <w:tab w:val="left" w:pos="3360"/>
        </w:tabs>
        <w:ind w:firstLine="709"/>
        <w:rPr>
          <w:sz w:val="26"/>
          <w:szCs w:val="26"/>
        </w:rPr>
      </w:pPr>
    </w:p>
    <w:p w:rsidR="00266403" w:rsidRDefault="00266403" w:rsidP="00266403">
      <w:pPr>
        <w:autoSpaceDE w:val="0"/>
        <w:autoSpaceDN w:val="0"/>
        <w:adjustRightInd w:val="0"/>
        <w:ind w:firstLine="709"/>
        <w:jc w:val="both"/>
        <w:rPr>
          <w:caps/>
          <w:sz w:val="26"/>
          <w:szCs w:val="26"/>
        </w:rPr>
      </w:pPr>
      <w:r w:rsidRPr="00E021D6">
        <w:rPr>
          <w:caps/>
          <w:sz w:val="26"/>
          <w:szCs w:val="26"/>
        </w:rPr>
        <w:t>Повестка дня:</w:t>
      </w:r>
    </w:p>
    <w:p w:rsidR="00266403" w:rsidRPr="00E021D6" w:rsidRDefault="00266403" w:rsidP="00266403">
      <w:pPr>
        <w:autoSpaceDE w:val="0"/>
        <w:autoSpaceDN w:val="0"/>
        <w:adjustRightInd w:val="0"/>
        <w:ind w:firstLine="709"/>
        <w:jc w:val="both"/>
        <w:rPr>
          <w:caps/>
          <w:sz w:val="26"/>
          <w:szCs w:val="26"/>
        </w:rPr>
      </w:pPr>
    </w:p>
    <w:p w:rsidR="00266403" w:rsidRPr="00E021D6" w:rsidRDefault="00266403" w:rsidP="00266403">
      <w:pPr>
        <w:ind w:firstLine="709"/>
        <w:jc w:val="both"/>
        <w:rPr>
          <w:bCs/>
          <w:sz w:val="26"/>
          <w:szCs w:val="26"/>
        </w:rPr>
      </w:pPr>
      <w:r w:rsidRPr="00E021D6">
        <w:rPr>
          <w:bCs/>
          <w:sz w:val="26"/>
          <w:szCs w:val="26"/>
        </w:rPr>
        <w:t xml:space="preserve">Рассмотрение заявок на участие </w:t>
      </w:r>
      <w:r w:rsidRPr="004F3E55">
        <w:rPr>
          <w:bCs/>
          <w:sz w:val="26"/>
          <w:szCs w:val="26"/>
        </w:rPr>
        <w:t xml:space="preserve">в публичных </w:t>
      </w:r>
      <w:proofErr w:type="gramStart"/>
      <w:r w:rsidRPr="004F3E55">
        <w:rPr>
          <w:bCs/>
          <w:sz w:val="26"/>
          <w:szCs w:val="26"/>
        </w:rPr>
        <w:t>торгах</w:t>
      </w:r>
      <w:proofErr w:type="gramEnd"/>
      <w:r w:rsidRPr="004F3E55">
        <w:rPr>
          <w:bCs/>
          <w:sz w:val="26"/>
          <w:szCs w:val="26"/>
        </w:rPr>
        <w:t xml:space="preserve"> в форме аукциона, открытого по составу участников, по продаже объектов незавершенного строительства, </w:t>
      </w:r>
      <w:r w:rsidRPr="00E021D6">
        <w:rPr>
          <w:bCs/>
          <w:sz w:val="26"/>
          <w:szCs w:val="26"/>
        </w:rPr>
        <w:t>по следующим лотам:</w:t>
      </w:r>
    </w:p>
    <w:p w:rsidR="00266403" w:rsidRPr="00F4029F" w:rsidRDefault="00266403" w:rsidP="00266403">
      <w:pPr>
        <w:ind w:firstLine="709"/>
        <w:jc w:val="both"/>
        <w:rPr>
          <w:bCs/>
          <w:sz w:val="26"/>
          <w:szCs w:val="26"/>
        </w:rPr>
      </w:pPr>
      <w:r w:rsidRPr="00F4029F">
        <w:rPr>
          <w:bCs/>
          <w:sz w:val="26"/>
          <w:szCs w:val="26"/>
        </w:rPr>
        <w:t xml:space="preserve">- лот №1: объект незавершенного строительства с кадастровым номером 86:11:0102011:252 общей площадью застройки 916 </w:t>
      </w:r>
      <w:proofErr w:type="spellStart"/>
      <w:r w:rsidRPr="00F4029F">
        <w:rPr>
          <w:bCs/>
          <w:sz w:val="26"/>
          <w:szCs w:val="26"/>
        </w:rPr>
        <w:t>кв</w:t>
      </w:r>
      <w:proofErr w:type="gramStart"/>
      <w:r w:rsidRPr="00F4029F">
        <w:rPr>
          <w:bCs/>
          <w:sz w:val="26"/>
          <w:szCs w:val="26"/>
        </w:rPr>
        <w:t>.м</w:t>
      </w:r>
      <w:proofErr w:type="spellEnd"/>
      <w:proofErr w:type="gramEnd"/>
      <w:r w:rsidRPr="00F4029F">
        <w:rPr>
          <w:bCs/>
          <w:sz w:val="26"/>
          <w:szCs w:val="26"/>
        </w:rPr>
        <w:t>, степень готовности объекта 45%, расположенный по адресу: Ханты-Мансийский автономный округ - Югра, г.</w:t>
      </w:r>
      <w:r>
        <w:rPr>
          <w:bCs/>
          <w:sz w:val="26"/>
          <w:szCs w:val="26"/>
        </w:rPr>
        <w:t> </w:t>
      </w:r>
      <w:r w:rsidRPr="00F4029F">
        <w:rPr>
          <w:bCs/>
          <w:sz w:val="26"/>
          <w:szCs w:val="26"/>
        </w:rPr>
        <w:t>Нижневартовск, ул. Интернациональная, д. 65б, корпус 3, на земельном участке с кадастровым номером 86:11:0403001:221;</w:t>
      </w:r>
    </w:p>
    <w:p w:rsidR="00266403" w:rsidRPr="00F4029F" w:rsidRDefault="00266403" w:rsidP="00266403">
      <w:pPr>
        <w:ind w:firstLine="709"/>
        <w:jc w:val="both"/>
        <w:rPr>
          <w:bCs/>
          <w:sz w:val="26"/>
          <w:szCs w:val="26"/>
        </w:rPr>
      </w:pPr>
      <w:r w:rsidRPr="00F4029F">
        <w:rPr>
          <w:bCs/>
          <w:sz w:val="26"/>
          <w:szCs w:val="26"/>
        </w:rPr>
        <w:t xml:space="preserve">- лот №2: объект незавершенного строительства с кадастровым номером 86:11:0102011:258 общей площадью застройки 166,4 </w:t>
      </w:r>
      <w:proofErr w:type="spellStart"/>
      <w:r w:rsidRPr="00F4029F">
        <w:rPr>
          <w:bCs/>
          <w:sz w:val="26"/>
          <w:szCs w:val="26"/>
        </w:rPr>
        <w:t>кв</w:t>
      </w:r>
      <w:proofErr w:type="gramStart"/>
      <w:r w:rsidRPr="00F4029F">
        <w:rPr>
          <w:bCs/>
          <w:sz w:val="26"/>
          <w:szCs w:val="26"/>
        </w:rPr>
        <w:t>.м</w:t>
      </w:r>
      <w:proofErr w:type="spellEnd"/>
      <w:proofErr w:type="gramEnd"/>
      <w:r w:rsidRPr="00F4029F">
        <w:rPr>
          <w:bCs/>
          <w:sz w:val="26"/>
          <w:szCs w:val="26"/>
        </w:rPr>
        <w:t>, степень готовности объекта 7%, расположенный по адресу: Ханты-Мансийский автономный округ - Югра, г.</w:t>
      </w:r>
      <w:r>
        <w:rPr>
          <w:bCs/>
          <w:sz w:val="26"/>
          <w:szCs w:val="26"/>
        </w:rPr>
        <w:t> </w:t>
      </w:r>
      <w:r w:rsidRPr="00F4029F">
        <w:rPr>
          <w:bCs/>
          <w:sz w:val="26"/>
          <w:szCs w:val="26"/>
        </w:rPr>
        <w:t>Нижневартовск, ул. Интернациональная, д. 9а/</w:t>
      </w:r>
      <w:proofErr w:type="gramStart"/>
      <w:r w:rsidRPr="00F4029F">
        <w:rPr>
          <w:bCs/>
          <w:sz w:val="26"/>
          <w:szCs w:val="26"/>
        </w:rPr>
        <w:t>П</w:t>
      </w:r>
      <w:proofErr w:type="gramEnd"/>
      <w:r w:rsidRPr="00F4029F">
        <w:rPr>
          <w:bCs/>
          <w:sz w:val="26"/>
          <w:szCs w:val="26"/>
        </w:rPr>
        <w:t>, на земельном участке с кадастровым номером 86:11:0301027:180;</w:t>
      </w:r>
    </w:p>
    <w:p w:rsidR="00266403" w:rsidRPr="00E021D6" w:rsidRDefault="00266403" w:rsidP="00266403">
      <w:pPr>
        <w:ind w:firstLine="709"/>
        <w:jc w:val="both"/>
        <w:rPr>
          <w:bCs/>
          <w:sz w:val="12"/>
          <w:szCs w:val="12"/>
        </w:rPr>
      </w:pPr>
      <w:r w:rsidRPr="00F4029F">
        <w:rPr>
          <w:bCs/>
          <w:sz w:val="26"/>
          <w:szCs w:val="26"/>
        </w:rPr>
        <w:t xml:space="preserve">- лот №3: объект незавершенного строительства с кадастровым номером 86:11:0101016:23 общей площадью застройки 547,1 </w:t>
      </w:r>
      <w:proofErr w:type="spellStart"/>
      <w:r w:rsidRPr="00F4029F">
        <w:rPr>
          <w:bCs/>
          <w:sz w:val="26"/>
          <w:szCs w:val="26"/>
        </w:rPr>
        <w:t>кв</w:t>
      </w:r>
      <w:proofErr w:type="gramStart"/>
      <w:r w:rsidRPr="00F4029F">
        <w:rPr>
          <w:bCs/>
          <w:sz w:val="26"/>
          <w:szCs w:val="26"/>
        </w:rPr>
        <w:t>.м</w:t>
      </w:r>
      <w:proofErr w:type="spellEnd"/>
      <w:proofErr w:type="gramEnd"/>
      <w:r w:rsidRPr="00F4029F">
        <w:rPr>
          <w:bCs/>
          <w:sz w:val="26"/>
          <w:szCs w:val="26"/>
        </w:rPr>
        <w:t>, степень готовности объекта 12%, расположенный по адресу: Ханты-Мансийский автономный округ - Югра, г.</w:t>
      </w:r>
      <w:r>
        <w:rPr>
          <w:bCs/>
          <w:sz w:val="26"/>
          <w:szCs w:val="26"/>
        </w:rPr>
        <w:t> </w:t>
      </w:r>
      <w:r w:rsidRPr="00F4029F">
        <w:rPr>
          <w:bCs/>
          <w:sz w:val="26"/>
          <w:szCs w:val="26"/>
        </w:rPr>
        <w:t>Нижневартовск, ул. Спортивная, д. 14, на земельном участке с кадастровым номером 86:11:0101016:21.</w:t>
      </w:r>
    </w:p>
    <w:p w:rsidR="00266403" w:rsidRDefault="00266403" w:rsidP="00266403">
      <w:pPr>
        <w:ind w:firstLine="709"/>
        <w:jc w:val="both"/>
        <w:rPr>
          <w:bCs/>
          <w:sz w:val="26"/>
          <w:szCs w:val="26"/>
        </w:rPr>
      </w:pPr>
    </w:p>
    <w:p w:rsidR="00266403" w:rsidRPr="00E021D6" w:rsidRDefault="00266403" w:rsidP="00266403">
      <w:pPr>
        <w:ind w:firstLine="709"/>
        <w:jc w:val="both"/>
        <w:rPr>
          <w:bCs/>
          <w:sz w:val="26"/>
          <w:szCs w:val="26"/>
        </w:rPr>
      </w:pPr>
      <w:r w:rsidRPr="00E021D6">
        <w:rPr>
          <w:bCs/>
          <w:sz w:val="26"/>
          <w:szCs w:val="26"/>
        </w:rPr>
        <w:t>РАССМОТРЕЛИ:</w:t>
      </w:r>
    </w:p>
    <w:p w:rsidR="00266403" w:rsidRPr="00E021D6" w:rsidRDefault="00266403" w:rsidP="00266403">
      <w:pPr>
        <w:ind w:firstLine="709"/>
        <w:jc w:val="both"/>
        <w:rPr>
          <w:bCs/>
          <w:sz w:val="12"/>
          <w:szCs w:val="12"/>
        </w:rPr>
      </w:pPr>
    </w:p>
    <w:p w:rsidR="00266403" w:rsidRPr="00E021D6" w:rsidRDefault="00266403" w:rsidP="00266403">
      <w:pPr>
        <w:ind w:firstLine="709"/>
        <w:jc w:val="both"/>
        <w:rPr>
          <w:bCs/>
          <w:sz w:val="26"/>
          <w:szCs w:val="26"/>
        </w:rPr>
      </w:pPr>
      <w:r w:rsidRPr="00E021D6">
        <w:rPr>
          <w:bCs/>
          <w:sz w:val="26"/>
          <w:szCs w:val="26"/>
        </w:rPr>
        <w:t>1.</w:t>
      </w:r>
      <w:r w:rsidRPr="00E021D6">
        <w:rPr>
          <w:bCs/>
          <w:sz w:val="26"/>
          <w:szCs w:val="26"/>
        </w:rPr>
        <w:tab/>
        <w:t xml:space="preserve">По лоту №1 - информацию организатора аукциона об отсутствии поданных заявок на участие </w:t>
      </w:r>
      <w:r w:rsidRPr="00BB10B4">
        <w:rPr>
          <w:bCs/>
          <w:sz w:val="26"/>
          <w:szCs w:val="26"/>
        </w:rPr>
        <w:t xml:space="preserve">в публичных торгах в форме аукциона, открытого по составу участников, </w:t>
      </w:r>
      <w:r w:rsidRPr="004F3E55">
        <w:rPr>
          <w:bCs/>
          <w:sz w:val="26"/>
          <w:szCs w:val="26"/>
        </w:rPr>
        <w:t>по продаже объект</w:t>
      </w:r>
      <w:r>
        <w:rPr>
          <w:bCs/>
          <w:sz w:val="26"/>
          <w:szCs w:val="26"/>
        </w:rPr>
        <w:t>а</w:t>
      </w:r>
      <w:r w:rsidRPr="004F3E55">
        <w:rPr>
          <w:bCs/>
          <w:sz w:val="26"/>
          <w:szCs w:val="26"/>
        </w:rPr>
        <w:t xml:space="preserve"> незавершенного строительства</w:t>
      </w:r>
      <w:r>
        <w:rPr>
          <w:bCs/>
          <w:sz w:val="26"/>
          <w:szCs w:val="26"/>
        </w:rPr>
        <w:t xml:space="preserve"> </w:t>
      </w:r>
      <w:r w:rsidRPr="00242CB4">
        <w:rPr>
          <w:bCs/>
          <w:sz w:val="26"/>
          <w:szCs w:val="26"/>
        </w:rPr>
        <w:t xml:space="preserve">с кадастровым номером 86:11:0102011:252 общей площадью застройки 916 </w:t>
      </w:r>
      <w:proofErr w:type="spellStart"/>
      <w:r w:rsidRPr="00242CB4">
        <w:rPr>
          <w:bCs/>
          <w:sz w:val="26"/>
          <w:szCs w:val="26"/>
        </w:rPr>
        <w:t>кв</w:t>
      </w:r>
      <w:proofErr w:type="gramStart"/>
      <w:r w:rsidRPr="00242CB4">
        <w:rPr>
          <w:bCs/>
          <w:sz w:val="26"/>
          <w:szCs w:val="26"/>
        </w:rPr>
        <w:t>.м</w:t>
      </w:r>
      <w:proofErr w:type="spellEnd"/>
      <w:proofErr w:type="gramEnd"/>
      <w:r w:rsidRPr="00242CB4">
        <w:rPr>
          <w:bCs/>
          <w:sz w:val="26"/>
          <w:szCs w:val="26"/>
        </w:rPr>
        <w:t>, степень готовности объекта 45%, расположенн</w:t>
      </w:r>
      <w:r>
        <w:rPr>
          <w:bCs/>
          <w:sz w:val="26"/>
          <w:szCs w:val="26"/>
        </w:rPr>
        <w:t>ого</w:t>
      </w:r>
      <w:r w:rsidRPr="00242CB4">
        <w:rPr>
          <w:bCs/>
          <w:sz w:val="26"/>
          <w:szCs w:val="26"/>
        </w:rPr>
        <w:t xml:space="preserve"> по адресу: Ханты-Мансийский авт</w:t>
      </w:r>
      <w:r>
        <w:rPr>
          <w:bCs/>
          <w:sz w:val="26"/>
          <w:szCs w:val="26"/>
        </w:rPr>
        <w:t>ономный округ - Югра, г. </w:t>
      </w:r>
      <w:r w:rsidRPr="00242CB4">
        <w:rPr>
          <w:bCs/>
          <w:sz w:val="26"/>
          <w:szCs w:val="26"/>
        </w:rPr>
        <w:t>Нижневартовск, ул. Интернациональная, д. 65б, корпус 3, на земельном участке с кадастровым номером 86:11:0403001:221</w:t>
      </w:r>
      <w:r w:rsidRPr="00E021D6">
        <w:rPr>
          <w:bCs/>
          <w:sz w:val="26"/>
          <w:szCs w:val="26"/>
        </w:rPr>
        <w:t>.</w:t>
      </w:r>
    </w:p>
    <w:p w:rsidR="00266403" w:rsidRPr="00E021D6" w:rsidRDefault="00266403" w:rsidP="00266403">
      <w:pPr>
        <w:ind w:firstLine="709"/>
        <w:jc w:val="both"/>
        <w:rPr>
          <w:bCs/>
          <w:sz w:val="12"/>
          <w:szCs w:val="12"/>
        </w:rPr>
      </w:pPr>
    </w:p>
    <w:p w:rsidR="00266403" w:rsidRPr="00E021D6" w:rsidRDefault="00266403" w:rsidP="00266403">
      <w:pPr>
        <w:ind w:firstLine="709"/>
        <w:jc w:val="both"/>
        <w:rPr>
          <w:bCs/>
          <w:sz w:val="26"/>
          <w:szCs w:val="26"/>
        </w:rPr>
      </w:pPr>
      <w:r w:rsidRPr="00E021D6">
        <w:rPr>
          <w:bCs/>
          <w:sz w:val="26"/>
          <w:szCs w:val="26"/>
        </w:rPr>
        <w:t>2.</w:t>
      </w:r>
      <w:r w:rsidRPr="00E021D6">
        <w:rPr>
          <w:bCs/>
          <w:sz w:val="26"/>
          <w:szCs w:val="26"/>
        </w:rPr>
        <w:tab/>
        <w:t xml:space="preserve">По лоту №2 - информацию организатора аукциона об отсутствии поданных заявок на участие </w:t>
      </w:r>
      <w:r w:rsidRPr="00BB10B4">
        <w:rPr>
          <w:bCs/>
          <w:sz w:val="26"/>
          <w:szCs w:val="26"/>
        </w:rPr>
        <w:t xml:space="preserve">в публичных торгах в форме аукциона, открытого по составу участников, </w:t>
      </w:r>
      <w:r w:rsidRPr="004F3E55">
        <w:rPr>
          <w:bCs/>
          <w:sz w:val="26"/>
          <w:szCs w:val="26"/>
        </w:rPr>
        <w:t>по продаже объект</w:t>
      </w:r>
      <w:r>
        <w:rPr>
          <w:bCs/>
          <w:sz w:val="26"/>
          <w:szCs w:val="26"/>
        </w:rPr>
        <w:t>а</w:t>
      </w:r>
      <w:r w:rsidRPr="004F3E55">
        <w:rPr>
          <w:bCs/>
          <w:sz w:val="26"/>
          <w:szCs w:val="26"/>
        </w:rPr>
        <w:t xml:space="preserve"> незавершенного строительства</w:t>
      </w:r>
      <w:r>
        <w:rPr>
          <w:bCs/>
          <w:sz w:val="26"/>
          <w:szCs w:val="26"/>
        </w:rPr>
        <w:t xml:space="preserve"> </w:t>
      </w:r>
      <w:r w:rsidRPr="00242CB4">
        <w:rPr>
          <w:bCs/>
          <w:sz w:val="26"/>
          <w:szCs w:val="26"/>
        </w:rPr>
        <w:t xml:space="preserve">с кадастровым номером 86:11:0102011:258 общей площадью застройки 166,4 </w:t>
      </w:r>
      <w:proofErr w:type="spellStart"/>
      <w:r w:rsidRPr="00242CB4">
        <w:rPr>
          <w:bCs/>
          <w:sz w:val="26"/>
          <w:szCs w:val="26"/>
        </w:rPr>
        <w:t>кв</w:t>
      </w:r>
      <w:proofErr w:type="gramStart"/>
      <w:r w:rsidRPr="00242CB4">
        <w:rPr>
          <w:bCs/>
          <w:sz w:val="26"/>
          <w:szCs w:val="26"/>
        </w:rPr>
        <w:t>.м</w:t>
      </w:r>
      <w:proofErr w:type="spellEnd"/>
      <w:proofErr w:type="gramEnd"/>
      <w:r w:rsidRPr="00242CB4">
        <w:rPr>
          <w:bCs/>
          <w:sz w:val="26"/>
          <w:szCs w:val="26"/>
        </w:rPr>
        <w:t>, степень готовности объекта 7%, расположенн</w:t>
      </w:r>
      <w:r>
        <w:rPr>
          <w:bCs/>
          <w:sz w:val="26"/>
          <w:szCs w:val="26"/>
        </w:rPr>
        <w:t>ого</w:t>
      </w:r>
      <w:r w:rsidRPr="00242CB4">
        <w:rPr>
          <w:bCs/>
          <w:sz w:val="26"/>
          <w:szCs w:val="26"/>
        </w:rPr>
        <w:t xml:space="preserve"> по адресу: Ханты-Мансийский автономный округ - Югра, г.</w:t>
      </w:r>
      <w:r>
        <w:rPr>
          <w:bCs/>
          <w:sz w:val="26"/>
          <w:szCs w:val="26"/>
        </w:rPr>
        <w:t> </w:t>
      </w:r>
      <w:r w:rsidRPr="00242CB4">
        <w:rPr>
          <w:bCs/>
          <w:sz w:val="26"/>
          <w:szCs w:val="26"/>
        </w:rPr>
        <w:t>Нижневартовск, ул. Интернациональная, д. 9а/</w:t>
      </w:r>
      <w:proofErr w:type="gramStart"/>
      <w:r w:rsidRPr="00242CB4">
        <w:rPr>
          <w:bCs/>
          <w:sz w:val="26"/>
          <w:szCs w:val="26"/>
        </w:rPr>
        <w:t>П</w:t>
      </w:r>
      <w:proofErr w:type="gramEnd"/>
      <w:r w:rsidRPr="00242CB4">
        <w:rPr>
          <w:bCs/>
          <w:sz w:val="26"/>
          <w:szCs w:val="26"/>
        </w:rPr>
        <w:t>, на земельном участке с кадастровым номером 86:11:0301027:180</w:t>
      </w:r>
      <w:r w:rsidRPr="00E021D6">
        <w:rPr>
          <w:bCs/>
          <w:sz w:val="26"/>
          <w:szCs w:val="26"/>
        </w:rPr>
        <w:t>.</w:t>
      </w:r>
    </w:p>
    <w:p w:rsidR="00266403" w:rsidRPr="00E021D6" w:rsidRDefault="00266403" w:rsidP="00266403">
      <w:pPr>
        <w:ind w:firstLine="709"/>
        <w:jc w:val="both"/>
        <w:rPr>
          <w:bCs/>
          <w:sz w:val="12"/>
          <w:szCs w:val="12"/>
        </w:rPr>
      </w:pPr>
    </w:p>
    <w:p w:rsidR="00266403" w:rsidRDefault="00266403" w:rsidP="00266403">
      <w:pPr>
        <w:ind w:firstLine="709"/>
        <w:jc w:val="both"/>
        <w:rPr>
          <w:bCs/>
          <w:sz w:val="26"/>
          <w:szCs w:val="26"/>
        </w:rPr>
      </w:pPr>
      <w:r w:rsidRPr="00E021D6">
        <w:rPr>
          <w:bCs/>
          <w:sz w:val="26"/>
          <w:szCs w:val="26"/>
        </w:rPr>
        <w:t>3.</w:t>
      </w:r>
      <w:r w:rsidRPr="00E021D6">
        <w:rPr>
          <w:bCs/>
          <w:sz w:val="26"/>
          <w:szCs w:val="26"/>
        </w:rPr>
        <w:tab/>
        <w:t>По лоту №</w:t>
      </w:r>
      <w:r>
        <w:rPr>
          <w:bCs/>
          <w:sz w:val="26"/>
          <w:szCs w:val="26"/>
        </w:rPr>
        <w:t>3</w:t>
      </w:r>
      <w:r w:rsidRPr="00E021D6">
        <w:rPr>
          <w:bCs/>
          <w:sz w:val="26"/>
          <w:szCs w:val="26"/>
        </w:rPr>
        <w:t xml:space="preserve"> - информацию организатора аукциона об отсутствии поданных заявок на участие </w:t>
      </w:r>
      <w:r w:rsidRPr="004F3E55">
        <w:rPr>
          <w:bCs/>
          <w:sz w:val="26"/>
          <w:szCs w:val="26"/>
        </w:rPr>
        <w:t xml:space="preserve">в публичных торгах </w:t>
      </w:r>
      <w:r w:rsidRPr="004F3E55">
        <w:rPr>
          <w:sz w:val="26"/>
          <w:szCs w:val="26"/>
        </w:rPr>
        <w:t>в форме аукциона, открытого по составу участников,</w:t>
      </w:r>
      <w:r>
        <w:rPr>
          <w:sz w:val="26"/>
          <w:szCs w:val="26"/>
        </w:rPr>
        <w:t xml:space="preserve"> </w:t>
      </w:r>
      <w:r w:rsidRPr="004F3E55">
        <w:rPr>
          <w:bCs/>
          <w:sz w:val="26"/>
          <w:szCs w:val="26"/>
        </w:rPr>
        <w:t>по продаже объект</w:t>
      </w:r>
      <w:r>
        <w:rPr>
          <w:bCs/>
          <w:sz w:val="26"/>
          <w:szCs w:val="26"/>
        </w:rPr>
        <w:t>а</w:t>
      </w:r>
      <w:r w:rsidRPr="004F3E55">
        <w:rPr>
          <w:bCs/>
          <w:sz w:val="26"/>
          <w:szCs w:val="26"/>
        </w:rPr>
        <w:t xml:space="preserve"> незавершенного строительства</w:t>
      </w:r>
      <w:r>
        <w:rPr>
          <w:bCs/>
          <w:sz w:val="26"/>
          <w:szCs w:val="26"/>
        </w:rPr>
        <w:t xml:space="preserve"> </w:t>
      </w:r>
      <w:r w:rsidRPr="004F3E55">
        <w:rPr>
          <w:bCs/>
          <w:sz w:val="26"/>
          <w:szCs w:val="26"/>
        </w:rPr>
        <w:t xml:space="preserve">с кадастровым номером </w:t>
      </w:r>
      <w:r w:rsidRPr="00242CB4">
        <w:rPr>
          <w:bCs/>
          <w:sz w:val="26"/>
          <w:szCs w:val="26"/>
        </w:rPr>
        <w:t xml:space="preserve">86:11:0101016:23 общей площадью застройки 547,1 </w:t>
      </w:r>
      <w:proofErr w:type="spellStart"/>
      <w:r w:rsidRPr="00242CB4">
        <w:rPr>
          <w:bCs/>
          <w:sz w:val="26"/>
          <w:szCs w:val="26"/>
        </w:rPr>
        <w:t>кв</w:t>
      </w:r>
      <w:proofErr w:type="gramStart"/>
      <w:r w:rsidRPr="00242CB4">
        <w:rPr>
          <w:bCs/>
          <w:sz w:val="26"/>
          <w:szCs w:val="26"/>
        </w:rPr>
        <w:t>.м</w:t>
      </w:r>
      <w:proofErr w:type="spellEnd"/>
      <w:proofErr w:type="gramEnd"/>
      <w:r w:rsidRPr="00242CB4">
        <w:rPr>
          <w:bCs/>
          <w:sz w:val="26"/>
          <w:szCs w:val="26"/>
        </w:rPr>
        <w:t xml:space="preserve">, степень готовности объекта 12%, </w:t>
      </w:r>
      <w:r w:rsidRPr="00242CB4">
        <w:rPr>
          <w:bCs/>
          <w:sz w:val="26"/>
          <w:szCs w:val="26"/>
        </w:rPr>
        <w:lastRenderedPageBreak/>
        <w:t>расположенн</w:t>
      </w:r>
      <w:r>
        <w:rPr>
          <w:bCs/>
          <w:sz w:val="26"/>
          <w:szCs w:val="26"/>
        </w:rPr>
        <w:t>ого</w:t>
      </w:r>
      <w:r w:rsidRPr="00242CB4">
        <w:rPr>
          <w:bCs/>
          <w:sz w:val="26"/>
          <w:szCs w:val="26"/>
        </w:rPr>
        <w:t xml:space="preserve"> по адресу: Ханты-Мансийский автономный округ - Югра, г.</w:t>
      </w:r>
      <w:r>
        <w:rPr>
          <w:bCs/>
          <w:sz w:val="26"/>
          <w:szCs w:val="26"/>
        </w:rPr>
        <w:t> </w:t>
      </w:r>
      <w:r w:rsidRPr="00242CB4">
        <w:rPr>
          <w:bCs/>
          <w:sz w:val="26"/>
          <w:szCs w:val="26"/>
        </w:rPr>
        <w:t>Нижневартовск, ул. Спортивная, д. 14, на земельном участке с кадастровым номером 86:11:0101016:21</w:t>
      </w:r>
      <w:r w:rsidRPr="00E021D6">
        <w:rPr>
          <w:bCs/>
          <w:sz w:val="26"/>
          <w:szCs w:val="26"/>
        </w:rPr>
        <w:t>.</w:t>
      </w:r>
    </w:p>
    <w:p w:rsidR="00B61F00" w:rsidRPr="00E021D6" w:rsidRDefault="00B61F00" w:rsidP="00C96D8C">
      <w:pPr>
        <w:ind w:firstLine="709"/>
        <w:jc w:val="both"/>
        <w:rPr>
          <w:bCs/>
          <w:sz w:val="12"/>
          <w:szCs w:val="12"/>
        </w:rPr>
      </w:pPr>
    </w:p>
    <w:p w:rsidR="006332A5" w:rsidRPr="00E021D6" w:rsidRDefault="006332A5" w:rsidP="00C96D8C">
      <w:pPr>
        <w:ind w:firstLine="709"/>
        <w:jc w:val="both"/>
        <w:rPr>
          <w:bCs/>
          <w:sz w:val="12"/>
          <w:szCs w:val="12"/>
        </w:rPr>
      </w:pPr>
    </w:p>
    <w:p w:rsidR="00B54964" w:rsidRPr="00E021D6" w:rsidRDefault="00662977" w:rsidP="00C96D8C">
      <w:pPr>
        <w:tabs>
          <w:tab w:val="left" w:pos="3420"/>
        </w:tabs>
        <w:ind w:firstLine="709"/>
        <w:jc w:val="both"/>
        <w:rPr>
          <w:caps/>
          <w:sz w:val="26"/>
          <w:szCs w:val="26"/>
        </w:rPr>
      </w:pPr>
      <w:r w:rsidRPr="00E021D6">
        <w:rPr>
          <w:caps/>
          <w:sz w:val="26"/>
          <w:szCs w:val="26"/>
        </w:rPr>
        <w:t>Решили:</w:t>
      </w:r>
    </w:p>
    <w:p w:rsidR="00F31A89" w:rsidRDefault="00283EAD" w:rsidP="00C35BB7">
      <w:pPr>
        <w:pStyle w:val="a3"/>
        <w:ind w:firstLine="709"/>
        <w:rPr>
          <w:sz w:val="26"/>
          <w:szCs w:val="26"/>
        </w:rPr>
      </w:pPr>
      <w:r w:rsidRPr="00E021D6">
        <w:rPr>
          <w:sz w:val="26"/>
          <w:szCs w:val="26"/>
        </w:rPr>
        <w:t>1. По лоту №1</w:t>
      </w:r>
      <w:r w:rsidR="00C81C96" w:rsidRPr="00E021D6">
        <w:rPr>
          <w:sz w:val="26"/>
          <w:szCs w:val="26"/>
        </w:rPr>
        <w:t xml:space="preserve"> -</w:t>
      </w:r>
      <w:r w:rsidRPr="00E021D6">
        <w:rPr>
          <w:sz w:val="26"/>
          <w:szCs w:val="26"/>
        </w:rPr>
        <w:t xml:space="preserve"> признать несостоявшим</w:t>
      </w:r>
      <w:r w:rsidR="00C35BB7">
        <w:rPr>
          <w:sz w:val="26"/>
          <w:szCs w:val="26"/>
        </w:rPr>
        <w:t>и</w:t>
      </w:r>
      <w:r w:rsidRPr="00E021D6">
        <w:rPr>
          <w:sz w:val="26"/>
          <w:szCs w:val="26"/>
        </w:rPr>
        <w:t xml:space="preserve">ся </w:t>
      </w:r>
      <w:r w:rsidR="00BB10B4" w:rsidRPr="004F3E55">
        <w:rPr>
          <w:bCs/>
          <w:sz w:val="26"/>
          <w:szCs w:val="26"/>
        </w:rPr>
        <w:t>публичн</w:t>
      </w:r>
      <w:r w:rsidR="00BB10B4">
        <w:rPr>
          <w:bCs/>
          <w:sz w:val="26"/>
          <w:szCs w:val="26"/>
        </w:rPr>
        <w:t>ые</w:t>
      </w:r>
      <w:r w:rsidR="00BB10B4" w:rsidRPr="004F3E55">
        <w:rPr>
          <w:bCs/>
          <w:sz w:val="26"/>
          <w:szCs w:val="26"/>
        </w:rPr>
        <w:t xml:space="preserve"> торг</w:t>
      </w:r>
      <w:r w:rsidR="00BB10B4">
        <w:rPr>
          <w:bCs/>
          <w:sz w:val="26"/>
          <w:szCs w:val="26"/>
        </w:rPr>
        <w:t>и</w:t>
      </w:r>
      <w:r w:rsidR="00BB10B4" w:rsidRPr="004F3E55">
        <w:rPr>
          <w:bCs/>
          <w:sz w:val="26"/>
          <w:szCs w:val="26"/>
        </w:rPr>
        <w:t xml:space="preserve"> </w:t>
      </w:r>
      <w:r w:rsidR="00BB10B4" w:rsidRPr="004F3E55">
        <w:rPr>
          <w:sz w:val="26"/>
          <w:szCs w:val="26"/>
        </w:rPr>
        <w:t>в форме аукциона, открытого по составу участников,</w:t>
      </w:r>
      <w:r w:rsidR="00BB10B4">
        <w:rPr>
          <w:sz w:val="26"/>
          <w:szCs w:val="26"/>
        </w:rPr>
        <w:t xml:space="preserve"> </w:t>
      </w:r>
      <w:r w:rsidR="00C35BB7" w:rsidRPr="004F3E55">
        <w:rPr>
          <w:bCs/>
          <w:sz w:val="26"/>
          <w:szCs w:val="26"/>
        </w:rPr>
        <w:t>по продаже объект</w:t>
      </w:r>
      <w:r w:rsidR="00C35BB7">
        <w:rPr>
          <w:bCs/>
          <w:sz w:val="26"/>
          <w:szCs w:val="26"/>
        </w:rPr>
        <w:t>а</w:t>
      </w:r>
      <w:r w:rsidR="00C35BB7" w:rsidRPr="004F3E55">
        <w:rPr>
          <w:bCs/>
          <w:sz w:val="26"/>
          <w:szCs w:val="26"/>
        </w:rPr>
        <w:t xml:space="preserve"> незавершенного строительства</w:t>
      </w:r>
      <w:r w:rsidR="00C35BB7">
        <w:rPr>
          <w:bCs/>
          <w:sz w:val="26"/>
          <w:szCs w:val="26"/>
        </w:rPr>
        <w:t xml:space="preserve"> </w:t>
      </w:r>
      <w:r w:rsidR="00C35BB7" w:rsidRPr="00485298">
        <w:rPr>
          <w:bCs/>
          <w:sz w:val="26"/>
          <w:szCs w:val="26"/>
        </w:rPr>
        <w:t xml:space="preserve">с кадастровым номером </w:t>
      </w:r>
      <w:r w:rsidR="00266403" w:rsidRPr="00242CB4">
        <w:rPr>
          <w:bCs/>
          <w:sz w:val="26"/>
          <w:szCs w:val="26"/>
        </w:rPr>
        <w:t xml:space="preserve">86:11:0102011:252 общей площадью застройки 916 </w:t>
      </w:r>
      <w:proofErr w:type="spellStart"/>
      <w:r w:rsidR="00266403" w:rsidRPr="00242CB4">
        <w:rPr>
          <w:bCs/>
          <w:sz w:val="26"/>
          <w:szCs w:val="26"/>
        </w:rPr>
        <w:t>кв</w:t>
      </w:r>
      <w:proofErr w:type="gramStart"/>
      <w:r w:rsidR="00266403" w:rsidRPr="00242CB4">
        <w:rPr>
          <w:bCs/>
          <w:sz w:val="26"/>
          <w:szCs w:val="26"/>
        </w:rPr>
        <w:t>.м</w:t>
      </w:r>
      <w:proofErr w:type="spellEnd"/>
      <w:proofErr w:type="gramEnd"/>
      <w:r w:rsidR="00266403" w:rsidRPr="00242CB4">
        <w:rPr>
          <w:bCs/>
          <w:sz w:val="26"/>
          <w:szCs w:val="26"/>
        </w:rPr>
        <w:t>, степень готовности объекта 45%, расположенн</w:t>
      </w:r>
      <w:r w:rsidR="00266403">
        <w:rPr>
          <w:bCs/>
          <w:sz w:val="26"/>
          <w:szCs w:val="26"/>
        </w:rPr>
        <w:t>ого</w:t>
      </w:r>
      <w:r w:rsidR="00266403" w:rsidRPr="00242CB4">
        <w:rPr>
          <w:bCs/>
          <w:sz w:val="26"/>
          <w:szCs w:val="26"/>
        </w:rPr>
        <w:t xml:space="preserve"> по адресу: </w:t>
      </w:r>
      <w:proofErr w:type="gramStart"/>
      <w:r w:rsidR="00266403" w:rsidRPr="00242CB4">
        <w:rPr>
          <w:bCs/>
          <w:sz w:val="26"/>
          <w:szCs w:val="26"/>
        </w:rPr>
        <w:t>Ханты-Мансийский авт</w:t>
      </w:r>
      <w:r w:rsidR="00266403">
        <w:rPr>
          <w:bCs/>
          <w:sz w:val="26"/>
          <w:szCs w:val="26"/>
        </w:rPr>
        <w:t>ономный округ - Югра, г. </w:t>
      </w:r>
      <w:r w:rsidR="00266403" w:rsidRPr="00242CB4">
        <w:rPr>
          <w:bCs/>
          <w:sz w:val="26"/>
          <w:szCs w:val="26"/>
        </w:rPr>
        <w:t>Нижневартовск, ул. Интернациональная, д. 65б, корпус 3, на земельном участке с кадастровым номером 86:11:0403001:221</w:t>
      </w:r>
      <w:r w:rsidRPr="00E021D6">
        <w:rPr>
          <w:sz w:val="26"/>
          <w:szCs w:val="26"/>
        </w:rPr>
        <w:t>, в соответствии с пункт</w:t>
      </w:r>
      <w:r w:rsidR="00A96B14">
        <w:rPr>
          <w:sz w:val="26"/>
          <w:szCs w:val="26"/>
        </w:rPr>
        <w:t>о</w:t>
      </w:r>
      <w:r w:rsidRPr="00E021D6">
        <w:rPr>
          <w:sz w:val="26"/>
          <w:szCs w:val="26"/>
        </w:rPr>
        <w:t xml:space="preserve">м </w:t>
      </w:r>
      <w:r w:rsidR="00A96B14">
        <w:rPr>
          <w:sz w:val="26"/>
          <w:szCs w:val="26"/>
        </w:rPr>
        <w:t>16</w:t>
      </w:r>
      <w:r w:rsidRPr="00E021D6">
        <w:rPr>
          <w:sz w:val="26"/>
          <w:szCs w:val="26"/>
        </w:rPr>
        <w:t xml:space="preserve"> </w:t>
      </w:r>
      <w:r w:rsidR="00DD3F2B" w:rsidRPr="00DD3F2B">
        <w:rPr>
          <w:sz w:val="26"/>
          <w:szCs w:val="26"/>
        </w:rPr>
        <w:t>Правил проведения публичных торгов по продаже объектов незавершенного строительства, утверждённых постановлением Правительства Российской Федерации от 03.12.2014 №1299</w:t>
      </w:r>
      <w:r w:rsidR="00D81E22">
        <w:rPr>
          <w:sz w:val="26"/>
          <w:szCs w:val="26"/>
        </w:rPr>
        <w:t xml:space="preserve"> (далее – Правила)</w:t>
      </w:r>
      <w:r w:rsidRPr="00E021D6">
        <w:rPr>
          <w:sz w:val="26"/>
          <w:szCs w:val="26"/>
        </w:rPr>
        <w:t>, в связи с тем, что на участие в аукционе не подана ни одна заявка.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C81C96" w:rsidRPr="00A96B14" w:rsidTr="00C96D8C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Ф.И.О. члена</w:t>
            </w:r>
          </w:p>
          <w:p w:rsidR="006D4BD3" w:rsidRPr="00A96B14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Результаты голосования</w:t>
            </w:r>
          </w:p>
        </w:tc>
      </w:tr>
      <w:tr w:rsidR="00C81C96" w:rsidRPr="00A96B14" w:rsidTr="00C96D8C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D3" w:rsidRPr="00A96B14" w:rsidRDefault="006D4BD3" w:rsidP="00C96D8C">
            <w:pPr>
              <w:keepNext/>
              <w:keepLines/>
              <w:ind w:firstLine="709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«против»</w:t>
            </w:r>
          </w:p>
        </w:tc>
      </w:tr>
      <w:tr w:rsidR="00C81C96" w:rsidRPr="00A96B14" w:rsidTr="00C96D8C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D3" w:rsidRPr="00A96B14" w:rsidRDefault="006D4BD3" w:rsidP="00C81C96">
            <w:pPr>
              <w:keepNext/>
              <w:keepLines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C81C96" w:rsidRPr="00A96B14" w:rsidTr="00C96D8C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D3" w:rsidRPr="00A96B14" w:rsidRDefault="006D4BD3" w:rsidP="00C81C96">
            <w:pPr>
              <w:keepNext/>
              <w:keepLines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C81C96" w:rsidRPr="00A96B14" w:rsidTr="00C96D8C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D3" w:rsidRPr="00A96B14" w:rsidRDefault="002533DD" w:rsidP="00C81C96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2533DD">
              <w:rPr>
                <w:sz w:val="22"/>
                <w:szCs w:val="22"/>
              </w:rPr>
              <w:t>Фрейндт</w:t>
            </w:r>
            <w:proofErr w:type="spellEnd"/>
            <w:r w:rsidRPr="002533DD">
              <w:rPr>
                <w:sz w:val="22"/>
                <w:szCs w:val="22"/>
              </w:rPr>
              <w:t xml:space="preserve">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C81C96" w:rsidRPr="00A96B14" w:rsidTr="00C96D8C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D3" w:rsidRPr="00A96B14" w:rsidRDefault="00797F15" w:rsidP="00C81C96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Боровик О.А.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797F15" w:rsidRPr="00A96B14" w:rsidTr="00C96D8C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266403" w:rsidP="00C81C96">
            <w:pPr>
              <w:keepNext/>
              <w:keepLines/>
              <w:rPr>
                <w:sz w:val="22"/>
                <w:szCs w:val="22"/>
              </w:rPr>
            </w:pPr>
            <w:r w:rsidRPr="00266403">
              <w:rPr>
                <w:sz w:val="22"/>
                <w:szCs w:val="22"/>
              </w:rPr>
              <w:t>Хакимова Ю.И.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C81C96" w:rsidRPr="00A96B14" w:rsidTr="00C96D8C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AD107E" w:rsidP="00C81C96">
            <w:pPr>
              <w:keepNext/>
              <w:keepLines/>
              <w:rPr>
                <w:sz w:val="22"/>
                <w:szCs w:val="22"/>
              </w:rPr>
            </w:pPr>
            <w:r w:rsidRPr="00AD107E">
              <w:rPr>
                <w:sz w:val="22"/>
                <w:szCs w:val="22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797F15" w:rsidRPr="00A96B14" w:rsidTr="00C96D8C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C81C96">
            <w:pPr>
              <w:keepNext/>
              <w:keepLines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AD107E" w:rsidRPr="00A96B14" w:rsidTr="00C96D8C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7E" w:rsidRDefault="00266403" w:rsidP="00C81C96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7E" w:rsidRPr="00A96B14" w:rsidRDefault="00AD107E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7E" w:rsidRPr="00A96B14" w:rsidRDefault="00AD107E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C81C96" w:rsidRPr="00A96B14" w:rsidTr="00C96D8C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797F15" w:rsidP="00C81C96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Лисин А.В.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C81C96" w:rsidRPr="00A96B14" w:rsidTr="00C96D8C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6D4BD3" w:rsidP="00C96D8C">
            <w:pPr>
              <w:keepNext/>
              <w:keepLines/>
              <w:ind w:firstLine="709"/>
              <w:jc w:val="right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AD107E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</w:tbl>
    <w:p w:rsidR="006D4BD3" w:rsidRPr="00E021D6" w:rsidRDefault="00C81C96" w:rsidP="00C96D8C">
      <w:pPr>
        <w:ind w:firstLine="709"/>
        <w:jc w:val="both"/>
        <w:rPr>
          <w:sz w:val="26"/>
          <w:szCs w:val="26"/>
        </w:rPr>
      </w:pPr>
      <w:r w:rsidRPr="00E021D6">
        <w:rPr>
          <w:sz w:val="26"/>
          <w:szCs w:val="26"/>
        </w:rPr>
        <w:t>Р</w:t>
      </w:r>
      <w:r w:rsidR="006D4BD3" w:rsidRPr="00E021D6">
        <w:rPr>
          <w:sz w:val="26"/>
          <w:szCs w:val="26"/>
        </w:rPr>
        <w:t>ешение принято единогласно.</w:t>
      </w:r>
    </w:p>
    <w:p w:rsidR="00266403" w:rsidRDefault="00266403" w:rsidP="00D81E22">
      <w:pPr>
        <w:pStyle w:val="a3"/>
        <w:ind w:firstLine="709"/>
        <w:rPr>
          <w:sz w:val="26"/>
          <w:szCs w:val="26"/>
        </w:rPr>
      </w:pPr>
    </w:p>
    <w:p w:rsidR="00D81E22" w:rsidRDefault="00283EAD" w:rsidP="00D81E22">
      <w:pPr>
        <w:pStyle w:val="a3"/>
        <w:ind w:firstLine="709"/>
        <w:rPr>
          <w:sz w:val="26"/>
          <w:szCs w:val="26"/>
        </w:rPr>
      </w:pPr>
      <w:r w:rsidRPr="00E021D6">
        <w:rPr>
          <w:sz w:val="26"/>
          <w:szCs w:val="26"/>
        </w:rPr>
        <w:t xml:space="preserve">2. </w:t>
      </w:r>
      <w:r w:rsidR="00797F15" w:rsidRPr="00E021D6">
        <w:rPr>
          <w:sz w:val="26"/>
          <w:szCs w:val="26"/>
        </w:rPr>
        <w:t>По лоту №</w:t>
      </w:r>
      <w:r w:rsidR="000155BE">
        <w:rPr>
          <w:sz w:val="26"/>
          <w:szCs w:val="26"/>
        </w:rPr>
        <w:t>2</w:t>
      </w:r>
      <w:r w:rsidR="00797F15" w:rsidRPr="00E021D6">
        <w:rPr>
          <w:sz w:val="26"/>
          <w:szCs w:val="26"/>
        </w:rPr>
        <w:t xml:space="preserve"> - признать несостоявшим</w:t>
      </w:r>
      <w:r w:rsidR="00797F15">
        <w:rPr>
          <w:sz w:val="26"/>
          <w:szCs w:val="26"/>
        </w:rPr>
        <w:t>и</w:t>
      </w:r>
      <w:r w:rsidR="00797F15" w:rsidRPr="00E021D6">
        <w:rPr>
          <w:sz w:val="26"/>
          <w:szCs w:val="26"/>
        </w:rPr>
        <w:t xml:space="preserve">ся </w:t>
      </w:r>
      <w:r w:rsidR="000D1C8F" w:rsidRPr="004F3E55">
        <w:rPr>
          <w:bCs/>
          <w:sz w:val="26"/>
          <w:szCs w:val="26"/>
        </w:rPr>
        <w:t>публичн</w:t>
      </w:r>
      <w:r w:rsidR="000D1C8F">
        <w:rPr>
          <w:bCs/>
          <w:sz w:val="26"/>
          <w:szCs w:val="26"/>
        </w:rPr>
        <w:t>ые</w:t>
      </w:r>
      <w:r w:rsidR="000D1C8F" w:rsidRPr="004F3E55">
        <w:rPr>
          <w:bCs/>
          <w:sz w:val="26"/>
          <w:szCs w:val="26"/>
        </w:rPr>
        <w:t xml:space="preserve"> торг</w:t>
      </w:r>
      <w:r w:rsidR="000D1C8F">
        <w:rPr>
          <w:bCs/>
          <w:sz w:val="26"/>
          <w:szCs w:val="26"/>
        </w:rPr>
        <w:t>и</w:t>
      </w:r>
      <w:r w:rsidR="000D1C8F" w:rsidRPr="004F3E55">
        <w:rPr>
          <w:bCs/>
          <w:sz w:val="26"/>
          <w:szCs w:val="26"/>
        </w:rPr>
        <w:t xml:space="preserve"> </w:t>
      </w:r>
      <w:r w:rsidR="000D1C8F" w:rsidRPr="004F3E55">
        <w:rPr>
          <w:sz w:val="26"/>
          <w:szCs w:val="26"/>
        </w:rPr>
        <w:t>в форме аукциона, открытого по составу участников,</w:t>
      </w:r>
      <w:r w:rsidR="000D1C8F">
        <w:rPr>
          <w:sz w:val="26"/>
          <w:szCs w:val="26"/>
        </w:rPr>
        <w:t xml:space="preserve"> </w:t>
      </w:r>
      <w:r w:rsidR="00797F15" w:rsidRPr="004F3E55">
        <w:rPr>
          <w:bCs/>
          <w:sz w:val="26"/>
          <w:szCs w:val="26"/>
        </w:rPr>
        <w:t>по продаже объект</w:t>
      </w:r>
      <w:r w:rsidR="00797F15">
        <w:rPr>
          <w:bCs/>
          <w:sz w:val="26"/>
          <w:szCs w:val="26"/>
        </w:rPr>
        <w:t>а</w:t>
      </w:r>
      <w:r w:rsidR="00797F15" w:rsidRPr="004F3E55">
        <w:rPr>
          <w:bCs/>
          <w:sz w:val="26"/>
          <w:szCs w:val="26"/>
        </w:rPr>
        <w:t xml:space="preserve"> незавершенного строительства</w:t>
      </w:r>
      <w:r w:rsidR="00797F15">
        <w:rPr>
          <w:bCs/>
          <w:sz w:val="26"/>
          <w:szCs w:val="26"/>
        </w:rPr>
        <w:t xml:space="preserve"> </w:t>
      </w:r>
      <w:r w:rsidR="00797F15" w:rsidRPr="00424C00">
        <w:rPr>
          <w:bCs/>
          <w:sz w:val="26"/>
          <w:szCs w:val="26"/>
        </w:rPr>
        <w:t xml:space="preserve">с кадастровым номером </w:t>
      </w:r>
      <w:r w:rsidR="00266403" w:rsidRPr="00266403">
        <w:rPr>
          <w:bCs/>
          <w:sz w:val="26"/>
          <w:szCs w:val="26"/>
        </w:rPr>
        <w:t xml:space="preserve">86:11:0102011:258 общей площадью застройки 166,4 </w:t>
      </w:r>
      <w:proofErr w:type="spellStart"/>
      <w:r w:rsidR="00266403" w:rsidRPr="00266403">
        <w:rPr>
          <w:bCs/>
          <w:sz w:val="26"/>
          <w:szCs w:val="26"/>
        </w:rPr>
        <w:t>кв</w:t>
      </w:r>
      <w:proofErr w:type="gramStart"/>
      <w:r w:rsidR="00266403" w:rsidRPr="00266403">
        <w:rPr>
          <w:bCs/>
          <w:sz w:val="26"/>
          <w:szCs w:val="26"/>
        </w:rPr>
        <w:t>.м</w:t>
      </w:r>
      <w:proofErr w:type="spellEnd"/>
      <w:proofErr w:type="gramEnd"/>
      <w:r w:rsidR="00266403" w:rsidRPr="00266403">
        <w:rPr>
          <w:bCs/>
          <w:sz w:val="26"/>
          <w:szCs w:val="26"/>
        </w:rPr>
        <w:t>, степень готовности объекта 7%, расположенного по адресу: Ханты-Мансийский автономный округ - Югра, г. Нижневартовск, ул. Интернациональная, д. 9а/</w:t>
      </w:r>
      <w:proofErr w:type="gramStart"/>
      <w:r w:rsidR="00266403" w:rsidRPr="00266403">
        <w:rPr>
          <w:bCs/>
          <w:sz w:val="26"/>
          <w:szCs w:val="26"/>
        </w:rPr>
        <w:t>П</w:t>
      </w:r>
      <w:proofErr w:type="gramEnd"/>
      <w:r w:rsidR="00266403" w:rsidRPr="00266403">
        <w:rPr>
          <w:bCs/>
          <w:sz w:val="26"/>
          <w:szCs w:val="26"/>
        </w:rPr>
        <w:t>, на земельном участке с кадастровым номером 86:11:0301027:180</w:t>
      </w:r>
      <w:r w:rsidR="00D81E22">
        <w:rPr>
          <w:bCs/>
          <w:sz w:val="26"/>
          <w:szCs w:val="26"/>
        </w:rPr>
        <w:t xml:space="preserve">, </w:t>
      </w:r>
      <w:r w:rsidR="00D81E22" w:rsidRPr="00E021D6">
        <w:rPr>
          <w:sz w:val="26"/>
          <w:szCs w:val="26"/>
        </w:rPr>
        <w:t>в соответствии с пункт</w:t>
      </w:r>
      <w:r w:rsidR="00D81E22">
        <w:rPr>
          <w:sz w:val="26"/>
          <w:szCs w:val="26"/>
        </w:rPr>
        <w:t>о</w:t>
      </w:r>
      <w:r w:rsidR="00D81E22" w:rsidRPr="00E021D6">
        <w:rPr>
          <w:sz w:val="26"/>
          <w:szCs w:val="26"/>
        </w:rPr>
        <w:t xml:space="preserve">м </w:t>
      </w:r>
      <w:r w:rsidR="00D81E22">
        <w:rPr>
          <w:sz w:val="26"/>
          <w:szCs w:val="26"/>
        </w:rPr>
        <w:t>16</w:t>
      </w:r>
      <w:r w:rsidR="00D81E22" w:rsidRPr="00E021D6">
        <w:rPr>
          <w:sz w:val="26"/>
          <w:szCs w:val="26"/>
        </w:rPr>
        <w:t xml:space="preserve"> </w:t>
      </w:r>
      <w:r w:rsidR="00D81E22" w:rsidRPr="00DD3F2B">
        <w:rPr>
          <w:sz w:val="26"/>
          <w:szCs w:val="26"/>
        </w:rPr>
        <w:t>Правил</w:t>
      </w:r>
      <w:r w:rsidR="00D81E22" w:rsidRPr="00E021D6">
        <w:rPr>
          <w:sz w:val="26"/>
          <w:szCs w:val="26"/>
        </w:rPr>
        <w:t>, в связи с тем, что на участие в аукционе не подана ни одна заявка.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797F15" w:rsidRPr="00A96B14" w:rsidTr="00FC0336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Ф.И.О. члена</w:t>
            </w:r>
          </w:p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Результаты голосования</w:t>
            </w:r>
          </w:p>
        </w:tc>
      </w:tr>
      <w:tr w:rsidR="00797F15" w:rsidRPr="00A96B14" w:rsidTr="00FC0336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15" w:rsidRPr="00A96B14" w:rsidRDefault="00797F15" w:rsidP="00FC0336">
            <w:pPr>
              <w:keepNext/>
              <w:keepLines/>
              <w:ind w:firstLine="709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«против»</w:t>
            </w:r>
          </w:p>
        </w:tc>
      </w:tr>
      <w:tr w:rsidR="00266403" w:rsidRPr="00A96B14" w:rsidTr="00FC0336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403" w:rsidRPr="00A96B14" w:rsidRDefault="00266403" w:rsidP="00CD04B6">
            <w:pPr>
              <w:keepNext/>
              <w:keepLines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03" w:rsidRPr="00A96B14" w:rsidRDefault="00266403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03" w:rsidRPr="00A96B14" w:rsidRDefault="00266403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266403" w:rsidRPr="00A96B14" w:rsidTr="00FC033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403" w:rsidRPr="00A96B14" w:rsidRDefault="00266403" w:rsidP="00CD04B6">
            <w:pPr>
              <w:keepNext/>
              <w:keepLines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03" w:rsidRPr="00A96B14" w:rsidRDefault="00266403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03" w:rsidRPr="00A96B14" w:rsidRDefault="00266403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266403" w:rsidRPr="00A96B14" w:rsidTr="00FC033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403" w:rsidRPr="00A96B14" w:rsidRDefault="00266403" w:rsidP="00CD04B6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2533DD">
              <w:rPr>
                <w:sz w:val="22"/>
                <w:szCs w:val="22"/>
              </w:rPr>
              <w:t>Фрейндт</w:t>
            </w:r>
            <w:proofErr w:type="spellEnd"/>
            <w:r w:rsidRPr="002533DD">
              <w:rPr>
                <w:sz w:val="22"/>
                <w:szCs w:val="22"/>
              </w:rPr>
              <w:t xml:space="preserve">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03" w:rsidRPr="00A96B14" w:rsidRDefault="00266403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03" w:rsidRPr="00A96B14" w:rsidRDefault="00266403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266403" w:rsidRPr="00A96B14" w:rsidTr="00FC033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403" w:rsidRPr="00A96B14" w:rsidRDefault="00266403" w:rsidP="00CD04B6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Боровик О.А.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03" w:rsidRPr="00A96B14" w:rsidRDefault="00266403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03" w:rsidRPr="00A96B14" w:rsidRDefault="00266403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266403" w:rsidRPr="00A96B14" w:rsidTr="00FC033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03" w:rsidRPr="00A96B14" w:rsidRDefault="00266403" w:rsidP="00CD04B6">
            <w:pPr>
              <w:keepNext/>
              <w:keepLines/>
              <w:rPr>
                <w:sz w:val="22"/>
                <w:szCs w:val="22"/>
              </w:rPr>
            </w:pPr>
            <w:r w:rsidRPr="00266403">
              <w:rPr>
                <w:sz w:val="22"/>
                <w:szCs w:val="22"/>
              </w:rPr>
              <w:t>Хакимова Ю.И.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03" w:rsidRPr="00A96B14" w:rsidRDefault="00266403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03" w:rsidRPr="00A96B14" w:rsidRDefault="00266403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266403" w:rsidRPr="00A96B14" w:rsidTr="00FC033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03" w:rsidRPr="00A96B14" w:rsidRDefault="00266403" w:rsidP="00CD04B6">
            <w:pPr>
              <w:keepNext/>
              <w:keepLines/>
              <w:rPr>
                <w:sz w:val="22"/>
                <w:szCs w:val="22"/>
              </w:rPr>
            </w:pPr>
            <w:r w:rsidRPr="00AD107E">
              <w:rPr>
                <w:sz w:val="22"/>
                <w:szCs w:val="22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03" w:rsidRPr="00A96B14" w:rsidRDefault="00266403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03" w:rsidRPr="00A96B14" w:rsidRDefault="00266403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266403" w:rsidRPr="00A96B14" w:rsidTr="00FC033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03" w:rsidRPr="00A96B14" w:rsidRDefault="00266403" w:rsidP="00CD04B6">
            <w:pPr>
              <w:keepNext/>
              <w:keepLines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03" w:rsidRDefault="00266403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03" w:rsidRPr="00A96B14" w:rsidRDefault="00266403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266403" w:rsidRPr="00A96B14" w:rsidTr="00FC033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03" w:rsidRDefault="00266403" w:rsidP="00CD04B6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03" w:rsidRPr="00A96B14" w:rsidRDefault="00266403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03" w:rsidRPr="00A96B14" w:rsidRDefault="00266403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266403" w:rsidRPr="00A96B14" w:rsidTr="00FC033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03" w:rsidRPr="00A96B14" w:rsidRDefault="00266403" w:rsidP="00CD04B6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Лисин А.В.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03" w:rsidRPr="00A96B14" w:rsidRDefault="00266403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03" w:rsidRPr="00A96B14" w:rsidRDefault="00266403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797F15" w:rsidRPr="00A96B14" w:rsidTr="00FC033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right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AD107E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</w:tbl>
    <w:p w:rsidR="006D4BD3" w:rsidRDefault="006D4BD3" w:rsidP="00C96D8C">
      <w:pPr>
        <w:ind w:firstLine="709"/>
        <w:jc w:val="both"/>
        <w:rPr>
          <w:sz w:val="26"/>
          <w:szCs w:val="26"/>
        </w:rPr>
      </w:pPr>
      <w:r w:rsidRPr="00E021D6">
        <w:rPr>
          <w:sz w:val="26"/>
          <w:szCs w:val="26"/>
        </w:rPr>
        <w:t>Решение принято единогласно.</w:t>
      </w:r>
    </w:p>
    <w:p w:rsidR="00266403" w:rsidRDefault="00266403" w:rsidP="00266403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Pr="00E021D6">
        <w:rPr>
          <w:sz w:val="26"/>
          <w:szCs w:val="26"/>
        </w:rPr>
        <w:t>. По лоту №</w:t>
      </w:r>
      <w:r>
        <w:rPr>
          <w:sz w:val="26"/>
          <w:szCs w:val="26"/>
        </w:rPr>
        <w:t>3</w:t>
      </w:r>
      <w:r w:rsidRPr="00E021D6">
        <w:rPr>
          <w:sz w:val="26"/>
          <w:szCs w:val="26"/>
        </w:rPr>
        <w:t xml:space="preserve"> - признать несостоявшим</w:t>
      </w:r>
      <w:r>
        <w:rPr>
          <w:sz w:val="26"/>
          <w:szCs w:val="26"/>
        </w:rPr>
        <w:t>и</w:t>
      </w:r>
      <w:r w:rsidRPr="00E021D6">
        <w:rPr>
          <w:sz w:val="26"/>
          <w:szCs w:val="26"/>
        </w:rPr>
        <w:t xml:space="preserve">ся </w:t>
      </w:r>
      <w:r w:rsidRPr="004F3E55">
        <w:rPr>
          <w:bCs/>
          <w:sz w:val="26"/>
          <w:szCs w:val="26"/>
        </w:rPr>
        <w:t>публичн</w:t>
      </w:r>
      <w:r>
        <w:rPr>
          <w:bCs/>
          <w:sz w:val="26"/>
          <w:szCs w:val="26"/>
        </w:rPr>
        <w:t>ые</w:t>
      </w:r>
      <w:r w:rsidRPr="004F3E55">
        <w:rPr>
          <w:bCs/>
          <w:sz w:val="26"/>
          <w:szCs w:val="26"/>
        </w:rPr>
        <w:t xml:space="preserve"> торг</w:t>
      </w:r>
      <w:r>
        <w:rPr>
          <w:bCs/>
          <w:sz w:val="26"/>
          <w:szCs w:val="26"/>
        </w:rPr>
        <w:t>и</w:t>
      </w:r>
      <w:r w:rsidRPr="004F3E55">
        <w:rPr>
          <w:bCs/>
          <w:sz w:val="26"/>
          <w:szCs w:val="26"/>
        </w:rPr>
        <w:t xml:space="preserve"> </w:t>
      </w:r>
      <w:r w:rsidRPr="004F3E55">
        <w:rPr>
          <w:sz w:val="26"/>
          <w:szCs w:val="26"/>
        </w:rPr>
        <w:t>в форме аукциона, открытого по составу участников,</w:t>
      </w:r>
      <w:r>
        <w:rPr>
          <w:sz w:val="26"/>
          <w:szCs w:val="26"/>
        </w:rPr>
        <w:t xml:space="preserve"> </w:t>
      </w:r>
      <w:r w:rsidRPr="004F3E55">
        <w:rPr>
          <w:bCs/>
          <w:sz w:val="26"/>
          <w:szCs w:val="26"/>
        </w:rPr>
        <w:t>по продаже объект</w:t>
      </w:r>
      <w:r>
        <w:rPr>
          <w:bCs/>
          <w:sz w:val="26"/>
          <w:szCs w:val="26"/>
        </w:rPr>
        <w:t>а</w:t>
      </w:r>
      <w:r w:rsidRPr="004F3E55">
        <w:rPr>
          <w:bCs/>
          <w:sz w:val="26"/>
          <w:szCs w:val="26"/>
        </w:rPr>
        <w:t xml:space="preserve"> незавершенного строительства</w:t>
      </w:r>
      <w:r>
        <w:rPr>
          <w:bCs/>
          <w:sz w:val="26"/>
          <w:szCs w:val="26"/>
        </w:rPr>
        <w:t xml:space="preserve"> </w:t>
      </w:r>
      <w:r w:rsidRPr="00424C00">
        <w:rPr>
          <w:bCs/>
          <w:sz w:val="26"/>
          <w:szCs w:val="26"/>
        </w:rPr>
        <w:t xml:space="preserve">с кадастровым номером </w:t>
      </w:r>
      <w:r w:rsidRPr="00266403">
        <w:rPr>
          <w:bCs/>
          <w:sz w:val="26"/>
          <w:szCs w:val="26"/>
        </w:rPr>
        <w:t xml:space="preserve">86:11:0101016:23 общей площадью застройки 547,1 </w:t>
      </w:r>
      <w:proofErr w:type="spellStart"/>
      <w:r w:rsidRPr="00266403">
        <w:rPr>
          <w:bCs/>
          <w:sz w:val="26"/>
          <w:szCs w:val="26"/>
        </w:rPr>
        <w:t>кв</w:t>
      </w:r>
      <w:proofErr w:type="gramStart"/>
      <w:r w:rsidRPr="00266403">
        <w:rPr>
          <w:bCs/>
          <w:sz w:val="26"/>
          <w:szCs w:val="26"/>
        </w:rPr>
        <w:t>.м</w:t>
      </w:r>
      <w:proofErr w:type="spellEnd"/>
      <w:proofErr w:type="gramEnd"/>
      <w:r w:rsidRPr="00266403">
        <w:rPr>
          <w:bCs/>
          <w:sz w:val="26"/>
          <w:szCs w:val="26"/>
        </w:rPr>
        <w:t>, степень готовности объекта 12%, расположенного по адресу: Ханты-Мансийский автономный округ - Югра, г. Нижневартовск, ул. Спортивная, д. 14, на земельном участке с кадастровым номером 86:11:0101016:21</w:t>
      </w:r>
      <w:r>
        <w:rPr>
          <w:bCs/>
          <w:sz w:val="26"/>
          <w:szCs w:val="26"/>
        </w:rPr>
        <w:t xml:space="preserve">, </w:t>
      </w:r>
      <w:r w:rsidRPr="00E021D6">
        <w:rPr>
          <w:sz w:val="26"/>
          <w:szCs w:val="26"/>
        </w:rPr>
        <w:t>в соответствии с пункт</w:t>
      </w:r>
      <w:r>
        <w:rPr>
          <w:sz w:val="26"/>
          <w:szCs w:val="26"/>
        </w:rPr>
        <w:t>о</w:t>
      </w:r>
      <w:r w:rsidRPr="00E021D6">
        <w:rPr>
          <w:sz w:val="26"/>
          <w:szCs w:val="26"/>
        </w:rPr>
        <w:t xml:space="preserve">м </w:t>
      </w:r>
      <w:r>
        <w:rPr>
          <w:sz w:val="26"/>
          <w:szCs w:val="26"/>
        </w:rPr>
        <w:t>16</w:t>
      </w:r>
      <w:r w:rsidRPr="00E021D6">
        <w:rPr>
          <w:sz w:val="26"/>
          <w:szCs w:val="26"/>
        </w:rPr>
        <w:t xml:space="preserve"> </w:t>
      </w:r>
      <w:r w:rsidRPr="00DD3F2B">
        <w:rPr>
          <w:sz w:val="26"/>
          <w:szCs w:val="26"/>
        </w:rPr>
        <w:t>Правил</w:t>
      </w:r>
      <w:r w:rsidRPr="00E021D6">
        <w:rPr>
          <w:sz w:val="26"/>
          <w:szCs w:val="26"/>
        </w:rPr>
        <w:t>, в связи с тем, что на участие в аукционе не подана ни одна заявка.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266403" w:rsidRPr="00A96B14" w:rsidTr="00CD04B6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03" w:rsidRPr="00A96B14" w:rsidRDefault="00266403" w:rsidP="00CD04B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Ф.И.О. члена</w:t>
            </w:r>
          </w:p>
          <w:p w:rsidR="00266403" w:rsidRPr="00A96B14" w:rsidRDefault="00266403" w:rsidP="00CD04B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03" w:rsidRPr="00A96B14" w:rsidRDefault="00266403" w:rsidP="00CD04B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Результаты голосования</w:t>
            </w:r>
          </w:p>
        </w:tc>
      </w:tr>
      <w:tr w:rsidR="00266403" w:rsidRPr="00A96B14" w:rsidTr="00CD04B6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403" w:rsidRPr="00A96B14" w:rsidRDefault="00266403" w:rsidP="00CD04B6">
            <w:pPr>
              <w:keepNext/>
              <w:keepLines/>
              <w:ind w:firstLine="709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03" w:rsidRPr="00A96B14" w:rsidRDefault="00266403" w:rsidP="00CD04B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03" w:rsidRPr="00A96B14" w:rsidRDefault="00266403" w:rsidP="00CD04B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«против»</w:t>
            </w:r>
          </w:p>
        </w:tc>
      </w:tr>
      <w:tr w:rsidR="00266403" w:rsidRPr="00A96B14" w:rsidTr="00CD04B6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403" w:rsidRPr="00A96B14" w:rsidRDefault="00266403" w:rsidP="00CD04B6">
            <w:pPr>
              <w:keepNext/>
              <w:keepLines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03" w:rsidRPr="00A96B14" w:rsidRDefault="00266403" w:rsidP="00CD04B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03" w:rsidRPr="00A96B14" w:rsidRDefault="00266403" w:rsidP="00CD04B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266403" w:rsidRPr="00A96B14" w:rsidTr="00CD04B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403" w:rsidRPr="00A96B14" w:rsidRDefault="00266403" w:rsidP="00CD04B6">
            <w:pPr>
              <w:keepNext/>
              <w:keepLines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03" w:rsidRPr="00A96B14" w:rsidRDefault="00266403" w:rsidP="00CD04B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03" w:rsidRPr="00A96B14" w:rsidRDefault="00266403" w:rsidP="00CD04B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266403" w:rsidRPr="00A96B14" w:rsidTr="00CD04B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403" w:rsidRPr="00A96B14" w:rsidRDefault="00266403" w:rsidP="00CD04B6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2533DD">
              <w:rPr>
                <w:sz w:val="22"/>
                <w:szCs w:val="22"/>
              </w:rPr>
              <w:t>Фрейндт</w:t>
            </w:r>
            <w:proofErr w:type="spellEnd"/>
            <w:r w:rsidRPr="002533DD">
              <w:rPr>
                <w:sz w:val="22"/>
                <w:szCs w:val="22"/>
              </w:rPr>
              <w:t xml:space="preserve">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03" w:rsidRPr="00A96B14" w:rsidRDefault="00266403" w:rsidP="00CD04B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03" w:rsidRPr="00A96B14" w:rsidRDefault="00266403" w:rsidP="00CD04B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266403" w:rsidRPr="00A96B14" w:rsidTr="00CD04B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403" w:rsidRPr="00A96B14" w:rsidRDefault="00266403" w:rsidP="00CD04B6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Боровик О.А.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03" w:rsidRPr="00A96B14" w:rsidRDefault="00266403" w:rsidP="00CD04B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03" w:rsidRPr="00A96B14" w:rsidRDefault="00266403" w:rsidP="00CD04B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266403" w:rsidRPr="00A96B14" w:rsidTr="00CD04B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03" w:rsidRPr="00A96B14" w:rsidRDefault="00266403" w:rsidP="00CD04B6">
            <w:pPr>
              <w:keepNext/>
              <w:keepLines/>
              <w:rPr>
                <w:sz w:val="22"/>
                <w:szCs w:val="22"/>
              </w:rPr>
            </w:pPr>
            <w:r w:rsidRPr="00266403">
              <w:rPr>
                <w:sz w:val="22"/>
                <w:szCs w:val="22"/>
              </w:rPr>
              <w:t>Хакимова Ю.И.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03" w:rsidRPr="00A96B14" w:rsidRDefault="00266403" w:rsidP="00CD04B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03" w:rsidRPr="00A96B14" w:rsidRDefault="00266403" w:rsidP="00CD04B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266403" w:rsidRPr="00A96B14" w:rsidTr="00CD04B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03" w:rsidRPr="00A96B14" w:rsidRDefault="00266403" w:rsidP="00CD04B6">
            <w:pPr>
              <w:keepNext/>
              <w:keepLines/>
              <w:rPr>
                <w:sz w:val="22"/>
                <w:szCs w:val="22"/>
              </w:rPr>
            </w:pPr>
            <w:r w:rsidRPr="00AD107E">
              <w:rPr>
                <w:sz w:val="22"/>
                <w:szCs w:val="22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03" w:rsidRPr="00A96B14" w:rsidRDefault="00266403" w:rsidP="00CD04B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03" w:rsidRPr="00A96B14" w:rsidRDefault="00266403" w:rsidP="00CD04B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266403" w:rsidRPr="00A96B14" w:rsidTr="00CD04B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03" w:rsidRPr="00A96B14" w:rsidRDefault="00266403" w:rsidP="00CD04B6">
            <w:pPr>
              <w:keepNext/>
              <w:keepLines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03" w:rsidRDefault="00266403" w:rsidP="00CD04B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03" w:rsidRPr="00A96B14" w:rsidRDefault="00266403" w:rsidP="00CD04B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266403" w:rsidRPr="00A96B14" w:rsidTr="00CD04B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03" w:rsidRDefault="00266403" w:rsidP="00CD04B6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03" w:rsidRPr="00A96B14" w:rsidRDefault="00266403" w:rsidP="00CD04B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03" w:rsidRPr="00A96B14" w:rsidRDefault="00266403" w:rsidP="00CD04B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266403" w:rsidRPr="00A96B14" w:rsidTr="00CD04B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03" w:rsidRPr="00A96B14" w:rsidRDefault="00266403" w:rsidP="00CD04B6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Лисин А.В.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03" w:rsidRPr="00A96B14" w:rsidRDefault="00266403" w:rsidP="00CD04B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03" w:rsidRPr="00A96B14" w:rsidRDefault="00266403" w:rsidP="00CD04B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266403" w:rsidRPr="00A96B14" w:rsidTr="00CD04B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03" w:rsidRPr="00A96B14" w:rsidRDefault="00266403" w:rsidP="00CD04B6">
            <w:pPr>
              <w:keepNext/>
              <w:keepLines/>
              <w:ind w:firstLine="709"/>
              <w:jc w:val="right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03" w:rsidRPr="00A96B14" w:rsidRDefault="00266403" w:rsidP="00CD04B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03" w:rsidRPr="00A96B14" w:rsidRDefault="00266403" w:rsidP="00CD04B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</w:tbl>
    <w:p w:rsidR="00266403" w:rsidRPr="00E021D6" w:rsidRDefault="00266403" w:rsidP="00266403">
      <w:pPr>
        <w:ind w:firstLine="709"/>
        <w:jc w:val="both"/>
        <w:rPr>
          <w:sz w:val="26"/>
          <w:szCs w:val="26"/>
        </w:rPr>
      </w:pPr>
      <w:r w:rsidRPr="00E021D6">
        <w:rPr>
          <w:sz w:val="26"/>
          <w:szCs w:val="26"/>
        </w:rPr>
        <w:t>Решение принято единогласно.</w:t>
      </w:r>
    </w:p>
    <w:p w:rsidR="00266403" w:rsidRPr="00E021D6" w:rsidRDefault="00266403" w:rsidP="00C96D8C">
      <w:pPr>
        <w:ind w:firstLine="709"/>
        <w:jc w:val="both"/>
        <w:rPr>
          <w:sz w:val="26"/>
          <w:szCs w:val="26"/>
        </w:rPr>
      </w:pPr>
    </w:p>
    <w:p w:rsidR="00C81C96" w:rsidRPr="00E021D6" w:rsidRDefault="00C81C96" w:rsidP="00C96D8C">
      <w:pPr>
        <w:pStyle w:val="a3"/>
        <w:ind w:firstLine="709"/>
        <w:rPr>
          <w:sz w:val="12"/>
          <w:szCs w:val="12"/>
        </w:rPr>
      </w:pPr>
    </w:p>
    <w:p w:rsidR="006D4BD3" w:rsidRPr="00E021D6" w:rsidRDefault="006D4BD3" w:rsidP="00C96D8C">
      <w:pPr>
        <w:ind w:firstLine="709"/>
        <w:jc w:val="both"/>
        <w:rPr>
          <w:sz w:val="12"/>
          <w:szCs w:val="12"/>
        </w:rPr>
      </w:pPr>
    </w:p>
    <w:p w:rsidR="00C81C96" w:rsidRPr="00AA4547" w:rsidRDefault="00C81C96" w:rsidP="00C96D8C">
      <w:pPr>
        <w:ind w:firstLine="709"/>
        <w:jc w:val="both"/>
        <w:rPr>
          <w:sz w:val="26"/>
          <w:szCs w:val="26"/>
        </w:rPr>
      </w:pPr>
      <w:r w:rsidRPr="00AA4547">
        <w:rPr>
          <w:sz w:val="26"/>
          <w:szCs w:val="26"/>
        </w:rPr>
        <w:t>Подписи:</w:t>
      </w:r>
    </w:p>
    <w:p w:rsidR="00C81C96" w:rsidRPr="00AA4547" w:rsidRDefault="00C81C96" w:rsidP="00C96D8C">
      <w:pPr>
        <w:ind w:firstLine="709"/>
        <w:jc w:val="both"/>
        <w:rPr>
          <w:sz w:val="26"/>
          <w:szCs w:val="26"/>
        </w:rPr>
      </w:pPr>
      <w:r w:rsidRPr="00AA4547">
        <w:rPr>
          <w:sz w:val="26"/>
          <w:szCs w:val="26"/>
        </w:rPr>
        <w:t xml:space="preserve">Председатель комиссии:                                          </w:t>
      </w:r>
      <w:r w:rsidR="00AA4547">
        <w:rPr>
          <w:sz w:val="26"/>
          <w:szCs w:val="26"/>
        </w:rPr>
        <w:t xml:space="preserve">        </w:t>
      </w:r>
      <w:r w:rsidRPr="00AA4547">
        <w:rPr>
          <w:sz w:val="26"/>
          <w:szCs w:val="26"/>
        </w:rPr>
        <w:t xml:space="preserve">       </w:t>
      </w:r>
      <w:r w:rsidR="003767C6" w:rsidRPr="00AA4547">
        <w:rPr>
          <w:sz w:val="26"/>
          <w:szCs w:val="26"/>
        </w:rPr>
        <w:t>___________</w:t>
      </w:r>
      <w:r w:rsidRPr="00AA4547">
        <w:rPr>
          <w:sz w:val="26"/>
          <w:szCs w:val="26"/>
        </w:rPr>
        <w:t>Т.А. Шилова</w:t>
      </w:r>
    </w:p>
    <w:p w:rsidR="00C81C96" w:rsidRPr="00AA4547" w:rsidRDefault="00C81C96" w:rsidP="00C96D8C">
      <w:pPr>
        <w:ind w:firstLine="709"/>
        <w:jc w:val="both"/>
        <w:rPr>
          <w:sz w:val="26"/>
          <w:szCs w:val="26"/>
        </w:rPr>
      </w:pPr>
    </w:p>
    <w:p w:rsidR="00C81C96" w:rsidRPr="00AA4547" w:rsidRDefault="00C81C96" w:rsidP="00C81C96">
      <w:pPr>
        <w:ind w:firstLine="709"/>
        <w:jc w:val="both"/>
        <w:rPr>
          <w:sz w:val="26"/>
          <w:szCs w:val="26"/>
        </w:rPr>
      </w:pPr>
      <w:r w:rsidRPr="00AA4547">
        <w:rPr>
          <w:sz w:val="26"/>
          <w:szCs w:val="26"/>
        </w:rPr>
        <w:t xml:space="preserve">Заместитель председателя комиссии:                    </w:t>
      </w:r>
      <w:r w:rsidR="00AA4547">
        <w:rPr>
          <w:sz w:val="26"/>
          <w:szCs w:val="26"/>
        </w:rPr>
        <w:t xml:space="preserve">   </w:t>
      </w:r>
      <w:r w:rsidRPr="00AA4547">
        <w:rPr>
          <w:sz w:val="26"/>
          <w:szCs w:val="26"/>
        </w:rPr>
        <w:t xml:space="preserve">  </w:t>
      </w:r>
      <w:r w:rsidR="00AA4547">
        <w:rPr>
          <w:sz w:val="26"/>
          <w:szCs w:val="26"/>
        </w:rPr>
        <w:t xml:space="preserve">      </w:t>
      </w:r>
      <w:r w:rsidRPr="00AA4547">
        <w:rPr>
          <w:sz w:val="26"/>
          <w:szCs w:val="26"/>
        </w:rPr>
        <w:t xml:space="preserve">  </w:t>
      </w:r>
      <w:r w:rsidR="00B3231F" w:rsidRPr="00AA4547">
        <w:rPr>
          <w:sz w:val="26"/>
          <w:szCs w:val="26"/>
        </w:rPr>
        <w:t xml:space="preserve">   </w:t>
      </w:r>
      <w:r w:rsidRPr="00AA4547">
        <w:rPr>
          <w:sz w:val="26"/>
          <w:szCs w:val="26"/>
        </w:rPr>
        <w:t>__________Н.Ю. Антонова</w:t>
      </w:r>
    </w:p>
    <w:p w:rsidR="00C81C96" w:rsidRPr="00AA4547" w:rsidRDefault="00C81C96" w:rsidP="00C81C96">
      <w:pPr>
        <w:ind w:firstLine="709"/>
        <w:jc w:val="both"/>
        <w:rPr>
          <w:sz w:val="26"/>
          <w:szCs w:val="26"/>
        </w:rPr>
      </w:pPr>
    </w:p>
    <w:p w:rsidR="00B3231F" w:rsidRPr="00AA4547" w:rsidRDefault="00B3231F" w:rsidP="00B3231F">
      <w:pPr>
        <w:ind w:firstLine="709"/>
        <w:jc w:val="both"/>
        <w:rPr>
          <w:sz w:val="26"/>
          <w:szCs w:val="26"/>
        </w:rPr>
      </w:pPr>
      <w:r w:rsidRPr="00AA4547">
        <w:rPr>
          <w:sz w:val="26"/>
          <w:szCs w:val="26"/>
        </w:rPr>
        <w:t>Секретарь:</w:t>
      </w:r>
      <w:r w:rsidRPr="00AA4547">
        <w:rPr>
          <w:sz w:val="26"/>
          <w:szCs w:val="26"/>
        </w:rPr>
        <w:tab/>
      </w:r>
      <w:r w:rsidRPr="00AA4547">
        <w:rPr>
          <w:sz w:val="26"/>
          <w:szCs w:val="26"/>
        </w:rPr>
        <w:tab/>
      </w:r>
      <w:r w:rsidRPr="00AA4547">
        <w:rPr>
          <w:sz w:val="26"/>
          <w:szCs w:val="26"/>
        </w:rPr>
        <w:tab/>
      </w:r>
      <w:r w:rsidRPr="00AA4547">
        <w:rPr>
          <w:sz w:val="26"/>
          <w:szCs w:val="26"/>
        </w:rPr>
        <w:tab/>
      </w:r>
      <w:r w:rsidRPr="00AA4547">
        <w:rPr>
          <w:sz w:val="26"/>
          <w:szCs w:val="26"/>
        </w:rPr>
        <w:tab/>
      </w:r>
      <w:r w:rsidRPr="00AA4547">
        <w:rPr>
          <w:sz w:val="26"/>
          <w:szCs w:val="26"/>
        </w:rPr>
        <w:tab/>
      </w:r>
      <w:r w:rsidRPr="00AA4547">
        <w:rPr>
          <w:sz w:val="26"/>
          <w:szCs w:val="26"/>
        </w:rPr>
        <w:tab/>
        <w:t xml:space="preserve">    </w:t>
      </w:r>
      <w:r w:rsidR="00AA4547">
        <w:rPr>
          <w:sz w:val="26"/>
          <w:szCs w:val="26"/>
        </w:rPr>
        <w:t xml:space="preserve"> </w:t>
      </w:r>
      <w:r w:rsidRPr="00AA4547">
        <w:rPr>
          <w:sz w:val="26"/>
          <w:szCs w:val="26"/>
        </w:rPr>
        <w:t xml:space="preserve"> </w:t>
      </w:r>
      <w:r w:rsidR="00AD107E" w:rsidRPr="00AA4547">
        <w:rPr>
          <w:sz w:val="26"/>
          <w:szCs w:val="26"/>
        </w:rPr>
        <w:t xml:space="preserve"> </w:t>
      </w:r>
      <w:r w:rsidRPr="00AA4547">
        <w:rPr>
          <w:sz w:val="26"/>
          <w:szCs w:val="26"/>
        </w:rPr>
        <w:t xml:space="preserve"> </w:t>
      </w:r>
      <w:r w:rsidR="00AD107E" w:rsidRPr="00AA4547">
        <w:rPr>
          <w:sz w:val="26"/>
          <w:szCs w:val="26"/>
        </w:rPr>
        <w:t xml:space="preserve"> __</w:t>
      </w:r>
      <w:r w:rsidRPr="00AA4547">
        <w:rPr>
          <w:sz w:val="26"/>
          <w:szCs w:val="26"/>
        </w:rPr>
        <w:t>__________</w:t>
      </w:r>
      <w:r w:rsidR="00AD107E" w:rsidRPr="00AA4547">
        <w:rPr>
          <w:sz w:val="26"/>
          <w:szCs w:val="26"/>
        </w:rPr>
        <w:t xml:space="preserve"> К.А. </w:t>
      </w:r>
      <w:proofErr w:type="spellStart"/>
      <w:r w:rsidR="00AD107E" w:rsidRPr="00AA4547">
        <w:rPr>
          <w:sz w:val="26"/>
          <w:szCs w:val="26"/>
        </w:rPr>
        <w:t>Фрейндт</w:t>
      </w:r>
      <w:proofErr w:type="spellEnd"/>
    </w:p>
    <w:p w:rsidR="00C81C96" w:rsidRDefault="00C81C96" w:rsidP="00C96D8C">
      <w:pPr>
        <w:ind w:firstLine="709"/>
        <w:jc w:val="both"/>
        <w:rPr>
          <w:sz w:val="26"/>
          <w:szCs w:val="26"/>
        </w:rPr>
      </w:pPr>
    </w:p>
    <w:p w:rsidR="00CB08BD" w:rsidRDefault="00CB08BD" w:rsidP="00CB08BD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Члены комиссии:</w:t>
      </w:r>
    </w:p>
    <w:p w:rsidR="00CB08BD" w:rsidRPr="00AA4547" w:rsidRDefault="00CB08BD" w:rsidP="00C96D8C">
      <w:pPr>
        <w:ind w:firstLine="709"/>
        <w:jc w:val="both"/>
        <w:rPr>
          <w:sz w:val="26"/>
          <w:szCs w:val="26"/>
        </w:rPr>
      </w:pPr>
    </w:p>
    <w:p w:rsidR="00BB10B4" w:rsidRPr="00AA4547" w:rsidRDefault="00BB10B4" w:rsidP="00BB10B4">
      <w:pPr>
        <w:jc w:val="both"/>
        <w:rPr>
          <w:sz w:val="26"/>
          <w:szCs w:val="26"/>
        </w:rPr>
      </w:pPr>
      <w:r w:rsidRPr="00AA4547">
        <w:rPr>
          <w:sz w:val="26"/>
          <w:szCs w:val="26"/>
        </w:rPr>
        <w:t xml:space="preserve">                                                                     </w:t>
      </w:r>
      <w:r w:rsidR="00AD107E" w:rsidRPr="00AA4547">
        <w:rPr>
          <w:sz w:val="26"/>
          <w:szCs w:val="26"/>
        </w:rPr>
        <w:t xml:space="preserve">                        </w:t>
      </w:r>
      <w:r w:rsidR="00AA4547">
        <w:rPr>
          <w:sz w:val="26"/>
          <w:szCs w:val="26"/>
        </w:rPr>
        <w:t xml:space="preserve">          </w:t>
      </w:r>
      <w:r w:rsidR="00AD107E" w:rsidRPr="00AA4547">
        <w:rPr>
          <w:sz w:val="26"/>
          <w:szCs w:val="26"/>
        </w:rPr>
        <w:t xml:space="preserve">    __</w:t>
      </w:r>
      <w:r w:rsidRPr="00AA4547">
        <w:rPr>
          <w:sz w:val="26"/>
          <w:szCs w:val="26"/>
        </w:rPr>
        <w:t>__________</w:t>
      </w:r>
      <w:r w:rsidR="00AD107E" w:rsidRPr="00AA4547">
        <w:rPr>
          <w:sz w:val="26"/>
          <w:szCs w:val="26"/>
        </w:rPr>
        <w:t xml:space="preserve"> </w:t>
      </w:r>
      <w:r w:rsidRPr="00AA4547">
        <w:rPr>
          <w:sz w:val="26"/>
          <w:szCs w:val="26"/>
        </w:rPr>
        <w:t>О.А. Боровик</w:t>
      </w:r>
    </w:p>
    <w:p w:rsidR="00BB10B4" w:rsidRPr="00AA4547" w:rsidRDefault="00BB10B4" w:rsidP="00C96D8C">
      <w:pPr>
        <w:ind w:firstLine="709"/>
        <w:jc w:val="both"/>
        <w:rPr>
          <w:sz w:val="26"/>
          <w:szCs w:val="26"/>
        </w:rPr>
      </w:pPr>
    </w:p>
    <w:p w:rsidR="00B3231F" w:rsidRPr="00AA4547" w:rsidRDefault="00B3231F" w:rsidP="00B3231F">
      <w:pPr>
        <w:jc w:val="both"/>
        <w:rPr>
          <w:sz w:val="26"/>
          <w:szCs w:val="26"/>
        </w:rPr>
      </w:pPr>
      <w:r w:rsidRPr="00AA4547">
        <w:rPr>
          <w:sz w:val="26"/>
          <w:szCs w:val="26"/>
        </w:rPr>
        <w:t xml:space="preserve">                                                                                              </w:t>
      </w:r>
      <w:r w:rsidR="00AA4547">
        <w:rPr>
          <w:sz w:val="26"/>
          <w:szCs w:val="26"/>
        </w:rPr>
        <w:t xml:space="preserve">        </w:t>
      </w:r>
      <w:r w:rsidRPr="00AA4547">
        <w:rPr>
          <w:sz w:val="26"/>
          <w:szCs w:val="26"/>
        </w:rPr>
        <w:t xml:space="preserve">       __________</w:t>
      </w:r>
      <w:r w:rsidR="00AD107E" w:rsidRPr="00AA4547">
        <w:rPr>
          <w:sz w:val="26"/>
          <w:szCs w:val="26"/>
        </w:rPr>
        <w:t xml:space="preserve"> </w:t>
      </w:r>
      <w:r w:rsidR="00266403" w:rsidRPr="00AA4547">
        <w:rPr>
          <w:sz w:val="26"/>
          <w:szCs w:val="26"/>
        </w:rPr>
        <w:t xml:space="preserve">Ю.И. Хакимова </w:t>
      </w:r>
    </w:p>
    <w:p w:rsidR="00B3231F" w:rsidRPr="00AA4547" w:rsidRDefault="00B3231F" w:rsidP="00B3231F">
      <w:pPr>
        <w:jc w:val="both"/>
        <w:rPr>
          <w:sz w:val="26"/>
          <w:szCs w:val="26"/>
        </w:rPr>
      </w:pPr>
    </w:p>
    <w:p w:rsidR="00B3231F" w:rsidRPr="00AA4547" w:rsidRDefault="00B3231F" w:rsidP="00B3231F">
      <w:pPr>
        <w:jc w:val="both"/>
        <w:rPr>
          <w:sz w:val="26"/>
          <w:szCs w:val="26"/>
        </w:rPr>
      </w:pPr>
      <w:r w:rsidRPr="00AA4547">
        <w:rPr>
          <w:sz w:val="26"/>
          <w:szCs w:val="26"/>
        </w:rPr>
        <w:t xml:space="preserve">                                                                    </w:t>
      </w:r>
      <w:r w:rsidR="00AD107E" w:rsidRPr="00AA4547">
        <w:rPr>
          <w:sz w:val="26"/>
          <w:szCs w:val="26"/>
        </w:rPr>
        <w:t xml:space="preserve">                       </w:t>
      </w:r>
      <w:r w:rsidR="00AA4547">
        <w:rPr>
          <w:sz w:val="26"/>
          <w:szCs w:val="26"/>
        </w:rPr>
        <w:t xml:space="preserve">          </w:t>
      </w:r>
      <w:r w:rsidR="00AD107E" w:rsidRPr="00AA4547">
        <w:rPr>
          <w:sz w:val="26"/>
          <w:szCs w:val="26"/>
        </w:rPr>
        <w:t xml:space="preserve">       </w:t>
      </w:r>
      <w:r w:rsidRPr="00AA4547">
        <w:rPr>
          <w:sz w:val="26"/>
          <w:szCs w:val="26"/>
        </w:rPr>
        <w:t xml:space="preserve"> </w:t>
      </w:r>
      <w:r w:rsidR="00AD107E" w:rsidRPr="00AA4547">
        <w:rPr>
          <w:sz w:val="26"/>
          <w:szCs w:val="26"/>
        </w:rPr>
        <w:t>__</w:t>
      </w:r>
      <w:r w:rsidRPr="00AA4547">
        <w:rPr>
          <w:sz w:val="26"/>
          <w:szCs w:val="26"/>
        </w:rPr>
        <w:t>__________</w:t>
      </w:r>
      <w:r w:rsidR="00AD107E" w:rsidRPr="00AA4547">
        <w:rPr>
          <w:sz w:val="26"/>
          <w:szCs w:val="26"/>
        </w:rPr>
        <w:t xml:space="preserve"> Л.Л. Фомина </w:t>
      </w:r>
    </w:p>
    <w:p w:rsidR="00AD107E" w:rsidRPr="00AA4547" w:rsidRDefault="00AD107E" w:rsidP="00B3231F">
      <w:pPr>
        <w:jc w:val="both"/>
        <w:rPr>
          <w:sz w:val="26"/>
          <w:szCs w:val="26"/>
        </w:rPr>
      </w:pPr>
    </w:p>
    <w:p w:rsidR="00AD107E" w:rsidRPr="00AA4547" w:rsidRDefault="00AD107E" w:rsidP="00AD107E">
      <w:pPr>
        <w:jc w:val="both"/>
        <w:rPr>
          <w:sz w:val="26"/>
          <w:szCs w:val="26"/>
        </w:rPr>
      </w:pPr>
      <w:r w:rsidRPr="00AA4547">
        <w:rPr>
          <w:sz w:val="26"/>
          <w:szCs w:val="26"/>
        </w:rPr>
        <w:t xml:space="preserve">                                                                                                  </w:t>
      </w:r>
      <w:r w:rsidR="00AA4547">
        <w:rPr>
          <w:sz w:val="26"/>
          <w:szCs w:val="26"/>
        </w:rPr>
        <w:t xml:space="preserve">         </w:t>
      </w:r>
      <w:r w:rsidRPr="00AA4547">
        <w:rPr>
          <w:sz w:val="26"/>
          <w:szCs w:val="26"/>
        </w:rPr>
        <w:t xml:space="preserve"> ___________ </w:t>
      </w:r>
      <w:r w:rsidR="00266403" w:rsidRPr="00AA4547">
        <w:rPr>
          <w:sz w:val="26"/>
          <w:szCs w:val="26"/>
        </w:rPr>
        <w:t xml:space="preserve">М.А. Хасанова </w:t>
      </w:r>
    </w:p>
    <w:p w:rsidR="00AD107E" w:rsidRPr="00AA4547" w:rsidRDefault="00AD107E" w:rsidP="00AD107E">
      <w:pPr>
        <w:jc w:val="both"/>
        <w:rPr>
          <w:sz w:val="26"/>
          <w:szCs w:val="26"/>
        </w:rPr>
      </w:pPr>
      <w:r w:rsidRPr="00AA4547">
        <w:rPr>
          <w:sz w:val="26"/>
          <w:szCs w:val="26"/>
        </w:rPr>
        <w:t xml:space="preserve">                                                                                         </w:t>
      </w:r>
    </w:p>
    <w:p w:rsidR="00B3231F" w:rsidRPr="00AA4547" w:rsidRDefault="00B3231F" w:rsidP="00B3231F">
      <w:pPr>
        <w:jc w:val="both"/>
        <w:rPr>
          <w:sz w:val="26"/>
          <w:szCs w:val="26"/>
        </w:rPr>
      </w:pPr>
      <w:r w:rsidRPr="00AA4547">
        <w:rPr>
          <w:sz w:val="26"/>
          <w:szCs w:val="26"/>
        </w:rPr>
        <w:t xml:space="preserve">                                                                                       </w:t>
      </w:r>
      <w:r w:rsidR="00AA4547">
        <w:rPr>
          <w:sz w:val="26"/>
          <w:szCs w:val="26"/>
        </w:rPr>
        <w:t xml:space="preserve">              </w:t>
      </w:r>
      <w:r w:rsidRPr="00AA4547">
        <w:rPr>
          <w:sz w:val="26"/>
          <w:szCs w:val="26"/>
        </w:rPr>
        <w:t xml:space="preserve">    </w:t>
      </w:r>
      <w:r w:rsidR="00AD107E" w:rsidRPr="00AA4547">
        <w:rPr>
          <w:sz w:val="26"/>
          <w:szCs w:val="26"/>
        </w:rPr>
        <w:t xml:space="preserve">  </w:t>
      </w:r>
      <w:r w:rsidRPr="00AA4547">
        <w:rPr>
          <w:sz w:val="26"/>
          <w:szCs w:val="26"/>
        </w:rPr>
        <w:t xml:space="preserve">  </w:t>
      </w:r>
      <w:r w:rsidR="00AD107E" w:rsidRPr="00AA4547">
        <w:rPr>
          <w:sz w:val="26"/>
          <w:szCs w:val="26"/>
        </w:rPr>
        <w:t>___</w:t>
      </w:r>
      <w:r w:rsidRPr="00AA4547">
        <w:rPr>
          <w:sz w:val="26"/>
          <w:szCs w:val="26"/>
        </w:rPr>
        <w:t>__________</w:t>
      </w:r>
      <w:r w:rsidR="00AD107E" w:rsidRPr="00AA4547">
        <w:rPr>
          <w:sz w:val="26"/>
          <w:szCs w:val="26"/>
        </w:rPr>
        <w:t xml:space="preserve"> </w:t>
      </w:r>
      <w:r w:rsidR="00BB10B4" w:rsidRPr="00AA4547">
        <w:rPr>
          <w:sz w:val="26"/>
          <w:szCs w:val="26"/>
        </w:rPr>
        <w:t>Ю.С. Смага</w:t>
      </w:r>
    </w:p>
    <w:p w:rsidR="00B3231F" w:rsidRPr="00AA4547" w:rsidRDefault="00B3231F" w:rsidP="00B3231F">
      <w:pPr>
        <w:jc w:val="both"/>
        <w:rPr>
          <w:sz w:val="26"/>
          <w:szCs w:val="26"/>
        </w:rPr>
      </w:pPr>
    </w:p>
    <w:p w:rsidR="00B3231F" w:rsidRPr="00AA4547" w:rsidRDefault="00B3231F" w:rsidP="00B3231F">
      <w:pPr>
        <w:jc w:val="both"/>
        <w:rPr>
          <w:sz w:val="26"/>
          <w:szCs w:val="26"/>
        </w:rPr>
      </w:pPr>
      <w:r w:rsidRPr="00AA4547">
        <w:rPr>
          <w:sz w:val="26"/>
          <w:szCs w:val="26"/>
        </w:rPr>
        <w:t xml:space="preserve">                                                                                          </w:t>
      </w:r>
      <w:r w:rsidR="00AD107E" w:rsidRPr="00AA4547">
        <w:rPr>
          <w:sz w:val="26"/>
          <w:szCs w:val="26"/>
        </w:rPr>
        <w:t xml:space="preserve">  </w:t>
      </w:r>
      <w:r w:rsidR="00AA4547">
        <w:rPr>
          <w:sz w:val="26"/>
          <w:szCs w:val="26"/>
        </w:rPr>
        <w:t xml:space="preserve">            </w:t>
      </w:r>
      <w:r w:rsidR="00AD107E" w:rsidRPr="00AA4547">
        <w:rPr>
          <w:sz w:val="26"/>
          <w:szCs w:val="26"/>
        </w:rPr>
        <w:t xml:space="preserve"> </w:t>
      </w:r>
      <w:r w:rsidRPr="00AA4547">
        <w:rPr>
          <w:sz w:val="26"/>
          <w:szCs w:val="26"/>
        </w:rPr>
        <w:t xml:space="preserve">     </w:t>
      </w:r>
      <w:r w:rsidR="00AD107E" w:rsidRPr="00AA4547">
        <w:rPr>
          <w:sz w:val="26"/>
          <w:szCs w:val="26"/>
        </w:rPr>
        <w:t>___</w:t>
      </w:r>
      <w:r w:rsidRPr="00AA4547">
        <w:rPr>
          <w:sz w:val="26"/>
          <w:szCs w:val="26"/>
        </w:rPr>
        <w:t>__________</w:t>
      </w:r>
      <w:r w:rsidR="00AD107E" w:rsidRPr="00AA4547">
        <w:rPr>
          <w:sz w:val="26"/>
          <w:szCs w:val="26"/>
        </w:rPr>
        <w:t xml:space="preserve"> </w:t>
      </w:r>
      <w:r w:rsidR="00BB10B4" w:rsidRPr="00AA4547">
        <w:rPr>
          <w:sz w:val="26"/>
          <w:szCs w:val="26"/>
        </w:rPr>
        <w:t>А.В. Лисин</w:t>
      </w:r>
    </w:p>
    <w:p w:rsidR="00C81C96" w:rsidRDefault="00C81C96" w:rsidP="00C96D8C">
      <w:pPr>
        <w:ind w:firstLine="709"/>
        <w:jc w:val="both"/>
        <w:rPr>
          <w:sz w:val="27"/>
          <w:szCs w:val="27"/>
        </w:rPr>
      </w:pPr>
    </w:p>
    <w:sectPr w:rsidR="00C81C96" w:rsidSect="00266403">
      <w:headerReference w:type="default" r:id="rId9"/>
      <w:pgSz w:w="11906" w:h="16838"/>
      <w:pgMar w:top="1134" w:right="567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FCE" w:rsidRDefault="00372FCE" w:rsidP="004C0F6C">
      <w:r>
        <w:separator/>
      </w:r>
    </w:p>
  </w:endnote>
  <w:endnote w:type="continuationSeparator" w:id="0">
    <w:p w:rsidR="00372FCE" w:rsidRDefault="00372FCE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FCE" w:rsidRDefault="00372FCE" w:rsidP="004C0F6C">
      <w:r>
        <w:separator/>
      </w:r>
    </w:p>
  </w:footnote>
  <w:footnote w:type="continuationSeparator" w:id="0">
    <w:p w:rsidR="00372FCE" w:rsidRDefault="00372FCE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8822382"/>
      <w:docPartObj>
        <w:docPartGallery w:val="Page Numbers (Top of Page)"/>
        <w:docPartUnique/>
      </w:docPartObj>
    </w:sdtPr>
    <w:sdtEndPr/>
    <w:sdtContent>
      <w:p w:rsidR="006D4BD3" w:rsidRDefault="006D4BD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30A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5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7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1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2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5"/>
  </w:num>
  <w:num w:numId="2">
    <w:abstractNumId w:val="18"/>
  </w:num>
  <w:num w:numId="3">
    <w:abstractNumId w:val="14"/>
  </w:num>
  <w:num w:numId="4">
    <w:abstractNumId w:val="8"/>
  </w:num>
  <w:num w:numId="5">
    <w:abstractNumId w:val="4"/>
  </w:num>
  <w:num w:numId="6">
    <w:abstractNumId w:val="22"/>
  </w:num>
  <w:num w:numId="7">
    <w:abstractNumId w:val="0"/>
  </w:num>
  <w:num w:numId="8">
    <w:abstractNumId w:val="10"/>
  </w:num>
  <w:num w:numId="9">
    <w:abstractNumId w:val="17"/>
  </w:num>
  <w:num w:numId="10">
    <w:abstractNumId w:val="5"/>
  </w:num>
  <w:num w:numId="11">
    <w:abstractNumId w:val="9"/>
  </w:num>
  <w:num w:numId="12">
    <w:abstractNumId w:val="7"/>
  </w:num>
  <w:num w:numId="13">
    <w:abstractNumId w:val="1"/>
  </w:num>
  <w:num w:numId="14">
    <w:abstractNumId w:val="16"/>
  </w:num>
  <w:num w:numId="15">
    <w:abstractNumId w:val="19"/>
  </w:num>
  <w:num w:numId="16">
    <w:abstractNumId w:val="11"/>
  </w:num>
  <w:num w:numId="17">
    <w:abstractNumId w:val="20"/>
  </w:num>
  <w:num w:numId="18">
    <w:abstractNumId w:val="21"/>
  </w:num>
  <w:num w:numId="19">
    <w:abstractNumId w:val="3"/>
  </w:num>
  <w:num w:numId="20">
    <w:abstractNumId w:val="12"/>
  </w:num>
  <w:num w:numId="21">
    <w:abstractNumId w:val="2"/>
  </w:num>
  <w:num w:numId="22">
    <w:abstractNumId w:val="13"/>
  </w:num>
  <w:num w:numId="23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100FD"/>
    <w:rsid w:val="00012DA2"/>
    <w:rsid w:val="000155BE"/>
    <w:rsid w:val="00023C0E"/>
    <w:rsid w:val="0002556A"/>
    <w:rsid w:val="00027861"/>
    <w:rsid w:val="00031EA4"/>
    <w:rsid w:val="0003203B"/>
    <w:rsid w:val="00032B0C"/>
    <w:rsid w:val="00040051"/>
    <w:rsid w:val="000412DD"/>
    <w:rsid w:val="00041654"/>
    <w:rsid w:val="000438DE"/>
    <w:rsid w:val="0004404B"/>
    <w:rsid w:val="000446FC"/>
    <w:rsid w:val="00045000"/>
    <w:rsid w:val="00045447"/>
    <w:rsid w:val="00046B54"/>
    <w:rsid w:val="00046BCC"/>
    <w:rsid w:val="0005327B"/>
    <w:rsid w:val="00054E61"/>
    <w:rsid w:val="000553ED"/>
    <w:rsid w:val="00057A07"/>
    <w:rsid w:val="00057D92"/>
    <w:rsid w:val="000628B2"/>
    <w:rsid w:val="0006528F"/>
    <w:rsid w:val="00066375"/>
    <w:rsid w:val="00067084"/>
    <w:rsid w:val="00067E47"/>
    <w:rsid w:val="00072299"/>
    <w:rsid w:val="0007383C"/>
    <w:rsid w:val="00073D17"/>
    <w:rsid w:val="00074BF7"/>
    <w:rsid w:val="000802E9"/>
    <w:rsid w:val="000819C3"/>
    <w:rsid w:val="00090A37"/>
    <w:rsid w:val="0009418D"/>
    <w:rsid w:val="000943EE"/>
    <w:rsid w:val="00094599"/>
    <w:rsid w:val="000A2199"/>
    <w:rsid w:val="000A328C"/>
    <w:rsid w:val="000A3312"/>
    <w:rsid w:val="000A716B"/>
    <w:rsid w:val="000B0009"/>
    <w:rsid w:val="000B10CD"/>
    <w:rsid w:val="000B6100"/>
    <w:rsid w:val="000B611E"/>
    <w:rsid w:val="000C1D4F"/>
    <w:rsid w:val="000C3469"/>
    <w:rsid w:val="000C422C"/>
    <w:rsid w:val="000C59E7"/>
    <w:rsid w:val="000C63F0"/>
    <w:rsid w:val="000D0D62"/>
    <w:rsid w:val="000D1C8F"/>
    <w:rsid w:val="000D4A82"/>
    <w:rsid w:val="000D6C77"/>
    <w:rsid w:val="000E57F7"/>
    <w:rsid w:val="000F0423"/>
    <w:rsid w:val="000F0FDB"/>
    <w:rsid w:val="000F254C"/>
    <w:rsid w:val="00101E1B"/>
    <w:rsid w:val="00102071"/>
    <w:rsid w:val="001058B8"/>
    <w:rsid w:val="0010594F"/>
    <w:rsid w:val="00105FC9"/>
    <w:rsid w:val="00122531"/>
    <w:rsid w:val="00123EBD"/>
    <w:rsid w:val="00124FCC"/>
    <w:rsid w:val="0013256F"/>
    <w:rsid w:val="0014178A"/>
    <w:rsid w:val="00141913"/>
    <w:rsid w:val="00143EAF"/>
    <w:rsid w:val="00150234"/>
    <w:rsid w:val="00151DCA"/>
    <w:rsid w:val="00151E9B"/>
    <w:rsid w:val="00153BC9"/>
    <w:rsid w:val="0015461B"/>
    <w:rsid w:val="0015637A"/>
    <w:rsid w:val="001613B2"/>
    <w:rsid w:val="001619D4"/>
    <w:rsid w:val="001664AC"/>
    <w:rsid w:val="00171CB2"/>
    <w:rsid w:val="00172556"/>
    <w:rsid w:val="001727B8"/>
    <w:rsid w:val="00172EC0"/>
    <w:rsid w:val="001839E7"/>
    <w:rsid w:val="00185211"/>
    <w:rsid w:val="00187598"/>
    <w:rsid w:val="00187C07"/>
    <w:rsid w:val="001924C3"/>
    <w:rsid w:val="00192764"/>
    <w:rsid w:val="0019331E"/>
    <w:rsid w:val="00193D74"/>
    <w:rsid w:val="001A152F"/>
    <w:rsid w:val="001A359A"/>
    <w:rsid w:val="001A3A27"/>
    <w:rsid w:val="001A6FAF"/>
    <w:rsid w:val="001B0CC6"/>
    <w:rsid w:val="001B1648"/>
    <w:rsid w:val="001B3DE1"/>
    <w:rsid w:val="001C4052"/>
    <w:rsid w:val="001D0AA8"/>
    <w:rsid w:val="001E198D"/>
    <w:rsid w:val="001E27F3"/>
    <w:rsid w:val="001E6F97"/>
    <w:rsid w:val="00204935"/>
    <w:rsid w:val="00206ED9"/>
    <w:rsid w:val="00217D79"/>
    <w:rsid w:val="00221289"/>
    <w:rsid w:val="00221467"/>
    <w:rsid w:val="00226FB9"/>
    <w:rsid w:val="0023061A"/>
    <w:rsid w:val="002332E5"/>
    <w:rsid w:val="00234938"/>
    <w:rsid w:val="00236880"/>
    <w:rsid w:val="002412CF"/>
    <w:rsid w:val="00245364"/>
    <w:rsid w:val="002533DD"/>
    <w:rsid w:val="00254C6C"/>
    <w:rsid w:val="00255E07"/>
    <w:rsid w:val="00256B68"/>
    <w:rsid w:val="002653EB"/>
    <w:rsid w:val="00266403"/>
    <w:rsid w:val="002674FA"/>
    <w:rsid w:val="00270AF1"/>
    <w:rsid w:val="002730C3"/>
    <w:rsid w:val="00274AB8"/>
    <w:rsid w:val="0028314A"/>
    <w:rsid w:val="00283EAD"/>
    <w:rsid w:val="0028442D"/>
    <w:rsid w:val="00284840"/>
    <w:rsid w:val="002856D3"/>
    <w:rsid w:val="00287D40"/>
    <w:rsid w:val="0029018F"/>
    <w:rsid w:val="00291E4E"/>
    <w:rsid w:val="00294885"/>
    <w:rsid w:val="00297BBC"/>
    <w:rsid w:val="002A2894"/>
    <w:rsid w:val="002B19FD"/>
    <w:rsid w:val="002B2673"/>
    <w:rsid w:val="002B75D2"/>
    <w:rsid w:val="002C12FF"/>
    <w:rsid w:val="002C34FE"/>
    <w:rsid w:val="002C58C6"/>
    <w:rsid w:val="002D2549"/>
    <w:rsid w:val="002D43AD"/>
    <w:rsid w:val="002D5179"/>
    <w:rsid w:val="002D53B6"/>
    <w:rsid w:val="002D6AEE"/>
    <w:rsid w:val="002E0C1B"/>
    <w:rsid w:val="002E2918"/>
    <w:rsid w:val="002E295E"/>
    <w:rsid w:val="00300637"/>
    <w:rsid w:val="00300899"/>
    <w:rsid w:val="003155CE"/>
    <w:rsid w:val="0033009D"/>
    <w:rsid w:val="00331080"/>
    <w:rsid w:val="003366E8"/>
    <w:rsid w:val="00336F4D"/>
    <w:rsid w:val="00342FBF"/>
    <w:rsid w:val="00345575"/>
    <w:rsid w:val="0035361E"/>
    <w:rsid w:val="003548CE"/>
    <w:rsid w:val="003579BF"/>
    <w:rsid w:val="00360475"/>
    <w:rsid w:val="0036379E"/>
    <w:rsid w:val="00365DDC"/>
    <w:rsid w:val="00366187"/>
    <w:rsid w:val="00371EF8"/>
    <w:rsid w:val="003723FF"/>
    <w:rsid w:val="00372FCE"/>
    <w:rsid w:val="003767C6"/>
    <w:rsid w:val="00383D27"/>
    <w:rsid w:val="00384B6B"/>
    <w:rsid w:val="00387A3B"/>
    <w:rsid w:val="0039052F"/>
    <w:rsid w:val="00390A9C"/>
    <w:rsid w:val="003915DB"/>
    <w:rsid w:val="003A187C"/>
    <w:rsid w:val="003A59F6"/>
    <w:rsid w:val="003A5A64"/>
    <w:rsid w:val="003A5BA6"/>
    <w:rsid w:val="003A78BB"/>
    <w:rsid w:val="003B3A9A"/>
    <w:rsid w:val="003B428B"/>
    <w:rsid w:val="003B46E4"/>
    <w:rsid w:val="003C030E"/>
    <w:rsid w:val="003C2751"/>
    <w:rsid w:val="003C4997"/>
    <w:rsid w:val="003C6E63"/>
    <w:rsid w:val="003C6FCC"/>
    <w:rsid w:val="003C7FF5"/>
    <w:rsid w:val="003D0BFE"/>
    <w:rsid w:val="003D12A6"/>
    <w:rsid w:val="003D653A"/>
    <w:rsid w:val="003E31BC"/>
    <w:rsid w:val="003E4550"/>
    <w:rsid w:val="003E6C06"/>
    <w:rsid w:val="003F0F16"/>
    <w:rsid w:val="003F2F3A"/>
    <w:rsid w:val="003F34B9"/>
    <w:rsid w:val="00405E03"/>
    <w:rsid w:val="00407A95"/>
    <w:rsid w:val="00414182"/>
    <w:rsid w:val="004172B2"/>
    <w:rsid w:val="00420DCE"/>
    <w:rsid w:val="0042107D"/>
    <w:rsid w:val="00422C1A"/>
    <w:rsid w:val="004232A9"/>
    <w:rsid w:val="0042333A"/>
    <w:rsid w:val="00424A5B"/>
    <w:rsid w:val="00424C00"/>
    <w:rsid w:val="0042542D"/>
    <w:rsid w:val="004270A1"/>
    <w:rsid w:val="004271EA"/>
    <w:rsid w:val="00434E9D"/>
    <w:rsid w:val="00436137"/>
    <w:rsid w:val="00445A20"/>
    <w:rsid w:val="0044692D"/>
    <w:rsid w:val="00446F01"/>
    <w:rsid w:val="0045064B"/>
    <w:rsid w:val="00451152"/>
    <w:rsid w:val="00451FC7"/>
    <w:rsid w:val="00454FC8"/>
    <w:rsid w:val="00462DD7"/>
    <w:rsid w:val="00463784"/>
    <w:rsid w:val="00477E16"/>
    <w:rsid w:val="00480818"/>
    <w:rsid w:val="004825FB"/>
    <w:rsid w:val="00485298"/>
    <w:rsid w:val="004903CF"/>
    <w:rsid w:val="00493A67"/>
    <w:rsid w:val="004A0D4B"/>
    <w:rsid w:val="004A3392"/>
    <w:rsid w:val="004A6C21"/>
    <w:rsid w:val="004A77DD"/>
    <w:rsid w:val="004B17CE"/>
    <w:rsid w:val="004B25C1"/>
    <w:rsid w:val="004B2B57"/>
    <w:rsid w:val="004B4B66"/>
    <w:rsid w:val="004B59E1"/>
    <w:rsid w:val="004B5B0C"/>
    <w:rsid w:val="004B5FC5"/>
    <w:rsid w:val="004B783A"/>
    <w:rsid w:val="004C09FD"/>
    <w:rsid w:val="004C0F6C"/>
    <w:rsid w:val="004C3CB9"/>
    <w:rsid w:val="004C4DCB"/>
    <w:rsid w:val="004C5803"/>
    <w:rsid w:val="004C77B1"/>
    <w:rsid w:val="004D0EA8"/>
    <w:rsid w:val="004D5CC7"/>
    <w:rsid w:val="004D6E4A"/>
    <w:rsid w:val="004E02EF"/>
    <w:rsid w:val="004E0D8F"/>
    <w:rsid w:val="004E7C1F"/>
    <w:rsid w:val="004E7E56"/>
    <w:rsid w:val="004F3E55"/>
    <w:rsid w:val="004F4F52"/>
    <w:rsid w:val="0050154D"/>
    <w:rsid w:val="00502428"/>
    <w:rsid w:val="00503414"/>
    <w:rsid w:val="00505665"/>
    <w:rsid w:val="00512CC0"/>
    <w:rsid w:val="005152BF"/>
    <w:rsid w:val="00521413"/>
    <w:rsid w:val="00522C04"/>
    <w:rsid w:val="00530108"/>
    <w:rsid w:val="00532A63"/>
    <w:rsid w:val="00533085"/>
    <w:rsid w:val="0053538F"/>
    <w:rsid w:val="00536E42"/>
    <w:rsid w:val="005409D6"/>
    <w:rsid w:val="00540EB2"/>
    <w:rsid w:val="00542343"/>
    <w:rsid w:val="00542F37"/>
    <w:rsid w:val="00545DA3"/>
    <w:rsid w:val="005530FD"/>
    <w:rsid w:val="00557BBC"/>
    <w:rsid w:val="00561092"/>
    <w:rsid w:val="00561173"/>
    <w:rsid w:val="0056248A"/>
    <w:rsid w:val="0056338C"/>
    <w:rsid w:val="00571924"/>
    <w:rsid w:val="005804EA"/>
    <w:rsid w:val="0058596B"/>
    <w:rsid w:val="005868BA"/>
    <w:rsid w:val="00592944"/>
    <w:rsid w:val="00592CB4"/>
    <w:rsid w:val="005947E9"/>
    <w:rsid w:val="005A015A"/>
    <w:rsid w:val="005A0FE0"/>
    <w:rsid w:val="005B3893"/>
    <w:rsid w:val="005B61B4"/>
    <w:rsid w:val="005C019A"/>
    <w:rsid w:val="005C2879"/>
    <w:rsid w:val="005C4939"/>
    <w:rsid w:val="005D1E6E"/>
    <w:rsid w:val="005D63F9"/>
    <w:rsid w:val="005E46E4"/>
    <w:rsid w:val="005E5C9E"/>
    <w:rsid w:val="005E6859"/>
    <w:rsid w:val="005F4332"/>
    <w:rsid w:val="006025D1"/>
    <w:rsid w:val="00605FC1"/>
    <w:rsid w:val="00606635"/>
    <w:rsid w:val="00616FA5"/>
    <w:rsid w:val="006209A0"/>
    <w:rsid w:val="00620A0A"/>
    <w:rsid w:val="00624070"/>
    <w:rsid w:val="00624820"/>
    <w:rsid w:val="00625CE4"/>
    <w:rsid w:val="006332A5"/>
    <w:rsid w:val="00634EB7"/>
    <w:rsid w:val="0063540C"/>
    <w:rsid w:val="00642CAD"/>
    <w:rsid w:val="00644FAA"/>
    <w:rsid w:val="00645259"/>
    <w:rsid w:val="0064647E"/>
    <w:rsid w:val="00646A42"/>
    <w:rsid w:val="006504F5"/>
    <w:rsid w:val="00653C2F"/>
    <w:rsid w:val="00654DCB"/>
    <w:rsid w:val="006566BD"/>
    <w:rsid w:val="00657C87"/>
    <w:rsid w:val="00662977"/>
    <w:rsid w:val="00665935"/>
    <w:rsid w:val="00670060"/>
    <w:rsid w:val="00674839"/>
    <w:rsid w:val="006837C3"/>
    <w:rsid w:val="00693CDB"/>
    <w:rsid w:val="006948D4"/>
    <w:rsid w:val="00697CCD"/>
    <w:rsid w:val="006A08C0"/>
    <w:rsid w:val="006A6A6A"/>
    <w:rsid w:val="006A7394"/>
    <w:rsid w:val="006B114B"/>
    <w:rsid w:val="006C2B71"/>
    <w:rsid w:val="006C358F"/>
    <w:rsid w:val="006C637A"/>
    <w:rsid w:val="006C6795"/>
    <w:rsid w:val="006C6EBB"/>
    <w:rsid w:val="006D31C3"/>
    <w:rsid w:val="006D4BD3"/>
    <w:rsid w:val="006D6F5D"/>
    <w:rsid w:val="006E3E88"/>
    <w:rsid w:val="006F0158"/>
    <w:rsid w:val="006F0A50"/>
    <w:rsid w:val="006F0CC3"/>
    <w:rsid w:val="006F14DC"/>
    <w:rsid w:val="006F3407"/>
    <w:rsid w:val="006F4D94"/>
    <w:rsid w:val="006F6E5F"/>
    <w:rsid w:val="00704911"/>
    <w:rsid w:val="007060E8"/>
    <w:rsid w:val="00706D0C"/>
    <w:rsid w:val="00710C49"/>
    <w:rsid w:val="00712F72"/>
    <w:rsid w:val="007222F0"/>
    <w:rsid w:val="00731515"/>
    <w:rsid w:val="007334BB"/>
    <w:rsid w:val="007368DB"/>
    <w:rsid w:val="00741DAB"/>
    <w:rsid w:val="00742C01"/>
    <w:rsid w:val="00744918"/>
    <w:rsid w:val="00744D8A"/>
    <w:rsid w:val="0074688B"/>
    <w:rsid w:val="00747184"/>
    <w:rsid w:val="007527F8"/>
    <w:rsid w:val="0075684C"/>
    <w:rsid w:val="007628E2"/>
    <w:rsid w:val="007633B6"/>
    <w:rsid w:val="00766328"/>
    <w:rsid w:val="007713F5"/>
    <w:rsid w:val="00773743"/>
    <w:rsid w:val="00776022"/>
    <w:rsid w:val="007853D4"/>
    <w:rsid w:val="00785BAA"/>
    <w:rsid w:val="00786F3E"/>
    <w:rsid w:val="00787B0A"/>
    <w:rsid w:val="00792446"/>
    <w:rsid w:val="00795AC6"/>
    <w:rsid w:val="00795E13"/>
    <w:rsid w:val="00795FE5"/>
    <w:rsid w:val="00797F15"/>
    <w:rsid w:val="007A1A47"/>
    <w:rsid w:val="007A37D2"/>
    <w:rsid w:val="007A5CAF"/>
    <w:rsid w:val="007B2FEE"/>
    <w:rsid w:val="007B401E"/>
    <w:rsid w:val="007B5327"/>
    <w:rsid w:val="007B70F7"/>
    <w:rsid w:val="007B7E36"/>
    <w:rsid w:val="007C088C"/>
    <w:rsid w:val="007C1172"/>
    <w:rsid w:val="007C2260"/>
    <w:rsid w:val="007C30E6"/>
    <w:rsid w:val="007C45CA"/>
    <w:rsid w:val="007D4FCB"/>
    <w:rsid w:val="007D6085"/>
    <w:rsid w:val="007E3034"/>
    <w:rsid w:val="007E7142"/>
    <w:rsid w:val="007F4CBA"/>
    <w:rsid w:val="007F5EF6"/>
    <w:rsid w:val="00800951"/>
    <w:rsid w:val="00801259"/>
    <w:rsid w:val="00803062"/>
    <w:rsid w:val="00805BC9"/>
    <w:rsid w:val="00811391"/>
    <w:rsid w:val="008121E5"/>
    <w:rsid w:val="00813D44"/>
    <w:rsid w:val="0081518B"/>
    <w:rsid w:val="0081542A"/>
    <w:rsid w:val="008167BA"/>
    <w:rsid w:val="00816B13"/>
    <w:rsid w:val="0082472E"/>
    <w:rsid w:val="0082567B"/>
    <w:rsid w:val="008330F3"/>
    <w:rsid w:val="008357CB"/>
    <w:rsid w:val="00836754"/>
    <w:rsid w:val="00843513"/>
    <w:rsid w:val="00847DA3"/>
    <w:rsid w:val="00856685"/>
    <w:rsid w:val="008566DD"/>
    <w:rsid w:val="008607D8"/>
    <w:rsid w:val="008610E9"/>
    <w:rsid w:val="00865E19"/>
    <w:rsid w:val="00870BF5"/>
    <w:rsid w:val="00872309"/>
    <w:rsid w:val="00875A19"/>
    <w:rsid w:val="00876FEF"/>
    <w:rsid w:val="008810BC"/>
    <w:rsid w:val="00883D5C"/>
    <w:rsid w:val="00885BD9"/>
    <w:rsid w:val="00887B8A"/>
    <w:rsid w:val="00890121"/>
    <w:rsid w:val="008A195C"/>
    <w:rsid w:val="008A1DCF"/>
    <w:rsid w:val="008A37D1"/>
    <w:rsid w:val="008A57A1"/>
    <w:rsid w:val="008B5691"/>
    <w:rsid w:val="008C4AED"/>
    <w:rsid w:val="008C5A1E"/>
    <w:rsid w:val="008D02CF"/>
    <w:rsid w:val="008D60F7"/>
    <w:rsid w:val="008E274A"/>
    <w:rsid w:val="008F1376"/>
    <w:rsid w:val="008F6690"/>
    <w:rsid w:val="008F7AFD"/>
    <w:rsid w:val="00904858"/>
    <w:rsid w:val="00904B1E"/>
    <w:rsid w:val="0090669F"/>
    <w:rsid w:val="009151CF"/>
    <w:rsid w:val="009175CC"/>
    <w:rsid w:val="00931E3C"/>
    <w:rsid w:val="00934677"/>
    <w:rsid w:val="00935946"/>
    <w:rsid w:val="00935E25"/>
    <w:rsid w:val="00943596"/>
    <w:rsid w:val="0094415B"/>
    <w:rsid w:val="00944F00"/>
    <w:rsid w:val="00952C38"/>
    <w:rsid w:val="009570A5"/>
    <w:rsid w:val="009625A2"/>
    <w:rsid w:val="0096289B"/>
    <w:rsid w:val="00965BEC"/>
    <w:rsid w:val="009729AF"/>
    <w:rsid w:val="00981CA0"/>
    <w:rsid w:val="00982066"/>
    <w:rsid w:val="009830D3"/>
    <w:rsid w:val="00983333"/>
    <w:rsid w:val="009857A3"/>
    <w:rsid w:val="00986F32"/>
    <w:rsid w:val="009936C3"/>
    <w:rsid w:val="009937D6"/>
    <w:rsid w:val="009A1698"/>
    <w:rsid w:val="009A357D"/>
    <w:rsid w:val="009A409A"/>
    <w:rsid w:val="009A42FB"/>
    <w:rsid w:val="009B06FA"/>
    <w:rsid w:val="009B6E90"/>
    <w:rsid w:val="009C0B3B"/>
    <w:rsid w:val="009C3F65"/>
    <w:rsid w:val="009C6B3B"/>
    <w:rsid w:val="009C7CA2"/>
    <w:rsid w:val="009C7E9D"/>
    <w:rsid w:val="009C7FBE"/>
    <w:rsid w:val="009D145F"/>
    <w:rsid w:val="009D1D78"/>
    <w:rsid w:val="009E196B"/>
    <w:rsid w:val="009E2A5E"/>
    <w:rsid w:val="009E3726"/>
    <w:rsid w:val="009E3C39"/>
    <w:rsid w:val="009E630A"/>
    <w:rsid w:val="009F1D88"/>
    <w:rsid w:val="009F77F1"/>
    <w:rsid w:val="009F7F93"/>
    <w:rsid w:val="009F7FC6"/>
    <w:rsid w:val="00A00F08"/>
    <w:rsid w:val="00A011E8"/>
    <w:rsid w:val="00A0234A"/>
    <w:rsid w:val="00A02B22"/>
    <w:rsid w:val="00A038F5"/>
    <w:rsid w:val="00A108B8"/>
    <w:rsid w:val="00A21D10"/>
    <w:rsid w:val="00A2220D"/>
    <w:rsid w:val="00A24140"/>
    <w:rsid w:val="00A25C05"/>
    <w:rsid w:val="00A26639"/>
    <w:rsid w:val="00A3114C"/>
    <w:rsid w:val="00A35560"/>
    <w:rsid w:val="00A35D32"/>
    <w:rsid w:val="00A36163"/>
    <w:rsid w:val="00A40078"/>
    <w:rsid w:val="00A419B2"/>
    <w:rsid w:val="00A43139"/>
    <w:rsid w:val="00A51592"/>
    <w:rsid w:val="00A537B9"/>
    <w:rsid w:val="00A55F02"/>
    <w:rsid w:val="00A578CC"/>
    <w:rsid w:val="00A57BA1"/>
    <w:rsid w:val="00A57D94"/>
    <w:rsid w:val="00A611C8"/>
    <w:rsid w:val="00A621EE"/>
    <w:rsid w:val="00A62884"/>
    <w:rsid w:val="00A7040E"/>
    <w:rsid w:val="00A70AFE"/>
    <w:rsid w:val="00A80195"/>
    <w:rsid w:val="00A8118A"/>
    <w:rsid w:val="00A87ABF"/>
    <w:rsid w:val="00A9000B"/>
    <w:rsid w:val="00A9308B"/>
    <w:rsid w:val="00A9546C"/>
    <w:rsid w:val="00A95E8A"/>
    <w:rsid w:val="00A96B14"/>
    <w:rsid w:val="00AA12F7"/>
    <w:rsid w:val="00AA4547"/>
    <w:rsid w:val="00AA51D4"/>
    <w:rsid w:val="00AA53B4"/>
    <w:rsid w:val="00AA591D"/>
    <w:rsid w:val="00AA78B8"/>
    <w:rsid w:val="00AB7E86"/>
    <w:rsid w:val="00AC0382"/>
    <w:rsid w:val="00AC0ADF"/>
    <w:rsid w:val="00AD0B0A"/>
    <w:rsid w:val="00AD107E"/>
    <w:rsid w:val="00AD11DD"/>
    <w:rsid w:val="00AD3BF7"/>
    <w:rsid w:val="00AD4DB4"/>
    <w:rsid w:val="00AE26F0"/>
    <w:rsid w:val="00AE3825"/>
    <w:rsid w:val="00AF1A6F"/>
    <w:rsid w:val="00AF1AB9"/>
    <w:rsid w:val="00AF5C10"/>
    <w:rsid w:val="00B00FE5"/>
    <w:rsid w:val="00B01F1C"/>
    <w:rsid w:val="00B03A99"/>
    <w:rsid w:val="00B048F0"/>
    <w:rsid w:val="00B1060A"/>
    <w:rsid w:val="00B17E33"/>
    <w:rsid w:val="00B20620"/>
    <w:rsid w:val="00B23CED"/>
    <w:rsid w:val="00B241AC"/>
    <w:rsid w:val="00B26166"/>
    <w:rsid w:val="00B26DAD"/>
    <w:rsid w:val="00B3056B"/>
    <w:rsid w:val="00B3231F"/>
    <w:rsid w:val="00B35543"/>
    <w:rsid w:val="00B36EE1"/>
    <w:rsid w:val="00B44805"/>
    <w:rsid w:val="00B460B4"/>
    <w:rsid w:val="00B47400"/>
    <w:rsid w:val="00B507E5"/>
    <w:rsid w:val="00B51FA7"/>
    <w:rsid w:val="00B53483"/>
    <w:rsid w:val="00B54964"/>
    <w:rsid w:val="00B61C2E"/>
    <w:rsid w:val="00B61F00"/>
    <w:rsid w:val="00B62519"/>
    <w:rsid w:val="00B62E9C"/>
    <w:rsid w:val="00B64DA4"/>
    <w:rsid w:val="00B80C33"/>
    <w:rsid w:val="00B825D1"/>
    <w:rsid w:val="00B861E6"/>
    <w:rsid w:val="00B87748"/>
    <w:rsid w:val="00B96FE4"/>
    <w:rsid w:val="00B97DFB"/>
    <w:rsid w:val="00BA0890"/>
    <w:rsid w:val="00BB025A"/>
    <w:rsid w:val="00BB10B4"/>
    <w:rsid w:val="00BB471E"/>
    <w:rsid w:val="00BB4F55"/>
    <w:rsid w:val="00BC092E"/>
    <w:rsid w:val="00BC13C5"/>
    <w:rsid w:val="00BC17BB"/>
    <w:rsid w:val="00BC77D0"/>
    <w:rsid w:val="00BD1984"/>
    <w:rsid w:val="00BD2003"/>
    <w:rsid w:val="00BD256E"/>
    <w:rsid w:val="00BD6E3E"/>
    <w:rsid w:val="00BE058D"/>
    <w:rsid w:val="00BE136E"/>
    <w:rsid w:val="00BF02D1"/>
    <w:rsid w:val="00BF312C"/>
    <w:rsid w:val="00BF4BD5"/>
    <w:rsid w:val="00C00173"/>
    <w:rsid w:val="00C00D11"/>
    <w:rsid w:val="00C04106"/>
    <w:rsid w:val="00C1487B"/>
    <w:rsid w:val="00C230CB"/>
    <w:rsid w:val="00C2400D"/>
    <w:rsid w:val="00C32ED5"/>
    <w:rsid w:val="00C342DF"/>
    <w:rsid w:val="00C3565E"/>
    <w:rsid w:val="00C35BB7"/>
    <w:rsid w:val="00C368AA"/>
    <w:rsid w:val="00C42FB8"/>
    <w:rsid w:val="00C50B47"/>
    <w:rsid w:val="00C51146"/>
    <w:rsid w:val="00C52DD5"/>
    <w:rsid w:val="00C53800"/>
    <w:rsid w:val="00C5513B"/>
    <w:rsid w:val="00C56921"/>
    <w:rsid w:val="00C56C98"/>
    <w:rsid w:val="00C70FF2"/>
    <w:rsid w:val="00C73A80"/>
    <w:rsid w:val="00C754D8"/>
    <w:rsid w:val="00C76ED5"/>
    <w:rsid w:val="00C77820"/>
    <w:rsid w:val="00C803F0"/>
    <w:rsid w:val="00C81C96"/>
    <w:rsid w:val="00C82722"/>
    <w:rsid w:val="00C85757"/>
    <w:rsid w:val="00C87213"/>
    <w:rsid w:val="00C87238"/>
    <w:rsid w:val="00C90006"/>
    <w:rsid w:val="00C96829"/>
    <w:rsid w:val="00C96D8C"/>
    <w:rsid w:val="00CA1E3D"/>
    <w:rsid w:val="00CA7AC6"/>
    <w:rsid w:val="00CA7F00"/>
    <w:rsid w:val="00CB08BD"/>
    <w:rsid w:val="00CB7258"/>
    <w:rsid w:val="00CD52F0"/>
    <w:rsid w:val="00CD6040"/>
    <w:rsid w:val="00CE2C0E"/>
    <w:rsid w:val="00CE711E"/>
    <w:rsid w:val="00CF5D75"/>
    <w:rsid w:val="00CF681B"/>
    <w:rsid w:val="00D01512"/>
    <w:rsid w:val="00D0677C"/>
    <w:rsid w:val="00D06A29"/>
    <w:rsid w:val="00D06E45"/>
    <w:rsid w:val="00D10027"/>
    <w:rsid w:val="00D108DA"/>
    <w:rsid w:val="00D14C1C"/>
    <w:rsid w:val="00D15910"/>
    <w:rsid w:val="00D1661A"/>
    <w:rsid w:val="00D202B5"/>
    <w:rsid w:val="00D2497C"/>
    <w:rsid w:val="00D331D8"/>
    <w:rsid w:val="00D441F2"/>
    <w:rsid w:val="00D45E17"/>
    <w:rsid w:val="00D500A1"/>
    <w:rsid w:val="00D51CB5"/>
    <w:rsid w:val="00D52D85"/>
    <w:rsid w:val="00D54BB6"/>
    <w:rsid w:val="00D56259"/>
    <w:rsid w:val="00D5721D"/>
    <w:rsid w:val="00D63BFF"/>
    <w:rsid w:val="00D65FDD"/>
    <w:rsid w:val="00D7124B"/>
    <w:rsid w:val="00D731EB"/>
    <w:rsid w:val="00D73CA2"/>
    <w:rsid w:val="00D81E22"/>
    <w:rsid w:val="00D82681"/>
    <w:rsid w:val="00D86C02"/>
    <w:rsid w:val="00D9592D"/>
    <w:rsid w:val="00DA0149"/>
    <w:rsid w:val="00DA2424"/>
    <w:rsid w:val="00DA6EE7"/>
    <w:rsid w:val="00DA6F1A"/>
    <w:rsid w:val="00DB336D"/>
    <w:rsid w:val="00DB4B7E"/>
    <w:rsid w:val="00DC0FE6"/>
    <w:rsid w:val="00DC13DF"/>
    <w:rsid w:val="00DC24B3"/>
    <w:rsid w:val="00DC3C6D"/>
    <w:rsid w:val="00DC6D9B"/>
    <w:rsid w:val="00DC6F6F"/>
    <w:rsid w:val="00DC76B3"/>
    <w:rsid w:val="00DD3F2B"/>
    <w:rsid w:val="00DD6017"/>
    <w:rsid w:val="00DE4549"/>
    <w:rsid w:val="00DE5044"/>
    <w:rsid w:val="00DE505D"/>
    <w:rsid w:val="00DF11BC"/>
    <w:rsid w:val="00DF69F9"/>
    <w:rsid w:val="00E01DA6"/>
    <w:rsid w:val="00E01E3B"/>
    <w:rsid w:val="00E021D6"/>
    <w:rsid w:val="00E03FFA"/>
    <w:rsid w:val="00E114EE"/>
    <w:rsid w:val="00E11B06"/>
    <w:rsid w:val="00E156CD"/>
    <w:rsid w:val="00E20299"/>
    <w:rsid w:val="00E239F9"/>
    <w:rsid w:val="00E2673C"/>
    <w:rsid w:val="00E27BDF"/>
    <w:rsid w:val="00E33780"/>
    <w:rsid w:val="00E34717"/>
    <w:rsid w:val="00E3540D"/>
    <w:rsid w:val="00E35BD5"/>
    <w:rsid w:val="00E369FB"/>
    <w:rsid w:val="00E36F21"/>
    <w:rsid w:val="00E37F1C"/>
    <w:rsid w:val="00E41218"/>
    <w:rsid w:val="00E43250"/>
    <w:rsid w:val="00E47436"/>
    <w:rsid w:val="00E5048E"/>
    <w:rsid w:val="00E5072E"/>
    <w:rsid w:val="00E524AF"/>
    <w:rsid w:val="00E64CA7"/>
    <w:rsid w:val="00E71207"/>
    <w:rsid w:val="00E721C4"/>
    <w:rsid w:val="00E74512"/>
    <w:rsid w:val="00E7461B"/>
    <w:rsid w:val="00E7523F"/>
    <w:rsid w:val="00E75F1A"/>
    <w:rsid w:val="00E83223"/>
    <w:rsid w:val="00E86EA5"/>
    <w:rsid w:val="00E92F3D"/>
    <w:rsid w:val="00E92F95"/>
    <w:rsid w:val="00E93AB9"/>
    <w:rsid w:val="00E964A9"/>
    <w:rsid w:val="00E9730A"/>
    <w:rsid w:val="00E97348"/>
    <w:rsid w:val="00EA04F2"/>
    <w:rsid w:val="00EA08CC"/>
    <w:rsid w:val="00EA0E7F"/>
    <w:rsid w:val="00EB1E6D"/>
    <w:rsid w:val="00EB27A7"/>
    <w:rsid w:val="00EB394A"/>
    <w:rsid w:val="00EB42F0"/>
    <w:rsid w:val="00EC4B06"/>
    <w:rsid w:val="00ED01CA"/>
    <w:rsid w:val="00ED36A1"/>
    <w:rsid w:val="00ED4038"/>
    <w:rsid w:val="00ED4E20"/>
    <w:rsid w:val="00ED50A6"/>
    <w:rsid w:val="00EE48C6"/>
    <w:rsid w:val="00EE6687"/>
    <w:rsid w:val="00EF1F21"/>
    <w:rsid w:val="00EF50D4"/>
    <w:rsid w:val="00F00157"/>
    <w:rsid w:val="00F004F0"/>
    <w:rsid w:val="00F02A89"/>
    <w:rsid w:val="00F048D4"/>
    <w:rsid w:val="00F1321E"/>
    <w:rsid w:val="00F14B3F"/>
    <w:rsid w:val="00F232E4"/>
    <w:rsid w:val="00F236D8"/>
    <w:rsid w:val="00F2442E"/>
    <w:rsid w:val="00F25610"/>
    <w:rsid w:val="00F27427"/>
    <w:rsid w:val="00F27F9F"/>
    <w:rsid w:val="00F31510"/>
    <w:rsid w:val="00F319ED"/>
    <w:rsid w:val="00F31A89"/>
    <w:rsid w:val="00F3300A"/>
    <w:rsid w:val="00F338EB"/>
    <w:rsid w:val="00F4162F"/>
    <w:rsid w:val="00F4329B"/>
    <w:rsid w:val="00F460DD"/>
    <w:rsid w:val="00F46BE9"/>
    <w:rsid w:val="00F47E22"/>
    <w:rsid w:val="00F50C68"/>
    <w:rsid w:val="00F50E5F"/>
    <w:rsid w:val="00F525F1"/>
    <w:rsid w:val="00F545FB"/>
    <w:rsid w:val="00F54A8D"/>
    <w:rsid w:val="00F54AE8"/>
    <w:rsid w:val="00F565C8"/>
    <w:rsid w:val="00F56D60"/>
    <w:rsid w:val="00F632FF"/>
    <w:rsid w:val="00F67B5A"/>
    <w:rsid w:val="00F709E3"/>
    <w:rsid w:val="00F7200C"/>
    <w:rsid w:val="00F720E5"/>
    <w:rsid w:val="00F77300"/>
    <w:rsid w:val="00F777A0"/>
    <w:rsid w:val="00F77E9F"/>
    <w:rsid w:val="00F80DC8"/>
    <w:rsid w:val="00F81436"/>
    <w:rsid w:val="00F8144D"/>
    <w:rsid w:val="00F83DA3"/>
    <w:rsid w:val="00F847D6"/>
    <w:rsid w:val="00F84CE0"/>
    <w:rsid w:val="00F933EF"/>
    <w:rsid w:val="00FA0823"/>
    <w:rsid w:val="00FA0BA1"/>
    <w:rsid w:val="00FA24DC"/>
    <w:rsid w:val="00FA5396"/>
    <w:rsid w:val="00FA5D1D"/>
    <w:rsid w:val="00FA6FF2"/>
    <w:rsid w:val="00FB2AFB"/>
    <w:rsid w:val="00FB33B2"/>
    <w:rsid w:val="00FB7766"/>
    <w:rsid w:val="00FC055A"/>
    <w:rsid w:val="00FC0C65"/>
    <w:rsid w:val="00FC445A"/>
    <w:rsid w:val="00FC4C6D"/>
    <w:rsid w:val="00FD0B39"/>
    <w:rsid w:val="00FD1E00"/>
    <w:rsid w:val="00FD4359"/>
    <w:rsid w:val="00FD7E3C"/>
    <w:rsid w:val="00FE1CB4"/>
    <w:rsid w:val="00FE2119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BD3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BD3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1C5625-5FE1-495C-9EB6-A9A36F541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4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8406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Попова Любовь Сергеевна</cp:lastModifiedBy>
  <cp:revision>19</cp:revision>
  <cp:lastPrinted>2022-03-28T10:05:00Z</cp:lastPrinted>
  <dcterms:created xsi:type="dcterms:W3CDTF">2020-12-11T08:17:00Z</dcterms:created>
  <dcterms:modified xsi:type="dcterms:W3CDTF">2022-03-28T10:08:00Z</dcterms:modified>
</cp:coreProperties>
</file>