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B90" w:rsidRPr="00421B90" w:rsidRDefault="00421B90" w:rsidP="00D538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bookmarkEnd w:id="0"/>
      <w:r w:rsidRPr="0042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Программа</w:t>
      </w:r>
    </w:p>
    <w:p w:rsidR="00421B90" w:rsidRPr="00421B90" w:rsidRDefault="00421B90" w:rsidP="00D538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proofErr w:type="gramStart"/>
      <w:r w:rsidRPr="0042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Бизнес-миссии</w:t>
      </w:r>
      <w:proofErr w:type="gramEnd"/>
      <w:r w:rsidRPr="0042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ТПП ХМАО-Югры в Республику Крым</w:t>
      </w:r>
    </w:p>
    <w:p w:rsidR="00421B90" w:rsidRPr="00421B90" w:rsidRDefault="00421B90" w:rsidP="00D53807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42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15-20 февраля 2016</w:t>
      </w:r>
      <w:r w:rsidR="00D5380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421B90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г.</w:t>
      </w:r>
    </w:p>
    <w:p w:rsidR="00421B90" w:rsidRPr="00421B90" w:rsidRDefault="00421B90" w:rsidP="00421B9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E11E3" w:rsidRDefault="00AE11E3" w:rsidP="00D5380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761"/>
      </w:tblGrid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</w:p>
        </w:tc>
        <w:tc>
          <w:tcPr>
            <w:tcW w:w="7761" w:type="dxa"/>
          </w:tcPr>
          <w:p w:rsidR="008D2403" w:rsidRDefault="008D2403" w:rsidP="008D240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16 </w:t>
            </w:r>
            <w:r w:rsidRPr="00D5380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февраля</w:t>
            </w:r>
          </w:p>
          <w:p w:rsidR="00AE11E3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</w:p>
        </w:tc>
      </w:tr>
      <w:tr w:rsidR="008D2403" w:rsidTr="008D2403">
        <w:tc>
          <w:tcPr>
            <w:tcW w:w="2093" w:type="dxa"/>
          </w:tcPr>
          <w:p w:rsidR="008D2403" w:rsidRPr="00D53807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13.15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15.55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Перелет Москва-Симферополь (аэропорт Домодедово)</w:t>
            </w:r>
          </w:p>
          <w:p w:rsidR="008D2403" w:rsidRPr="00D53807" w:rsidRDefault="008D2403" w:rsidP="008D240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гостиницу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  <w:t>Заселение в гостиницу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13.00 -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14.00</w:t>
            </w: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Обед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15.00           </w:t>
            </w: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ТПП Республики Крым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15.00-18.00</w:t>
            </w:r>
          </w:p>
        </w:tc>
        <w:tc>
          <w:tcPr>
            <w:tcW w:w="7761" w:type="dxa"/>
          </w:tcPr>
          <w:p w:rsidR="00AE11E3" w:rsidRPr="00D53807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Встреча делегации предпринимателей Югры с представит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лями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ТПП Республики Крым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18.00 – 19.00</w:t>
            </w:r>
          </w:p>
        </w:tc>
        <w:tc>
          <w:tcPr>
            <w:tcW w:w="7761" w:type="dxa"/>
          </w:tcPr>
          <w:p w:rsidR="00AE11E3" w:rsidRPr="00D53807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Экскурсионная программа по г. Симферополь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19.00</w:t>
            </w:r>
          </w:p>
        </w:tc>
        <w:tc>
          <w:tcPr>
            <w:tcW w:w="7761" w:type="dxa"/>
          </w:tcPr>
          <w:p w:rsidR="00AE11E3" w:rsidRPr="00D53807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гостиницу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</w:p>
          <w:p w:rsidR="00AE11E3" w:rsidRPr="00D53807" w:rsidRDefault="00AE11E3" w:rsidP="00AE11E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17 </w:t>
            </w:r>
            <w:r w:rsidRPr="00D5380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февраля</w:t>
            </w:r>
          </w:p>
          <w:p w:rsidR="00AE11E3" w:rsidRPr="00D53807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09.00 – 17.30</w:t>
            </w: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Экскурсионно-ознакомительный тур с посещением санаторн</w:t>
            </w:r>
            <w:proofErr w:type="gramStart"/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курортных учреждений Республики Крым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AE11E3" w:rsidRPr="00AE11E3" w:rsidRDefault="00AE11E3" w:rsidP="00AE11E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AE11E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8</w:t>
            </w:r>
            <w:r w:rsidRPr="00AE11E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 февраля</w:t>
            </w:r>
          </w:p>
          <w:p w:rsidR="00AE11E3" w:rsidRPr="00D53807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09.00</w:t>
            </w: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к месту проведения межрегиональной выставки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  <w:t>туриндустрии «Крым. Сезон-2016» г. Ялта (ГК «Ялта-Интурист»)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09.30</w:t>
            </w:r>
          </w:p>
        </w:tc>
        <w:tc>
          <w:tcPr>
            <w:tcW w:w="7761" w:type="dxa"/>
          </w:tcPr>
          <w:p w:rsidR="00AE11E3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Посещение межрегиональной выставки туриндустрии «Крым.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br/>
              <w:t>Сезон-2016» г. Ялта (ГК «Ялта-Интурист»)</w:t>
            </w:r>
          </w:p>
          <w:p w:rsidR="00AE11E3" w:rsidRPr="00D53807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AE11E3" w:rsidRPr="00D53807" w:rsidRDefault="00AE11E3" w:rsidP="00AE11E3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>Участие в деловых мероприятиях выставки:</w:t>
            </w:r>
          </w:p>
          <w:p w:rsidR="00AE11E3" w:rsidRPr="00D53807" w:rsidRDefault="00AE11E3" w:rsidP="00AE11E3">
            <w:pPr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Презентация туристских и инвестиционных потенци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лов регионов Крыма</w:t>
            </w:r>
          </w:p>
          <w:p w:rsidR="00AE11E3" w:rsidRDefault="00AE11E3" w:rsidP="00AE11E3">
            <w:pPr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Презентация полного перечня туристических продуктов Крыма на 2016 года</w:t>
            </w:r>
          </w:p>
          <w:p w:rsidR="00AE11E3" w:rsidRDefault="00AE11E3" w:rsidP="00AE11E3">
            <w:pPr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Семинары и круглые столы, посвященные условиям и специфике организаций туристического сезона 2016 г.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В Крыму</w:t>
            </w:r>
          </w:p>
          <w:p w:rsidR="00AE11E3" w:rsidRDefault="00AE11E3" w:rsidP="00AE11E3">
            <w:pPr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AE11E3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Круглый стол с предпринимателями Республики Крым (в рамках выставки)</w:t>
            </w:r>
          </w:p>
          <w:p w:rsidR="00AE11E3" w:rsidRPr="00AE11E3" w:rsidRDefault="00AE11E3" w:rsidP="00AE11E3">
            <w:pPr>
              <w:numPr>
                <w:ilvl w:val="0"/>
                <w:numId w:val="7"/>
              </w:num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AE11E3" w:rsidRPr="00D53807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Экскурсионная программа по г. Ялта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19.00 – 21.00</w:t>
            </w:r>
          </w:p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7761" w:type="dxa"/>
          </w:tcPr>
          <w:p w:rsidR="00AE11E3" w:rsidRPr="00D53807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Ужин от имени делегации ТПП ХМАО-Югры</w:t>
            </w:r>
          </w:p>
        </w:tc>
      </w:tr>
      <w:tr w:rsidR="00AE11E3" w:rsidTr="008D2403">
        <w:tc>
          <w:tcPr>
            <w:tcW w:w="2093" w:type="dxa"/>
          </w:tcPr>
          <w:p w:rsidR="00AE11E3" w:rsidRDefault="00AE11E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21.00</w:t>
            </w:r>
          </w:p>
        </w:tc>
        <w:tc>
          <w:tcPr>
            <w:tcW w:w="7761" w:type="dxa"/>
          </w:tcPr>
          <w:p w:rsidR="00AE11E3" w:rsidRPr="00D53807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гостиницу</w:t>
            </w:r>
          </w:p>
          <w:p w:rsidR="00AE11E3" w:rsidRDefault="00AE11E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8D2403" w:rsidRPr="008D2403" w:rsidRDefault="008D2403" w:rsidP="008D240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8D240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19 февраля</w:t>
            </w:r>
          </w:p>
          <w:p w:rsidR="008D2403" w:rsidRPr="00D53807" w:rsidRDefault="008D2403" w:rsidP="00AE11E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09.00 – 13.00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В2Ь встречи предпринимателей Республики Крым и делег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ции из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ХМАО-Югры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13.00 – 14.00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Обед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14.00 – 18.00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Посещение предприятий Республики Крым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гостиницу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7761" w:type="dxa"/>
          </w:tcPr>
          <w:p w:rsidR="008D2403" w:rsidRDefault="008D2403" w:rsidP="008D2403">
            <w:pPr>
              <w:tabs>
                <w:tab w:val="left" w:pos="709"/>
              </w:tabs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8D2403" w:rsidRPr="008D2403" w:rsidRDefault="008D2403" w:rsidP="008D240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20</w:t>
            </w:r>
            <w:r w:rsidRPr="008D240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 xml:space="preserve"> февраля</w:t>
            </w:r>
          </w:p>
          <w:p w:rsidR="008D2403" w:rsidRPr="00D53807" w:rsidRDefault="008D2403" w:rsidP="008D240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09.00 – 09.30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г. Алушта к месту проведения I Всероссийского форума «Сделано у нас - сделано в России» (курортный ко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плекс «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GOLDEN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»)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09.30 -13.00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Посещение I Всероссийского форума «Сделано у нас - сдел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а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но в России» (курортный комплекс «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GOLDEN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»)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14.00 – 17.00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  <w:t xml:space="preserve">Участие в сессии: Продовольственная безопасность: 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Ра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витие АПК и производства продуктов питания в России. </w:t>
            </w:r>
            <w:proofErr w:type="spellStart"/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м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портозамещение</w:t>
            </w:r>
            <w:proofErr w:type="spellEnd"/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в производстве оборудования для пищевой промышленности и сельскохозяйственной техники. Химич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е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ская промышленность и инновационные технологии в прои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водстве минеральных удобрений.</w:t>
            </w:r>
          </w:p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В рамках сессии будут представлены региональные центры </w:t>
            </w:r>
            <w:proofErr w:type="spellStart"/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импортозамещения</w:t>
            </w:r>
            <w:proofErr w:type="spellEnd"/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и особые экономические зоны - площадки для локализации предприятий. Особенности свободной эк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номической зоны в Крымском федеральном округе. Примеры реализуемых инвестиционных проектов на территории</w:t>
            </w:r>
          </w:p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Российской Федерации, </w:t>
            </w: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 том числе на крымском полуостр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о</w:t>
            </w: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ве.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17.00 – 18.00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Экскурсионная программа по г. Алушта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18.30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в гостиницу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7761" w:type="dxa"/>
          </w:tcPr>
          <w:p w:rsidR="008D2403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  <w:p w:rsidR="008D2403" w:rsidRPr="008D2403" w:rsidRDefault="008D2403" w:rsidP="008D240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</w:pPr>
            <w:r w:rsidRPr="008D2403">
              <w:rPr>
                <w:rFonts w:ascii="Times New Roman" w:hAnsi="Times New Roman" w:cs="Times New Roman"/>
                <w:b/>
                <w:sz w:val="28"/>
                <w:szCs w:val="28"/>
                <w:lang w:bidi="ru-RU"/>
              </w:rPr>
              <w:t>20 февраля</w:t>
            </w:r>
          </w:p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08.00</w:t>
            </w:r>
          </w:p>
        </w:tc>
        <w:tc>
          <w:tcPr>
            <w:tcW w:w="7761" w:type="dxa"/>
          </w:tcPr>
          <w:p w:rsidR="008D2403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Трансфер из г. Алушта в г. Симферополь</w:t>
            </w:r>
          </w:p>
        </w:tc>
      </w:tr>
      <w:tr w:rsidR="008D2403" w:rsidTr="008D2403">
        <w:tc>
          <w:tcPr>
            <w:tcW w:w="2093" w:type="dxa"/>
          </w:tcPr>
          <w:p w:rsidR="008D2403" w:rsidRDefault="008D2403" w:rsidP="00D5380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12.30 – 14.50</w:t>
            </w:r>
          </w:p>
        </w:tc>
        <w:tc>
          <w:tcPr>
            <w:tcW w:w="7761" w:type="dxa"/>
          </w:tcPr>
          <w:p w:rsidR="008D2403" w:rsidRPr="00D53807" w:rsidRDefault="008D2403" w:rsidP="008D240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D53807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Перелет Симферополь - Москва</w:t>
            </w:r>
          </w:p>
        </w:tc>
      </w:tr>
    </w:tbl>
    <w:p w:rsidR="00421B90" w:rsidRPr="00D53807" w:rsidRDefault="00421B90" w:rsidP="008D24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421B90" w:rsidRPr="00D53807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D53807">
        <w:rPr>
          <w:rFonts w:ascii="Times New Roman" w:hAnsi="Times New Roman" w:cs="Times New Roman"/>
          <w:sz w:val="28"/>
          <w:szCs w:val="28"/>
          <w:u w:val="single"/>
          <w:lang w:bidi="ru-RU"/>
        </w:rPr>
        <w:t>В программе возможны изменения и дополнения</w:t>
      </w:r>
    </w:p>
    <w:p w:rsidR="00421B90" w:rsidRP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bidi="ru-RU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21B90" w:rsidRPr="00281523" w:rsidRDefault="00421B90" w:rsidP="00421B9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421B90" w:rsidRPr="00281523" w:rsidSect="00D406C6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16F" w:rsidRDefault="0033616F" w:rsidP="00D406C6">
      <w:pPr>
        <w:spacing w:after="0" w:line="240" w:lineRule="auto"/>
      </w:pPr>
      <w:r>
        <w:separator/>
      </w:r>
    </w:p>
  </w:endnote>
  <w:endnote w:type="continuationSeparator" w:id="0">
    <w:p w:rsidR="0033616F" w:rsidRDefault="0033616F" w:rsidP="00D4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16F" w:rsidRDefault="0033616F" w:rsidP="00D406C6">
      <w:pPr>
        <w:spacing w:after="0" w:line="240" w:lineRule="auto"/>
      </w:pPr>
      <w:r>
        <w:separator/>
      </w:r>
    </w:p>
  </w:footnote>
  <w:footnote w:type="continuationSeparator" w:id="0">
    <w:p w:rsidR="0033616F" w:rsidRDefault="0033616F" w:rsidP="00D4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6C6" w:rsidRPr="00D406C6" w:rsidRDefault="00D406C6">
    <w:pPr>
      <w:pStyle w:val="ab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67F72"/>
    <w:multiLevelType w:val="multilevel"/>
    <w:tmpl w:val="2124C500"/>
    <w:lvl w:ilvl="0">
      <w:numFmt w:val="decimal"/>
      <w:lvlText w:val="1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F3E02C6"/>
    <w:multiLevelType w:val="multilevel"/>
    <w:tmpl w:val="4E1CF5B0"/>
    <w:lvl w:ilvl="0">
      <w:numFmt w:val="decimal"/>
      <w:lvlText w:val="13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5849CA"/>
    <w:multiLevelType w:val="hybridMultilevel"/>
    <w:tmpl w:val="930CCCF8"/>
    <w:lvl w:ilvl="0" w:tplc="E7F435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618182A"/>
    <w:multiLevelType w:val="multilevel"/>
    <w:tmpl w:val="81AAC0E6"/>
    <w:lvl w:ilvl="0">
      <w:numFmt w:val="decimal"/>
      <w:lvlText w:val="18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F578D6"/>
    <w:multiLevelType w:val="multilevel"/>
    <w:tmpl w:val="151A09BE"/>
    <w:lvl w:ilvl="0">
      <w:start w:val="1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2D2438"/>
    <w:multiLevelType w:val="multilevel"/>
    <w:tmpl w:val="56A679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E372901"/>
    <w:multiLevelType w:val="multilevel"/>
    <w:tmpl w:val="151A09BE"/>
    <w:lvl w:ilvl="0">
      <w:start w:val="1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F3B077A"/>
    <w:multiLevelType w:val="multilevel"/>
    <w:tmpl w:val="E6201128"/>
    <w:lvl w:ilvl="0">
      <w:numFmt w:val="decimal"/>
      <w:lvlText w:val="1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B0"/>
    <w:rsid w:val="00006A2F"/>
    <w:rsid w:val="00046826"/>
    <w:rsid w:val="000473DD"/>
    <w:rsid w:val="000768E9"/>
    <w:rsid w:val="000E738D"/>
    <w:rsid w:val="001238BA"/>
    <w:rsid w:val="00125852"/>
    <w:rsid w:val="00130A38"/>
    <w:rsid w:val="001414ED"/>
    <w:rsid w:val="00182236"/>
    <w:rsid w:val="001C2C01"/>
    <w:rsid w:val="00200B51"/>
    <w:rsid w:val="00202178"/>
    <w:rsid w:val="00207C19"/>
    <w:rsid w:val="00245872"/>
    <w:rsid w:val="0027705F"/>
    <w:rsid w:val="00281523"/>
    <w:rsid w:val="002941E4"/>
    <w:rsid w:val="002B1FAE"/>
    <w:rsid w:val="002B7256"/>
    <w:rsid w:val="0031519C"/>
    <w:rsid w:val="0033616F"/>
    <w:rsid w:val="00336EE3"/>
    <w:rsid w:val="003514A7"/>
    <w:rsid w:val="00391417"/>
    <w:rsid w:val="003A3EB8"/>
    <w:rsid w:val="00421B90"/>
    <w:rsid w:val="004C102B"/>
    <w:rsid w:val="00514B8D"/>
    <w:rsid w:val="00553B6E"/>
    <w:rsid w:val="005C0EBA"/>
    <w:rsid w:val="005C68FD"/>
    <w:rsid w:val="005D4760"/>
    <w:rsid w:val="005F1F15"/>
    <w:rsid w:val="00613254"/>
    <w:rsid w:val="006153C9"/>
    <w:rsid w:val="006C7C6D"/>
    <w:rsid w:val="006D5D95"/>
    <w:rsid w:val="006D5E4B"/>
    <w:rsid w:val="006F5AE6"/>
    <w:rsid w:val="0074615D"/>
    <w:rsid w:val="00772697"/>
    <w:rsid w:val="0077618A"/>
    <w:rsid w:val="007A301C"/>
    <w:rsid w:val="007C5C7E"/>
    <w:rsid w:val="007D5B56"/>
    <w:rsid w:val="007F7E5C"/>
    <w:rsid w:val="00846AC7"/>
    <w:rsid w:val="00850ADE"/>
    <w:rsid w:val="00861ACA"/>
    <w:rsid w:val="00864D93"/>
    <w:rsid w:val="008874C3"/>
    <w:rsid w:val="008C430F"/>
    <w:rsid w:val="008D0138"/>
    <w:rsid w:val="008D2403"/>
    <w:rsid w:val="00901E5E"/>
    <w:rsid w:val="00905DF9"/>
    <w:rsid w:val="00916B48"/>
    <w:rsid w:val="009537E1"/>
    <w:rsid w:val="00984CED"/>
    <w:rsid w:val="0098666D"/>
    <w:rsid w:val="0098667F"/>
    <w:rsid w:val="009A5721"/>
    <w:rsid w:val="00A51A07"/>
    <w:rsid w:val="00A867C2"/>
    <w:rsid w:val="00AA1F03"/>
    <w:rsid w:val="00AE11E3"/>
    <w:rsid w:val="00AE3155"/>
    <w:rsid w:val="00AE5F08"/>
    <w:rsid w:val="00AF7992"/>
    <w:rsid w:val="00B23BAF"/>
    <w:rsid w:val="00B403AD"/>
    <w:rsid w:val="00B44808"/>
    <w:rsid w:val="00B559D1"/>
    <w:rsid w:val="00B67AD4"/>
    <w:rsid w:val="00BF6DCA"/>
    <w:rsid w:val="00C1431F"/>
    <w:rsid w:val="00C21BE8"/>
    <w:rsid w:val="00D406C6"/>
    <w:rsid w:val="00D44AB0"/>
    <w:rsid w:val="00D53807"/>
    <w:rsid w:val="00D63266"/>
    <w:rsid w:val="00DC0B53"/>
    <w:rsid w:val="00DE289C"/>
    <w:rsid w:val="00DF0B3B"/>
    <w:rsid w:val="00DF40D2"/>
    <w:rsid w:val="00E12D4F"/>
    <w:rsid w:val="00E47A5B"/>
    <w:rsid w:val="00E51B55"/>
    <w:rsid w:val="00EC7D1E"/>
    <w:rsid w:val="00EE1F69"/>
    <w:rsid w:val="00EF7CE1"/>
    <w:rsid w:val="00FB068B"/>
    <w:rsid w:val="00FC21A0"/>
    <w:rsid w:val="00FC4504"/>
    <w:rsid w:val="00FC4E83"/>
    <w:rsid w:val="00FE6810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38B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6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1238B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AD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B559D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559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238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238B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Normal (Web)"/>
    <w:basedOn w:val="a"/>
    <w:rsid w:val="0012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91417"/>
    <w:pPr>
      <w:ind w:left="720"/>
      <w:contextualSpacing/>
    </w:pPr>
  </w:style>
  <w:style w:type="character" w:customStyle="1" w:styleId="docaccesstitle1">
    <w:name w:val="docaccess_title1"/>
    <w:basedOn w:val="a0"/>
    <w:rsid w:val="00B23BAF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0"/>
    <w:rsid w:val="00B23BAF"/>
  </w:style>
  <w:style w:type="character" w:customStyle="1" w:styleId="docaccessbase">
    <w:name w:val="docaccess_base"/>
    <w:basedOn w:val="a0"/>
    <w:rsid w:val="00B23BAF"/>
  </w:style>
  <w:style w:type="table" w:styleId="a9">
    <w:name w:val="Table Grid"/>
    <w:basedOn w:val="a1"/>
    <w:uiPriority w:val="59"/>
    <w:rsid w:val="00B4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B403AD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D4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06C6"/>
  </w:style>
  <w:style w:type="paragraph" w:styleId="ad">
    <w:name w:val="footer"/>
    <w:basedOn w:val="a"/>
    <w:link w:val="ae"/>
    <w:uiPriority w:val="99"/>
    <w:unhideWhenUsed/>
    <w:rsid w:val="00D4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06C6"/>
  </w:style>
  <w:style w:type="character" w:customStyle="1" w:styleId="30">
    <w:name w:val="Заголовок 3 Знак"/>
    <w:basedOn w:val="a0"/>
    <w:link w:val="3"/>
    <w:uiPriority w:val="9"/>
    <w:semiHidden/>
    <w:rsid w:val="00D406C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238B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06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qFormat/>
    <w:rsid w:val="001238BA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7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AD4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B559D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B559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238B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1238B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Normal (Web)"/>
    <w:basedOn w:val="a"/>
    <w:rsid w:val="0012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91417"/>
    <w:pPr>
      <w:ind w:left="720"/>
      <w:contextualSpacing/>
    </w:pPr>
  </w:style>
  <w:style w:type="character" w:customStyle="1" w:styleId="docaccesstitle1">
    <w:name w:val="docaccess_title1"/>
    <w:basedOn w:val="a0"/>
    <w:rsid w:val="00B23BAF"/>
    <w:rPr>
      <w:rFonts w:ascii="Times New Roman" w:hAnsi="Times New Roman" w:cs="Times New Roman" w:hint="default"/>
      <w:sz w:val="28"/>
      <w:szCs w:val="28"/>
    </w:rPr>
  </w:style>
  <w:style w:type="character" w:customStyle="1" w:styleId="docaccessactnever">
    <w:name w:val="docaccess_act_never"/>
    <w:basedOn w:val="a0"/>
    <w:rsid w:val="00B23BAF"/>
  </w:style>
  <w:style w:type="character" w:customStyle="1" w:styleId="docaccessbase">
    <w:name w:val="docaccess_base"/>
    <w:basedOn w:val="a0"/>
    <w:rsid w:val="00B23BAF"/>
  </w:style>
  <w:style w:type="table" w:styleId="a9">
    <w:name w:val="Table Grid"/>
    <w:basedOn w:val="a1"/>
    <w:uiPriority w:val="59"/>
    <w:rsid w:val="00B4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B403AD"/>
    <w:pPr>
      <w:spacing w:after="0" w:line="240" w:lineRule="auto"/>
    </w:pPr>
  </w:style>
  <w:style w:type="paragraph" w:styleId="ab">
    <w:name w:val="header"/>
    <w:basedOn w:val="a"/>
    <w:link w:val="ac"/>
    <w:uiPriority w:val="99"/>
    <w:unhideWhenUsed/>
    <w:rsid w:val="00D4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406C6"/>
  </w:style>
  <w:style w:type="paragraph" w:styleId="ad">
    <w:name w:val="footer"/>
    <w:basedOn w:val="a"/>
    <w:link w:val="ae"/>
    <w:uiPriority w:val="99"/>
    <w:unhideWhenUsed/>
    <w:rsid w:val="00D4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406C6"/>
  </w:style>
  <w:style w:type="character" w:customStyle="1" w:styleId="30">
    <w:name w:val="Заголовок 3 Знак"/>
    <w:basedOn w:val="a0"/>
    <w:link w:val="3"/>
    <w:uiPriority w:val="9"/>
    <w:semiHidden/>
    <w:rsid w:val="00D406C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0F815-2FD8-4ACA-A92D-ED2DE6AE2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Мулюкова Ольга Александровна</dc:creator>
  <cp:lastModifiedBy>Шкваренко Евгения Юрьевна</cp:lastModifiedBy>
  <cp:revision>3</cp:revision>
  <cp:lastPrinted>2015-12-09T07:34:00Z</cp:lastPrinted>
  <dcterms:created xsi:type="dcterms:W3CDTF">2016-01-29T04:36:00Z</dcterms:created>
  <dcterms:modified xsi:type="dcterms:W3CDTF">2016-01-29T04:36:00Z</dcterms:modified>
</cp:coreProperties>
</file>