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B07" w:rsidRPr="005C6B07" w:rsidRDefault="005C6B07" w:rsidP="00B63FBA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C6B07">
        <w:rPr>
          <w:rFonts w:ascii="Times New Roman" w:hAnsi="Times New Roman" w:cs="Times New Roman"/>
          <w:sz w:val="28"/>
          <w:szCs w:val="28"/>
        </w:rPr>
        <w:t>Проект</w:t>
      </w:r>
    </w:p>
    <w:p w:rsidR="005C6B07" w:rsidRPr="000C642A" w:rsidRDefault="005C6B07" w:rsidP="00B63F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C6B07" w:rsidRPr="000C642A" w:rsidRDefault="005C6B07" w:rsidP="00B63FB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642A">
        <w:rPr>
          <w:rFonts w:ascii="Times New Roman" w:hAnsi="Times New Roman" w:cs="Times New Roman"/>
          <w:b w:val="0"/>
          <w:sz w:val="28"/>
          <w:szCs w:val="28"/>
        </w:rPr>
        <w:t xml:space="preserve">О  Нижневартовском </w:t>
      </w:r>
      <w:r w:rsidR="000C642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5382" w:rsidRPr="000C642A">
        <w:rPr>
          <w:rFonts w:ascii="Times New Roman" w:hAnsi="Times New Roman" w:cs="Times New Roman"/>
          <w:b w:val="0"/>
          <w:sz w:val="28"/>
          <w:szCs w:val="28"/>
        </w:rPr>
        <w:t xml:space="preserve">муниципальном </w:t>
      </w:r>
      <w:r w:rsidRPr="000C642A">
        <w:rPr>
          <w:rFonts w:ascii="Times New Roman" w:hAnsi="Times New Roman" w:cs="Times New Roman"/>
          <w:b w:val="0"/>
          <w:sz w:val="28"/>
          <w:szCs w:val="28"/>
        </w:rPr>
        <w:t>звене</w:t>
      </w:r>
    </w:p>
    <w:p w:rsidR="000C642A" w:rsidRDefault="005C6B07" w:rsidP="00B63FB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642A">
        <w:rPr>
          <w:rFonts w:ascii="Times New Roman" w:hAnsi="Times New Roman" w:cs="Times New Roman"/>
          <w:b w:val="0"/>
          <w:sz w:val="28"/>
          <w:szCs w:val="28"/>
        </w:rPr>
        <w:t>территориальной  подсистемы  Ханты-Мансий</w:t>
      </w:r>
      <w:r w:rsidR="000C642A">
        <w:rPr>
          <w:rFonts w:ascii="Times New Roman" w:hAnsi="Times New Roman" w:cs="Times New Roman"/>
          <w:b w:val="0"/>
          <w:sz w:val="28"/>
          <w:szCs w:val="28"/>
        </w:rPr>
        <w:t>-</w:t>
      </w:r>
    </w:p>
    <w:p w:rsidR="000C642A" w:rsidRDefault="005C6B07" w:rsidP="00B63FB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642A">
        <w:rPr>
          <w:rFonts w:ascii="Times New Roman" w:hAnsi="Times New Roman" w:cs="Times New Roman"/>
          <w:b w:val="0"/>
          <w:sz w:val="28"/>
          <w:szCs w:val="28"/>
        </w:rPr>
        <w:t>ского автономного округа - Югры единой госу</w:t>
      </w:r>
      <w:r w:rsidR="000C642A">
        <w:rPr>
          <w:rFonts w:ascii="Times New Roman" w:hAnsi="Times New Roman" w:cs="Times New Roman"/>
          <w:b w:val="0"/>
          <w:sz w:val="28"/>
          <w:szCs w:val="28"/>
        </w:rPr>
        <w:t>-</w:t>
      </w:r>
    </w:p>
    <w:p w:rsidR="000C642A" w:rsidRDefault="005C6B07" w:rsidP="00B63FB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642A">
        <w:rPr>
          <w:rFonts w:ascii="Times New Roman" w:hAnsi="Times New Roman" w:cs="Times New Roman"/>
          <w:b w:val="0"/>
          <w:sz w:val="28"/>
          <w:szCs w:val="28"/>
        </w:rPr>
        <w:t>дарственной системы предупреждения и ликви</w:t>
      </w:r>
      <w:r w:rsidR="000C642A">
        <w:rPr>
          <w:rFonts w:ascii="Times New Roman" w:hAnsi="Times New Roman" w:cs="Times New Roman"/>
          <w:b w:val="0"/>
          <w:sz w:val="28"/>
          <w:szCs w:val="28"/>
        </w:rPr>
        <w:t>-</w:t>
      </w:r>
    </w:p>
    <w:p w:rsidR="005C6B07" w:rsidRPr="000C642A" w:rsidRDefault="005C6B07" w:rsidP="00B63FB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642A">
        <w:rPr>
          <w:rFonts w:ascii="Times New Roman" w:hAnsi="Times New Roman" w:cs="Times New Roman"/>
          <w:b w:val="0"/>
          <w:sz w:val="28"/>
          <w:szCs w:val="28"/>
        </w:rPr>
        <w:t>дации чрезвычайных</w:t>
      </w:r>
      <w:r w:rsidR="000C642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C642A">
        <w:rPr>
          <w:rFonts w:ascii="Times New Roman" w:hAnsi="Times New Roman" w:cs="Times New Roman"/>
          <w:b w:val="0"/>
          <w:sz w:val="28"/>
          <w:szCs w:val="28"/>
        </w:rPr>
        <w:t>ситуаций</w:t>
      </w:r>
    </w:p>
    <w:p w:rsidR="005C6B07" w:rsidRPr="005C6B07" w:rsidRDefault="005C6B07" w:rsidP="00B63F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C6B07" w:rsidRDefault="005C6B07" w:rsidP="00B63FBA">
      <w:pPr>
        <w:pStyle w:val="ConsPlusNormal"/>
        <w:rPr>
          <w:sz w:val="28"/>
          <w:szCs w:val="28"/>
        </w:rPr>
      </w:pPr>
    </w:p>
    <w:p w:rsidR="005C6B07" w:rsidRDefault="00025202" w:rsidP="00B63FBA">
      <w:pPr>
        <w:pStyle w:val="ConsPlusNormal"/>
        <w:tabs>
          <w:tab w:val="left" w:pos="709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C6B07" w:rsidRPr="00025202">
        <w:rPr>
          <w:sz w:val="28"/>
          <w:szCs w:val="28"/>
        </w:rPr>
        <w:t xml:space="preserve">Руководствуясь Федеральным </w:t>
      </w:r>
      <w:hyperlink r:id="rId7" w:history="1">
        <w:r w:rsidR="005C6B07" w:rsidRPr="00025202">
          <w:rPr>
            <w:rStyle w:val="a3"/>
            <w:color w:val="auto"/>
            <w:sz w:val="28"/>
            <w:szCs w:val="28"/>
            <w:u w:val="none"/>
          </w:rPr>
          <w:t>закон</w:t>
        </w:r>
        <w:r w:rsidR="00AD37CF">
          <w:rPr>
            <w:rStyle w:val="a3"/>
            <w:color w:val="auto"/>
            <w:sz w:val="28"/>
            <w:szCs w:val="28"/>
            <w:u w:val="none"/>
          </w:rPr>
          <w:t>ом</w:t>
        </w:r>
      </w:hyperlink>
      <w:r w:rsidR="005C6B07" w:rsidRPr="00025202">
        <w:rPr>
          <w:sz w:val="28"/>
          <w:szCs w:val="28"/>
        </w:rPr>
        <w:t xml:space="preserve"> от 21.12.</w:t>
      </w:r>
      <w:r w:rsidR="003A2F1A">
        <w:rPr>
          <w:sz w:val="28"/>
          <w:szCs w:val="28"/>
        </w:rPr>
        <w:t>19</w:t>
      </w:r>
      <w:r w:rsidR="005C6B07" w:rsidRPr="00025202">
        <w:rPr>
          <w:sz w:val="28"/>
          <w:szCs w:val="28"/>
        </w:rPr>
        <w:t xml:space="preserve">94 </w:t>
      </w:r>
      <w:r w:rsidR="009D0D2C" w:rsidRPr="00025202">
        <w:rPr>
          <w:sz w:val="28"/>
          <w:szCs w:val="28"/>
        </w:rPr>
        <w:t>№</w:t>
      </w:r>
      <w:r w:rsidR="005C6B07" w:rsidRPr="00025202">
        <w:rPr>
          <w:sz w:val="28"/>
          <w:szCs w:val="28"/>
        </w:rPr>
        <w:t xml:space="preserve">68-ФЗ </w:t>
      </w:r>
      <w:r>
        <w:rPr>
          <w:sz w:val="28"/>
          <w:szCs w:val="28"/>
        </w:rPr>
        <w:t>«</w:t>
      </w:r>
      <w:r w:rsidR="005C6B07" w:rsidRPr="00025202">
        <w:rPr>
          <w:sz w:val="28"/>
          <w:szCs w:val="28"/>
        </w:rPr>
        <w:t>О защите населения и территорий от чрезвычайных ситуаций природного и тех</w:t>
      </w:r>
      <w:r w:rsidR="006416A7">
        <w:rPr>
          <w:sz w:val="28"/>
          <w:szCs w:val="28"/>
        </w:rPr>
        <w:t>но</w:t>
      </w:r>
      <w:r w:rsidR="00132669">
        <w:rPr>
          <w:sz w:val="28"/>
          <w:szCs w:val="28"/>
        </w:rPr>
        <w:t>-</w:t>
      </w:r>
      <w:r w:rsidR="005C6B07" w:rsidRPr="00025202">
        <w:rPr>
          <w:sz w:val="28"/>
          <w:szCs w:val="28"/>
        </w:rPr>
        <w:t>генного характера</w:t>
      </w:r>
      <w:r w:rsidR="00292751">
        <w:rPr>
          <w:sz w:val="28"/>
          <w:szCs w:val="28"/>
        </w:rPr>
        <w:t>»</w:t>
      </w:r>
      <w:r w:rsidR="005C6B07" w:rsidRPr="00025202">
        <w:rPr>
          <w:sz w:val="28"/>
          <w:szCs w:val="28"/>
        </w:rPr>
        <w:t>,</w:t>
      </w:r>
      <w:r w:rsidR="009D0D2C" w:rsidRPr="00025202">
        <w:rPr>
          <w:sz w:val="28"/>
          <w:szCs w:val="28"/>
        </w:rPr>
        <w:t xml:space="preserve"> </w:t>
      </w:r>
      <w:r w:rsidR="00AD37CF">
        <w:rPr>
          <w:sz w:val="28"/>
          <w:szCs w:val="28"/>
        </w:rPr>
        <w:t xml:space="preserve"> </w:t>
      </w:r>
      <w:r w:rsidR="009D0D2C" w:rsidRPr="00025202">
        <w:rPr>
          <w:sz w:val="28"/>
          <w:szCs w:val="28"/>
        </w:rPr>
        <w:t>п</w:t>
      </w:r>
      <w:r w:rsidR="005C6B07" w:rsidRPr="00025202">
        <w:rPr>
          <w:sz w:val="28"/>
          <w:szCs w:val="28"/>
        </w:rPr>
        <w:t>остановлени</w:t>
      </w:r>
      <w:r w:rsidR="00E76C21">
        <w:rPr>
          <w:sz w:val="28"/>
          <w:szCs w:val="28"/>
        </w:rPr>
        <w:t>ями</w:t>
      </w:r>
      <w:r w:rsidR="005C6B07" w:rsidRPr="00025202">
        <w:rPr>
          <w:sz w:val="28"/>
          <w:szCs w:val="28"/>
        </w:rPr>
        <w:t xml:space="preserve"> Правительства Российской Федерации от </w:t>
      </w:r>
      <w:r w:rsidR="004622D6">
        <w:rPr>
          <w:sz w:val="28"/>
          <w:szCs w:val="28"/>
        </w:rPr>
        <w:t xml:space="preserve"> </w:t>
      </w:r>
      <w:r w:rsidR="005C6B07" w:rsidRPr="00025202">
        <w:rPr>
          <w:sz w:val="28"/>
          <w:szCs w:val="28"/>
        </w:rPr>
        <w:t xml:space="preserve">30.12.2003 </w:t>
      </w:r>
      <w:r w:rsidR="009D0D2C" w:rsidRPr="00025202">
        <w:rPr>
          <w:sz w:val="28"/>
          <w:szCs w:val="28"/>
        </w:rPr>
        <w:t>№794</w:t>
      </w:r>
      <w:r w:rsidR="005C6B07" w:rsidRPr="00025202">
        <w:rPr>
          <w:sz w:val="28"/>
          <w:szCs w:val="28"/>
        </w:rPr>
        <w:t xml:space="preserve"> </w:t>
      </w:r>
      <w:r w:rsidR="004622D6">
        <w:rPr>
          <w:sz w:val="28"/>
          <w:szCs w:val="28"/>
        </w:rPr>
        <w:t xml:space="preserve"> </w:t>
      </w:r>
      <w:r w:rsidR="00292751">
        <w:rPr>
          <w:sz w:val="28"/>
          <w:szCs w:val="28"/>
        </w:rPr>
        <w:t>«</w:t>
      </w:r>
      <w:r w:rsidR="005C6B07" w:rsidRPr="00025202">
        <w:rPr>
          <w:sz w:val="28"/>
          <w:szCs w:val="28"/>
        </w:rPr>
        <w:t xml:space="preserve">О </w:t>
      </w:r>
      <w:r w:rsidR="004622D6">
        <w:rPr>
          <w:sz w:val="28"/>
          <w:szCs w:val="28"/>
        </w:rPr>
        <w:t xml:space="preserve"> </w:t>
      </w:r>
      <w:r w:rsidR="005C6B07" w:rsidRPr="00025202">
        <w:rPr>
          <w:sz w:val="28"/>
          <w:szCs w:val="28"/>
        </w:rPr>
        <w:t xml:space="preserve">единой </w:t>
      </w:r>
      <w:r w:rsidR="004622D6">
        <w:rPr>
          <w:sz w:val="28"/>
          <w:szCs w:val="28"/>
        </w:rPr>
        <w:t xml:space="preserve">  </w:t>
      </w:r>
      <w:r w:rsidR="005C6B07" w:rsidRPr="00025202">
        <w:rPr>
          <w:sz w:val="28"/>
          <w:szCs w:val="28"/>
        </w:rPr>
        <w:t xml:space="preserve">государственной </w:t>
      </w:r>
      <w:r w:rsidR="004622D6">
        <w:rPr>
          <w:sz w:val="28"/>
          <w:szCs w:val="28"/>
        </w:rPr>
        <w:t xml:space="preserve">  </w:t>
      </w:r>
      <w:r w:rsidR="005C6B07" w:rsidRPr="00025202">
        <w:rPr>
          <w:sz w:val="28"/>
          <w:szCs w:val="28"/>
        </w:rPr>
        <w:t xml:space="preserve">системе </w:t>
      </w:r>
      <w:r w:rsidR="004622D6">
        <w:rPr>
          <w:sz w:val="28"/>
          <w:szCs w:val="28"/>
        </w:rPr>
        <w:t xml:space="preserve"> </w:t>
      </w:r>
      <w:r w:rsidR="005C6B07" w:rsidRPr="00025202">
        <w:rPr>
          <w:sz w:val="28"/>
          <w:szCs w:val="28"/>
        </w:rPr>
        <w:t>предупреждения и ликвидации чрезвычайных ситуаций</w:t>
      </w:r>
      <w:r w:rsidR="00292751">
        <w:rPr>
          <w:sz w:val="28"/>
          <w:szCs w:val="28"/>
        </w:rPr>
        <w:t>»</w:t>
      </w:r>
      <w:r w:rsidR="005C6B07" w:rsidRPr="00025202">
        <w:rPr>
          <w:sz w:val="28"/>
          <w:szCs w:val="28"/>
        </w:rPr>
        <w:t xml:space="preserve">, Ханты-Мансийского </w:t>
      </w:r>
      <w:r w:rsidR="003A2F1A">
        <w:rPr>
          <w:sz w:val="28"/>
          <w:szCs w:val="28"/>
        </w:rPr>
        <w:t xml:space="preserve"> </w:t>
      </w:r>
      <w:r w:rsidR="005C6B07" w:rsidRPr="00025202">
        <w:rPr>
          <w:sz w:val="28"/>
          <w:szCs w:val="28"/>
        </w:rPr>
        <w:t xml:space="preserve">автономного округа - Югры </w:t>
      </w:r>
      <w:r w:rsidR="003A2F1A">
        <w:rPr>
          <w:sz w:val="28"/>
          <w:szCs w:val="28"/>
        </w:rPr>
        <w:t xml:space="preserve"> </w:t>
      </w:r>
      <w:r w:rsidR="005C6B07" w:rsidRPr="00025202">
        <w:rPr>
          <w:sz w:val="28"/>
          <w:szCs w:val="28"/>
        </w:rPr>
        <w:t xml:space="preserve">от </w:t>
      </w:r>
      <w:r w:rsidR="003A2F1A">
        <w:rPr>
          <w:sz w:val="28"/>
          <w:szCs w:val="28"/>
        </w:rPr>
        <w:t xml:space="preserve"> </w:t>
      </w:r>
      <w:r w:rsidR="005C6B07" w:rsidRPr="00025202">
        <w:rPr>
          <w:sz w:val="28"/>
          <w:szCs w:val="28"/>
        </w:rPr>
        <w:t>17.04.2006</w:t>
      </w:r>
      <w:r w:rsidR="003A2F1A">
        <w:rPr>
          <w:sz w:val="28"/>
          <w:szCs w:val="28"/>
        </w:rPr>
        <w:t xml:space="preserve"> №78-п</w:t>
      </w:r>
      <w:r w:rsidR="005C6B07" w:rsidRPr="00025202">
        <w:rPr>
          <w:sz w:val="28"/>
          <w:szCs w:val="28"/>
        </w:rPr>
        <w:t xml:space="preserve"> </w:t>
      </w:r>
      <w:r w:rsidR="00292751">
        <w:rPr>
          <w:sz w:val="28"/>
          <w:szCs w:val="28"/>
        </w:rPr>
        <w:t>«</w:t>
      </w:r>
      <w:r w:rsidR="005C6B07" w:rsidRPr="00025202">
        <w:rPr>
          <w:sz w:val="28"/>
          <w:szCs w:val="28"/>
        </w:rPr>
        <w:t>О территориальной подсистеме Ханты-Мансийского автономного округа - Югры единой государственной системы предупреждения и ликвидации чрезвычайных ситуаций</w:t>
      </w:r>
      <w:r w:rsidR="00CC3047">
        <w:rPr>
          <w:sz w:val="28"/>
          <w:szCs w:val="28"/>
        </w:rPr>
        <w:t>»:</w:t>
      </w:r>
    </w:p>
    <w:p w:rsidR="00132669" w:rsidRPr="00025202" w:rsidRDefault="00132669" w:rsidP="00B63FBA">
      <w:pPr>
        <w:pStyle w:val="ConsPlusNormal"/>
        <w:tabs>
          <w:tab w:val="left" w:pos="709"/>
        </w:tabs>
        <w:ind w:firstLine="540"/>
        <w:jc w:val="both"/>
        <w:rPr>
          <w:sz w:val="28"/>
          <w:szCs w:val="28"/>
        </w:rPr>
      </w:pPr>
    </w:p>
    <w:p w:rsidR="005C6B07" w:rsidRPr="00F901B9" w:rsidRDefault="005C6B07" w:rsidP="00B63FB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B9">
        <w:rPr>
          <w:rFonts w:ascii="Times New Roman" w:hAnsi="Times New Roman" w:cs="Times New Roman"/>
          <w:sz w:val="28"/>
          <w:szCs w:val="28"/>
        </w:rPr>
        <w:t>1. Утвердить:</w:t>
      </w:r>
    </w:p>
    <w:p w:rsidR="005C6B07" w:rsidRDefault="005C6B07" w:rsidP="00B63FB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B9">
        <w:rPr>
          <w:rFonts w:ascii="Times New Roman" w:hAnsi="Times New Roman" w:cs="Times New Roman"/>
          <w:sz w:val="28"/>
          <w:szCs w:val="28"/>
        </w:rPr>
        <w:t xml:space="preserve">- </w:t>
      </w:r>
      <w:hyperlink r:id="rId8" w:anchor="Par44" w:tooltip="ПОЛОЖЕНИЕ" w:history="1">
        <w:r w:rsidRPr="00F901B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 w:rsidRPr="00F901B9">
        <w:rPr>
          <w:rFonts w:ascii="Times New Roman" w:hAnsi="Times New Roman" w:cs="Times New Roman"/>
          <w:sz w:val="28"/>
          <w:szCs w:val="28"/>
        </w:rPr>
        <w:t xml:space="preserve"> о Нижневартовском </w:t>
      </w:r>
      <w:r w:rsidR="00A85382">
        <w:rPr>
          <w:rFonts w:ascii="Times New Roman" w:hAnsi="Times New Roman" w:cs="Times New Roman"/>
          <w:sz w:val="28"/>
          <w:szCs w:val="28"/>
        </w:rPr>
        <w:t>муниципальном</w:t>
      </w:r>
      <w:r w:rsidRPr="00F901B9">
        <w:rPr>
          <w:rFonts w:ascii="Times New Roman" w:hAnsi="Times New Roman" w:cs="Times New Roman"/>
          <w:sz w:val="28"/>
          <w:szCs w:val="28"/>
        </w:rPr>
        <w:t xml:space="preserve"> звене территориальной подсистемы Ханты-Мансийского автономного округа - Югры единой государ</w:t>
      </w:r>
      <w:r w:rsidR="005D3399">
        <w:rPr>
          <w:rFonts w:ascii="Times New Roman" w:hAnsi="Times New Roman" w:cs="Times New Roman"/>
          <w:sz w:val="28"/>
          <w:szCs w:val="28"/>
        </w:rPr>
        <w:t>-</w:t>
      </w:r>
      <w:r w:rsidRPr="00F901B9">
        <w:rPr>
          <w:rFonts w:ascii="Times New Roman" w:hAnsi="Times New Roman" w:cs="Times New Roman"/>
          <w:sz w:val="28"/>
          <w:szCs w:val="28"/>
        </w:rPr>
        <w:t xml:space="preserve">ственной системы предупреждения и ликвидации чрезвычайных ситуаций (далее - </w:t>
      </w:r>
      <w:r w:rsidR="00A85382">
        <w:rPr>
          <w:rFonts w:ascii="Times New Roman" w:hAnsi="Times New Roman" w:cs="Times New Roman"/>
          <w:sz w:val="28"/>
          <w:szCs w:val="28"/>
        </w:rPr>
        <w:t>муниципальное</w:t>
      </w:r>
      <w:r w:rsidRPr="00F901B9">
        <w:rPr>
          <w:rFonts w:ascii="Times New Roman" w:hAnsi="Times New Roman" w:cs="Times New Roman"/>
          <w:sz w:val="28"/>
          <w:szCs w:val="28"/>
        </w:rPr>
        <w:t xml:space="preserve"> звено РСЧС) согласно приложению 1;</w:t>
      </w:r>
    </w:p>
    <w:p w:rsidR="005C6B07" w:rsidRDefault="005C6B07" w:rsidP="00B63FB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B9">
        <w:rPr>
          <w:rFonts w:ascii="Times New Roman" w:hAnsi="Times New Roman" w:cs="Times New Roman"/>
          <w:sz w:val="28"/>
          <w:szCs w:val="28"/>
        </w:rPr>
        <w:t xml:space="preserve">- </w:t>
      </w:r>
      <w:hyperlink r:id="rId9" w:anchor="Par242" w:tooltip="СТРУКТУРА" w:history="1">
        <w:r w:rsidRPr="00F901B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структуру</w:t>
        </w:r>
      </w:hyperlink>
      <w:r w:rsidRPr="00F901B9">
        <w:rPr>
          <w:rFonts w:ascii="Times New Roman" w:hAnsi="Times New Roman" w:cs="Times New Roman"/>
          <w:sz w:val="28"/>
          <w:szCs w:val="28"/>
        </w:rPr>
        <w:t xml:space="preserve"> </w:t>
      </w:r>
      <w:r w:rsidR="00A85382">
        <w:rPr>
          <w:rFonts w:ascii="Times New Roman" w:hAnsi="Times New Roman" w:cs="Times New Roman"/>
          <w:sz w:val="28"/>
          <w:szCs w:val="28"/>
        </w:rPr>
        <w:t>муниципального</w:t>
      </w:r>
      <w:r w:rsidRPr="00F901B9">
        <w:rPr>
          <w:rFonts w:ascii="Times New Roman" w:hAnsi="Times New Roman" w:cs="Times New Roman"/>
          <w:sz w:val="28"/>
          <w:szCs w:val="28"/>
        </w:rPr>
        <w:t xml:space="preserve"> звена РСЧС согласно приложению 2;</w:t>
      </w:r>
    </w:p>
    <w:p w:rsidR="005C6B07" w:rsidRDefault="005C6B07" w:rsidP="00B63FB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B9">
        <w:rPr>
          <w:rFonts w:ascii="Times New Roman" w:hAnsi="Times New Roman" w:cs="Times New Roman"/>
          <w:sz w:val="28"/>
          <w:szCs w:val="28"/>
        </w:rPr>
        <w:t xml:space="preserve">- </w:t>
      </w:r>
      <w:hyperlink r:id="rId10" w:anchor="Par326" w:tooltip="СОСТАВ" w:history="1">
        <w:r w:rsidRPr="00F901B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состав</w:t>
        </w:r>
      </w:hyperlink>
      <w:r w:rsidRPr="00F901B9">
        <w:rPr>
          <w:rFonts w:ascii="Times New Roman" w:hAnsi="Times New Roman" w:cs="Times New Roman"/>
          <w:sz w:val="28"/>
          <w:szCs w:val="28"/>
        </w:rPr>
        <w:t xml:space="preserve"> сил и средств </w:t>
      </w:r>
      <w:r w:rsidR="001D7799">
        <w:rPr>
          <w:rFonts w:ascii="Times New Roman" w:hAnsi="Times New Roman" w:cs="Times New Roman"/>
          <w:sz w:val="28"/>
          <w:szCs w:val="28"/>
        </w:rPr>
        <w:t xml:space="preserve">постоянной готовности </w:t>
      </w:r>
      <w:r w:rsidR="00A85382">
        <w:rPr>
          <w:rFonts w:ascii="Times New Roman" w:hAnsi="Times New Roman" w:cs="Times New Roman"/>
          <w:sz w:val="28"/>
          <w:szCs w:val="28"/>
        </w:rPr>
        <w:t>муниципального</w:t>
      </w:r>
      <w:r w:rsidRPr="00F901B9">
        <w:rPr>
          <w:rFonts w:ascii="Times New Roman" w:hAnsi="Times New Roman" w:cs="Times New Roman"/>
          <w:sz w:val="28"/>
          <w:szCs w:val="28"/>
        </w:rPr>
        <w:t xml:space="preserve"> звена РСЧС, </w:t>
      </w:r>
      <w:r w:rsidR="001D7799">
        <w:rPr>
          <w:rFonts w:ascii="Times New Roman" w:hAnsi="Times New Roman" w:cs="Times New Roman"/>
          <w:sz w:val="28"/>
          <w:szCs w:val="28"/>
        </w:rPr>
        <w:t xml:space="preserve"> </w:t>
      </w:r>
      <w:r w:rsidRPr="00F901B9">
        <w:rPr>
          <w:rFonts w:ascii="Times New Roman" w:hAnsi="Times New Roman" w:cs="Times New Roman"/>
          <w:sz w:val="28"/>
          <w:szCs w:val="28"/>
        </w:rPr>
        <w:t>предназначенных</w:t>
      </w:r>
      <w:r w:rsidR="001D7799">
        <w:rPr>
          <w:rFonts w:ascii="Times New Roman" w:hAnsi="Times New Roman" w:cs="Times New Roman"/>
          <w:sz w:val="28"/>
          <w:szCs w:val="28"/>
        </w:rPr>
        <w:t xml:space="preserve"> </w:t>
      </w:r>
      <w:r w:rsidRPr="00F901B9">
        <w:rPr>
          <w:rFonts w:ascii="Times New Roman" w:hAnsi="Times New Roman" w:cs="Times New Roman"/>
          <w:sz w:val="28"/>
          <w:szCs w:val="28"/>
        </w:rPr>
        <w:t xml:space="preserve"> для выполнения </w:t>
      </w:r>
      <w:r w:rsidR="001D7799">
        <w:rPr>
          <w:rFonts w:ascii="Times New Roman" w:hAnsi="Times New Roman" w:cs="Times New Roman"/>
          <w:sz w:val="28"/>
          <w:szCs w:val="28"/>
        </w:rPr>
        <w:t xml:space="preserve"> </w:t>
      </w:r>
      <w:r w:rsidRPr="00F901B9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1D7799">
        <w:rPr>
          <w:rFonts w:ascii="Times New Roman" w:hAnsi="Times New Roman" w:cs="Times New Roman"/>
          <w:sz w:val="28"/>
          <w:szCs w:val="28"/>
        </w:rPr>
        <w:t xml:space="preserve"> </w:t>
      </w:r>
      <w:r w:rsidRPr="00F901B9">
        <w:rPr>
          <w:rFonts w:ascii="Times New Roman" w:hAnsi="Times New Roman" w:cs="Times New Roman"/>
          <w:sz w:val="28"/>
          <w:szCs w:val="28"/>
        </w:rPr>
        <w:t xml:space="preserve">по </w:t>
      </w:r>
      <w:r w:rsidR="001D7799">
        <w:rPr>
          <w:rFonts w:ascii="Times New Roman" w:hAnsi="Times New Roman" w:cs="Times New Roman"/>
          <w:sz w:val="28"/>
          <w:szCs w:val="28"/>
        </w:rPr>
        <w:t xml:space="preserve"> </w:t>
      </w:r>
      <w:r w:rsidRPr="00F901B9">
        <w:rPr>
          <w:rFonts w:ascii="Times New Roman" w:hAnsi="Times New Roman" w:cs="Times New Roman"/>
          <w:sz w:val="28"/>
          <w:szCs w:val="28"/>
        </w:rPr>
        <w:t>предупреждению и ликвидации чрезвычайных ситуаций на территории города</w:t>
      </w:r>
      <w:r w:rsidR="001E0EAC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Pr="00F901B9">
        <w:rPr>
          <w:rFonts w:ascii="Times New Roman" w:hAnsi="Times New Roman" w:cs="Times New Roman"/>
          <w:sz w:val="28"/>
          <w:szCs w:val="28"/>
        </w:rPr>
        <w:t>, согласно приложению 3.</w:t>
      </w:r>
    </w:p>
    <w:p w:rsidR="00E237D4" w:rsidRPr="00F901B9" w:rsidRDefault="00E237D4" w:rsidP="00B63FB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6B07" w:rsidRPr="00F901B9" w:rsidRDefault="005C6B07" w:rsidP="00B63FBA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1B9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9D0D2C" w:rsidRDefault="009D0D2C" w:rsidP="00B63FBA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 w:rsidRPr="00025202">
        <w:rPr>
          <w:sz w:val="28"/>
          <w:szCs w:val="28"/>
        </w:rPr>
        <w:t xml:space="preserve">    </w:t>
      </w:r>
      <w:r w:rsidR="00EF6D16">
        <w:rPr>
          <w:sz w:val="28"/>
          <w:szCs w:val="28"/>
        </w:rPr>
        <w:t xml:space="preserve">   </w:t>
      </w:r>
      <w:r w:rsidR="00562294">
        <w:rPr>
          <w:sz w:val="28"/>
          <w:szCs w:val="28"/>
        </w:rPr>
        <w:t xml:space="preserve">   </w:t>
      </w:r>
      <w:r w:rsidRPr="00025202">
        <w:rPr>
          <w:sz w:val="28"/>
          <w:szCs w:val="28"/>
        </w:rPr>
        <w:t xml:space="preserve">- </w:t>
      </w:r>
      <w:r w:rsidR="00EF6D16">
        <w:rPr>
          <w:sz w:val="28"/>
          <w:szCs w:val="28"/>
        </w:rPr>
        <w:t xml:space="preserve"> постановление администрации города </w:t>
      </w:r>
      <w:r w:rsidRPr="00025202">
        <w:rPr>
          <w:sz w:val="28"/>
          <w:szCs w:val="28"/>
        </w:rPr>
        <w:t>от 05.12.2014 №2513</w:t>
      </w:r>
      <w:r w:rsidR="00EF6D16">
        <w:rPr>
          <w:sz w:val="28"/>
          <w:szCs w:val="28"/>
        </w:rPr>
        <w:t xml:space="preserve"> «О Н</w:t>
      </w:r>
      <w:r w:rsidR="00EF6D16" w:rsidRPr="00CC3047">
        <w:rPr>
          <w:sz w:val="28"/>
          <w:szCs w:val="28"/>
        </w:rPr>
        <w:t>иж</w:t>
      </w:r>
      <w:r w:rsidR="00EF6D16">
        <w:rPr>
          <w:sz w:val="28"/>
          <w:szCs w:val="28"/>
        </w:rPr>
        <w:t>-</w:t>
      </w:r>
      <w:r w:rsidR="00EF6D16" w:rsidRPr="00CC3047">
        <w:rPr>
          <w:sz w:val="28"/>
          <w:szCs w:val="28"/>
        </w:rPr>
        <w:t>невартовском городском звене территориальной подсистемы Ханты-Мансий</w:t>
      </w:r>
      <w:r w:rsidR="00EB145E">
        <w:rPr>
          <w:sz w:val="28"/>
          <w:szCs w:val="28"/>
        </w:rPr>
        <w:t>-</w:t>
      </w:r>
      <w:r w:rsidR="00EF6D16" w:rsidRPr="00CC3047">
        <w:rPr>
          <w:sz w:val="28"/>
          <w:szCs w:val="28"/>
        </w:rPr>
        <w:t>ского автономного округа - Югры единой государственной системы преду</w:t>
      </w:r>
      <w:r w:rsidR="00EB145E">
        <w:rPr>
          <w:sz w:val="28"/>
          <w:szCs w:val="28"/>
        </w:rPr>
        <w:t>-</w:t>
      </w:r>
      <w:r w:rsidR="00EF6D16" w:rsidRPr="00CC3047">
        <w:rPr>
          <w:sz w:val="28"/>
          <w:szCs w:val="28"/>
        </w:rPr>
        <w:t>преждения и ликвидации чрезвычайных ситуаций</w:t>
      </w:r>
      <w:r w:rsidR="00EB145E">
        <w:rPr>
          <w:sz w:val="28"/>
          <w:szCs w:val="28"/>
        </w:rPr>
        <w:t>»</w:t>
      </w:r>
      <w:r w:rsidR="00EF6D16">
        <w:rPr>
          <w:sz w:val="28"/>
          <w:szCs w:val="28"/>
        </w:rPr>
        <w:t>;</w:t>
      </w:r>
    </w:p>
    <w:p w:rsidR="009D0D2C" w:rsidRDefault="009D0D2C" w:rsidP="00B63FBA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 w:rsidRPr="00025202">
        <w:rPr>
          <w:sz w:val="28"/>
          <w:szCs w:val="28"/>
        </w:rPr>
        <w:t xml:space="preserve">      </w:t>
      </w:r>
      <w:r w:rsidR="00562294">
        <w:rPr>
          <w:sz w:val="28"/>
          <w:szCs w:val="28"/>
        </w:rPr>
        <w:t xml:space="preserve">    </w:t>
      </w:r>
      <w:r w:rsidRPr="00025202">
        <w:rPr>
          <w:sz w:val="28"/>
          <w:szCs w:val="28"/>
        </w:rPr>
        <w:t xml:space="preserve">- </w:t>
      </w:r>
      <w:r w:rsidR="00EF6D16">
        <w:rPr>
          <w:sz w:val="28"/>
          <w:szCs w:val="28"/>
        </w:rPr>
        <w:t xml:space="preserve">постановление администрации города </w:t>
      </w:r>
      <w:r w:rsidR="00EF6D16" w:rsidRPr="00025202">
        <w:rPr>
          <w:sz w:val="28"/>
          <w:szCs w:val="28"/>
        </w:rPr>
        <w:t xml:space="preserve">от </w:t>
      </w:r>
      <w:r w:rsidR="00EF6D16" w:rsidRPr="00025202">
        <w:rPr>
          <w:color w:val="392C69"/>
          <w:sz w:val="28"/>
          <w:szCs w:val="28"/>
        </w:rPr>
        <w:t xml:space="preserve"> 23.06.2015 </w:t>
      </w:r>
      <w:r w:rsidR="00EF6D16">
        <w:rPr>
          <w:color w:val="392C69"/>
          <w:sz w:val="28"/>
          <w:szCs w:val="28"/>
        </w:rPr>
        <w:t xml:space="preserve">№1175 </w:t>
      </w:r>
      <w:r w:rsidR="00EF6D16">
        <w:rPr>
          <w:sz w:val="28"/>
          <w:szCs w:val="28"/>
        </w:rPr>
        <w:t xml:space="preserve"> «О вне</w:t>
      </w:r>
      <w:r w:rsidR="00E237D4">
        <w:rPr>
          <w:sz w:val="28"/>
          <w:szCs w:val="28"/>
        </w:rPr>
        <w:t>се</w:t>
      </w:r>
      <w:r w:rsidR="00EB145E">
        <w:rPr>
          <w:sz w:val="28"/>
          <w:szCs w:val="28"/>
        </w:rPr>
        <w:t>-</w:t>
      </w:r>
      <w:r w:rsidR="00EF6D16">
        <w:rPr>
          <w:sz w:val="28"/>
          <w:szCs w:val="28"/>
        </w:rPr>
        <w:t xml:space="preserve">нии </w:t>
      </w:r>
      <w:r w:rsidR="00EB145E">
        <w:rPr>
          <w:sz w:val="28"/>
          <w:szCs w:val="28"/>
        </w:rPr>
        <w:t xml:space="preserve"> </w:t>
      </w:r>
      <w:r w:rsidR="00EF6D16">
        <w:rPr>
          <w:sz w:val="28"/>
          <w:szCs w:val="28"/>
        </w:rPr>
        <w:t>изменени</w:t>
      </w:r>
      <w:r w:rsidR="001E1902">
        <w:rPr>
          <w:sz w:val="28"/>
          <w:szCs w:val="28"/>
        </w:rPr>
        <w:t>я</w:t>
      </w:r>
      <w:r w:rsidR="00EF6D16">
        <w:rPr>
          <w:sz w:val="28"/>
          <w:szCs w:val="28"/>
        </w:rPr>
        <w:t xml:space="preserve">  </w:t>
      </w:r>
      <w:r w:rsidR="00EB145E">
        <w:rPr>
          <w:sz w:val="28"/>
          <w:szCs w:val="28"/>
        </w:rPr>
        <w:t xml:space="preserve"> </w:t>
      </w:r>
      <w:r w:rsidR="00EF6D16">
        <w:rPr>
          <w:sz w:val="28"/>
          <w:szCs w:val="28"/>
        </w:rPr>
        <w:t xml:space="preserve">в </w:t>
      </w:r>
      <w:r w:rsidR="00706C4B">
        <w:rPr>
          <w:sz w:val="28"/>
          <w:szCs w:val="28"/>
        </w:rPr>
        <w:t xml:space="preserve">приложение 1 </w:t>
      </w:r>
      <w:r w:rsidR="00EB145E">
        <w:rPr>
          <w:sz w:val="28"/>
          <w:szCs w:val="28"/>
        </w:rPr>
        <w:t xml:space="preserve"> </w:t>
      </w:r>
      <w:r w:rsidR="00706C4B">
        <w:rPr>
          <w:sz w:val="28"/>
          <w:szCs w:val="28"/>
        </w:rPr>
        <w:t xml:space="preserve">к </w:t>
      </w:r>
      <w:r w:rsidR="00EB145E">
        <w:rPr>
          <w:sz w:val="28"/>
          <w:szCs w:val="28"/>
        </w:rPr>
        <w:t xml:space="preserve"> </w:t>
      </w:r>
      <w:r w:rsidR="00EF6D16">
        <w:rPr>
          <w:sz w:val="28"/>
          <w:szCs w:val="28"/>
        </w:rPr>
        <w:t>постановлени</w:t>
      </w:r>
      <w:r w:rsidR="00706C4B">
        <w:rPr>
          <w:sz w:val="28"/>
          <w:szCs w:val="28"/>
        </w:rPr>
        <w:t>ю</w:t>
      </w:r>
      <w:r w:rsidR="00EF6D16">
        <w:rPr>
          <w:sz w:val="28"/>
          <w:szCs w:val="28"/>
        </w:rPr>
        <w:t xml:space="preserve"> </w:t>
      </w:r>
      <w:r w:rsidR="00EB145E">
        <w:rPr>
          <w:sz w:val="28"/>
          <w:szCs w:val="28"/>
        </w:rPr>
        <w:t xml:space="preserve"> </w:t>
      </w:r>
      <w:r w:rsidR="00EF6D16">
        <w:rPr>
          <w:sz w:val="28"/>
          <w:szCs w:val="28"/>
        </w:rPr>
        <w:t xml:space="preserve">администрации </w:t>
      </w:r>
      <w:r w:rsidR="00E237D4">
        <w:rPr>
          <w:sz w:val="28"/>
          <w:szCs w:val="28"/>
        </w:rPr>
        <w:t xml:space="preserve">     </w:t>
      </w:r>
      <w:r w:rsidR="00EF6D16">
        <w:rPr>
          <w:sz w:val="28"/>
          <w:szCs w:val="28"/>
        </w:rPr>
        <w:t xml:space="preserve">города от 05.12.2014 </w:t>
      </w:r>
      <w:r w:rsidR="001E1902">
        <w:rPr>
          <w:sz w:val="28"/>
          <w:szCs w:val="28"/>
        </w:rPr>
        <w:t xml:space="preserve">№2513 </w:t>
      </w:r>
      <w:r w:rsidR="00EF6D16">
        <w:rPr>
          <w:sz w:val="28"/>
          <w:szCs w:val="28"/>
        </w:rPr>
        <w:t>«О Н</w:t>
      </w:r>
      <w:r w:rsidR="00EF6D16" w:rsidRPr="00CC3047">
        <w:rPr>
          <w:sz w:val="28"/>
          <w:szCs w:val="28"/>
        </w:rPr>
        <w:t xml:space="preserve">ижневартовском </w:t>
      </w:r>
      <w:r w:rsidR="00EB145E">
        <w:rPr>
          <w:sz w:val="28"/>
          <w:szCs w:val="28"/>
        </w:rPr>
        <w:t xml:space="preserve"> </w:t>
      </w:r>
      <w:r w:rsidR="00EF6D16" w:rsidRPr="00CC3047">
        <w:rPr>
          <w:sz w:val="28"/>
          <w:szCs w:val="28"/>
        </w:rPr>
        <w:t>городском звене территориальной подсистемы Ханты-Мансийского автономного округа - Югры единой государ</w:t>
      </w:r>
      <w:r w:rsidR="001E1902">
        <w:rPr>
          <w:sz w:val="28"/>
          <w:szCs w:val="28"/>
        </w:rPr>
        <w:t>-</w:t>
      </w:r>
      <w:r w:rsidR="00EF6D16" w:rsidRPr="00CC3047">
        <w:rPr>
          <w:sz w:val="28"/>
          <w:szCs w:val="28"/>
        </w:rPr>
        <w:t>ственной системы предупреждения и ликвидации чрезвычайных ситуаций</w:t>
      </w:r>
      <w:r w:rsidR="00EF6D16">
        <w:rPr>
          <w:sz w:val="28"/>
          <w:szCs w:val="28"/>
        </w:rPr>
        <w:t>»;</w:t>
      </w:r>
    </w:p>
    <w:p w:rsidR="00AC6021" w:rsidRDefault="009D0D2C" w:rsidP="00B63FBA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 w:rsidRPr="00025202">
        <w:rPr>
          <w:sz w:val="28"/>
          <w:szCs w:val="28"/>
        </w:rPr>
        <w:t xml:space="preserve"> </w:t>
      </w:r>
      <w:r w:rsidR="00AC6021" w:rsidRPr="00025202">
        <w:rPr>
          <w:sz w:val="28"/>
          <w:szCs w:val="28"/>
        </w:rPr>
        <w:t xml:space="preserve">      </w:t>
      </w:r>
      <w:r w:rsidR="00562294">
        <w:rPr>
          <w:sz w:val="28"/>
          <w:szCs w:val="28"/>
        </w:rPr>
        <w:t xml:space="preserve">   </w:t>
      </w:r>
      <w:r w:rsidR="00AC6021" w:rsidRPr="00025202">
        <w:rPr>
          <w:sz w:val="28"/>
          <w:szCs w:val="28"/>
        </w:rPr>
        <w:t xml:space="preserve">- </w:t>
      </w:r>
      <w:r w:rsidR="001A446C">
        <w:rPr>
          <w:sz w:val="28"/>
          <w:szCs w:val="28"/>
        </w:rPr>
        <w:t xml:space="preserve">пункт </w:t>
      </w:r>
      <w:r w:rsidR="00EB145E">
        <w:rPr>
          <w:sz w:val="28"/>
          <w:szCs w:val="28"/>
        </w:rPr>
        <w:t xml:space="preserve">   </w:t>
      </w:r>
      <w:r w:rsidR="001A446C">
        <w:rPr>
          <w:sz w:val="28"/>
          <w:szCs w:val="28"/>
        </w:rPr>
        <w:t xml:space="preserve">4 </w:t>
      </w:r>
      <w:r w:rsidR="00EB145E">
        <w:rPr>
          <w:sz w:val="28"/>
          <w:szCs w:val="28"/>
        </w:rPr>
        <w:t xml:space="preserve">   </w:t>
      </w:r>
      <w:r w:rsidR="001A446C">
        <w:rPr>
          <w:sz w:val="28"/>
          <w:szCs w:val="28"/>
        </w:rPr>
        <w:t xml:space="preserve">приложения </w:t>
      </w:r>
      <w:r w:rsidR="00EB145E">
        <w:rPr>
          <w:sz w:val="28"/>
          <w:szCs w:val="28"/>
        </w:rPr>
        <w:t xml:space="preserve">   </w:t>
      </w:r>
      <w:r w:rsidR="001A446C">
        <w:rPr>
          <w:sz w:val="28"/>
          <w:szCs w:val="28"/>
        </w:rPr>
        <w:t xml:space="preserve">к </w:t>
      </w:r>
      <w:r w:rsidR="00EB145E">
        <w:rPr>
          <w:sz w:val="28"/>
          <w:szCs w:val="28"/>
        </w:rPr>
        <w:t xml:space="preserve">  </w:t>
      </w:r>
      <w:r w:rsidR="00AC6021">
        <w:rPr>
          <w:sz w:val="28"/>
          <w:szCs w:val="28"/>
        </w:rPr>
        <w:t>постановлени</w:t>
      </w:r>
      <w:r w:rsidR="001A446C">
        <w:rPr>
          <w:sz w:val="28"/>
          <w:szCs w:val="28"/>
        </w:rPr>
        <w:t>ю</w:t>
      </w:r>
      <w:r w:rsidR="00AC6021">
        <w:rPr>
          <w:sz w:val="28"/>
          <w:szCs w:val="28"/>
        </w:rPr>
        <w:t xml:space="preserve"> </w:t>
      </w:r>
      <w:r w:rsidR="00EB145E">
        <w:rPr>
          <w:sz w:val="28"/>
          <w:szCs w:val="28"/>
        </w:rPr>
        <w:t xml:space="preserve">  </w:t>
      </w:r>
      <w:r w:rsidR="00AC6021">
        <w:rPr>
          <w:sz w:val="28"/>
          <w:szCs w:val="28"/>
        </w:rPr>
        <w:t xml:space="preserve">администрации </w:t>
      </w:r>
      <w:r w:rsidR="00EB145E">
        <w:rPr>
          <w:sz w:val="28"/>
          <w:szCs w:val="28"/>
        </w:rPr>
        <w:t xml:space="preserve">   </w:t>
      </w:r>
      <w:r w:rsidR="00AC6021">
        <w:rPr>
          <w:sz w:val="28"/>
          <w:szCs w:val="28"/>
        </w:rPr>
        <w:t xml:space="preserve">города </w:t>
      </w:r>
      <w:r w:rsidR="00AC6021" w:rsidRPr="00A6007F">
        <w:rPr>
          <w:sz w:val="28"/>
          <w:szCs w:val="28"/>
        </w:rPr>
        <w:t xml:space="preserve">от  29.02.2016 №246  «О внесении изменений  в </w:t>
      </w:r>
      <w:r w:rsidR="009F40F6" w:rsidRPr="00A6007F">
        <w:rPr>
          <w:sz w:val="28"/>
          <w:szCs w:val="28"/>
        </w:rPr>
        <w:t xml:space="preserve">некоторые </w:t>
      </w:r>
      <w:r w:rsidR="00AC6021" w:rsidRPr="00A6007F">
        <w:rPr>
          <w:sz w:val="28"/>
          <w:szCs w:val="28"/>
        </w:rPr>
        <w:t>постановлени</w:t>
      </w:r>
      <w:r w:rsidR="009F40F6" w:rsidRPr="00A6007F">
        <w:rPr>
          <w:sz w:val="28"/>
          <w:szCs w:val="28"/>
        </w:rPr>
        <w:t>я</w:t>
      </w:r>
      <w:r w:rsidR="00AC6021" w:rsidRPr="00A6007F">
        <w:rPr>
          <w:sz w:val="28"/>
          <w:szCs w:val="28"/>
        </w:rPr>
        <w:t xml:space="preserve"> администрации города</w:t>
      </w:r>
      <w:r w:rsidR="009F40F6" w:rsidRPr="00A6007F">
        <w:rPr>
          <w:sz w:val="28"/>
          <w:szCs w:val="28"/>
        </w:rPr>
        <w:t>»</w:t>
      </w:r>
      <w:r w:rsidR="00AC6021" w:rsidRPr="00A6007F">
        <w:rPr>
          <w:sz w:val="28"/>
          <w:szCs w:val="28"/>
        </w:rPr>
        <w:t>;</w:t>
      </w:r>
    </w:p>
    <w:p w:rsidR="00AC6021" w:rsidRPr="00A6007F" w:rsidRDefault="00AC6021" w:rsidP="00B63FBA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 w:rsidRPr="00A6007F">
        <w:rPr>
          <w:sz w:val="28"/>
          <w:szCs w:val="28"/>
        </w:rPr>
        <w:t xml:space="preserve">     </w:t>
      </w:r>
      <w:r w:rsidR="00562294" w:rsidRPr="00A6007F">
        <w:rPr>
          <w:sz w:val="28"/>
          <w:szCs w:val="28"/>
        </w:rPr>
        <w:t xml:space="preserve">    </w:t>
      </w:r>
      <w:r w:rsidRPr="00A6007F">
        <w:rPr>
          <w:sz w:val="28"/>
          <w:szCs w:val="28"/>
        </w:rPr>
        <w:t xml:space="preserve">-   </w:t>
      </w:r>
      <w:r w:rsidR="001A446C" w:rsidRPr="00A6007F">
        <w:rPr>
          <w:sz w:val="28"/>
          <w:szCs w:val="28"/>
        </w:rPr>
        <w:t xml:space="preserve">пункт </w:t>
      </w:r>
      <w:r w:rsidR="00EB145E" w:rsidRPr="00A6007F">
        <w:rPr>
          <w:sz w:val="28"/>
          <w:szCs w:val="28"/>
        </w:rPr>
        <w:t xml:space="preserve">  </w:t>
      </w:r>
      <w:r w:rsidR="001A446C" w:rsidRPr="00A6007F">
        <w:rPr>
          <w:sz w:val="28"/>
          <w:szCs w:val="28"/>
        </w:rPr>
        <w:t xml:space="preserve">4 </w:t>
      </w:r>
      <w:r w:rsidR="00EB145E" w:rsidRPr="00A6007F">
        <w:rPr>
          <w:sz w:val="28"/>
          <w:szCs w:val="28"/>
        </w:rPr>
        <w:t xml:space="preserve">  </w:t>
      </w:r>
      <w:r w:rsidR="001A446C" w:rsidRPr="00A6007F">
        <w:rPr>
          <w:sz w:val="28"/>
          <w:szCs w:val="28"/>
        </w:rPr>
        <w:t xml:space="preserve">приложения </w:t>
      </w:r>
      <w:r w:rsidR="00EB145E" w:rsidRPr="00A6007F">
        <w:rPr>
          <w:sz w:val="28"/>
          <w:szCs w:val="28"/>
        </w:rPr>
        <w:t xml:space="preserve">   </w:t>
      </w:r>
      <w:r w:rsidR="001A446C" w:rsidRPr="00A6007F">
        <w:rPr>
          <w:sz w:val="28"/>
          <w:szCs w:val="28"/>
        </w:rPr>
        <w:t xml:space="preserve">к </w:t>
      </w:r>
      <w:r w:rsidR="00EB145E" w:rsidRPr="00A6007F">
        <w:rPr>
          <w:sz w:val="28"/>
          <w:szCs w:val="28"/>
        </w:rPr>
        <w:t xml:space="preserve">  </w:t>
      </w:r>
      <w:r w:rsidRPr="00A6007F">
        <w:rPr>
          <w:sz w:val="28"/>
          <w:szCs w:val="28"/>
        </w:rPr>
        <w:t>постановлени</w:t>
      </w:r>
      <w:r w:rsidR="001A446C" w:rsidRPr="00A6007F">
        <w:rPr>
          <w:sz w:val="28"/>
          <w:szCs w:val="28"/>
        </w:rPr>
        <w:t>ю</w:t>
      </w:r>
      <w:r w:rsidRPr="00A6007F">
        <w:rPr>
          <w:sz w:val="28"/>
          <w:szCs w:val="28"/>
        </w:rPr>
        <w:t xml:space="preserve"> </w:t>
      </w:r>
      <w:r w:rsidR="00EB145E" w:rsidRPr="00A6007F">
        <w:rPr>
          <w:sz w:val="28"/>
          <w:szCs w:val="28"/>
        </w:rPr>
        <w:t xml:space="preserve">   </w:t>
      </w:r>
      <w:r w:rsidRPr="00A6007F">
        <w:rPr>
          <w:sz w:val="28"/>
          <w:szCs w:val="28"/>
        </w:rPr>
        <w:t xml:space="preserve">администрации </w:t>
      </w:r>
      <w:r w:rsidR="00EB145E" w:rsidRPr="00A6007F">
        <w:rPr>
          <w:sz w:val="28"/>
          <w:szCs w:val="28"/>
        </w:rPr>
        <w:t xml:space="preserve">   </w:t>
      </w:r>
      <w:r w:rsidRPr="00A6007F">
        <w:rPr>
          <w:sz w:val="28"/>
          <w:szCs w:val="28"/>
        </w:rPr>
        <w:t xml:space="preserve">города от  14.06.2016 №879  «О внесении изменений  в </w:t>
      </w:r>
      <w:r w:rsidR="00706C4B" w:rsidRPr="00A6007F">
        <w:rPr>
          <w:sz w:val="28"/>
          <w:szCs w:val="28"/>
        </w:rPr>
        <w:t xml:space="preserve">некоторые </w:t>
      </w:r>
      <w:r w:rsidRPr="00A6007F">
        <w:rPr>
          <w:sz w:val="28"/>
          <w:szCs w:val="28"/>
        </w:rPr>
        <w:t>постановлени</w:t>
      </w:r>
      <w:r w:rsidR="00706C4B" w:rsidRPr="00A6007F">
        <w:rPr>
          <w:sz w:val="28"/>
          <w:szCs w:val="28"/>
        </w:rPr>
        <w:t xml:space="preserve">я </w:t>
      </w:r>
      <w:r w:rsidR="00706C4B" w:rsidRPr="00A6007F">
        <w:rPr>
          <w:sz w:val="28"/>
          <w:szCs w:val="28"/>
        </w:rPr>
        <w:lastRenderedPageBreak/>
        <w:t>Главы города и администрации города</w:t>
      </w:r>
      <w:r w:rsidR="00EB145E" w:rsidRPr="00A6007F">
        <w:rPr>
          <w:sz w:val="28"/>
          <w:szCs w:val="28"/>
        </w:rPr>
        <w:t>»</w:t>
      </w:r>
      <w:r w:rsidRPr="00A6007F">
        <w:rPr>
          <w:sz w:val="28"/>
          <w:szCs w:val="28"/>
        </w:rPr>
        <w:t>;</w:t>
      </w:r>
    </w:p>
    <w:p w:rsidR="00AC6021" w:rsidRPr="00A6007F" w:rsidRDefault="00562294" w:rsidP="00B63FBA">
      <w:pPr>
        <w:pStyle w:val="ConsPlusNormal"/>
        <w:jc w:val="both"/>
        <w:rPr>
          <w:sz w:val="28"/>
          <w:szCs w:val="28"/>
        </w:rPr>
      </w:pPr>
      <w:r w:rsidRPr="00A6007F">
        <w:rPr>
          <w:sz w:val="28"/>
          <w:szCs w:val="28"/>
        </w:rPr>
        <w:t xml:space="preserve">    </w:t>
      </w:r>
      <w:r w:rsidR="00AC6021" w:rsidRPr="00A6007F">
        <w:rPr>
          <w:sz w:val="28"/>
          <w:szCs w:val="28"/>
        </w:rPr>
        <w:t xml:space="preserve">     - </w:t>
      </w:r>
      <w:r w:rsidR="001A446C" w:rsidRPr="00A6007F">
        <w:rPr>
          <w:sz w:val="28"/>
          <w:szCs w:val="28"/>
        </w:rPr>
        <w:t xml:space="preserve">пункт </w:t>
      </w:r>
      <w:r w:rsidR="00493CC5" w:rsidRPr="00A6007F">
        <w:rPr>
          <w:sz w:val="28"/>
          <w:szCs w:val="28"/>
        </w:rPr>
        <w:t xml:space="preserve">  </w:t>
      </w:r>
      <w:r w:rsidR="001A446C" w:rsidRPr="00A6007F">
        <w:rPr>
          <w:sz w:val="28"/>
          <w:szCs w:val="28"/>
        </w:rPr>
        <w:t xml:space="preserve">8 </w:t>
      </w:r>
      <w:r w:rsidR="00493CC5" w:rsidRPr="00A6007F">
        <w:rPr>
          <w:sz w:val="28"/>
          <w:szCs w:val="28"/>
        </w:rPr>
        <w:t xml:space="preserve"> </w:t>
      </w:r>
      <w:r w:rsidR="001A446C" w:rsidRPr="00A6007F">
        <w:rPr>
          <w:sz w:val="28"/>
          <w:szCs w:val="28"/>
        </w:rPr>
        <w:t xml:space="preserve">приложения </w:t>
      </w:r>
      <w:r w:rsidR="00493CC5" w:rsidRPr="00A6007F">
        <w:rPr>
          <w:sz w:val="28"/>
          <w:szCs w:val="28"/>
        </w:rPr>
        <w:t xml:space="preserve"> </w:t>
      </w:r>
      <w:r w:rsidR="001A446C" w:rsidRPr="00A6007F">
        <w:rPr>
          <w:sz w:val="28"/>
          <w:szCs w:val="28"/>
        </w:rPr>
        <w:t xml:space="preserve">к </w:t>
      </w:r>
      <w:r w:rsidR="00AC6021" w:rsidRPr="00A6007F">
        <w:rPr>
          <w:sz w:val="28"/>
          <w:szCs w:val="28"/>
        </w:rPr>
        <w:t>постановлени</w:t>
      </w:r>
      <w:r w:rsidR="001A446C" w:rsidRPr="00A6007F">
        <w:rPr>
          <w:sz w:val="28"/>
          <w:szCs w:val="28"/>
        </w:rPr>
        <w:t>ю</w:t>
      </w:r>
      <w:r w:rsidR="00AC6021" w:rsidRPr="00A6007F">
        <w:rPr>
          <w:sz w:val="28"/>
          <w:szCs w:val="28"/>
        </w:rPr>
        <w:t xml:space="preserve"> </w:t>
      </w:r>
      <w:r w:rsidR="00493CC5" w:rsidRPr="00A6007F">
        <w:rPr>
          <w:sz w:val="28"/>
          <w:szCs w:val="28"/>
        </w:rPr>
        <w:t xml:space="preserve">     </w:t>
      </w:r>
      <w:r w:rsidR="00AC6021" w:rsidRPr="00A6007F">
        <w:rPr>
          <w:sz w:val="28"/>
          <w:szCs w:val="28"/>
        </w:rPr>
        <w:t xml:space="preserve">администрации </w:t>
      </w:r>
      <w:r w:rsidR="00493CC5" w:rsidRPr="00A6007F">
        <w:rPr>
          <w:sz w:val="28"/>
          <w:szCs w:val="28"/>
        </w:rPr>
        <w:t xml:space="preserve">        </w:t>
      </w:r>
      <w:r w:rsidR="00AC6021" w:rsidRPr="00A6007F">
        <w:rPr>
          <w:sz w:val="28"/>
          <w:szCs w:val="28"/>
        </w:rPr>
        <w:t xml:space="preserve">города от 14.04.2017 №572  «О внесении изменений  в </w:t>
      </w:r>
      <w:r w:rsidR="00706C4B" w:rsidRPr="00A6007F">
        <w:rPr>
          <w:sz w:val="28"/>
          <w:szCs w:val="28"/>
        </w:rPr>
        <w:t xml:space="preserve">некоторые </w:t>
      </w:r>
      <w:r w:rsidR="00AC6021" w:rsidRPr="00A6007F">
        <w:rPr>
          <w:sz w:val="28"/>
          <w:szCs w:val="28"/>
        </w:rPr>
        <w:t>постановлени</w:t>
      </w:r>
      <w:r w:rsidR="00706C4B" w:rsidRPr="00A6007F">
        <w:rPr>
          <w:sz w:val="28"/>
          <w:szCs w:val="28"/>
        </w:rPr>
        <w:t xml:space="preserve">я </w:t>
      </w:r>
      <w:r w:rsidR="004622D6">
        <w:rPr>
          <w:sz w:val="28"/>
          <w:szCs w:val="28"/>
        </w:rPr>
        <w:t xml:space="preserve"> </w:t>
      </w:r>
      <w:r w:rsidR="00706C4B" w:rsidRPr="00A6007F">
        <w:rPr>
          <w:sz w:val="28"/>
          <w:szCs w:val="28"/>
        </w:rPr>
        <w:t>Главы города и администрации города</w:t>
      </w:r>
      <w:r w:rsidR="00EB145E" w:rsidRPr="00A6007F">
        <w:rPr>
          <w:sz w:val="28"/>
          <w:szCs w:val="28"/>
        </w:rPr>
        <w:t>»</w:t>
      </w:r>
      <w:r w:rsidR="00AC6021" w:rsidRPr="00A6007F">
        <w:rPr>
          <w:sz w:val="28"/>
          <w:szCs w:val="28"/>
        </w:rPr>
        <w:t>;</w:t>
      </w:r>
    </w:p>
    <w:p w:rsidR="00AC6021" w:rsidRPr="00A6007F" w:rsidRDefault="00AC6021" w:rsidP="00B63FBA">
      <w:pPr>
        <w:pStyle w:val="ConsPlusNormal"/>
        <w:jc w:val="both"/>
        <w:rPr>
          <w:sz w:val="28"/>
          <w:szCs w:val="28"/>
        </w:rPr>
      </w:pPr>
      <w:r w:rsidRPr="00A6007F">
        <w:rPr>
          <w:sz w:val="28"/>
          <w:szCs w:val="28"/>
        </w:rPr>
        <w:t xml:space="preserve">       </w:t>
      </w:r>
      <w:r w:rsidR="00562294" w:rsidRPr="00A6007F">
        <w:rPr>
          <w:sz w:val="28"/>
          <w:szCs w:val="28"/>
        </w:rPr>
        <w:t xml:space="preserve">  </w:t>
      </w:r>
      <w:r w:rsidRPr="00A6007F">
        <w:rPr>
          <w:sz w:val="28"/>
          <w:szCs w:val="28"/>
        </w:rPr>
        <w:t>- постановление администрации города от  17.07.2017 №1059  «О вне</w:t>
      </w:r>
      <w:r w:rsidR="002E54E8" w:rsidRPr="00A6007F">
        <w:rPr>
          <w:sz w:val="28"/>
          <w:szCs w:val="28"/>
        </w:rPr>
        <w:t>-</w:t>
      </w:r>
      <w:r w:rsidRPr="00A6007F">
        <w:rPr>
          <w:sz w:val="28"/>
          <w:szCs w:val="28"/>
        </w:rPr>
        <w:t xml:space="preserve">сении изменений  в постановление администрации города от 05.12.2014 №2513 «О Нижневартовском городском звене территориальной подсистемы Ханты-Мансийского автономного округа - Югры единой государственной системы предупреждения </w:t>
      </w:r>
      <w:r w:rsidR="00493CC5" w:rsidRPr="00A6007F">
        <w:rPr>
          <w:sz w:val="28"/>
          <w:szCs w:val="28"/>
        </w:rPr>
        <w:t xml:space="preserve">  </w:t>
      </w:r>
      <w:r w:rsidRPr="00A6007F">
        <w:rPr>
          <w:sz w:val="28"/>
          <w:szCs w:val="28"/>
        </w:rPr>
        <w:t xml:space="preserve">и </w:t>
      </w:r>
      <w:r w:rsidR="00493CC5" w:rsidRPr="00A6007F">
        <w:rPr>
          <w:sz w:val="28"/>
          <w:szCs w:val="28"/>
        </w:rPr>
        <w:t xml:space="preserve">  </w:t>
      </w:r>
      <w:r w:rsidRPr="00A6007F">
        <w:rPr>
          <w:sz w:val="28"/>
          <w:szCs w:val="28"/>
        </w:rPr>
        <w:t xml:space="preserve">ликвидации </w:t>
      </w:r>
      <w:r w:rsidR="00493CC5" w:rsidRPr="00A6007F">
        <w:rPr>
          <w:sz w:val="28"/>
          <w:szCs w:val="28"/>
        </w:rPr>
        <w:t xml:space="preserve"> </w:t>
      </w:r>
      <w:r w:rsidRPr="00A6007F">
        <w:rPr>
          <w:sz w:val="28"/>
          <w:szCs w:val="28"/>
        </w:rPr>
        <w:t xml:space="preserve">чрезвычайных </w:t>
      </w:r>
      <w:r w:rsidR="00493CC5" w:rsidRPr="00A6007F">
        <w:rPr>
          <w:sz w:val="28"/>
          <w:szCs w:val="28"/>
        </w:rPr>
        <w:t xml:space="preserve"> </w:t>
      </w:r>
      <w:r w:rsidRPr="00A6007F">
        <w:rPr>
          <w:sz w:val="28"/>
          <w:szCs w:val="28"/>
        </w:rPr>
        <w:t xml:space="preserve">ситуаций» </w:t>
      </w:r>
      <w:r w:rsidR="00493CC5" w:rsidRPr="00A6007F">
        <w:rPr>
          <w:sz w:val="28"/>
          <w:szCs w:val="28"/>
        </w:rPr>
        <w:t xml:space="preserve"> </w:t>
      </w:r>
      <w:r w:rsidRPr="00A6007F">
        <w:rPr>
          <w:sz w:val="28"/>
          <w:szCs w:val="28"/>
        </w:rPr>
        <w:t xml:space="preserve">(с </w:t>
      </w:r>
      <w:r w:rsidR="00493CC5" w:rsidRPr="00A6007F">
        <w:rPr>
          <w:sz w:val="28"/>
          <w:szCs w:val="28"/>
        </w:rPr>
        <w:t xml:space="preserve"> </w:t>
      </w:r>
      <w:r w:rsidRPr="00A6007F">
        <w:rPr>
          <w:sz w:val="28"/>
          <w:szCs w:val="28"/>
        </w:rPr>
        <w:t xml:space="preserve">изменениями от 23.06.2015 №1175, </w:t>
      </w:r>
      <w:r w:rsidR="001A446C" w:rsidRPr="00A6007F">
        <w:rPr>
          <w:sz w:val="28"/>
          <w:szCs w:val="28"/>
        </w:rPr>
        <w:t xml:space="preserve">29.02.2016 №246, </w:t>
      </w:r>
      <w:r w:rsidRPr="00A6007F">
        <w:rPr>
          <w:sz w:val="28"/>
          <w:szCs w:val="28"/>
        </w:rPr>
        <w:t>14.06.2016 №879, 14.04.2017 №572);</w:t>
      </w:r>
    </w:p>
    <w:p w:rsidR="00AC6021" w:rsidRDefault="00AC6021" w:rsidP="00B63FBA">
      <w:pPr>
        <w:pStyle w:val="ConsPlusNormal"/>
        <w:tabs>
          <w:tab w:val="left" w:pos="709"/>
        </w:tabs>
        <w:jc w:val="both"/>
        <w:rPr>
          <w:color w:val="392C69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62294">
        <w:rPr>
          <w:sz w:val="28"/>
          <w:szCs w:val="28"/>
        </w:rPr>
        <w:t xml:space="preserve">    </w:t>
      </w:r>
      <w:r w:rsidR="000A497C">
        <w:rPr>
          <w:sz w:val="28"/>
          <w:szCs w:val="28"/>
        </w:rPr>
        <w:t xml:space="preserve"> </w:t>
      </w:r>
      <w:r w:rsidRPr="0002520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постановление администрации города </w:t>
      </w:r>
      <w:r w:rsidRPr="00025202">
        <w:rPr>
          <w:sz w:val="28"/>
          <w:szCs w:val="28"/>
        </w:rPr>
        <w:t xml:space="preserve">от </w:t>
      </w:r>
      <w:r w:rsidRPr="00025202">
        <w:rPr>
          <w:color w:val="392C69"/>
          <w:sz w:val="28"/>
          <w:szCs w:val="28"/>
        </w:rPr>
        <w:t xml:space="preserve"> </w:t>
      </w:r>
      <w:r>
        <w:rPr>
          <w:color w:val="392C69"/>
          <w:sz w:val="28"/>
          <w:szCs w:val="28"/>
        </w:rPr>
        <w:t xml:space="preserve">09.11.2018 №1349 </w:t>
      </w:r>
      <w:r>
        <w:rPr>
          <w:sz w:val="28"/>
          <w:szCs w:val="28"/>
        </w:rPr>
        <w:t xml:space="preserve"> «О вне</w:t>
      </w:r>
      <w:r w:rsidR="00954A5C">
        <w:rPr>
          <w:sz w:val="28"/>
          <w:szCs w:val="28"/>
        </w:rPr>
        <w:t>-</w:t>
      </w:r>
      <w:r>
        <w:rPr>
          <w:sz w:val="28"/>
          <w:szCs w:val="28"/>
        </w:rPr>
        <w:t xml:space="preserve">сении изменений </w:t>
      </w:r>
      <w:r w:rsidR="002E54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8D1B9C">
        <w:rPr>
          <w:sz w:val="28"/>
          <w:szCs w:val="28"/>
        </w:rPr>
        <w:t>приложение 1</w:t>
      </w:r>
      <w:r w:rsidR="00954A5C">
        <w:rPr>
          <w:sz w:val="28"/>
          <w:szCs w:val="28"/>
        </w:rPr>
        <w:t xml:space="preserve">  </w:t>
      </w:r>
      <w:r w:rsidR="008D1B9C">
        <w:rPr>
          <w:sz w:val="28"/>
          <w:szCs w:val="28"/>
        </w:rPr>
        <w:t xml:space="preserve">к </w:t>
      </w:r>
      <w:r w:rsidR="002E54E8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</w:t>
      </w:r>
      <w:r w:rsidR="008D1B9C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954A5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администрации </w:t>
      </w:r>
      <w:r w:rsidR="002E54E8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от 05.12.2014 №2513 «О Н</w:t>
      </w:r>
      <w:r w:rsidRPr="00CC3047">
        <w:rPr>
          <w:sz w:val="28"/>
          <w:szCs w:val="28"/>
        </w:rPr>
        <w:t>ижневартовском городском звене территориальной подсистемы Ханты-Мансийского автономного округа - Югры единой государ</w:t>
      </w:r>
      <w:r w:rsidR="00657EA4">
        <w:rPr>
          <w:sz w:val="28"/>
          <w:szCs w:val="28"/>
        </w:rPr>
        <w:t>-</w:t>
      </w:r>
      <w:r w:rsidRPr="00CC3047">
        <w:rPr>
          <w:sz w:val="28"/>
          <w:szCs w:val="28"/>
        </w:rPr>
        <w:t xml:space="preserve">ственной системы предупреждения </w:t>
      </w:r>
      <w:r w:rsidR="00657EA4">
        <w:rPr>
          <w:sz w:val="28"/>
          <w:szCs w:val="28"/>
        </w:rPr>
        <w:t xml:space="preserve"> </w:t>
      </w:r>
      <w:r w:rsidRPr="00CC3047">
        <w:rPr>
          <w:sz w:val="28"/>
          <w:szCs w:val="28"/>
        </w:rPr>
        <w:t xml:space="preserve">и </w:t>
      </w:r>
      <w:r w:rsidR="00657EA4">
        <w:rPr>
          <w:sz w:val="28"/>
          <w:szCs w:val="28"/>
        </w:rPr>
        <w:t xml:space="preserve"> </w:t>
      </w:r>
      <w:r w:rsidRPr="00CC3047">
        <w:rPr>
          <w:sz w:val="28"/>
          <w:szCs w:val="28"/>
        </w:rPr>
        <w:t xml:space="preserve">ликвидации </w:t>
      </w:r>
      <w:r w:rsidR="00657EA4">
        <w:rPr>
          <w:sz w:val="28"/>
          <w:szCs w:val="28"/>
        </w:rPr>
        <w:t xml:space="preserve"> </w:t>
      </w:r>
      <w:r w:rsidRPr="00CC3047">
        <w:rPr>
          <w:sz w:val="28"/>
          <w:szCs w:val="28"/>
        </w:rPr>
        <w:t xml:space="preserve">чрезвычайных </w:t>
      </w:r>
      <w:r w:rsidR="00657EA4">
        <w:rPr>
          <w:sz w:val="28"/>
          <w:szCs w:val="28"/>
        </w:rPr>
        <w:t xml:space="preserve"> </w:t>
      </w:r>
      <w:r w:rsidRPr="00CC3047">
        <w:rPr>
          <w:sz w:val="28"/>
          <w:szCs w:val="28"/>
        </w:rPr>
        <w:t>ситуаций</w:t>
      </w:r>
      <w:r>
        <w:rPr>
          <w:sz w:val="28"/>
          <w:szCs w:val="28"/>
        </w:rPr>
        <w:t xml:space="preserve">» (с изменениями от </w:t>
      </w:r>
      <w:r w:rsidRPr="00025202">
        <w:rPr>
          <w:color w:val="392C69"/>
          <w:sz w:val="28"/>
          <w:szCs w:val="28"/>
        </w:rPr>
        <w:t xml:space="preserve">23.06.2015 </w:t>
      </w:r>
      <w:r>
        <w:rPr>
          <w:color w:val="392C69"/>
          <w:sz w:val="28"/>
          <w:szCs w:val="28"/>
        </w:rPr>
        <w:t>№1175, 14.06.2016 №879, 14.04.2017 №572</w:t>
      </w:r>
      <w:r w:rsidR="008D1B9C">
        <w:rPr>
          <w:color w:val="392C69"/>
          <w:sz w:val="28"/>
          <w:szCs w:val="28"/>
        </w:rPr>
        <w:t>, 17.07.2017 №1059</w:t>
      </w:r>
      <w:r>
        <w:rPr>
          <w:color w:val="392C69"/>
          <w:sz w:val="28"/>
          <w:szCs w:val="28"/>
        </w:rPr>
        <w:t>)</w:t>
      </w:r>
      <w:r w:rsidR="00DB6CF9">
        <w:rPr>
          <w:color w:val="392C69"/>
          <w:sz w:val="28"/>
          <w:szCs w:val="28"/>
        </w:rPr>
        <w:t>.</w:t>
      </w:r>
    </w:p>
    <w:p w:rsidR="005C6B07" w:rsidRPr="00025202" w:rsidRDefault="000A497C" w:rsidP="00B63FBA">
      <w:pPr>
        <w:pStyle w:val="ConsPlusNormal"/>
        <w:tabs>
          <w:tab w:val="left" w:pos="709"/>
        </w:tabs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C6B07" w:rsidRPr="00025202">
        <w:rPr>
          <w:sz w:val="28"/>
          <w:szCs w:val="28"/>
        </w:rPr>
        <w:t xml:space="preserve">3. </w:t>
      </w:r>
      <w:r w:rsidR="00453A3A">
        <w:rPr>
          <w:sz w:val="28"/>
          <w:szCs w:val="28"/>
        </w:rPr>
        <w:t>Департаменту общественных коммуникаций администрации города (С.В</w:t>
      </w:r>
      <w:r w:rsidR="00F901B9">
        <w:rPr>
          <w:sz w:val="28"/>
          <w:szCs w:val="28"/>
        </w:rPr>
        <w:t>.</w:t>
      </w:r>
      <w:r w:rsidR="00453A3A">
        <w:rPr>
          <w:sz w:val="28"/>
          <w:szCs w:val="28"/>
        </w:rPr>
        <w:t xml:space="preserve"> Селиванова)</w:t>
      </w:r>
      <w:r w:rsidR="005C6B07" w:rsidRPr="00025202">
        <w:rPr>
          <w:sz w:val="28"/>
          <w:szCs w:val="28"/>
        </w:rPr>
        <w:t xml:space="preserve"> о</w:t>
      </w:r>
      <w:r w:rsidR="00327819">
        <w:rPr>
          <w:sz w:val="28"/>
          <w:szCs w:val="28"/>
        </w:rPr>
        <w:t xml:space="preserve">беспечить официальное опубликование </w:t>
      </w:r>
      <w:r w:rsidR="005C6B07" w:rsidRPr="00025202">
        <w:rPr>
          <w:sz w:val="28"/>
          <w:szCs w:val="28"/>
        </w:rPr>
        <w:t>постановлени</w:t>
      </w:r>
      <w:r w:rsidR="00327819">
        <w:rPr>
          <w:sz w:val="28"/>
          <w:szCs w:val="28"/>
        </w:rPr>
        <w:t>я</w:t>
      </w:r>
      <w:r w:rsidR="005C6B07" w:rsidRPr="00025202">
        <w:rPr>
          <w:sz w:val="28"/>
          <w:szCs w:val="28"/>
        </w:rPr>
        <w:t>.</w:t>
      </w:r>
    </w:p>
    <w:p w:rsidR="005C6B07" w:rsidRPr="00025202" w:rsidRDefault="000A497C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C6B07" w:rsidRPr="00025202">
        <w:rPr>
          <w:sz w:val="28"/>
          <w:szCs w:val="28"/>
        </w:rPr>
        <w:t>4. Постановление вступает в силу после его официального опуб</w:t>
      </w:r>
      <w:r>
        <w:rPr>
          <w:sz w:val="28"/>
          <w:szCs w:val="28"/>
        </w:rPr>
        <w:t>-</w:t>
      </w:r>
      <w:r w:rsidR="005C6B07" w:rsidRPr="00025202">
        <w:rPr>
          <w:sz w:val="28"/>
          <w:szCs w:val="28"/>
        </w:rPr>
        <w:t>ликования.</w:t>
      </w:r>
    </w:p>
    <w:p w:rsidR="005C6B07" w:rsidRPr="00025202" w:rsidRDefault="000A497C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01A27">
        <w:rPr>
          <w:sz w:val="28"/>
          <w:szCs w:val="28"/>
        </w:rPr>
        <w:t xml:space="preserve"> </w:t>
      </w:r>
      <w:r w:rsidR="005C6B07" w:rsidRPr="00025202">
        <w:rPr>
          <w:sz w:val="28"/>
          <w:szCs w:val="28"/>
        </w:rPr>
        <w:t>5. Контроль за выполнением постановления возложить на заместителя главы города, директора департамента жилищно-коммунального хозяйства администрации города</w:t>
      </w:r>
      <w:r w:rsidR="001E3893">
        <w:rPr>
          <w:sz w:val="28"/>
          <w:szCs w:val="28"/>
        </w:rPr>
        <w:t xml:space="preserve">, первого заместителя председателя комиссии по предуп-реждению и ликвидации чрезвычайных ситуаций и обеспечению пожарной безопасности города Нижневартовска </w:t>
      </w:r>
      <w:r w:rsidR="005C6B07" w:rsidRPr="00025202">
        <w:rPr>
          <w:sz w:val="28"/>
          <w:szCs w:val="28"/>
        </w:rPr>
        <w:t xml:space="preserve"> М.А. Коротаева.</w:t>
      </w:r>
    </w:p>
    <w:p w:rsidR="005C6B07" w:rsidRDefault="005C6B07" w:rsidP="00B63FBA">
      <w:pPr>
        <w:pStyle w:val="ConsPlusNormal"/>
        <w:rPr>
          <w:sz w:val="28"/>
          <w:szCs w:val="28"/>
        </w:rPr>
      </w:pPr>
    </w:p>
    <w:p w:rsidR="00F901B9" w:rsidRPr="00025202" w:rsidRDefault="00F901B9" w:rsidP="00B63FBA">
      <w:pPr>
        <w:pStyle w:val="ConsPlusNormal"/>
        <w:rPr>
          <w:sz w:val="28"/>
          <w:szCs w:val="28"/>
        </w:rPr>
      </w:pPr>
    </w:p>
    <w:p w:rsidR="005C6B07" w:rsidRPr="00025202" w:rsidRDefault="005C6B07" w:rsidP="00B63FBA">
      <w:pPr>
        <w:pStyle w:val="ConsPlusNormal"/>
        <w:jc w:val="both"/>
        <w:rPr>
          <w:sz w:val="28"/>
          <w:szCs w:val="28"/>
        </w:rPr>
      </w:pPr>
      <w:r w:rsidRPr="00025202">
        <w:rPr>
          <w:sz w:val="28"/>
          <w:szCs w:val="28"/>
        </w:rPr>
        <w:t>Глава города</w:t>
      </w:r>
      <w:r w:rsidR="00F901B9">
        <w:rPr>
          <w:sz w:val="28"/>
          <w:szCs w:val="28"/>
        </w:rPr>
        <w:t xml:space="preserve">                                                                                      В.В. Тихонов</w:t>
      </w:r>
    </w:p>
    <w:p w:rsidR="005C6B07" w:rsidRDefault="005C6B07" w:rsidP="00B63FBA">
      <w:pPr>
        <w:pStyle w:val="ConsPlusNormal"/>
        <w:rPr>
          <w:sz w:val="28"/>
          <w:szCs w:val="28"/>
        </w:rPr>
      </w:pPr>
    </w:p>
    <w:p w:rsidR="00596E82" w:rsidRDefault="00596E82" w:rsidP="00B63FBA">
      <w:pPr>
        <w:pStyle w:val="ConsPlusNormal"/>
        <w:rPr>
          <w:sz w:val="28"/>
          <w:szCs w:val="28"/>
        </w:rPr>
      </w:pPr>
    </w:p>
    <w:p w:rsidR="00596E82" w:rsidRDefault="00596E82" w:rsidP="00B63FBA">
      <w:pPr>
        <w:pStyle w:val="ConsPlusNormal"/>
        <w:rPr>
          <w:sz w:val="28"/>
          <w:szCs w:val="28"/>
        </w:rPr>
      </w:pPr>
    </w:p>
    <w:p w:rsidR="0086292A" w:rsidRDefault="0086292A" w:rsidP="00B63FBA">
      <w:pPr>
        <w:pStyle w:val="ConsPlusNormal"/>
        <w:rPr>
          <w:sz w:val="28"/>
          <w:szCs w:val="28"/>
        </w:rPr>
      </w:pPr>
    </w:p>
    <w:p w:rsidR="00AA2069" w:rsidRDefault="00AA2069" w:rsidP="00B63FBA">
      <w:pPr>
        <w:pStyle w:val="ConsPlusNormal"/>
        <w:rPr>
          <w:sz w:val="28"/>
          <w:szCs w:val="28"/>
        </w:rPr>
      </w:pPr>
    </w:p>
    <w:p w:rsidR="00AA2069" w:rsidRDefault="00AA2069" w:rsidP="00B63FBA">
      <w:pPr>
        <w:pStyle w:val="ConsPlusNormal"/>
        <w:rPr>
          <w:sz w:val="28"/>
          <w:szCs w:val="28"/>
        </w:rPr>
      </w:pPr>
    </w:p>
    <w:p w:rsidR="00AA2069" w:rsidRDefault="00AA2069" w:rsidP="00B63FBA">
      <w:pPr>
        <w:pStyle w:val="ConsPlusNormal"/>
        <w:rPr>
          <w:sz w:val="28"/>
          <w:szCs w:val="28"/>
        </w:rPr>
      </w:pPr>
    </w:p>
    <w:p w:rsidR="00AA2069" w:rsidRDefault="00AA2069" w:rsidP="00B63FBA">
      <w:pPr>
        <w:pStyle w:val="ConsPlusNormal"/>
        <w:rPr>
          <w:sz w:val="28"/>
          <w:szCs w:val="28"/>
        </w:rPr>
      </w:pPr>
    </w:p>
    <w:p w:rsidR="00AA2069" w:rsidRDefault="00AA2069" w:rsidP="00B63FBA">
      <w:pPr>
        <w:pStyle w:val="ConsPlusNormal"/>
        <w:rPr>
          <w:sz w:val="28"/>
          <w:szCs w:val="28"/>
        </w:rPr>
      </w:pPr>
    </w:p>
    <w:p w:rsidR="00AA2069" w:rsidRDefault="00AA2069" w:rsidP="00B63FBA">
      <w:pPr>
        <w:pStyle w:val="ConsPlusNormal"/>
        <w:rPr>
          <w:sz w:val="28"/>
          <w:szCs w:val="28"/>
        </w:rPr>
      </w:pPr>
    </w:p>
    <w:p w:rsidR="00AA2069" w:rsidRDefault="00AA2069" w:rsidP="00B63FBA">
      <w:pPr>
        <w:pStyle w:val="ConsPlusNormal"/>
        <w:rPr>
          <w:sz w:val="28"/>
          <w:szCs w:val="28"/>
        </w:rPr>
      </w:pPr>
    </w:p>
    <w:p w:rsidR="0086292A" w:rsidRDefault="0086292A" w:rsidP="00B63FBA">
      <w:pPr>
        <w:pStyle w:val="ConsPlusNormal"/>
        <w:rPr>
          <w:sz w:val="28"/>
          <w:szCs w:val="28"/>
        </w:rPr>
      </w:pPr>
    </w:p>
    <w:p w:rsidR="0086292A" w:rsidRDefault="0086292A" w:rsidP="00B63FBA">
      <w:pPr>
        <w:pStyle w:val="ConsPlusNormal"/>
        <w:rPr>
          <w:sz w:val="28"/>
          <w:szCs w:val="28"/>
        </w:rPr>
      </w:pPr>
    </w:p>
    <w:p w:rsidR="005C6B07" w:rsidRPr="00025202" w:rsidRDefault="00301A27" w:rsidP="00B63FBA">
      <w:pPr>
        <w:pStyle w:val="ConsPlusNormal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E194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5C6B07" w:rsidRPr="00025202">
        <w:rPr>
          <w:sz w:val="28"/>
          <w:szCs w:val="28"/>
        </w:rPr>
        <w:t>Приложение 1</w:t>
      </w:r>
      <w:r w:rsidR="00F901B9">
        <w:rPr>
          <w:sz w:val="28"/>
          <w:szCs w:val="28"/>
        </w:rPr>
        <w:t xml:space="preserve"> </w:t>
      </w:r>
      <w:r w:rsidR="005C6B07" w:rsidRPr="00025202">
        <w:rPr>
          <w:sz w:val="28"/>
          <w:szCs w:val="28"/>
        </w:rPr>
        <w:t>к постановлению</w:t>
      </w:r>
    </w:p>
    <w:p w:rsidR="005C6B07" w:rsidRPr="00025202" w:rsidRDefault="00F901B9" w:rsidP="00B63FBA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007C66">
        <w:rPr>
          <w:sz w:val="28"/>
          <w:szCs w:val="28"/>
        </w:rPr>
        <w:t xml:space="preserve"> </w:t>
      </w:r>
      <w:r w:rsidR="005C6B07" w:rsidRPr="00025202">
        <w:rPr>
          <w:sz w:val="28"/>
          <w:szCs w:val="28"/>
        </w:rPr>
        <w:t>администрации города</w:t>
      </w:r>
    </w:p>
    <w:p w:rsidR="005C6B07" w:rsidRPr="00025202" w:rsidRDefault="00F901B9" w:rsidP="00B63FBA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301A27">
        <w:rPr>
          <w:sz w:val="28"/>
          <w:szCs w:val="28"/>
        </w:rPr>
        <w:t xml:space="preserve">  </w:t>
      </w:r>
      <w:r w:rsidR="005C6B07" w:rsidRPr="0002520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                       </w:t>
      </w:r>
    </w:p>
    <w:p w:rsidR="005C6B07" w:rsidRDefault="005C6B07" w:rsidP="00B63FBA">
      <w:pPr>
        <w:pStyle w:val="ConsPlusNormal"/>
        <w:jc w:val="center"/>
        <w:rPr>
          <w:sz w:val="28"/>
          <w:szCs w:val="28"/>
        </w:rPr>
      </w:pPr>
    </w:p>
    <w:p w:rsidR="00F901B9" w:rsidRPr="00025202" w:rsidRDefault="00F901B9" w:rsidP="00B63FBA">
      <w:pPr>
        <w:pStyle w:val="ConsPlusNormal"/>
        <w:jc w:val="center"/>
        <w:rPr>
          <w:sz w:val="28"/>
          <w:szCs w:val="28"/>
        </w:rPr>
      </w:pPr>
    </w:p>
    <w:p w:rsidR="00F901B9" w:rsidRDefault="005C6B07" w:rsidP="00B63F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44"/>
      <w:bookmarkEnd w:id="0"/>
      <w:r w:rsidRPr="00025202">
        <w:rPr>
          <w:rFonts w:ascii="Times New Roman" w:hAnsi="Times New Roman" w:cs="Times New Roman"/>
          <w:sz w:val="28"/>
          <w:szCs w:val="28"/>
        </w:rPr>
        <w:t>П</w:t>
      </w:r>
      <w:r w:rsidR="00F901B9">
        <w:rPr>
          <w:rFonts w:ascii="Times New Roman" w:hAnsi="Times New Roman" w:cs="Times New Roman"/>
          <w:sz w:val="28"/>
          <w:szCs w:val="28"/>
        </w:rPr>
        <w:t xml:space="preserve">оложение </w:t>
      </w:r>
    </w:p>
    <w:p w:rsidR="005C6B07" w:rsidRPr="00025202" w:rsidRDefault="00F901B9" w:rsidP="00B63F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Нижневартовском </w:t>
      </w:r>
      <w:r w:rsidR="00014824">
        <w:rPr>
          <w:rFonts w:ascii="Times New Roman" w:hAnsi="Times New Roman" w:cs="Times New Roman"/>
          <w:sz w:val="28"/>
          <w:szCs w:val="28"/>
        </w:rPr>
        <w:t xml:space="preserve"> </w:t>
      </w:r>
      <w:r w:rsidR="003C4929">
        <w:rPr>
          <w:rFonts w:ascii="Times New Roman" w:hAnsi="Times New Roman" w:cs="Times New Roman"/>
          <w:sz w:val="28"/>
          <w:szCs w:val="28"/>
        </w:rPr>
        <w:t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звене территориальной подсистемы Ханты-Мансийского автономного округа – Югры единой государственной системы предупреждения и ликвидации чрезвычайных ситуаций</w:t>
      </w:r>
    </w:p>
    <w:p w:rsidR="005C6B07" w:rsidRPr="00025202" w:rsidRDefault="005C6B07" w:rsidP="00B63FBA">
      <w:pPr>
        <w:pStyle w:val="ConsPlusNormal"/>
        <w:rPr>
          <w:sz w:val="28"/>
          <w:szCs w:val="28"/>
        </w:rPr>
      </w:pPr>
    </w:p>
    <w:p w:rsidR="005C6B07" w:rsidRPr="00025202" w:rsidRDefault="005C6B07" w:rsidP="00B63FBA">
      <w:pPr>
        <w:pStyle w:val="ConsPlusNormal"/>
        <w:ind w:firstLine="540"/>
        <w:jc w:val="both"/>
        <w:rPr>
          <w:sz w:val="28"/>
          <w:szCs w:val="28"/>
        </w:rPr>
      </w:pPr>
    </w:p>
    <w:p w:rsidR="005C6B07" w:rsidRDefault="00B57182" w:rsidP="00B63FBA">
      <w:pPr>
        <w:pStyle w:val="ConsPlusNormal"/>
        <w:tabs>
          <w:tab w:val="left" w:pos="709"/>
        </w:tabs>
        <w:ind w:firstLine="540"/>
        <w:jc w:val="both"/>
        <w:rPr>
          <w:sz w:val="28"/>
          <w:szCs w:val="28"/>
        </w:rPr>
      </w:pPr>
      <w:r w:rsidRPr="00B57182"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>1. Настоящее Положение определяет порядок организации и функцио</w:t>
      </w:r>
      <w:r w:rsidRPr="00B57182">
        <w:rPr>
          <w:sz w:val="28"/>
          <w:szCs w:val="28"/>
        </w:rPr>
        <w:t>-</w:t>
      </w:r>
      <w:r w:rsidR="005C6B07" w:rsidRPr="00B57182">
        <w:rPr>
          <w:sz w:val="28"/>
          <w:szCs w:val="28"/>
        </w:rPr>
        <w:t xml:space="preserve">нирования </w:t>
      </w:r>
      <w:r w:rsidR="009C54AA"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 xml:space="preserve">Нижневартовского </w:t>
      </w:r>
      <w:r w:rsidR="003C4929" w:rsidRPr="00B57182">
        <w:rPr>
          <w:sz w:val="28"/>
          <w:szCs w:val="28"/>
        </w:rPr>
        <w:t>муниципального</w:t>
      </w:r>
      <w:r w:rsidR="005C6B07" w:rsidRPr="00B57182">
        <w:rPr>
          <w:sz w:val="28"/>
          <w:szCs w:val="28"/>
        </w:rPr>
        <w:t xml:space="preserve"> звена территориальной подсис</w:t>
      </w:r>
      <w:r w:rsidRPr="00B57182">
        <w:rPr>
          <w:sz w:val="28"/>
          <w:szCs w:val="28"/>
        </w:rPr>
        <w:t>-</w:t>
      </w:r>
      <w:r w:rsidR="005C6B07" w:rsidRPr="00B57182">
        <w:rPr>
          <w:sz w:val="28"/>
          <w:szCs w:val="28"/>
        </w:rPr>
        <w:t xml:space="preserve">темы Ханты-Мансийского автономного округа - Югры единой государственной системы предупреждения и ликвидации чрезвычайных ситуаций (далее - </w:t>
      </w:r>
      <w:r w:rsidR="003C4929" w:rsidRPr="00B57182">
        <w:rPr>
          <w:sz w:val="28"/>
          <w:szCs w:val="28"/>
        </w:rPr>
        <w:t>муниципальное</w:t>
      </w:r>
      <w:r w:rsidR="005C6B07" w:rsidRPr="00B57182">
        <w:rPr>
          <w:sz w:val="28"/>
          <w:szCs w:val="28"/>
        </w:rPr>
        <w:t xml:space="preserve"> звено РСЧС).</w:t>
      </w:r>
    </w:p>
    <w:p w:rsidR="009C54AA" w:rsidRPr="00B57182" w:rsidRDefault="009C54AA" w:rsidP="00B63FBA">
      <w:pPr>
        <w:pStyle w:val="ConsPlusNormal"/>
        <w:tabs>
          <w:tab w:val="left" w:pos="709"/>
        </w:tabs>
        <w:ind w:firstLine="540"/>
        <w:jc w:val="both"/>
        <w:rPr>
          <w:sz w:val="28"/>
          <w:szCs w:val="28"/>
        </w:rPr>
      </w:pPr>
    </w:p>
    <w:p w:rsidR="005E5DD7" w:rsidRPr="002C2A8A" w:rsidRDefault="00B57182" w:rsidP="00B63F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A8A">
        <w:rPr>
          <w:rFonts w:ascii="Times New Roman" w:hAnsi="Times New Roman" w:cs="Times New Roman"/>
          <w:sz w:val="28"/>
          <w:szCs w:val="28"/>
        </w:rPr>
        <w:t xml:space="preserve"> </w:t>
      </w:r>
      <w:r w:rsidR="005C6B07" w:rsidRPr="002C2A8A">
        <w:rPr>
          <w:rFonts w:ascii="Times New Roman" w:hAnsi="Times New Roman" w:cs="Times New Roman"/>
          <w:sz w:val="28"/>
          <w:szCs w:val="28"/>
        </w:rPr>
        <w:t xml:space="preserve">2. </w:t>
      </w:r>
      <w:r w:rsidR="003C4929" w:rsidRPr="002C2A8A">
        <w:rPr>
          <w:rFonts w:ascii="Times New Roman" w:hAnsi="Times New Roman" w:cs="Times New Roman"/>
          <w:sz w:val="28"/>
          <w:szCs w:val="28"/>
        </w:rPr>
        <w:t>Муниципальное звено</w:t>
      </w:r>
      <w:r w:rsidR="005C6B07" w:rsidRPr="002C2A8A">
        <w:rPr>
          <w:rFonts w:ascii="Times New Roman" w:hAnsi="Times New Roman" w:cs="Times New Roman"/>
          <w:sz w:val="28"/>
          <w:szCs w:val="28"/>
        </w:rPr>
        <w:t xml:space="preserve"> РСЧС создается для предупреждения и лик</w:t>
      </w:r>
      <w:r w:rsidR="00655F9D" w:rsidRPr="002C2A8A">
        <w:rPr>
          <w:rFonts w:ascii="Times New Roman" w:hAnsi="Times New Roman" w:cs="Times New Roman"/>
          <w:sz w:val="28"/>
          <w:szCs w:val="28"/>
        </w:rPr>
        <w:t>-</w:t>
      </w:r>
      <w:r w:rsidR="005C6B07" w:rsidRPr="002C2A8A">
        <w:rPr>
          <w:rFonts w:ascii="Times New Roman" w:hAnsi="Times New Roman" w:cs="Times New Roman"/>
          <w:sz w:val="28"/>
          <w:szCs w:val="28"/>
        </w:rPr>
        <w:t>видации</w:t>
      </w:r>
      <w:r w:rsidR="009A10B7" w:rsidRPr="002C2A8A">
        <w:rPr>
          <w:rFonts w:ascii="Times New Roman" w:hAnsi="Times New Roman" w:cs="Times New Roman"/>
          <w:sz w:val="28"/>
          <w:szCs w:val="28"/>
        </w:rPr>
        <w:t xml:space="preserve">  </w:t>
      </w:r>
      <w:r w:rsidR="005C6B07" w:rsidRPr="002C2A8A">
        <w:rPr>
          <w:rFonts w:ascii="Times New Roman" w:hAnsi="Times New Roman" w:cs="Times New Roman"/>
          <w:sz w:val="28"/>
          <w:szCs w:val="28"/>
        </w:rPr>
        <w:t xml:space="preserve"> чрезвычайных </w:t>
      </w:r>
      <w:r w:rsidR="009A10B7" w:rsidRPr="002C2A8A">
        <w:rPr>
          <w:rFonts w:ascii="Times New Roman" w:hAnsi="Times New Roman" w:cs="Times New Roman"/>
          <w:sz w:val="28"/>
          <w:szCs w:val="28"/>
        </w:rPr>
        <w:t xml:space="preserve"> </w:t>
      </w:r>
      <w:r w:rsidR="005C6B07" w:rsidRPr="002C2A8A">
        <w:rPr>
          <w:rFonts w:ascii="Times New Roman" w:hAnsi="Times New Roman" w:cs="Times New Roman"/>
          <w:sz w:val="28"/>
          <w:szCs w:val="28"/>
        </w:rPr>
        <w:t xml:space="preserve">ситуаций </w:t>
      </w:r>
      <w:r w:rsidR="00014824" w:rsidRPr="002C2A8A">
        <w:rPr>
          <w:rFonts w:ascii="Times New Roman" w:hAnsi="Times New Roman" w:cs="Times New Roman"/>
          <w:sz w:val="28"/>
          <w:szCs w:val="28"/>
        </w:rPr>
        <w:t xml:space="preserve"> </w:t>
      </w:r>
      <w:r w:rsidR="009A10B7" w:rsidRPr="002C2A8A">
        <w:rPr>
          <w:rFonts w:ascii="Times New Roman" w:hAnsi="Times New Roman" w:cs="Times New Roman"/>
          <w:sz w:val="28"/>
          <w:szCs w:val="28"/>
        </w:rPr>
        <w:t xml:space="preserve"> </w:t>
      </w:r>
      <w:r w:rsidR="00014824" w:rsidRPr="002C2A8A">
        <w:rPr>
          <w:rFonts w:ascii="Times New Roman" w:hAnsi="Times New Roman" w:cs="Times New Roman"/>
          <w:sz w:val="28"/>
          <w:szCs w:val="28"/>
        </w:rPr>
        <w:t xml:space="preserve">на </w:t>
      </w:r>
      <w:r w:rsidR="009A10B7" w:rsidRPr="002C2A8A">
        <w:rPr>
          <w:rFonts w:ascii="Times New Roman" w:hAnsi="Times New Roman" w:cs="Times New Roman"/>
          <w:sz w:val="28"/>
          <w:szCs w:val="28"/>
        </w:rPr>
        <w:t xml:space="preserve">  </w:t>
      </w:r>
      <w:r w:rsidR="00014824" w:rsidRPr="002C2A8A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5E49A2" w:rsidRPr="002C2A8A">
        <w:rPr>
          <w:rFonts w:ascii="Times New Roman" w:hAnsi="Times New Roman" w:cs="Times New Roman"/>
          <w:sz w:val="28"/>
          <w:szCs w:val="28"/>
        </w:rPr>
        <w:t xml:space="preserve"> </w:t>
      </w:r>
      <w:r w:rsidR="009A10B7" w:rsidRPr="002C2A8A">
        <w:rPr>
          <w:rFonts w:ascii="Times New Roman" w:hAnsi="Times New Roman" w:cs="Times New Roman"/>
          <w:sz w:val="28"/>
          <w:szCs w:val="28"/>
        </w:rPr>
        <w:t xml:space="preserve"> </w:t>
      </w:r>
      <w:r w:rsidR="005C6B07" w:rsidRPr="002C2A8A">
        <w:rPr>
          <w:rFonts w:ascii="Times New Roman" w:hAnsi="Times New Roman" w:cs="Times New Roman"/>
          <w:sz w:val="28"/>
          <w:szCs w:val="28"/>
        </w:rPr>
        <w:t>город</w:t>
      </w:r>
      <w:r w:rsidR="009A10B7" w:rsidRPr="002C2A8A">
        <w:rPr>
          <w:rFonts w:ascii="Times New Roman" w:hAnsi="Times New Roman" w:cs="Times New Roman"/>
          <w:sz w:val="28"/>
          <w:szCs w:val="28"/>
        </w:rPr>
        <w:t>а</w:t>
      </w:r>
      <w:r w:rsidR="00014824" w:rsidRPr="002C2A8A">
        <w:rPr>
          <w:rFonts w:ascii="Times New Roman" w:hAnsi="Times New Roman" w:cs="Times New Roman"/>
          <w:sz w:val="28"/>
          <w:szCs w:val="28"/>
        </w:rPr>
        <w:t xml:space="preserve"> </w:t>
      </w:r>
      <w:r w:rsidR="009A10B7" w:rsidRPr="002C2A8A">
        <w:rPr>
          <w:rFonts w:ascii="Times New Roman" w:hAnsi="Times New Roman" w:cs="Times New Roman"/>
          <w:sz w:val="28"/>
          <w:szCs w:val="28"/>
        </w:rPr>
        <w:t xml:space="preserve">  </w:t>
      </w:r>
      <w:r w:rsidR="00014824" w:rsidRPr="002C2A8A">
        <w:rPr>
          <w:rFonts w:ascii="Times New Roman" w:hAnsi="Times New Roman" w:cs="Times New Roman"/>
          <w:sz w:val="28"/>
          <w:szCs w:val="28"/>
        </w:rPr>
        <w:t>Нижневартовск</w:t>
      </w:r>
      <w:r w:rsidR="009A10B7" w:rsidRPr="002C2A8A">
        <w:rPr>
          <w:rFonts w:ascii="Times New Roman" w:hAnsi="Times New Roman" w:cs="Times New Roman"/>
          <w:sz w:val="28"/>
          <w:szCs w:val="28"/>
        </w:rPr>
        <w:t>а</w:t>
      </w:r>
      <w:r w:rsidR="005E49A2" w:rsidRPr="002C2A8A">
        <w:rPr>
          <w:rFonts w:ascii="Times New Roman" w:hAnsi="Times New Roman" w:cs="Times New Roman"/>
          <w:sz w:val="28"/>
          <w:szCs w:val="28"/>
        </w:rPr>
        <w:t xml:space="preserve"> и объединяет координационные органы, постоянно действующие органы управления, органы </w:t>
      </w:r>
      <w:r w:rsidR="005D3399" w:rsidRPr="002C2A8A">
        <w:rPr>
          <w:rFonts w:ascii="Times New Roman" w:hAnsi="Times New Roman" w:cs="Times New Roman"/>
          <w:sz w:val="28"/>
          <w:szCs w:val="28"/>
        </w:rPr>
        <w:t xml:space="preserve"> </w:t>
      </w:r>
      <w:r w:rsidR="005E49A2" w:rsidRPr="002C2A8A">
        <w:rPr>
          <w:rFonts w:ascii="Times New Roman" w:hAnsi="Times New Roman" w:cs="Times New Roman"/>
          <w:sz w:val="28"/>
          <w:szCs w:val="28"/>
        </w:rPr>
        <w:t xml:space="preserve">повседневного управления, </w:t>
      </w:r>
      <w:r w:rsidR="005D3399" w:rsidRPr="002C2A8A">
        <w:rPr>
          <w:rFonts w:ascii="Times New Roman" w:hAnsi="Times New Roman" w:cs="Times New Roman"/>
          <w:sz w:val="28"/>
          <w:szCs w:val="28"/>
        </w:rPr>
        <w:t xml:space="preserve"> </w:t>
      </w:r>
      <w:r w:rsidR="005E49A2" w:rsidRPr="002C2A8A">
        <w:rPr>
          <w:rFonts w:ascii="Times New Roman" w:hAnsi="Times New Roman" w:cs="Times New Roman"/>
          <w:sz w:val="28"/>
          <w:szCs w:val="28"/>
        </w:rPr>
        <w:t>силы и средства органов местного самоуправления 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</w:t>
      </w:r>
      <w:r w:rsidR="005E5DD7" w:rsidRPr="002C2A8A">
        <w:rPr>
          <w:rFonts w:ascii="Times New Roman" w:hAnsi="Times New Roman" w:cs="Times New Roman"/>
          <w:sz w:val="28"/>
          <w:szCs w:val="28"/>
        </w:rPr>
        <w:t>,</w:t>
      </w:r>
      <w:r w:rsidR="005E5DD7" w:rsidRPr="002C2A8A">
        <w:rPr>
          <w:rFonts w:ascii="Times New Roman" w:eastAsia="Times New Roman" w:hAnsi="Times New Roman" w:cs="Times New Roman"/>
          <w:sz w:val="28"/>
          <w:szCs w:val="28"/>
        </w:rPr>
        <w:t xml:space="preserve"> резервы финансовых и материальных ресурсов, системы связи и опо</w:t>
      </w:r>
      <w:r w:rsidR="002A2C26">
        <w:rPr>
          <w:rFonts w:ascii="Times New Roman" w:eastAsia="Times New Roman" w:hAnsi="Times New Roman" w:cs="Times New Roman"/>
          <w:sz w:val="28"/>
          <w:szCs w:val="28"/>
        </w:rPr>
        <w:t>-</w:t>
      </w:r>
      <w:r w:rsidR="005E5DD7" w:rsidRPr="002C2A8A">
        <w:rPr>
          <w:rFonts w:ascii="Times New Roman" w:eastAsia="Times New Roman" w:hAnsi="Times New Roman" w:cs="Times New Roman"/>
          <w:sz w:val="28"/>
          <w:szCs w:val="28"/>
        </w:rPr>
        <w:t xml:space="preserve">вещения органов управления и сил </w:t>
      </w:r>
      <w:r w:rsidR="002C2A8A">
        <w:rPr>
          <w:rFonts w:ascii="Times New Roman" w:eastAsia="Times New Roman" w:hAnsi="Times New Roman" w:cs="Times New Roman"/>
          <w:sz w:val="28"/>
          <w:szCs w:val="28"/>
        </w:rPr>
        <w:t>муниципального звена РСЧС</w:t>
      </w:r>
      <w:r w:rsidR="005E5DD7" w:rsidRPr="002C2A8A">
        <w:rPr>
          <w:rFonts w:ascii="Times New Roman" w:eastAsia="Times New Roman" w:hAnsi="Times New Roman" w:cs="Times New Roman"/>
          <w:sz w:val="28"/>
          <w:szCs w:val="28"/>
        </w:rPr>
        <w:t>, системы оповещения населения о чрезвычайных ситуациях и системы информирования населения о чрезвычайных ситуациях.</w:t>
      </w:r>
    </w:p>
    <w:p w:rsidR="005E5DD7" w:rsidRPr="002C2A8A" w:rsidRDefault="005E5DD7" w:rsidP="00B63F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dst47"/>
      <w:bookmarkEnd w:id="1"/>
      <w:r w:rsidRPr="002C2A8A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2A2C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2A8A">
        <w:rPr>
          <w:rFonts w:ascii="Times New Roman" w:eastAsia="Times New Roman" w:hAnsi="Times New Roman" w:cs="Times New Roman"/>
          <w:sz w:val="28"/>
          <w:szCs w:val="28"/>
        </w:rPr>
        <w:t xml:space="preserve">этом </w:t>
      </w:r>
      <w:r w:rsidR="002A2C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2A8A">
        <w:rPr>
          <w:rFonts w:ascii="Times New Roman" w:eastAsia="Times New Roman" w:hAnsi="Times New Roman" w:cs="Times New Roman"/>
          <w:sz w:val="28"/>
          <w:szCs w:val="28"/>
        </w:rPr>
        <w:t xml:space="preserve">системы </w:t>
      </w:r>
      <w:r w:rsidR="002A2C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2A8A">
        <w:rPr>
          <w:rFonts w:ascii="Times New Roman" w:eastAsia="Times New Roman" w:hAnsi="Times New Roman" w:cs="Times New Roman"/>
          <w:sz w:val="28"/>
          <w:szCs w:val="28"/>
        </w:rPr>
        <w:t xml:space="preserve">оповещения </w:t>
      </w:r>
      <w:r w:rsidR="002A2C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2A8A">
        <w:rPr>
          <w:rFonts w:ascii="Times New Roman" w:eastAsia="Times New Roman" w:hAnsi="Times New Roman" w:cs="Times New Roman"/>
          <w:sz w:val="28"/>
          <w:szCs w:val="28"/>
        </w:rPr>
        <w:t xml:space="preserve">населения </w:t>
      </w:r>
      <w:r w:rsidR="002A2C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2A8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2A2C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2A8A">
        <w:rPr>
          <w:rFonts w:ascii="Times New Roman" w:eastAsia="Times New Roman" w:hAnsi="Times New Roman" w:cs="Times New Roman"/>
          <w:sz w:val="28"/>
          <w:szCs w:val="28"/>
        </w:rPr>
        <w:t xml:space="preserve">чрезвычайных </w:t>
      </w:r>
      <w:r w:rsidR="002A2C2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C2A8A">
        <w:rPr>
          <w:rFonts w:ascii="Times New Roman" w:eastAsia="Times New Roman" w:hAnsi="Times New Roman" w:cs="Times New Roman"/>
          <w:sz w:val="28"/>
          <w:szCs w:val="28"/>
        </w:rPr>
        <w:t>ситуациях, в том числе системы экстренного оповещения населения об угрозе возникновения или о возникновении чрезвычайных ситуаций, создаются только на региональном, муниципальном и объектовом уровнях единой системы.</w:t>
      </w:r>
    </w:p>
    <w:p w:rsidR="005C6B07" w:rsidRPr="00B57182" w:rsidRDefault="005E49A2" w:rsidP="00B63FBA">
      <w:pPr>
        <w:pStyle w:val="ConsPlusNormal"/>
        <w:spacing w:before="240"/>
        <w:ind w:firstLine="709"/>
        <w:jc w:val="both"/>
        <w:rPr>
          <w:sz w:val="28"/>
          <w:szCs w:val="28"/>
        </w:rPr>
      </w:pPr>
      <w:r w:rsidRPr="00B57182">
        <w:rPr>
          <w:sz w:val="28"/>
          <w:szCs w:val="28"/>
        </w:rPr>
        <w:t xml:space="preserve">3. Муниципальное звено РСЧС </w:t>
      </w:r>
      <w:r w:rsidR="005C6B07" w:rsidRPr="00B57182">
        <w:rPr>
          <w:sz w:val="28"/>
          <w:szCs w:val="28"/>
        </w:rPr>
        <w:t xml:space="preserve">состоит из объектовых звеньев и </w:t>
      </w:r>
      <w:r w:rsidR="00655F9D" w:rsidRPr="00B57182">
        <w:rPr>
          <w:sz w:val="28"/>
          <w:szCs w:val="28"/>
        </w:rPr>
        <w:t>фун</w:t>
      </w:r>
      <w:r w:rsidR="002A2C26">
        <w:rPr>
          <w:sz w:val="28"/>
          <w:szCs w:val="28"/>
        </w:rPr>
        <w:t>к</w:t>
      </w:r>
      <w:r w:rsidR="00B57182">
        <w:rPr>
          <w:sz w:val="28"/>
          <w:szCs w:val="28"/>
        </w:rPr>
        <w:t>-</w:t>
      </w:r>
      <w:r w:rsidR="00655F9D" w:rsidRPr="00B57182">
        <w:rPr>
          <w:sz w:val="28"/>
          <w:szCs w:val="28"/>
        </w:rPr>
        <w:t>ционирует</w:t>
      </w:r>
      <w:r w:rsidR="005C6B07" w:rsidRPr="00B57182">
        <w:rPr>
          <w:sz w:val="28"/>
          <w:szCs w:val="28"/>
        </w:rPr>
        <w:t xml:space="preserve"> в установленном порядке на муниципальном и объектов</w:t>
      </w:r>
      <w:r w:rsidRPr="00B57182">
        <w:rPr>
          <w:sz w:val="28"/>
          <w:szCs w:val="28"/>
        </w:rPr>
        <w:t>ом</w:t>
      </w:r>
      <w:r w:rsidR="005C6B07" w:rsidRPr="00B57182">
        <w:rPr>
          <w:sz w:val="28"/>
          <w:szCs w:val="28"/>
        </w:rPr>
        <w:t xml:space="preserve"> уровнях.</w:t>
      </w:r>
    </w:p>
    <w:p w:rsidR="005C6B07" w:rsidRPr="00B57182" w:rsidRDefault="00655F9D" w:rsidP="00B63FBA">
      <w:pPr>
        <w:pStyle w:val="ConsPlusNormal"/>
        <w:spacing w:before="240"/>
        <w:ind w:firstLine="709"/>
        <w:jc w:val="both"/>
        <w:rPr>
          <w:sz w:val="28"/>
          <w:szCs w:val="28"/>
        </w:rPr>
      </w:pPr>
      <w:r w:rsidRPr="00B57182">
        <w:rPr>
          <w:sz w:val="28"/>
          <w:szCs w:val="28"/>
        </w:rPr>
        <w:t>4</w:t>
      </w:r>
      <w:r w:rsidR="005C6B07" w:rsidRPr="00B57182">
        <w:rPr>
          <w:sz w:val="28"/>
          <w:szCs w:val="28"/>
        </w:rPr>
        <w:t>. Организация</w:t>
      </w:r>
      <w:r w:rsidR="003C4929" w:rsidRPr="00B57182">
        <w:rPr>
          <w:sz w:val="28"/>
          <w:szCs w:val="28"/>
        </w:rPr>
        <w:t xml:space="preserve"> органов управления</w:t>
      </w:r>
      <w:r w:rsidR="005C6B07" w:rsidRPr="00B57182">
        <w:rPr>
          <w:sz w:val="28"/>
          <w:szCs w:val="28"/>
        </w:rPr>
        <w:t>, состав сил и средств</w:t>
      </w:r>
      <w:r w:rsidR="009A10B7" w:rsidRPr="00B57182">
        <w:rPr>
          <w:sz w:val="28"/>
          <w:szCs w:val="28"/>
        </w:rPr>
        <w:t xml:space="preserve"> органов местного </w:t>
      </w:r>
      <w:r w:rsidR="00B57182">
        <w:rPr>
          <w:sz w:val="28"/>
          <w:szCs w:val="28"/>
        </w:rPr>
        <w:t xml:space="preserve"> </w:t>
      </w:r>
      <w:r w:rsidR="009A10B7" w:rsidRPr="00B57182">
        <w:rPr>
          <w:sz w:val="28"/>
          <w:szCs w:val="28"/>
        </w:rPr>
        <w:t>самоуправления</w:t>
      </w:r>
      <w:r w:rsidR="003C4929" w:rsidRPr="00B57182">
        <w:rPr>
          <w:sz w:val="28"/>
          <w:szCs w:val="28"/>
        </w:rPr>
        <w:t xml:space="preserve">, </w:t>
      </w:r>
      <w:r w:rsidR="00923020" w:rsidRPr="00B57182">
        <w:rPr>
          <w:sz w:val="28"/>
          <w:szCs w:val="28"/>
        </w:rPr>
        <w:t>объектовых</w:t>
      </w:r>
      <w:r w:rsidR="00B57182">
        <w:rPr>
          <w:sz w:val="28"/>
          <w:szCs w:val="28"/>
        </w:rPr>
        <w:t xml:space="preserve"> </w:t>
      </w:r>
      <w:r w:rsidR="00923020" w:rsidRPr="00B57182">
        <w:rPr>
          <w:sz w:val="28"/>
          <w:szCs w:val="28"/>
        </w:rPr>
        <w:t xml:space="preserve"> </w:t>
      </w:r>
      <w:r w:rsidR="003C4929" w:rsidRPr="00B57182">
        <w:rPr>
          <w:sz w:val="28"/>
          <w:szCs w:val="28"/>
        </w:rPr>
        <w:t xml:space="preserve">звеньев </w:t>
      </w:r>
      <w:r w:rsidR="00B57182">
        <w:rPr>
          <w:sz w:val="28"/>
          <w:szCs w:val="28"/>
        </w:rPr>
        <w:t xml:space="preserve"> </w:t>
      </w:r>
      <w:r w:rsidR="003C4929" w:rsidRPr="00B57182">
        <w:rPr>
          <w:sz w:val="28"/>
          <w:szCs w:val="28"/>
        </w:rPr>
        <w:t>муниципального звена</w:t>
      </w:r>
      <w:r w:rsidR="002E04D5" w:rsidRPr="00B57182">
        <w:rPr>
          <w:sz w:val="28"/>
          <w:szCs w:val="28"/>
        </w:rPr>
        <w:t xml:space="preserve"> РСЧС</w:t>
      </w:r>
      <w:r w:rsidR="003C4929" w:rsidRPr="00B57182">
        <w:rPr>
          <w:sz w:val="28"/>
          <w:szCs w:val="28"/>
        </w:rPr>
        <w:t xml:space="preserve">, </w:t>
      </w:r>
      <w:r w:rsidR="005C6B07" w:rsidRPr="00B57182">
        <w:rPr>
          <w:sz w:val="28"/>
          <w:szCs w:val="28"/>
        </w:rPr>
        <w:t>а также порядок деятельности определяются положениями о них, утвержда</w:t>
      </w:r>
      <w:r w:rsidR="00B57182">
        <w:rPr>
          <w:sz w:val="28"/>
          <w:szCs w:val="28"/>
        </w:rPr>
        <w:t>-</w:t>
      </w:r>
      <w:r w:rsidR="005C6B07" w:rsidRPr="00B57182">
        <w:rPr>
          <w:sz w:val="28"/>
          <w:szCs w:val="28"/>
        </w:rPr>
        <w:t>емыми в установленном порядке главой города и руководителями организаций.</w:t>
      </w:r>
    </w:p>
    <w:p w:rsidR="003C4929" w:rsidRPr="00B57182" w:rsidRDefault="004D78CA" w:rsidP="00B63FBA">
      <w:pPr>
        <w:pStyle w:val="ConsPlusNormal"/>
        <w:tabs>
          <w:tab w:val="left" w:pos="709"/>
        </w:tabs>
        <w:spacing w:before="240"/>
        <w:ind w:firstLine="540"/>
        <w:jc w:val="both"/>
        <w:rPr>
          <w:sz w:val="28"/>
          <w:szCs w:val="28"/>
        </w:rPr>
      </w:pPr>
      <w:r w:rsidRPr="00B57182">
        <w:rPr>
          <w:sz w:val="28"/>
          <w:szCs w:val="28"/>
        </w:rPr>
        <w:t xml:space="preserve"> </w:t>
      </w:r>
      <w:r w:rsidR="008C1BD0" w:rsidRPr="00B57182">
        <w:rPr>
          <w:sz w:val="28"/>
          <w:szCs w:val="28"/>
        </w:rPr>
        <w:t xml:space="preserve"> </w:t>
      </w:r>
      <w:r w:rsidRPr="00B57182">
        <w:rPr>
          <w:sz w:val="28"/>
          <w:szCs w:val="28"/>
        </w:rPr>
        <w:t>5</w:t>
      </w:r>
      <w:r w:rsidR="003C4929" w:rsidRPr="00B57182">
        <w:rPr>
          <w:sz w:val="28"/>
          <w:szCs w:val="28"/>
        </w:rPr>
        <w:t>. Органы управления создаются на каждом уровне функционирования муниципального звена РСЧС и координируют деятельность</w:t>
      </w:r>
      <w:r w:rsidR="00C15562" w:rsidRPr="00B57182">
        <w:rPr>
          <w:sz w:val="28"/>
          <w:szCs w:val="28"/>
        </w:rPr>
        <w:t xml:space="preserve"> органов местного самоуправления 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объектах, и осущес</w:t>
      </w:r>
      <w:r w:rsidR="00B57182">
        <w:rPr>
          <w:sz w:val="28"/>
          <w:szCs w:val="28"/>
        </w:rPr>
        <w:t>т</w:t>
      </w:r>
      <w:r w:rsidR="009A10B7" w:rsidRPr="00B57182">
        <w:rPr>
          <w:sz w:val="28"/>
          <w:szCs w:val="28"/>
        </w:rPr>
        <w:t>-</w:t>
      </w:r>
      <w:r w:rsidR="00C15562" w:rsidRPr="00B57182">
        <w:rPr>
          <w:sz w:val="28"/>
          <w:szCs w:val="28"/>
        </w:rPr>
        <w:t>вля</w:t>
      </w:r>
      <w:r w:rsidR="00923020" w:rsidRPr="00B57182">
        <w:rPr>
          <w:sz w:val="28"/>
          <w:szCs w:val="28"/>
        </w:rPr>
        <w:t>ю</w:t>
      </w:r>
      <w:r w:rsidR="00C15562" w:rsidRPr="00B57182">
        <w:rPr>
          <w:sz w:val="28"/>
          <w:szCs w:val="28"/>
        </w:rPr>
        <w:t>т свою деятельность в целях выполнения задач, предусмотренных Федеральным законом «О защите населения и территорий от чрезвычайных ситуаций</w:t>
      </w:r>
      <w:r w:rsidR="00450030" w:rsidRPr="00B57182">
        <w:rPr>
          <w:sz w:val="28"/>
          <w:szCs w:val="28"/>
        </w:rPr>
        <w:t xml:space="preserve"> природного и техногенного харак</w:t>
      </w:r>
      <w:r w:rsidR="008C1BD0" w:rsidRPr="00B57182">
        <w:rPr>
          <w:sz w:val="28"/>
          <w:szCs w:val="28"/>
        </w:rPr>
        <w:t>те</w:t>
      </w:r>
      <w:r w:rsidR="00450030" w:rsidRPr="00B57182">
        <w:rPr>
          <w:sz w:val="28"/>
          <w:szCs w:val="28"/>
        </w:rPr>
        <w:t>р</w:t>
      </w:r>
      <w:r w:rsidR="008C1BD0" w:rsidRPr="00B57182">
        <w:rPr>
          <w:sz w:val="28"/>
          <w:szCs w:val="28"/>
        </w:rPr>
        <w:t>а».</w:t>
      </w:r>
    </w:p>
    <w:p w:rsidR="005C6B07" w:rsidRPr="00B57182" w:rsidRDefault="004F3D2F" w:rsidP="00B63FBA">
      <w:pPr>
        <w:pStyle w:val="ConsPlusNormal"/>
        <w:tabs>
          <w:tab w:val="left" w:pos="709"/>
        </w:tabs>
        <w:spacing w:before="240"/>
        <w:ind w:firstLine="540"/>
        <w:jc w:val="both"/>
        <w:rPr>
          <w:sz w:val="28"/>
          <w:szCs w:val="28"/>
        </w:rPr>
      </w:pPr>
      <w:r w:rsidRPr="00B57182">
        <w:rPr>
          <w:sz w:val="28"/>
          <w:szCs w:val="28"/>
        </w:rPr>
        <w:t xml:space="preserve">   </w:t>
      </w:r>
      <w:r w:rsidR="005C6B07" w:rsidRPr="00B57182">
        <w:rPr>
          <w:sz w:val="28"/>
          <w:szCs w:val="28"/>
        </w:rPr>
        <w:t xml:space="preserve">6. Основными задачами </w:t>
      </w:r>
      <w:r w:rsidR="008C1BD0" w:rsidRPr="00B57182">
        <w:rPr>
          <w:sz w:val="28"/>
          <w:szCs w:val="28"/>
        </w:rPr>
        <w:t xml:space="preserve">муниципального звена </w:t>
      </w:r>
      <w:r w:rsidR="005C6B07" w:rsidRPr="00B57182">
        <w:rPr>
          <w:sz w:val="28"/>
          <w:szCs w:val="28"/>
        </w:rPr>
        <w:t>РСЧС являются:</w:t>
      </w:r>
    </w:p>
    <w:p w:rsidR="005C6B07" w:rsidRPr="00B57182" w:rsidRDefault="002734B7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C6B07" w:rsidRPr="00B57182">
        <w:rPr>
          <w:sz w:val="28"/>
          <w:szCs w:val="28"/>
        </w:rPr>
        <w:t>- разработка и реализация правовых и экономических норм по обеспече</w:t>
      </w:r>
      <w:r w:rsidR="004F3D2F" w:rsidRPr="00B57182">
        <w:rPr>
          <w:sz w:val="28"/>
          <w:szCs w:val="28"/>
        </w:rPr>
        <w:t>-</w:t>
      </w:r>
      <w:r w:rsidR="005C6B07" w:rsidRPr="00B57182">
        <w:rPr>
          <w:sz w:val="28"/>
          <w:szCs w:val="28"/>
        </w:rPr>
        <w:t>нию защиты населения и территорий  от чрезвычайных ситуаций</w:t>
      </w:r>
      <w:r w:rsidR="008C1BD0" w:rsidRPr="00B57182">
        <w:rPr>
          <w:sz w:val="28"/>
          <w:szCs w:val="28"/>
        </w:rPr>
        <w:t>, в том числе по обеспеч</w:t>
      </w:r>
      <w:r w:rsidR="00700974" w:rsidRPr="00B57182">
        <w:rPr>
          <w:sz w:val="28"/>
          <w:szCs w:val="28"/>
        </w:rPr>
        <w:t>е</w:t>
      </w:r>
      <w:r w:rsidR="008C1BD0" w:rsidRPr="00B57182">
        <w:rPr>
          <w:sz w:val="28"/>
          <w:szCs w:val="28"/>
        </w:rPr>
        <w:t>нию безопасности людей на водных объектах;</w:t>
      </w:r>
    </w:p>
    <w:p w:rsidR="005C6B07" w:rsidRPr="00B57182" w:rsidRDefault="002734B7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C6B07" w:rsidRPr="00B57182">
        <w:rPr>
          <w:sz w:val="28"/>
          <w:szCs w:val="28"/>
        </w:rPr>
        <w:t>- реализация целевых программ, направленных на предупреждение чрезвычайных ситуаций и повышение устойчивости функционирования организаций, а также объектов социального назначения в чрезвычайных ситуациях;</w:t>
      </w:r>
    </w:p>
    <w:p w:rsidR="005C6B07" w:rsidRPr="00B57182" w:rsidRDefault="002734B7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C6B07" w:rsidRPr="00B57182">
        <w:rPr>
          <w:sz w:val="28"/>
          <w:szCs w:val="28"/>
        </w:rPr>
        <w:t>- обеспечение готовности к действиям органов управления, сил и средств, предназначенных и выделяемых для предупреждения и ликвидации чрезвычай</w:t>
      </w:r>
      <w:r w:rsidR="009D4E51">
        <w:rPr>
          <w:sz w:val="28"/>
          <w:szCs w:val="28"/>
        </w:rPr>
        <w:t>-</w:t>
      </w:r>
      <w:r w:rsidR="005C6B07" w:rsidRPr="00B57182">
        <w:rPr>
          <w:sz w:val="28"/>
          <w:szCs w:val="28"/>
        </w:rPr>
        <w:t>ных ситуаций;</w:t>
      </w:r>
    </w:p>
    <w:p w:rsidR="005C6B07" w:rsidRPr="00B57182" w:rsidRDefault="002734B7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C6B07" w:rsidRPr="00B57182">
        <w:rPr>
          <w:sz w:val="28"/>
          <w:szCs w:val="28"/>
        </w:rPr>
        <w:t xml:space="preserve">- сбор, обработка, обмен и </w:t>
      </w:r>
      <w:r w:rsidR="00700974" w:rsidRPr="00B57182">
        <w:rPr>
          <w:sz w:val="28"/>
          <w:szCs w:val="28"/>
        </w:rPr>
        <w:t>выдача</w:t>
      </w:r>
      <w:r w:rsidR="005C6B07" w:rsidRPr="00B57182">
        <w:rPr>
          <w:sz w:val="28"/>
          <w:szCs w:val="28"/>
        </w:rPr>
        <w:t xml:space="preserve"> информации в области защиты населения и территорий  от чрезвычайных ситуаций;</w:t>
      </w:r>
    </w:p>
    <w:p w:rsidR="005C6B07" w:rsidRPr="00B57182" w:rsidRDefault="002734B7" w:rsidP="00B63FBA">
      <w:pPr>
        <w:pStyle w:val="ConsPlusNormal"/>
        <w:tabs>
          <w:tab w:val="left" w:pos="709"/>
        </w:tabs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D4E51"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>- подготовка населения к действиям в чрезвычайных ситуациях</w:t>
      </w:r>
      <w:r w:rsidR="00700974" w:rsidRPr="00B57182">
        <w:rPr>
          <w:sz w:val="28"/>
          <w:szCs w:val="28"/>
        </w:rPr>
        <w:t>, в том числе организация разъяснительной и профилактической работы среди населе</w:t>
      </w:r>
      <w:r w:rsidR="009D4E51">
        <w:rPr>
          <w:sz w:val="28"/>
          <w:szCs w:val="28"/>
        </w:rPr>
        <w:t>-</w:t>
      </w:r>
      <w:r w:rsidR="00700974" w:rsidRPr="00B57182">
        <w:rPr>
          <w:sz w:val="28"/>
          <w:szCs w:val="28"/>
        </w:rPr>
        <w:t>ния в целях предупреждения возникновения чрезвычайных ситуаций на водных объектах</w:t>
      </w:r>
      <w:r w:rsidR="005C6B07" w:rsidRPr="00B57182">
        <w:rPr>
          <w:sz w:val="28"/>
          <w:szCs w:val="28"/>
        </w:rPr>
        <w:t>;</w:t>
      </w:r>
    </w:p>
    <w:p w:rsidR="005C6B07" w:rsidRPr="00B57182" w:rsidRDefault="002734B7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D4E51"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>- прогнозирование угроз возникновения чрезвычайных ситуаций, оценка социально-экономических последствий чрезвычайных ситуаций;</w:t>
      </w:r>
    </w:p>
    <w:p w:rsidR="005C6B07" w:rsidRPr="00B57182" w:rsidRDefault="002734B7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D4E51"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>- создание резервов финансовых и материальных ресурсов для ликви</w:t>
      </w:r>
      <w:r w:rsidR="009D4E51">
        <w:rPr>
          <w:sz w:val="28"/>
          <w:szCs w:val="28"/>
        </w:rPr>
        <w:t>-</w:t>
      </w:r>
      <w:r w:rsidR="005C6B07" w:rsidRPr="00B57182">
        <w:rPr>
          <w:sz w:val="28"/>
          <w:szCs w:val="28"/>
        </w:rPr>
        <w:t>дации  чрезвычайных ситуаций;</w:t>
      </w:r>
    </w:p>
    <w:p w:rsidR="005C6B07" w:rsidRPr="00B57182" w:rsidRDefault="002734B7" w:rsidP="00B63FBA">
      <w:pPr>
        <w:pStyle w:val="ConsPlusNormal"/>
        <w:tabs>
          <w:tab w:val="left" w:pos="709"/>
        </w:tabs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D4E51"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>- ликвидация чрезвычайных ситуаций;</w:t>
      </w:r>
    </w:p>
    <w:p w:rsidR="005C6B07" w:rsidRPr="00B57182" w:rsidRDefault="002734B7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D4E51"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>- осуществление мероприятий по социальной защите населения, постра</w:t>
      </w:r>
      <w:r w:rsidR="009D4E51">
        <w:rPr>
          <w:sz w:val="28"/>
          <w:szCs w:val="28"/>
        </w:rPr>
        <w:t>-</w:t>
      </w:r>
      <w:r w:rsidR="005C6B07" w:rsidRPr="00B57182">
        <w:rPr>
          <w:sz w:val="28"/>
          <w:szCs w:val="28"/>
        </w:rPr>
        <w:t>давшего от чрезвычайных ситуаций, проведение гуманитарных акций;</w:t>
      </w:r>
    </w:p>
    <w:p w:rsidR="005C6B07" w:rsidRPr="00B57182" w:rsidRDefault="002734B7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D4E51"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>- реализация прав и обязанностей населения в области защиты от чрез</w:t>
      </w:r>
      <w:r w:rsidR="009D4E51">
        <w:rPr>
          <w:sz w:val="28"/>
          <w:szCs w:val="28"/>
        </w:rPr>
        <w:t>-</w:t>
      </w:r>
      <w:r w:rsidR="005C6B07" w:rsidRPr="00B57182">
        <w:rPr>
          <w:sz w:val="28"/>
          <w:szCs w:val="28"/>
        </w:rPr>
        <w:t>вычайных ситуаций, а также лиц, непосредственно участвующих в их лик</w:t>
      </w:r>
      <w:r w:rsidR="009D4E51">
        <w:rPr>
          <w:sz w:val="28"/>
          <w:szCs w:val="28"/>
        </w:rPr>
        <w:t>-</w:t>
      </w:r>
      <w:r w:rsidR="005C6B07" w:rsidRPr="00B57182">
        <w:rPr>
          <w:sz w:val="28"/>
          <w:szCs w:val="28"/>
        </w:rPr>
        <w:t>видации.</w:t>
      </w:r>
    </w:p>
    <w:p w:rsidR="005C6B07" w:rsidRPr="00B57182" w:rsidRDefault="002734B7" w:rsidP="00B63FBA">
      <w:pPr>
        <w:pStyle w:val="ConsPlusNormal"/>
        <w:tabs>
          <w:tab w:val="left" w:pos="709"/>
        </w:tabs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06707">
        <w:rPr>
          <w:sz w:val="28"/>
          <w:szCs w:val="28"/>
        </w:rPr>
        <w:t xml:space="preserve"> </w:t>
      </w:r>
      <w:r w:rsidR="00D80A62">
        <w:rPr>
          <w:sz w:val="28"/>
          <w:szCs w:val="28"/>
        </w:rPr>
        <w:t>7</w:t>
      </w:r>
      <w:r w:rsidR="005C6B07" w:rsidRPr="00B57182">
        <w:rPr>
          <w:sz w:val="28"/>
          <w:szCs w:val="28"/>
        </w:rPr>
        <w:t xml:space="preserve">. Координационными органами </w:t>
      </w:r>
      <w:r w:rsidR="00136365" w:rsidRPr="00B57182">
        <w:rPr>
          <w:sz w:val="28"/>
          <w:szCs w:val="28"/>
        </w:rPr>
        <w:t xml:space="preserve"> муниципального звена </w:t>
      </w:r>
      <w:r w:rsidR="005C6B07" w:rsidRPr="00B57182">
        <w:rPr>
          <w:sz w:val="28"/>
          <w:szCs w:val="28"/>
        </w:rPr>
        <w:t>РСЧС являются:</w:t>
      </w:r>
    </w:p>
    <w:p w:rsidR="005C6B07" w:rsidRPr="00B57182" w:rsidRDefault="002734B7" w:rsidP="00B63FBA">
      <w:pPr>
        <w:pStyle w:val="ConsPlusNormal"/>
        <w:tabs>
          <w:tab w:val="left" w:pos="709"/>
        </w:tabs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06707"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>- на муниципальном уровне - комиссия по предупреждению и ликвидации чрезвычайных ситуаций и обеспечению пожарной безопасности города Нижневартовска;</w:t>
      </w:r>
    </w:p>
    <w:p w:rsidR="005C6B07" w:rsidRPr="00B57182" w:rsidRDefault="00406707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C6B07" w:rsidRPr="00B57182">
        <w:rPr>
          <w:sz w:val="28"/>
          <w:szCs w:val="28"/>
        </w:rPr>
        <w:t>- на объектовом уровне - комисси</w:t>
      </w:r>
      <w:r w:rsidR="00136365" w:rsidRPr="00B57182">
        <w:rPr>
          <w:sz w:val="28"/>
          <w:szCs w:val="28"/>
        </w:rPr>
        <w:t>я</w:t>
      </w:r>
      <w:r w:rsidR="005C6B07" w:rsidRPr="00B57182">
        <w:rPr>
          <w:sz w:val="28"/>
          <w:szCs w:val="28"/>
        </w:rPr>
        <w:t xml:space="preserve"> по предупреждению и ликвидации чрезвычайных ситуаций </w:t>
      </w:r>
      <w:r w:rsidR="005D3399"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 xml:space="preserve">и </w:t>
      </w:r>
      <w:r w:rsidR="005D3399"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>обеспечению пожарной безопасности организации</w:t>
      </w:r>
      <w:r w:rsidR="00136365" w:rsidRPr="00B57182">
        <w:rPr>
          <w:sz w:val="28"/>
          <w:szCs w:val="28"/>
        </w:rPr>
        <w:t>, в полномочия  которой входит решение вопросов по защите  населения и терри</w:t>
      </w:r>
      <w:r>
        <w:rPr>
          <w:sz w:val="28"/>
          <w:szCs w:val="28"/>
        </w:rPr>
        <w:t>-</w:t>
      </w:r>
      <w:r w:rsidR="00136365" w:rsidRPr="00B57182">
        <w:rPr>
          <w:sz w:val="28"/>
          <w:szCs w:val="28"/>
        </w:rPr>
        <w:t>торий от чрезвычайных ситуаций, в том числе по обеспечению безопасности людей на водных объектах</w:t>
      </w:r>
      <w:r w:rsidR="005C6B07" w:rsidRPr="00B57182">
        <w:rPr>
          <w:sz w:val="28"/>
          <w:szCs w:val="28"/>
        </w:rPr>
        <w:t>.</w:t>
      </w:r>
    </w:p>
    <w:p w:rsidR="000C57F5" w:rsidRPr="00B57182" w:rsidRDefault="000C57F5" w:rsidP="00B63FBA">
      <w:pPr>
        <w:pStyle w:val="ConsPlusNormal"/>
        <w:tabs>
          <w:tab w:val="left" w:pos="709"/>
        </w:tabs>
        <w:spacing w:before="240"/>
        <w:ind w:firstLine="540"/>
        <w:jc w:val="both"/>
        <w:rPr>
          <w:sz w:val="28"/>
          <w:szCs w:val="28"/>
        </w:rPr>
      </w:pPr>
      <w:r w:rsidRPr="00B57182">
        <w:rPr>
          <w:sz w:val="28"/>
          <w:szCs w:val="28"/>
        </w:rPr>
        <w:t xml:space="preserve">   </w:t>
      </w:r>
      <w:r w:rsidR="00D80A62">
        <w:rPr>
          <w:sz w:val="28"/>
          <w:szCs w:val="28"/>
        </w:rPr>
        <w:t>8</w:t>
      </w:r>
      <w:r w:rsidRPr="00B57182">
        <w:rPr>
          <w:sz w:val="28"/>
          <w:szCs w:val="28"/>
        </w:rPr>
        <w:t>. Комиссию по предупреждению и ликвидации чрезвычайных ситуаций и обеспечению пожарной безопасности города Нижневартовска возглавляет  глава города; комиссию по предупреждению и ликвидации чрезвычайных ситуаций и обеспечению пожарной безопасности организации, в полномочия  которой входит решение вопросов по защите  населения и территорий от чрез</w:t>
      </w:r>
      <w:r w:rsidR="005D3399">
        <w:rPr>
          <w:sz w:val="28"/>
          <w:szCs w:val="28"/>
        </w:rPr>
        <w:t>-</w:t>
      </w:r>
      <w:r w:rsidRPr="00B57182">
        <w:rPr>
          <w:sz w:val="28"/>
          <w:szCs w:val="28"/>
        </w:rPr>
        <w:t>вычайных ситуаций, в том числе по обеспечению безопасности людей на вод</w:t>
      </w:r>
      <w:r w:rsidR="005D3399">
        <w:rPr>
          <w:sz w:val="28"/>
          <w:szCs w:val="28"/>
        </w:rPr>
        <w:t>-</w:t>
      </w:r>
      <w:r w:rsidRPr="00B57182">
        <w:rPr>
          <w:sz w:val="28"/>
          <w:szCs w:val="28"/>
        </w:rPr>
        <w:t>ных объектах – руководитель или заместитель руководителя организации.</w:t>
      </w:r>
    </w:p>
    <w:p w:rsidR="005C6B07" w:rsidRPr="00B57182" w:rsidRDefault="000E0BF6" w:rsidP="00B63FBA">
      <w:pPr>
        <w:pStyle w:val="ConsPlusNormal"/>
        <w:tabs>
          <w:tab w:val="left" w:pos="709"/>
        </w:tabs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0A62">
        <w:rPr>
          <w:sz w:val="28"/>
          <w:szCs w:val="28"/>
        </w:rPr>
        <w:t>9</w:t>
      </w:r>
      <w:r w:rsidR="005C6B07" w:rsidRPr="00B57182">
        <w:rPr>
          <w:sz w:val="28"/>
          <w:szCs w:val="28"/>
        </w:rPr>
        <w:t>. Образование, реорганизация и упразднение комиссий по предупреж</w:t>
      </w:r>
      <w:r>
        <w:rPr>
          <w:sz w:val="28"/>
          <w:szCs w:val="28"/>
        </w:rPr>
        <w:t>-</w:t>
      </w:r>
      <w:r w:rsidR="005C6B07" w:rsidRPr="00B57182">
        <w:rPr>
          <w:sz w:val="28"/>
          <w:szCs w:val="28"/>
        </w:rPr>
        <w:t>дению и ликвидации чрезвычайных ситуаций и обеспечению пожарной безопасности, определение их компетенции, утверждение персонального состава осуществляется соответственно главой города и руководителем организации.</w:t>
      </w:r>
    </w:p>
    <w:p w:rsidR="005C6B07" w:rsidRPr="00B57182" w:rsidRDefault="000E0BF6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6B07" w:rsidRPr="009C54AA">
        <w:rPr>
          <w:sz w:val="28"/>
          <w:szCs w:val="28"/>
        </w:rPr>
        <w:t>1</w:t>
      </w:r>
      <w:r w:rsidR="009C54AA">
        <w:rPr>
          <w:sz w:val="28"/>
          <w:szCs w:val="28"/>
        </w:rPr>
        <w:t>0</w:t>
      </w:r>
      <w:r w:rsidR="005C6B07" w:rsidRPr="009C54AA">
        <w:rPr>
          <w:sz w:val="28"/>
          <w:szCs w:val="28"/>
        </w:rPr>
        <w:t>.</w:t>
      </w:r>
      <w:r w:rsidR="005C6B07" w:rsidRPr="00B57182">
        <w:rPr>
          <w:sz w:val="28"/>
          <w:szCs w:val="28"/>
        </w:rPr>
        <w:t xml:space="preserve"> Основными задачами комиссии по предупреждению и ликвидации чрезвычайных ситуаций и обеспечению пожарной безопасности города Нижневартовска являются:</w:t>
      </w:r>
    </w:p>
    <w:p w:rsidR="005C6B07" w:rsidRPr="00B57182" w:rsidRDefault="000E0BF6" w:rsidP="00B63FBA">
      <w:pPr>
        <w:pStyle w:val="ConsPlusNormal"/>
        <w:tabs>
          <w:tab w:val="left" w:pos="709"/>
        </w:tabs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C6B07" w:rsidRPr="00B57182">
        <w:rPr>
          <w:sz w:val="28"/>
          <w:szCs w:val="28"/>
        </w:rPr>
        <w:t>- разработка предложений по реализации государственной политики в об</w:t>
      </w:r>
      <w:r w:rsidR="005D3399">
        <w:rPr>
          <w:sz w:val="28"/>
          <w:szCs w:val="28"/>
        </w:rPr>
        <w:t>-</w:t>
      </w:r>
      <w:r w:rsidR="005C6B07" w:rsidRPr="00B57182">
        <w:rPr>
          <w:sz w:val="28"/>
          <w:szCs w:val="28"/>
        </w:rPr>
        <w:t>ласти предупреждения и ликвидации чрезвычайных ситуаций, обеспечения пожарной безопасности и повышения устойчивости функционирования организаций в чрезвычайных ситуациях муниципального характера;</w:t>
      </w:r>
    </w:p>
    <w:p w:rsidR="005C6B07" w:rsidRPr="00B57182" w:rsidRDefault="000E0BF6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C6B07" w:rsidRPr="00B57182">
        <w:rPr>
          <w:sz w:val="28"/>
          <w:szCs w:val="28"/>
        </w:rPr>
        <w:t xml:space="preserve">- координация деятельности органов управления и сил постоянной готовности </w:t>
      </w:r>
      <w:r w:rsidR="00E52D94" w:rsidRPr="00B57182">
        <w:rPr>
          <w:sz w:val="28"/>
          <w:szCs w:val="28"/>
        </w:rPr>
        <w:t xml:space="preserve">муниципального </w:t>
      </w:r>
      <w:r w:rsidR="005C6B07" w:rsidRPr="00B57182">
        <w:rPr>
          <w:sz w:val="28"/>
          <w:szCs w:val="28"/>
        </w:rPr>
        <w:t xml:space="preserve"> звена РСЧС;</w:t>
      </w:r>
    </w:p>
    <w:p w:rsidR="005C6B07" w:rsidRPr="00B57182" w:rsidRDefault="000E0BF6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C6B07" w:rsidRPr="00B57182">
        <w:rPr>
          <w:sz w:val="28"/>
          <w:szCs w:val="28"/>
        </w:rPr>
        <w:t>- обеспечение согласованности действий администрации города и органи</w:t>
      </w:r>
      <w:r>
        <w:rPr>
          <w:sz w:val="28"/>
          <w:szCs w:val="28"/>
        </w:rPr>
        <w:t>-</w:t>
      </w:r>
      <w:r w:rsidR="005C6B07" w:rsidRPr="00B57182">
        <w:rPr>
          <w:sz w:val="28"/>
          <w:szCs w:val="28"/>
        </w:rPr>
        <w:t xml:space="preserve">заций при решении </w:t>
      </w:r>
      <w:r w:rsidR="00D80A62">
        <w:rPr>
          <w:sz w:val="28"/>
          <w:szCs w:val="28"/>
        </w:rPr>
        <w:t>задач</w:t>
      </w:r>
      <w:r w:rsidR="005C6B07" w:rsidRPr="00B57182">
        <w:rPr>
          <w:sz w:val="28"/>
          <w:szCs w:val="28"/>
        </w:rPr>
        <w:t xml:space="preserve"> в области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</w:t>
      </w:r>
    </w:p>
    <w:p w:rsidR="005C6B07" w:rsidRPr="004C7194" w:rsidRDefault="000E0BF6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C6B07" w:rsidRPr="004C7194">
        <w:rPr>
          <w:sz w:val="28"/>
          <w:szCs w:val="28"/>
        </w:rPr>
        <w:t>- содействие устойчивому функционированию организаций в чрезвычай</w:t>
      </w:r>
      <w:r w:rsidRPr="004C7194">
        <w:rPr>
          <w:sz w:val="28"/>
          <w:szCs w:val="28"/>
        </w:rPr>
        <w:t>-</w:t>
      </w:r>
      <w:r w:rsidR="005C6B07" w:rsidRPr="004C7194">
        <w:rPr>
          <w:sz w:val="28"/>
          <w:szCs w:val="28"/>
        </w:rPr>
        <w:t>ных ситуациях муниципального характера;</w:t>
      </w:r>
    </w:p>
    <w:p w:rsidR="005C6B07" w:rsidRPr="00B57182" w:rsidRDefault="000E0BF6" w:rsidP="00B63FBA">
      <w:pPr>
        <w:pStyle w:val="ConsPlusNormal"/>
        <w:tabs>
          <w:tab w:val="left" w:pos="709"/>
        </w:tabs>
        <w:spacing w:before="240"/>
        <w:ind w:firstLine="540"/>
        <w:jc w:val="both"/>
        <w:rPr>
          <w:sz w:val="28"/>
          <w:szCs w:val="28"/>
        </w:rPr>
      </w:pPr>
      <w:r w:rsidRPr="004C7194">
        <w:rPr>
          <w:sz w:val="28"/>
          <w:szCs w:val="28"/>
        </w:rPr>
        <w:t xml:space="preserve">  </w:t>
      </w:r>
      <w:r w:rsidR="005C6B07" w:rsidRPr="004C7194">
        <w:rPr>
          <w:sz w:val="28"/>
          <w:szCs w:val="28"/>
        </w:rPr>
        <w:t xml:space="preserve">- содействие </w:t>
      </w:r>
      <w:r w:rsidR="002E04D5" w:rsidRPr="004C7194">
        <w:rPr>
          <w:sz w:val="28"/>
          <w:szCs w:val="28"/>
        </w:rPr>
        <w:t xml:space="preserve"> </w:t>
      </w:r>
      <w:r w:rsidR="005C6B07" w:rsidRPr="004C7194">
        <w:rPr>
          <w:sz w:val="28"/>
          <w:szCs w:val="28"/>
        </w:rPr>
        <w:t>органу исполнительной</w:t>
      </w:r>
      <w:r w:rsidR="005C6B07" w:rsidRPr="00B57182">
        <w:rPr>
          <w:sz w:val="28"/>
          <w:szCs w:val="28"/>
        </w:rPr>
        <w:t xml:space="preserve"> власти</w:t>
      </w:r>
      <w:r w:rsidR="00E52D94" w:rsidRPr="00B57182">
        <w:rPr>
          <w:sz w:val="28"/>
          <w:szCs w:val="28"/>
        </w:rPr>
        <w:t xml:space="preserve"> Ханты-Мансийского авто</w:t>
      </w:r>
      <w:r>
        <w:rPr>
          <w:sz w:val="28"/>
          <w:szCs w:val="28"/>
        </w:rPr>
        <w:t>-</w:t>
      </w:r>
      <w:r w:rsidR="00E52D94" w:rsidRPr="00B57182">
        <w:rPr>
          <w:sz w:val="28"/>
          <w:szCs w:val="28"/>
        </w:rPr>
        <w:t>номного округа - Югры</w:t>
      </w:r>
      <w:r w:rsidR="005C6B07" w:rsidRPr="00B57182">
        <w:rPr>
          <w:sz w:val="28"/>
          <w:szCs w:val="28"/>
        </w:rPr>
        <w:t>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средств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</w:t>
      </w:r>
      <w:r w:rsidR="005D3399">
        <w:rPr>
          <w:sz w:val="28"/>
          <w:szCs w:val="28"/>
        </w:rPr>
        <w:t>-</w:t>
      </w:r>
      <w:r w:rsidR="005C6B07" w:rsidRPr="00B57182">
        <w:rPr>
          <w:sz w:val="28"/>
          <w:szCs w:val="28"/>
        </w:rPr>
        <w:t>ного времени в целях своевременного оповещения и информирования населения о чрезвычайных ситуациях и подготовке населения в области защиты от чрезвычайных ситуаций;</w:t>
      </w:r>
    </w:p>
    <w:p w:rsidR="005C6B07" w:rsidRPr="005D3399" w:rsidRDefault="005C6B07" w:rsidP="00B63FBA">
      <w:pPr>
        <w:pStyle w:val="ConsPlusNormal"/>
        <w:spacing w:before="240"/>
        <w:ind w:firstLine="709"/>
        <w:jc w:val="both"/>
        <w:rPr>
          <w:sz w:val="28"/>
          <w:szCs w:val="28"/>
        </w:rPr>
      </w:pPr>
      <w:r w:rsidRPr="00B57182">
        <w:rPr>
          <w:sz w:val="28"/>
          <w:szCs w:val="28"/>
        </w:rPr>
        <w:t xml:space="preserve">- рассмотрение вопросов об организации оповещения и информирования </w:t>
      </w:r>
      <w:r w:rsidRPr="005D3399">
        <w:rPr>
          <w:sz w:val="28"/>
          <w:szCs w:val="28"/>
        </w:rPr>
        <w:t>населения о чрезвычайных ситуациях.</w:t>
      </w:r>
    </w:p>
    <w:p w:rsidR="005C6B07" w:rsidRPr="005D3399" w:rsidRDefault="000145E6" w:rsidP="00B63FBA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D3399">
        <w:rPr>
          <w:rFonts w:ascii="Times New Roman" w:hAnsi="Times New Roman" w:cs="Times New Roman"/>
          <w:sz w:val="28"/>
          <w:szCs w:val="28"/>
        </w:rPr>
        <w:t xml:space="preserve"> </w:t>
      </w:r>
      <w:r w:rsidR="0064004C" w:rsidRPr="005D3399">
        <w:rPr>
          <w:rFonts w:ascii="Times New Roman" w:hAnsi="Times New Roman" w:cs="Times New Roman"/>
          <w:sz w:val="28"/>
          <w:szCs w:val="28"/>
        </w:rPr>
        <w:t xml:space="preserve"> </w:t>
      </w:r>
      <w:r w:rsidR="005D3399">
        <w:rPr>
          <w:rFonts w:ascii="Times New Roman" w:hAnsi="Times New Roman" w:cs="Times New Roman"/>
          <w:sz w:val="28"/>
          <w:szCs w:val="28"/>
        </w:rPr>
        <w:t xml:space="preserve">         </w:t>
      </w:r>
      <w:r w:rsidR="005C6B07" w:rsidRPr="005D3399">
        <w:rPr>
          <w:rFonts w:ascii="Times New Roman" w:hAnsi="Times New Roman" w:cs="Times New Roman"/>
          <w:sz w:val="28"/>
          <w:szCs w:val="28"/>
        </w:rPr>
        <w:t xml:space="preserve">Иные задачи могут быть возложены </w:t>
      </w:r>
      <w:r w:rsidR="0064004C" w:rsidRPr="005D3399">
        <w:rPr>
          <w:rFonts w:ascii="Times New Roman" w:hAnsi="Times New Roman" w:cs="Times New Roman"/>
          <w:sz w:val="28"/>
          <w:szCs w:val="28"/>
        </w:rPr>
        <w:t xml:space="preserve"> </w:t>
      </w:r>
      <w:r w:rsidR="005C6B07" w:rsidRPr="005D3399">
        <w:rPr>
          <w:rFonts w:ascii="Times New Roman" w:hAnsi="Times New Roman" w:cs="Times New Roman"/>
          <w:sz w:val="28"/>
          <w:szCs w:val="28"/>
        </w:rPr>
        <w:t xml:space="preserve">на </w:t>
      </w:r>
      <w:r w:rsidR="0064004C" w:rsidRPr="005D3399">
        <w:rPr>
          <w:rFonts w:ascii="Times New Roman" w:hAnsi="Times New Roman" w:cs="Times New Roman"/>
          <w:sz w:val="28"/>
          <w:szCs w:val="28"/>
        </w:rPr>
        <w:t xml:space="preserve"> </w:t>
      </w:r>
      <w:r w:rsidR="005C6B07" w:rsidRPr="005D3399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64004C" w:rsidRPr="005D3399">
        <w:rPr>
          <w:rFonts w:ascii="Times New Roman" w:hAnsi="Times New Roman" w:cs="Times New Roman"/>
          <w:sz w:val="28"/>
          <w:szCs w:val="28"/>
        </w:rPr>
        <w:t xml:space="preserve"> </w:t>
      </w:r>
      <w:r w:rsidR="005C6B07" w:rsidRPr="005D3399">
        <w:rPr>
          <w:rFonts w:ascii="Times New Roman" w:hAnsi="Times New Roman" w:cs="Times New Roman"/>
          <w:sz w:val="28"/>
          <w:szCs w:val="28"/>
        </w:rPr>
        <w:t xml:space="preserve">по </w:t>
      </w:r>
      <w:r w:rsidR="0064004C" w:rsidRPr="005D3399">
        <w:rPr>
          <w:rFonts w:ascii="Times New Roman" w:hAnsi="Times New Roman" w:cs="Times New Roman"/>
          <w:sz w:val="28"/>
          <w:szCs w:val="28"/>
        </w:rPr>
        <w:t xml:space="preserve"> </w:t>
      </w:r>
      <w:r w:rsidR="005C6B07" w:rsidRPr="005D3399">
        <w:rPr>
          <w:rFonts w:ascii="Times New Roman" w:hAnsi="Times New Roman" w:cs="Times New Roman"/>
          <w:sz w:val="28"/>
          <w:szCs w:val="28"/>
        </w:rPr>
        <w:t xml:space="preserve">предупреждению и ликвидации чрезвычайных ситуаций и обеспечению пожарной безопасности города Нижневартовска решениями </w:t>
      </w:r>
      <w:r w:rsidR="004C7194"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  Ханты-Мансийского </w:t>
      </w:r>
      <w:r w:rsidR="00990AC1">
        <w:rPr>
          <w:rFonts w:ascii="Times New Roman" w:hAnsi="Times New Roman" w:cs="Times New Roman"/>
          <w:sz w:val="28"/>
          <w:szCs w:val="28"/>
        </w:rPr>
        <w:t xml:space="preserve">  </w:t>
      </w:r>
      <w:r w:rsidR="004C7194">
        <w:rPr>
          <w:rFonts w:ascii="Times New Roman" w:hAnsi="Times New Roman" w:cs="Times New Roman"/>
          <w:sz w:val="28"/>
          <w:szCs w:val="28"/>
        </w:rPr>
        <w:t xml:space="preserve">автономного </w:t>
      </w:r>
      <w:r w:rsidR="00990AC1">
        <w:rPr>
          <w:rFonts w:ascii="Times New Roman" w:hAnsi="Times New Roman" w:cs="Times New Roman"/>
          <w:sz w:val="28"/>
          <w:szCs w:val="28"/>
        </w:rPr>
        <w:t xml:space="preserve">  </w:t>
      </w:r>
      <w:r w:rsidR="004C7194">
        <w:rPr>
          <w:rFonts w:ascii="Times New Roman" w:hAnsi="Times New Roman" w:cs="Times New Roman"/>
          <w:sz w:val="28"/>
          <w:szCs w:val="28"/>
        </w:rPr>
        <w:t xml:space="preserve">округа – Югры, главы </w:t>
      </w:r>
      <w:r w:rsidR="00990AC1">
        <w:rPr>
          <w:rFonts w:ascii="Times New Roman" w:hAnsi="Times New Roman" w:cs="Times New Roman"/>
          <w:sz w:val="28"/>
          <w:szCs w:val="28"/>
        </w:rPr>
        <w:t xml:space="preserve">  </w:t>
      </w:r>
      <w:r w:rsidR="004C7194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5C6B07" w:rsidRPr="005D3399">
        <w:rPr>
          <w:rFonts w:ascii="Times New Roman" w:hAnsi="Times New Roman" w:cs="Times New Roman"/>
          <w:sz w:val="28"/>
          <w:szCs w:val="28"/>
        </w:rPr>
        <w:t xml:space="preserve"> </w:t>
      </w:r>
      <w:r w:rsidR="00990AC1">
        <w:rPr>
          <w:rFonts w:ascii="Times New Roman" w:hAnsi="Times New Roman" w:cs="Times New Roman"/>
          <w:sz w:val="28"/>
          <w:szCs w:val="28"/>
        </w:rPr>
        <w:t xml:space="preserve"> </w:t>
      </w:r>
      <w:r w:rsidR="005C6B07" w:rsidRPr="005D3399">
        <w:rPr>
          <w:rFonts w:ascii="Times New Roman" w:hAnsi="Times New Roman" w:cs="Times New Roman"/>
          <w:sz w:val="28"/>
          <w:szCs w:val="28"/>
        </w:rPr>
        <w:t xml:space="preserve">в </w:t>
      </w:r>
      <w:r w:rsidR="00990AC1">
        <w:rPr>
          <w:rFonts w:ascii="Times New Roman" w:hAnsi="Times New Roman" w:cs="Times New Roman"/>
          <w:sz w:val="28"/>
          <w:szCs w:val="28"/>
        </w:rPr>
        <w:t xml:space="preserve">    </w:t>
      </w:r>
      <w:r w:rsidR="005C6B07" w:rsidRPr="005D3399">
        <w:rPr>
          <w:rFonts w:ascii="Times New Roman" w:hAnsi="Times New Roman" w:cs="Times New Roman"/>
          <w:sz w:val="28"/>
          <w:szCs w:val="28"/>
        </w:rPr>
        <w:t>соответствии с законодательством автономного округа</w:t>
      </w:r>
      <w:r w:rsidR="005D3399" w:rsidRPr="005D3399">
        <w:rPr>
          <w:rFonts w:ascii="Times New Roman" w:hAnsi="Times New Roman" w:cs="Times New Roman"/>
          <w:sz w:val="28"/>
          <w:szCs w:val="28"/>
        </w:rPr>
        <w:t xml:space="preserve"> и нормативно-правовыми актами органов местного самоуправления города Нижневартовска</w:t>
      </w:r>
      <w:r w:rsidR="005C6B07" w:rsidRPr="005D3399">
        <w:rPr>
          <w:rFonts w:ascii="Times New Roman" w:hAnsi="Times New Roman" w:cs="Times New Roman"/>
          <w:sz w:val="28"/>
          <w:szCs w:val="28"/>
        </w:rPr>
        <w:t>.</w:t>
      </w:r>
    </w:p>
    <w:p w:rsidR="005D3399" w:rsidRPr="005D3399" w:rsidRDefault="005D3399" w:rsidP="00B63F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C6B07" w:rsidRPr="005D3399" w:rsidRDefault="0064004C" w:rsidP="00B63FBA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D3399">
        <w:rPr>
          <w:rFonts w:ascii="Times New Roman" w:hAnsi="Times New Roman" w:cs="Times New Roman"/>
          <w:sz w:val="28"/>
          <w:szCs w:val="28"/>
        </w:rPr>
        <w:t xml:space="preserve"> </w:t>
      </w:r>
      <w:r w:rsidR="005D3399" w:rsidRPr="005D3399">
        <w:rPr>
          <w:rFonts w:ascii="Times New Roman" w:hAnsi="Times New Roman" w:cs="Times New Roman"/>
          <w:sz w:val="28"/>
          <w:szCs w:val="28"/>
        </w:rPr>
        <w:t xml:space="preserve">        </w:t>
      </w:r>
      <w:r w:rsidR="005C6B07" w:rsidRPr="005D3399">
        <w:rPr>
          <w:rFonts w:ascii="Times New Roman" w:hAnsi="Times New Roman" w:cs="Times New Roman"/>
          <w:sz w:val="28"/>
          <w:szCs w:val="28"/>
        </w:rPr>
        <w:t>1</w:t>
      </w:r>
      <w:r w:rsidR="009C54AA">
        <w:rPr>
          <w:rFonts w:ascii="Times New Roman" w:hAnsi="Times New Roman" w:cs="Times New Roman"/>
          <w:sz w:val="28"/>
          <w:szCs w:val="28"/>
        </w:rPr>
        <w:t>1</w:t>
      </w:r>
      <w:r w:rsidR="005C6B07" w:rsidRPr="005D3399">
        <w:rPr>
          <w:rFonts w:ascii="Times New Roman" w:hAnsi="Times New Roman" w:cs="Times New Roman"/>
          <w:sz w:val="28"/>
          <w:szCs w:val="28"/>
        </w:rPr>
        <w:t xml:space="preserve">. Постоянно действующими органами управления </w:t>
      </w:r>
      <w:r w:rsidR="002E04D5" w:rsidRPr="005D3399">
        <w:rPr>
          <w:rFonts w:ascii="Times New Roman" w:hAnsi="Times New Roman" w:cs="Times New Roman"/>
          <w:sz w:val="28"/>
          <w:szCs w:val="28"/>
        </w:rPr>
        <w:t xml:space="preserve">муниципального звена РСЧС </w:t>
      </w:r>
      <w:r w:rsidR="005C6B07" w:rsidRPr="005D3399">
        <w:rPr>
          <w:rFonts w:ascii="Times New Roman" w:hAnsi="Times New Roman" w:cs="Times New Roman"/>
          <w:sz w:val="28"/>
          <w:szCs w:val="28"/>
        </w:rPr>
        <w:t>являются:</w:t>
      </w:r>
    </w:p>
    <w:p w:rsidR="005C6B07" w:rsidRPr="005D3399" w:rsidRDefault="0064004C" w:rsidP="00B63FBA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D3399">
        <w:rPr>
          <w:rFonts w:ascii="Times New Roman" w:hAnsi="Times New Roman" w:cs="Times New Roman"/>
          <w:sz w:val="28"/>
          <w:szCs w:val="28"/>
        </w:rPr>
        <w:t xml:space="preserve"> </w:t>
      </w:r>
      <w:r w:rsidR="00442865" w:rsidRPr="005D3399">
        <w:rPr>
          <w:rFonts w:ascii="Times New Roman" w:hAnsi="Times New Roman" w:cs="Times New Roman"/>
          <w:sz w:val="28"/>
          <w:szCs w:val="28"/>
        </w:rPr>
        <w:t xml:space="preserve"> </w:t>
      </w:r>
      <w:r w:rsidR="005D3399">
        <w:rPr>
          <w:rFonts w:ascii="Times New Roman" w:hAnsi="Times New Roman" w:cs="Times New Roman"/>
          <w:sz w:val="28"/>
          <w:szCs w:val="28"/>
        </w:rPr>
        <w:t xml:space="preserve">        </w:t>
      </w:r>
      <w:r w:rsidR="005C6B07" w:rsidRPr="005D3399">
        <w:rPr>
          <w:rFonts w:ascii="Times New Roman" w:hAnsi="Times New Roman" w:cs="Times New Roman"/>
          <w:sz w:val="28"/>
          <w:szCs w:val="28"/>
        </w:rPr>
        <w:t>- на муниципальном уровне</w:t>
      </w:r>
      <w:r w:rsidR="009C54AA">
        <w:rPr>
          <w:rFonts w:ascii="Times New Roman" w:hAnsi="Times New Roman" w:cs="Times New Roman"/>
          <w:sz w:val="28"/>
          <w:szCs w:val="28"/>
        </w:rPr>
        <w:t xml:space="preserve"> -</w:t>
      </w:r>
      <w:r w:rsidR="005D3399">
        <w:rPr>
          <w:rFonts w:ascii="Times New Roman" w:hAnsi="Times New Roman" w:cs="Times New Roman"/>
          <w:sz w:val="28"/>
          <w:szCs w:val="28"/>
        </w:rPr>
        <w:t xml:space="preserve"> </w:t>
      </w:r>
      <w:r w:rsidR="005C6B07" w:rsidRPr="005D3399"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города Нижневартовска </w:t>
      </w:r>
      <w:r w:rsidR="00990AC1">
        <w:rPr>
          <w:rFonts w:ascii="Times New Roman" w:hAnsi="Times New Roman" w:cs="Times New Roman"/>
          <w:sz w:val="28"/>
          <w:szCs w:val="28"/>
        </w:rPr>
        <w:t>«</w:t>
      </w:r>
      <w:r w:rsidR="005C6B07" w:rsidRPr="005D3399">
        <w:rPr>
          <w:rFonts w:ascii="Times New Roman" w:hAnsi="Times New Roman" w:cs="Times New Roman"/>
          <w:sz w:val="28"/>
          <w:szCs w:val="28"/>
        </w:rPr>
        <w:t>Управление по делам гражданской обороны и чрезвычайным ситуациям</w:t>
      </w:r>
      <w:r w:rsidR="00990AC1">
        <w:rPr>
          <w:rFonts w:ascii="Times New Roman" w:hAnsi="Times New Roman" w:cs="Times New Roman"/>
          <w:sz w:val="28"/>
          <w:szCs w:val="28"/>
        </w:rPr>
        <w:t>»</w:t>
      </w:r>
      <w:r w:rsidR="005C6B07" w:rsidRPr="005D3399">
        <w:rPr>
          <w:rFonts w:ascii="Times New Roman" w:hAnsi="Times New Roman" w:cs="Times New Roman"/>
          <w:sz w:val="28"/>
          <w:szCs w:val="28"/>
        </w:rPr>
        <w:t>;</w:t>
      </w:r>
    </w:p>
    <w:p w:rsidR="000C57F5" w:rsidRDefault="00442865" w:rsidP="00B63F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D3399">
        <w:rPr>
          <w:rFonts w:ascii="Times New Roman" w:hAnsi="Times New Roman" w:cs="Times New Roman"/>
          <w:sz w:val="28"/>
          <w:szCs w:val="28"/>
        </w:rPr>
        <w:t xml:space="preserve"> </w:t>
      </w:r>
      <w:r w:rsidR="0064004C" w:rsidRPr="005D3399">
        <w:rPr>
          <w:rFonts w:ascii="Times New Roman" w:hAnsi="Times New Roman" w:cs="Times New Roman"/>
          <w:sz w:val="28"/>
          <w:szCs w:val="28"/>
        </w:rPr>
        <w:t xml:space="preserve"> </w:t>
      </w:r>
      <w:r w:rsidR="005D3399">
        <w:rPr>
          <w:rFonts w:ascii="Times New Roman" w:hAnsi="Times New Roman" w:cs="Times New Roman"/>
          <w:sz w:val="28"/>
          <w:szCs w:val="28"/>
        </w:rPr>
        <w:t xml:space="preserve">        </w:t>
      </w:r>
      <w:r w:rsidR="005C6B07" w:rsidRPr="005D3399">
        <w:rPr>
          <w:rFonts w:ascii="Times New Roman" w:hAnsi="Times New Roman" w:cs="Times New Roman"/>
          <w:sz w:val="28"/>
          <w:szCs w:val="28"/>
        </w:rPr>
        <w:t>- на объектовом уровне</w:t>
      </w:r>
      <w:r w:rsidR="009C54AA">
        <w:rPr>
          <w:rFonts w:ascii="Times New Roman" w:hAnsi="Times New Roman" w:cs="Times New Roman"/>
          <w:sz w:val="28"/>
          <w:szCs w:val="28"/>
        </w:rPr>
        <w:t xml:space="preserve"> -</w:t>
      </w:r>
      <w:r w:rsidR="002A2C26">
        <w:rPr>
          <w:rFonts w:ascii="Times New Roman" w:hAnsi="Times New Roman" w:cs="Times New Roman"/>
          <w:sz w:val="28"/>
          <w:szCs w:val="28"/>
        </w:rPr>
        <w:t xml:space="preserve"> </w:t>
      </w:r>
      <w:r w:rsidR="000C57F5" w:rsidRPr="005D3399">
        <w:rPr>
          <w:rFonts w:ascii="Times New Roman" w:hAnsi="Times New Roman" w:cs="Times New Roman"/>
          <w:sz w:val="28"/>
          <w:szCs w:val="28"/>
        </w:rPr>
        <w:t xml:space="preserve">структурные подразделения организаций, </w:t>
      </w:r>
      <w:r w:rsidR="00513304">
        <w:rPr>
          <w:rFonts w:ascii="Times New Roman" w:hAnsi="Times New Roman" w:cs="Times New Roman"/>
          <w:sz w:val="28"/>
          <w:szCs w:val="28"/>
        </w:rPr>
        <w:t xml:space="preserve">специально </w:t>
      </w:r>
      <w:r w:rsidR="00F70D83">
        <w:rPr>
          <w:rFonts w:ascii="Times New Roman" w:hAnsi="Times New Roman" w:cs="Times New Roman"/>
          <w:sz w:val="28"/>
          <w:szCs w:val="28"/>
        </w:rPr>
        <w:t xml:space="preserve"> </w:t>
      </w:r>
      <w:r w:rsidR="000C57F5" w:rsidRPr="005D3399">
        <w:rPr>
          <w:rFonts w:ascii="Times New Roman" w:hAnsi="Times New Roman" w:cs="Times New Roman"/>
          <w:sz w:val="28"/>
          <w:szCs w:val="28"/>
        </w:rPr>
        <w:t>уполномоченны</w:t>
      </w:r>
      <w:r w:rsidR="00513304">
        <w:rPr>
          <w:rFonts w:ascii="Times New Roman" w:hAnsi="Times New Roman" w:cs="Times New Roman"/>
          <w:sz w:val="28"/>
          <w:szCs w:val="28"/>
        </w:rPr>
        <w:t>е</w:t>
      </w:r>
      <w:r w:rsidR="000C57F5" w:rsidRPr="005D3399">
        <w:rPr>
          <w:rFonts w:ascii="Times New Roman" w:hAnsi="Times New Roman" w:cs="Times New Roman"/>
          <w:sz w:val="28"/>
          <w:szCs w:val="28"/>
        </w:rPr>
        <w:t xml:space="preserve"> </w:t>
      </w:r>
      <w:r w:rsidR="00F70D83">
        <w:rPr>
          <w:rFonts w:ascii="Times New Roman" w:hAnsi="Times New Roman" w:cs="Times New Roman"/>
          <w:sz w:val="28"/>
          <w:szCs w:val="28"/>
        </w:rPr>
        <w:t xml:space="preserve"> </w:t>
      </w:r>
      <w:r w:rsidR="000C57F5" w:rsidRPr="005D3399">
        <w:rPr>
          <w:rFonts w:ascii="Times New Roman" w:hAnsi="Times New Roman" w:cs="Times New Roman"/>
          <w:sz w:val="28"/>
          <w:szCs w:val="28"/>
        </w:rPr>
        <w:t xml:space="preserve">на </w:t>
      </w:r>
      <w:r w:rsidR="00F70D83">
        <w:rPr>
          <w:rFonts w:ascii="Times New Roman" w:hAnsi="Times New Roman" w:cs="Times New Roman"/>
          <w:sz w:val="28"/>
          <w:szCs w:val="28"/>
        </w:rPr>
        <w:t xml:space="preserve"> </w:t>
      </w:r>
      <w:r w:rsidR="000C57F5" w:rsidRPr="005D3399">
        <w:rPr>
          <w:rFonts w:ascii="Times New Roman" w:hAnsi="Times New Roman" w:cs="Times New Roman"/>
          <w:sz w:val="28"/>
          <w:szCs w:val="28"/>
        </w:rPr>
        <w:t xml:space="preserve">решение задач в области </w:t>
      </w:r>
      <w:r w:rsidR="00F70D83">
        <w:rPr>
          <w:rFonts w:ascii="Times New Roman" w:hAnsi="Times New Roman" w:cs="Times New Roman"/>
          <w:sz w:val="28"/>
          <w:szCs w:val="28"/>
        </w:rPr>
        <w:t xml:space="preserve"> </w:t>
      </w:r>
      <w:r w:rsidR="000C57F5" w:rsidRPr="005D3399">
        <w:rPr>
          <w:rFonts w:ascii="Times New Roman" w:hAnsi="Times New Roman" w:cs="Times New Roman"/>
          <w:sz w:val="28"/>
          <w:szCs w:val="28"/>
        </w:rPr>
        <w:t>защиты</w:t>
      </w:r>
      <w:r w:rsidR="00F70D83">
        <w:rPr>
          <w:rFonts w:ascii="Times New Roman" w:hAnsi="Times New Roman" w:cs="Times New Roman"/>
          <w:sz w:val="28"/>
          <w:szCs w:val="28"/>
        </w:rPr>
        <w:t xml:space="preserve"> </w:t>
      </w:r>
      <w:r w:rsidR="000C57F5" w:rsidRPr="005D3399">
        <w:rPr>
          <w:rFonts w:ascii="Times New Roman" w:hAnsi="Times New Roman" w:cs="Times New Roman"/>
          <w:sz w:val="28"/>
          <w:szCs w:val="28"/>
        </w:rPr>
        <w:t xml:space="preserve"> населения и территорий от чрезвычайных ситуаций.</w:t>
      </w:r>
    </w:p>
    <w:p w:rsidR="005D3399" w:rsidRPr="005D3399" w:rsidRDefault="005D3399" w:rsidP="00B63F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C6B07" w:rsidRPr="005D3399" w:rsidRDefault="005D3399" w:rsidP="00B63F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42865" w:rsidRPr="005D3399">
        <w:rPr>
          <w:rFonts w:ascii="Times New Roman" w:hAnsi="Times New Roman" w:cs="Times New Roman"/>
          <w:sz w:val="28"/>
          <w:szCs w:val="28"/>
        </w:rPr>
        <w:t xml:space="preserve"> </w:t>
      </w:r>
      <w:r w:rsidR="005C6B07" w:rsidRPr="005D3399">
        <w:rPr>
          <w:rFonts w:ascii="Times New Roman" w:hAnsi="Times New Roman" w:cs="Times New Roman"/>
          <w:sz w:val="28"/>
          <w:szCs w:val="28"/>
        </w:rPr>
        <w:t xml:space="preserve">Постоянно действующие органы управления </w:t>
      </w:r>
      <w:r w:rsidR="002E04D5" w:rsidRPr="005D3399">
        <w:rPr>
          <w:rFonts w:ascii="Times New Roman" w:hAnsi="Times New Roman" w:cs="Times New Roman"/>
          <w:sz w:val="28"/>
          <w:szCs w:val="28"/>
        </w:rPr>
        <w:t xml:space="preserve">муниципального звена РСЧС </w:t>
      </w:r>
      <w:r w:rsidR="005C6B07" w:rsidRPr="005D3399">
        <w:rPr>
          <w:rFonts w:ascii="Times New Roman" w:hAnsi="Times New Roman" w:cs="Times New Roman"/>
          <w:sz w:val="28"/>
          <w:szCs w:val="28"/>
        </w:rPr>
        <w:t>создаются и осуществляют свою деятельность в порядке, установленном законодательством Российской Федерации</w:t>
      </w:r>
      <w:r w:rsidR="002E04D5" w:rsidRPr="005D3399">
        <w:rPr>
          <w:rFonts w:ascii="Times New Roman" w:hAnsi="Times New Roman" w:cs="Times New Roman"/>
          <w:sz w:val="28"/>
          <w:szCs w:val="28"/>
        </w:rPr>
        <w:t xml:space="preserve"> и иными нормативными правовыми актами</w:t>
      </w:r>
      <w:r w:rsidR="005C6B07" w:rsidRPr="005D3399">
        <w:rPr>
          <w:rFonts w:ascii="Times New Roman" w:hAnsi="Times New Roman" w:cs="Times New Roman"/>
          <w:sz w:val="28"/>
          <w:szCs w:val="28"/>
        </w:rPr>
        <w:t>.</w:t>
      </w:r>
    </w:p>
    <w:p w:rsidR="005C6B07" w:rsidRDefault="005C6B07" w:rsidP="00B63FBA">
      <w:pPr>
        <w:pStyle w:val="ConsPlusNormal"/>
        <w:spacing w:before="240"/>
        <w:ind w:firstLine="709"/>
        <w:jc w:val="both"/>
        <w:rPr>
          <w:sz w:val="28"/>
          <w:szCs w:val="28"/>
        </w:rPr>
      </w:pPr>
      <w:r w:rsidRPr="00B57182">
        <w:rPr>
          <w:sz w:val="28"/>
          <w:szCs w:val="28"/>
        </w:rPr>
        <w:t xml:space="preserve">Компетенция и полномочия постоянно действующих органов управления </w:t>
      </w:r>
      <w:r w:rsidR="002E04D5" w:rsidRPr="00B57182">
        <w:rPr>
          <w:sz w:val="28"/>
          <w:szCs w:val="28"/>
        </w:rPr>
        <w:t xml:space="preserve">муниципального звена РСЧС </w:t>
      </w:r>
      <w:r w:rsidR="002A2C26">
        <w:rPr>
          <w:sz w:val="28"/>
          <w:szCs w:val="28"/>
        </w:rPr>
        <w:t xml:space="preserve"> </w:t>
      </w:r>
      <w:r w:rsidRPr="00B57182">
        <w:rPr>
          <w:sz w:val="28"/>
          <w:szCs w:val="28"/>
        </w:rPr>
        <w:t>определяются</w:t>
      </w:r>
      <w:r w:rsidR="002A2C26">
        <w:rPr>
          <w:sz w:val="28"/>
          <w:szCs w:val="28"/>
        </w:rPr>
        <w:t xml:space="preserve"> </w:t>
      </w:r>
      <w:r w:rsidRPr="00B57182">
        <w:rPr>
          <w:sz w:val="28"/>
          <w:szCs w:val="28"/>
        </w:rPr>
        <w:t xml:space="preserve"> соответствующими положениями о них или  уставами</w:t>
      </w:r>
      <w:r w:rsidR="000C57F5" w:rsidRPr="00B57182">
        <w:rPr>
          <w:sz w:val="28"/>
          <w:szCs w:val="28"/>
        </w:rPr>
        <w:t xml:space="preserve">  указанных органов управления</w:t>
      </w:r>
      <w:r w:rsidRPr="00B57182">
        <w:rPr>
          <w:sz w:val="28"/>
          <w:szCs w:val="28"/>
        </w:rPr>
        <w:t>.</w:t>
      </w:r>
    </w:p>
    <w:p w:rsidR="001B25FF" w:rsidRDefault="001B25FF" w:rsidP="00B63FBA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C6B07" w:rsidRPr="00B57182" w:rsidRDefault="000C57F5" w:rsidP="00B63FBA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57182">
        <w:rPr>
          <w:rFonts w:ascii="Times New Roman" w:hAnsi="Times New Roman" w:cs="Times New Roman"/>
          <w:sz w:val="28"/>
          <w:szCs w:val="28"/>
        </w:rPr>
        <w:t xml:space="preserve">         </w:t>
      </w:r>
      <w:r w:rsidR="005C6B07" w:rsidRPr="00B57182">
        <w:rPr>
          <w:rFonts w:ascii="Times New Roman" w:hAnsi="Times New Roman" w:cs="Times New Roman"/>
          <w:sz w:val="28"/>
          <w:szCs w:val="28"/>
        </w:rPr>
        <w:t>1</w:t>
      </w:r>
      <w:r w:rsidR="009C54AA">
        <w:rPr>
          <w:rFonts w:ascii="Times New Roman" w:hAnsi="Times New Roman" w:cs="Times New Roman"/>
          <w:sz w:val="28"/>
          <w:szCs w:val="28"/>
        </w:rPr>
        <w:t>2</w:t>
      </w:r>
      <w:r w:rsidR="005C6B07" w:rsidRPr="00B57182">
        <w:rPr>
          <w:rFonts w:ascii="Times New Roman" w:hAnsi="Times New Roman" w:cs="Times New Roman"/>
          <w:sz w:val="28"/>
          <w:szCs w:val="28"/>
        </w:rPr>
        <w:t xml:space="preserve">. Органами повседневного управления </w:t>
      </w:r>
      <w:r w:rsidRPr="00B5718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C6B07" w:rsidRPr="00B57182">
        <w:rPr>
          <w:rFonts w:ascii="Times New Roman" w:hAnsi="Times New Roman" w:cs="Times New Roman"/>
          <w:sz w:val="28"/>
          <w:szCs w:val="28"/>
        </w:rPr>
        <w:t>звена РСЧС являются:</w:t>
      </w:r>
    </w:p>
    <w:p w:rsidR="000C57F5" w:rsidRPr="00B57182" w:rsidRDefault="000C57F5" w:rsidP="00B63FBA">
      <w:pPr>
        <w:pStyle w:val="a4"/>
        <w:rPr>
          <w:rFonts w:ascii="Times New Roman" w:hAnsi="Times New Roman" w:cs="Times New Roman"/>
          <w:sz w:val="28"/>
          <w:szCs w:val="28"/>
        </w:rPr>
      </w:pPr>
      <w:r w:rsidRPr="00B5718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6B07" w:rsidRPr="00B57182">
        <w:rPr>
          <w:rFonts w:ascii="Times New Roman" w:hAnsi="Times New Roman" w:cs="Times New Roman"/>
          <w:sz w:val="28"/>
          <w:szCs w:val="28"/>
        </w:rPr>
        <w:t>- на муниципальном уровне</w:t>
      </w:r>
      <w:r w:rsidRPr="00B57182">
        <w:rPr>
          <w:rFonts w:ascii="Times New Roman" w:hAnsi="Times New Roman" w:cs="Times New Roman"/>
          <w:sz w:val="28"/>
          <w:szCs w:val="28"/>
        </w:rPr>
        <w:t>:</w:t>
      </w:r>
    </w:p>
    <w:p w:rsidR="005C6B07" w:rsidRPr="00B57182" w:rsidRDefault="005C6B07" w:rsidP="00B63FBA">
      <w:pPr>
        <w:pStyle w:val="a4"/>
        <w:rPr>
          <w:rFonts w:ascii="Times New Roman" w:hAnsi="Times New Roman" w:cs="Times New Roman"/>
          <w:sz w:val="28"/>
          <w:szCs w:val="28"/>
        </w:rPr>
      </w:pPr>
      <w:r w:rsidRPr="00B57182">
        <w:rPr>
          <w:rFonts w:ascii="Times New Roman" w:hAnsi="Times New Roman" w:cs="Times New Roman"/>
          <w:sz w:val="28"/>
          <w:szCs w:val="28"/>
        </w:rPr>
        <w:t xml:space="preserve"> </w:t>
      </w:r>
      <w:r w:rsidR="000C57F5" w:rsidRPr="00B57182">
        <w:rPr>
          <w:rFonts w:ascii="Times New Roman" w:hAnsi="Times New Roman" w:cs="Times New Roman"/>
          <w:sz w:val="28"/>
          <w:szCs w:val="28"/>
        </w:rPr>
        <w:t xml:space="preserve"> </w:t>
      </w:r>
      <w:r w:rsidRPr="00B57182">
        <w:rPr>
          <w:rFonts w:ascii="Times New Roman" w:hAnsi="Times New Roman" w:cs="Times New Roman"/>
          <w:sz w:val="28"/>
          <w:szCs w:val="28"/>
        </w:rPr>
        <w:t xml:space="preserve"> </w:t>
      </w:r>
      <w:r w:rsidR="000C57F5" w:rsidRPr="00B57182">
        <w:rPr>
          <w:rFonts w:ascii="Times New Roman" w:hAnsi="Times New Roman" w:cs="Times New Roman"/>
          <w:sz w:val="28"/>
          <w:szCs w:val="28"/>
        </w:rPr>
        <w:t xml:space="preserve">       </w:t>
      </w:r>
      <w:r w:rsidRPr="00B57182">
        <w:rPr>
          <w:rFonts w:ascii="Times New Roman" w:hAnsi="Times New Roman" w:cs="Times New Roman"/>
          <w:sz w:val="28"/>
          <w:szCs w:val="28"/>
        </w:rPr>
        <w:t>единая дежурно-диспетчерская служба города</w:t>
      </w:r>
      <w:r w:rsidR="003C7269" w:rsidRPr="00B57182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Pr="00B57182">
        <w:rPr>
          <w:rFonts w:ascii="Times New Roman" w:hAnsi="Times New Roman" w:cs="Times New Roman"/>
          <w:sz w:val="28"/>
          <w:szCs w:val="28"/>
        </w:rPr>
        <w:t>;</w:t>
      </w:r>
    </w:p>
    <w:p w:rsidR="000C57F5" w:rsidRPr="00B57182" w:rsidRDefault="000C57F5" w:rsidP="00B63FBA">
      <w:pPr>
        <w:pStyle w:val="a4"/>
        <w:rPr>
          <w:rFonts w:ascii="Times New Roman" w:hAnsi="Times New Roman" w:cs="Times New Roman"/>
          <w:sz w:val="28"/>
          <w:szCs w:val="28"/>
        </w:rPr>
      </w:pPr>
      <w:r w:rsidRPr="00B57182">
        <w:rPr>
          <w:rFonts w:ascii="Times New Roman" w:hAnsi="Times New Roman" w:cs="Times New Roman"/>
          <w:sz w:val="28"/>
          <w:szCs w:val="28"/>
        </w:rPr>
        <w:t xml:space="preserve">          дежурно-диспетчерские службы  экстренных оперативных служб;</w:t>
      </w:r>
    </w:p>
    <w:p w:rsidR="000C57F5" w:rsidRPr="00B57182" w:rsidRDefault="000C57F5" w:rsidP="00B63FB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C57F5" w:rsidRPr="00B57182" w:rsidRDefault="000C57F5" w:rsidP="00B63F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7182">
        <w:rPr>
          <w:rFonts w:ascii="Times New Roman" w:hAnsi="Times New Roman" w:cs="Times New Roman"/>
          <w:sz w:val="28"/>
          <w:szCs w:val="28"/>
        </w:rPr>
        <w:t xml:space="preserve">         </w:t>
      </w:r>
      <w:r w:rsidR="005D3399">
        <w:rPr>
          <w:rFonts w:ascii="Times New Roman" w:hAnsi="Times New Roman" w:cs="Times New Roman"/>
          <w:sz w:val="28"/>
          <w:szCs w:val="28"/>
        </w:rPr>
        <w:t xml:space="preserve"> </w:t>
      </w:r>
      <w:r w:rsidR="005C6B07" w:rsidRPr="00B57182">
        <w:rPr>
          <w:rFonts w:ascii="Times New Roman" w:hAnsi="Times New Roman" w:cs="Times New Roman"/>
          <w:sz w:val="28"/>
          <w:szCs w:val="28"/>
        </w:rPr>
        <w:t>- на объектовом уровне</w:t>
      </w:r>
      <w:r w:rsidRPr="00B57182">
        <w:rPr>
          <w:rFonts w:ascii="Times New Roman" w:hAnsi="Times New Roman" w:cs="Times New Roman"/>
          <w:sz w:val="28"/>
          <w:szCs w:val="28"/>
        </w:rPr>
        <w:t>:</w:t>
      </w:r>
    </w:p>
    <w:p w:rsidR="000C57F5" w:rsidRPr="00B57182" w:rsidRDefault="000C57F5" w:rsidP="00B63F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7182">
        <w:rPr>
          <w:rFonts w:ascii="Times New Roman" w:hAnsi="Times New Roman" w:cs="Times New Roman"/>
          <w:sz w:val="28"/>
          <w:szCs w:val="28"/>
        </w:rPr>
        <w:t xml:space="preserve">   </w:t>
      </w:r>
      <w:r w:rsidR="005C6B07" w:rsidRPr="00B57182">
        <w:rPr>
          <w:rFonts w:ascii="Times New Roman" w:hAnsi="Times New Roman" w:cs="Times New Roman"/>
          <w:sz w:val="28"/>
          <w:szCs w:val="28"/>
        </w:rPr>
        <w:t xml:space="preserve"> </w:t>
      </w:r>
      <w:r w:rsidR="00533D83" w:rsidRPr="00B57182">
        <w:rPr>
          <w:rFonts w:ascii="Times New Roman" w:hAnsi="Times New Roman" w:cs="Times New Roman"/>
          <w:sz w:val="28"/>
          <w:szCs w:val="28"/>
        </w:rPr>
        <w:t xml:space="preserve">     </w:t>
      </w:r>
      <w:r w:rsidR="005D3399">
        <w:rPr>
          <w:rFonts w:ascii="Times New Roman" w:hAnsi="Times New Roman" w:cs="Times New Roman"/>
          <w:sz w:val="28"/>
          <w:szCs w:val="28"/>
        </w:rPr>
        <w:t xml:space="preserve"> </w:t>
      </w:r>
      <w:r w:rsidRPr="00B57182">
        <w:rPr>
          <w:rFonts w:ascii="Times New Roman" w:hAnsi="Times New Roman" w:cs="Times New Roman"/>
          <w:sz w:val="28"/>
          <w:szCs w:val="28"/>
        </w:rPr>
        <w:t>подразделения организаций, обеспечивающие их деятельность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</w:t>
      </w:r>
      <w:r w:rsidR="00442865">
        <w:rPr>
          <w:rFonts w:ascii="Times New Roman" w:hAnsi="Times New Roman" w:cs="Times New Roman"/>
          <w:sz w:val="28"/>
          <w:szCs w:val="28"/>
        </w:rPr>
        <w:t>-</w:t>
      </w:r>
      <w:r w:rsidRPr="00B57182">
        <w:rPr>
          <w:rFonts w:ascii="Times New Roman" w:hAnsi="Times New Roman" w:cs="Times New Roman"/>
          <w:sz w:val="28"/>
          <w:szCs w:val="28"/>
        </w:rPr>
        <w:t>видации  чрезвычайных ситуаций, осуществления обмена информацией и опо</w:t>
      </w:r>
      <w:r w:rsidR="00442865">
        <w:rPr>
          <w:rFonts w:ascii="Times New Roman" w:hAnsi="Times New Roman" w:cs="Times New Roman"/>
          <w:sz w:val="28"/>
          <w:szCs w:val="28"/>
        </w:rPr>
        <w:t>-</w:t>
      </w:r>
      <w:r w:rsidRPr="00B57182">
        <w:rPr>
          <w:rFonts w:ascii="Times New Roman" w:hAnsi="Times New Roman" w:cs="Times New Roman"/>
          <w:sz w:val="28"/>
          <w:szCs w:val="28"/>
        </w:rPr>
        <w:t>вещения населения о чрезвычайных ситуациях.</w:t>
      </w:r>
    </w:p>
    <w:p w:rsidR="005C6B07" w:rsidRPr="00B57182" w:rsidRDefault="00442865" w:rsidP="00B63FBA">
      <w:pPr>
        <w:pStyle w:val="ConsPlusNormal"/>
        <w:tabs>
          <w:tab w:val="left" w:pos="709"/>
        </w:tabs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C6B07" w:rsidRPr="00B57182">
        <w:rPr>
          <w:sz w:val="28"/>
          <w:szCs w:val="28"/>
        </w:rPr>
        <w:t xml:space="preserve">Компетенция и полномочия органов повседневного управления </w:t>
      </w:r>
      <w:r w:rsidR="008D05CE" w:rsidRPr="00B57182">
        <w:rPr>
          <w:sz w:val="28"/>
          <w:szCs w:val="28"/>
        </w:rPr>
        <w:t xml:space="preserve"> муници</w:t>
      </w:r>
      <w:r w:rsidR="002A2C26">
        <w:rPr>
          <w:sz w:val="28"/>
          <w:szCs w:val="28"/>
        </w:rPr>
        <w:t>-</w:t>
      </w:r>
      <w:r w:rsidR="008D05CE" w:rsidRPr="00B57182">
        <w:rPr>
          <w:sz w:val="28"/>
          <w:szCs w:val="28"/>
        </w:rPr>
        <w:t xml:space="preserve">пального </w:t>
      </w:r>
      <w:r w:rsidR="005C6B07" w:rsidRPr="00B57182">
        <w:rPr>
          <w:sz w:val="28"/>
          <w:szCs w:val="28"/>
        </w:rPr>
        <w:t>звена РСЧС определяются</w:t>
      </w:r>
      <w:r w:rsidR="003A7FDB"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 xml:space="preserve"> соответствующими </w:t>
      </w:r>
      <w:r w:rsidR="003A7FDB"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>положениями о них или  уставами</w:t>
      </w:r>
      <w:r w:rsidR="008D05CE" w:rsidRPr="00B57182">
        <w:rPr>
          <w:sz w:val="28"/>
          <w:szCs w:val="28"/>
        </w:rPr>
        <w:t xml:space="preserve"> указанных органов управления</w:t>
      </w:r>
      <w:r w:rsidR="005C6B07" w:rsidRPr="00B57182">
        <w:rPr>
          <w:sz w:val="28"/>
          <w:szCs w:val="28"/>
        </w:rPr>
        <w:t>.</w:t>
      </w:r>
    </w:p>
    <w:p w:rsidR="003C7269" w:rsidRPr="00B57182" w:rsidRDefault="003C7269" w:rsidP="00B63F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3E3B" w:rsidRPr="00B57182" w:rsidRDefault="006B3E3B" w:rsidP="00B63F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1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AE4F4D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к</w:t>
      </w:r>
      <w:r w:rsidR="00E5317D" w:rsidRPr="00B5718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57182">
        <w:rPr>
          <w:rFonts w:ascii="Times New Roman" w:eastAsia="Times New Roman" w:hAnsi="Times New Roman" w:cs="Times New Roman"/>
          <w:color w:val="000000"/>
          <w:sz w:val="28"/>
          <w:szCs w:val="28"/>
        </w:rPr>
        <w:t>ординаци</w:t>
      </w:r>
      <w:r w:rsidR="00AE4F4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571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 органов повседневного управле</w:t>
      </w:r>
      <w:r w:rsidR="00CC155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57182">
        <w:rPr>
          <w:rFonts w:ascii="Times New Roman" w:eastAsia="Times New Roman" w:hAnsi="Times New Roman" w:cs="Times New Roman"/>
          <w:color w:val="000000"/>
          <w:sz w:val="28"/>
          <w:szCs w:val="28"/>
        </w:rPr>
        <w:t>ния  муниципального звена РСЧС</w:t>
      </w:r>
      <w:r w:rsidR="00E5317D" w:rsidRPr="00B571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 том числе управления силами и сред</w:t>
      </w:r>
      <w:r w:rsidR="00CC155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5317D" w:rsidRPr="00B57182">
        <w:rPr>
          <w:rFonts w:ascii="Times New Roman" w:eastAsia="Times New Roman" w:hAnsi="Times New Roman" w:cs="Times New Roman"/>
          <w:color w:val="000000"/>
          <w:sz w:val="28"/>
          <w:szCs w:val="28"/>
        </w:rPr>
        <w:t>ствами муниципального звена РСЧС</w:t>
      </w:r>
      <w:r w:rsidR="00AE4F4D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B57182">
        <w:rPr>
          <w:rFonts w:ascii="Times New Roman" w:eastAsia="Times New Roman" w:hAnsi="Times New Roman" w:cs="Times New Roman"/>
          <w:color w:val="000000"/>
          <w:sz w:val="28"/>
          <w:szCs w:val="28"/>
        </w:rPr>
        <w:t>, организаци</w:t>
      </w:r>
      <w:r w:rsidR="00AE4F4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571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информационного взаимодействия федеральных органов исполнительной власти, органов исполнительной власти  автономного округа, органов местного самоуправления и организаций при решении задач в области защиты населения </w:t>
      </w:r>
      <w:r w:rsidR="00CC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571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CC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571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территорий от чрезвычайных ситуаций, а также при осуществлении мер информационной </w:t>
      </w:r>
      <w:r w:rsidR="00E5317D" w:rsidRPr="00B571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57182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поддержки</w:t>
      </w:r>
      <w:r w:rsidR="00E5317D" w:rsidRPr="00B5718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571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5317D" w:rsidRPr="00B571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57182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</w:t>
      </w:r>
      <w:r w:rsidR="00AE4F4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571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C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571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решений </w:t>
      </w:r>
      <w:r w:rsidR="00CC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571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CC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571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области </w:t>
      </w:r>
      <w:r w:rsidR="00CC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571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защиты </w:t>
      </w:r>
      <w:r w:rsidR="00CC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571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населения </w:t>
      </w:r>
      <w:r w:rsidR="00CC15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571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территорий от чрезвычайных ситуаций </w:t>
      </w:r>
      <w:r w:rsidR="00E5317D" w:rsidRPr="00B571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муниципальном уровне выполняет </w:t>
      </w:r>
      <w:r w:rsidRPr="00B57182">
        <w:rPr>
          <w:rFonts w:ascii="Times New Roman" w:eastAsia="Times New Roman" w:hAnsi="Times New Roman" w:cs="Times New Roman"/>
          <w:color w:val="000000"/>
          <w:sz w:val="28"/>
          <w:szCs w:val="28"/>
        </w:rPr>
        <w:t>единая дежурно-диспетчерская служба города Нижневартовска</w:t>
      </w:r>
      <w:r w:rsidR="00E5317D" w:rsidRPr="00B5718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C6B07" w:rsidRPr="00B57182" w:rsidRDefault="009D7627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>1</w:t>
      </w:r>
      <w:r w:rsidR="009C54AA">
        <w:rPr>
          <w:sz w:val="28"/>
          <w:szCs w:val="28"/>
        </w:rPr>
        <w:t>3</w:t>
      </w:r>
      <w:r w:rsidR="005C6B07" w:rsidRPr="00B57182">
        <w:rPr>
          <w:sz w:val="28"/>
          <w:szCs w:val="28"/>
        </w:rPr>
        <w:t xml:space="preserve">. Размещение органов управления </w:t>
      </w:r>
      <w:r w:rsidR="00694C8C" w:rsidRPr="00B57182">
        <w:rPr>
          <w:sz w:val="28"/>
          <w:szCs w:val="28"/>
        </w:rPr>
        <w:t>муниципального звена</w:t>
      </w:r>
      <w:r w:rsidR="005C6B07" w:rsidRPr="00B57182">
        <w:rPr>
          <w:sz w:val="28"/>
          <w:szCs w:val="28"/>
        </w:rPr>
        <w:t xml:space="preserve"> РСЧС в за</w:t>
      </w:r>
      <w:r>
        <w:rPr>
          <w:sz w:val="28"/>
          <w:szCs w:val="28"/>
        </w:rPr>
        <w:t>-</w:t>
      </w:r>
      <w:r w:rsidR="005C6B07" w:rsidRPr="00B57182">
        <w:rPr>
          <w:sz w:val="28"/>
          <w:szCs w:val="28"/>
        </w:rPr>
        <w:t>висимости от обстановки осуществляется на стационарных или подвижных пунктах управления, оснащаемых техническими средствами управления, средствами связи, оповещения и жизнеобеспечения, поддерживаемых в сос</w:t>
      </w:r>
      <w:r>
        <w:rPr>
          <w:sz w:val="28"/>
          <w:szCs w:val="28"/>
        </w:rPr>
        <w:t>-</w:t>
      </w:r>
      <w:r w:rsidR="005C6B07" w:rsidRPr="00B57182">
        <w:rPr>
          <w:sz w:val="28"/>
          <w:szCs w:val="28"/>
        </w:rPr>
        <w:t>тоянии постоянной готовности к использованию.</w:t>
      </w:r>
    </w:p>
    <w:p w:rsidR="005C6B07" w:rsidRPr="00B57182" w:rsidRDefault="009D7627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>1</w:t>
      </w:r>
      <w:r w:rsidR="009C54AA">
        <w:rPr>
          <w:sz w:val="28"/>
          <w:szCs w:val="28"/>
        </w:rPr>
        <w:t>4</w:t>
      </w:r>
      <w:r w:rsidR="005C6B07" w:rsidRPr="00B57182">
        <w:rPr>
          <w:sz w:val="28"/>
          <w:szCs w:val="28"/>
        </w:rPr>
        <w:t xml:space="preserve">. К силам и средствам </w:t>
      </w:r>
      <w:r w:rsidR="00250EAE" w:rsidRPr="00B57182">
        <w:rPr>
          <w:sz w:val="28"/>
          <w:szCs w:val="28"/>
        </w:rPr>
        <w:t xml:space="preserve">муниципального </w:t>
      </w:r>
      <w:r w:rsidR="005C6B07" w:rsidRPr="00B57182">
        <w:rPr>
          <w:sz w:val="28"/>
          <w:szCs w:val="28"/>
        </w:rPr>
        <w:t>звена РСЧС относятся специа</w:t>
      </w:r>
      <w:r>
        <w:rPr>
          <w:sz w:val="28"/>
          <w:szCs w:val="28"/>
        </w:rPr>
        <w:t>-</w:t>
      </w:r>
      <w:r w:rsidR="005C6B07" w:rsidRPr="00B57182">
        <w:rPr>
          <w:sz w:val="28"/>
          <w:szCs w:val="28"/>
        </w:rPr>
        <w:t xml:space="preserve">льно подготовленные силы и средства </w:t>
      </w:r>
      <w:r w:rsidR="00250EAE" w:rsidRPr="00B57182">
        <w:rPr>
          <w:sz w:val="28"/>
          <w:szCs w:val="28"/>
        </w:rPr>
        <w:t>исполнительных органов государствен</w:t>
      </w:r>
      <w:r>
        <w:rPr>
          <w:sz w:val="28"/>
          <w:szCs w:val="28"/>
        </w:rPr>
        <w:t>-</w:t>
      </w:r>
      <w:r w:rsidR="00250EAE" w:rsidRPr="00B57182">
        <w:rPr>
          <w:sz w:val="28"/>
          <w:szCs w:val="28"/>
        </w:rPr>
        <w:t>ной власти автономного округа, расположенные на территории города, органов местного самоуправления, организаций и общественных объединений,</w:t>
      </w:r>
      <w:r w:rsidR="005C6B07" w:rsidRPr="00B57182">
        <w:rPr>
          <w:sz w:val="28"/>
          <w:szCs w:val="28"/>
        </w:rPr>
        <w:t xml:space="preserve"> предназначенные и выделяемые (привлекаемые) для предупреждения и лик</w:t>
      </w:r>
      <w:r>
        <w:rPr>
          <w:sz w:val="28"/>
          <w:szCs w:val="28"/>
        </w:rPr>
        <w:t>-</w:t>
      </w:r>
      <w:r w:rsidR="005C6B07" w:rsidRPr="00B57182">
        <w:rPr>
          <w:sz w:val="28"/>
          <w:szCs w:val="28"/>
        </w:rPr>
        <w:t>видации чрезвычайных ситуаций.</w:t>
      </w:r>
    </w:p>
    <w:p w:rsidR="005C6B07" w:rsidRPr="00B57182" w:rsidRDefault="009D7627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C6B07" w:rsidRPr="00B57182">
        <w:rPr>
          <w:sz w:val="28"/>
          <w:szCs w:val="28"/>
        </w:rPr>
        <w:t xml:space="preserve">Состав сил и средств </w:t>
      </w:r>
      <w:r w:rsidR="007E358A" w:rsidRPr="00B57182">
        <w:rPr>
          <w:sz w:val="28"/>
          <w:szCs w:val="28"/>
        </w:rPr>
        <w:t xml:space="preserve">муниципального </w:t>
      </w:r>
      <w:r w:rsidR="005C6B07" w:rsidRPr="00B57182">
        <w:rPr>
          <w:sz w:val="28"/>
          <w:szCs w:val="28"/>
        </w:rPr>
        <w:t xml:space="preserve"> звена РСЧС определяется главой города в соответствии с </w:t>
      </w:r>
      <w:r w:rsidR="00E36D8B">
        <w:rPr>
          <w:sz w:val="28"/>
          <w:szCs w:val="28"/>
        </w:rPr>
        <w:t xml:space="preserve">федеральным </w:t>
      </w:r>
      <w:r w:rsidR="005C6B07" w:rsidRPr="00B57182">
        <w:rPr>
          <w:sz w:val="28"/>
          <w:szCs w:val="28"/>
        </w:rPr>
        <w:t xml:space="preserve">законодательством </w:t>
      </w:r>
      <w:r w:rsidR="00E36D8B">
        <w:rPr>
          <w:sz w:val="28"/>
          <w:szCs w:val="28"/>
        </w:rPr>
        <w:t xml:space="preserve">и законодательством </w:t>
      </w:r>
      <w:r w:rsidR="005C6B07" w:rsidRPr="00B57182">
        <w:rPr>
          <w:sz w:val="28"/>
          <w:szCs w:val="28"/>
        </w:rPr>
        <w:t xml:space="preserve"> автономного округа.</w:t>
      </w:r>
    </w:p>
    <w:p w:rsidR="005C6B07" w:rsidRPr="00B57182" w:rsidRDefault="009D7627" w:rsidP="00B63FBA">
      <w:pPr>
        <w:pStyle w:val="ConsPlusNormal"/>
        <w:tabs>
          <w:tab w:val="left" w:pos="709"/>
        </w:tabs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C6B07" w:rsidRPr="00B57182">
        <w:rPr>
          <w:sz w:val="28"/>
          <w:szCs w:val="28"/>
        </w:rPr>
        <w:t>1</w:t>
      </w:r>
      <w:r w:rsidR="009C54AA">
        <w:rPr>
          <w:sz w:val="28"/>
          <w:szCs w:val="28"/>
        </w:rPr>
        <w:t>5</w:t>
      </w:r>
      <w:r w:rsidR="005C6B07" w:rsidRPr="00B57182">
        <w:rPr>
          <w:sz w:val="28"/>
          <w:szCs w:val="28"/>
        </w:rPr>
        <w:t xml:space="preserve">. В </w:t>
      </w:r>
      <w:r w:rsidR="00CC1550"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 xml:space="preserve">состав </w:t>
      </w:r>
      <w:r w:rsidR="00CC1550"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 xml:space="preserve">сил </w:t>
      </w:r>
      <w:r w:rsidR="00CC1550"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 xml:space="preserve">и </w:t>
      </w:r>
      <w:r w:rsidR="00CC1550"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 xml:space="preserve">средств </w:t>
      </w:r>
      <w:r w:rsidR="00CC1550">
        <w:rPr>
          <w:sz w:val="28"/>
          <w:szCs w:val="28"/>
        </w:rPr>
        <w:t xml:space="preserve"> </w:t>
      </w:r>
      <w:r w:rsidR="009F33B5" w:rsidRPr="00B57182">
        <w:rPr>
          <w:sz w:val="28"/>
          <w:szCs w:val="28"/>
        </w:rPr>
        <w:t xml:space="preserve">муниципального </w:t>
      </w:r>
      <w:r w:rsidR="00CC1550"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 xml:space="preserve">звена </w:t>
      </w:r>
      <w:r w:rsidR="00CC1550"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 xml:space="preserve">РСЧС </w:t>
      </w:r>
      <w:r w:rsidR="00CC1550"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>входят силы и средства постоянной готовности, предназначенные для оперативного реагирования на чрезвычайные ситуации и проведения работ по их ликвидации (далее - силы постоянной готовности).</w:t>
      </w:r>
    </w:p>
    <w:p w:rsidR="005C6B07" w:rsidRPr="00B57182" w:rsidRDefault="00DA71C0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C6B07" w:rsidRPr="00B57182">
        <w:rPr>
          <w:sz w:val="28"/>
          <w:szCs w:val="28"/>
        </w:rPr>
        <w:t xml:space="preserve">Основу сил постоянной готовности составляют аварийно-спасательные службы, аварийно-спасательные формирования, формирования службы медицины катастроф, иные службы и формирования, оснащенные специальной техникой, оборудованием, снаряжением, инструментом, материалами, с учетом обеспечения </w:t>
      </w:r>
      <w:r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 xml:space="preserve">аварийно-спасательных </w:t>
      </w:r>
      <w:r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>и других неотложных работ в зоне чрезвычайной ситуации в течение не менее 3 суток.</w:t>
      </w:r>
    </w:p>
    <w:p w:rsidR="005C6B07" w:rsidRPr="00B57182" w:rsidRDefault="00633DD0" w:rsidP="00B63FBA">
      <w:pPr>
        <w:pStyle w:val="ConsPlusNormal"/>
        <w:tabs>
          <w:tab w:val="left" w:pos="709"/>
        </w:tabs>
        <w:spacing w:before="240"/>
        <w:ind w:firstLine="540"/>
        <w:jc w:val="both"/>
        <w:rPr>
          <w:sz w:val="28"/>
          <w:szCs w:val="28"/>
        </w:rPr>
      </w:pPr>
      <w:r w:rsidRPr="00B57182">
        <w:rPr>
          <w:sz w:val="28"/>
          <w:szCs w:val="28"/>
        </w:rPr>
        <w:t xml:space="preserve">  </w:t>
      </w:r>
      <w:r w:rsidR="005C6B07" w:rsidRPr="00B57182">
        <w:rPr>
          <w:sz w:val="28"/>
          <w:szCs w:val="28"/>
        </w:rPr>
        <w:t xml:space="preserve">Состав и структуру сил </w:t>
      </w:r>
      <w:r w:rsidR="00DA71C0">
        <w:rPr>
          <w:sz w:val="28"/>
          <w:szCs w:val="28"/>
        </w:rPr>
        <w:t xml:space="preserve">постоянной готовности </w:t>
      </w:r>
      <w:r w:rsidR="00F70D83"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 xml:space="preserve">определяют создающие их </w:t>
      </w:r>
      <w:r w:rsidR="005317F5" w:rsidRPr="00B57182">
        <w:rPr>
          <w:sz w:val="28"/>
          <w:szCs w:val="28"/>
        </w:rPr>
        <w:t xml:space="preserve"> структурны</w:t>
      </w:r>
      <w:r w:rsidR="00DA71C0">
        <w:rPr>
          <w:sz w:val="28"/>
          <w:szCs w:val="28"/>
        </w:rPr>
        <w:t>е</w:t>
      </w:r>
      <w:r w:rsidR="005317F5" w:rsidRPr="00B57182">
        <w:rPr>
          <w:sz w:val="28"/>
          <w:szCs w:val="28"/>
        </w:rPr>
        <w:t xml:space="preserve"> подразделени</w:t>
      </w:r>
      <w:r w:rsidR="00DA71C0">
        <w:rPr>
          <w:sz w:val="28"/>
          <w:szCs w:val="28"/>
        </w:rPr>
        <w:t>я</w:t>
      </w:r>
      <w:r w:rsidR="005317F5" w:rsidRPr="00B57182">
        <w:rPr>
          <w:sz w:val="28"/>
          <w:szCs w:val="28"/>
        </w:rPr>
        <w:t xml:space="preserve"> </w:t>
      </w:r>
      <w:r w:rsidR="00E76C21">
        <w:rPr>
          <w:sz w:val="28"/>
          <w:szCs w:val="28"/>
        </w:rPr>
        <w:t xml:space="preserve">территориальных органов федеральных органов исполнительной власти, </w:t>
      </w:r>
      <w:r w:rsidR="005317F5" w:rsidRPr="00B57182">
        <w:rPr>
          <w:sz w:val="28"/>
          <w:szCs w:val="28"/>
        </w:rPr>
        <w:t xml:space="preserve">исполнительных органов государственной власти автономного округа, расположенные на территории города, </w:t>
      </w:r>
      <w:r w:rsidR="003C6483" w:rsidRPr="00B57182">
        <w:rPr>
          <w:sz w:val="28"/>
          <w:szCs w:val="28"/>
        </w:rPr>
        <w:t>орган</w:t>
      </w:r>
      <w:r w:rsidR="00DA71C0">
        <w:rPr>
          <w:sz w:val="28"/>
          <w:szCs w:val="28"/>
        </w:rPr>
        <w:t>ы</w:t>
      </w:r>
      <w:r w:rsidR="003C6483" w:rsidRPr="00B57182">
        <w:rPr>
          <w:sz w:val="28"/>
          <w:szCs w:val="28"/>
        </w:rPr>
        <w:t xml:space="preserve"> местного самоуправления, </w:t>
      </w:r>
      <w:r w:rsidR="005C6B07" w:rsidRPr="00B57182">
        <w:rPr>
          <w:sz w:val="28"/>
          <w:szCs w:val="28"/>
        </w:rPr>
        <w:t>организации или общественные объединения исходя из воз</w:t>
      </w:r>
      <w:r w:rsidR="00DA71C0">
        <w:rPr>
          <w:sz w:val="28"/>
          <w:szCs w:val="28"/>
        </w:rPr>
        <w:t>-</w:t>
      </w:r>
      <w:r w:rsidR="005C6B07" w:rsidRPr="00B57182">
        <w:rPr>
          <w:sz w:val="28"/>
          <w:szCs w:val="28"/>
        </w:rPr>
        <w:t>ложенных на них задач по предупреждению и ликвидации чрезвычайных ситуаций.</w:t>
      </w:r>
    </w:p>
    <w:p w:rsidR="005C6B07" w:rsidRPr="00B57182" w:rsidRDefault="004C14F7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>1</w:t>
      </w:r>
      <w:r w:rsidR="009C54AA">
        <w:rPr>
          <w:sz w:val="28"/>
          <w:szCs w:val="28"/>
        </w:rPr>
        <w:t>6</w:t>
      </w:r>
      <w:r w:rsidR="005C6B07" w:rsidRPr="00B57182">
        <w:rPr>
          <w:sz w:val="28"/>
          <w:szCs w:val="28"/>
        </w:rPr>
        <w:t>. Координацию деятельности аварийно-спасательных служб</w:t>
      </w:r>
      <w:r w:rsidR="00047190">
        <w:rPr>
          <w:sz w:val="28"/>
          <w:szCs w:val="28"/>
        </w:rPr>
        <w:t xml:space="preserve"> и</w:t>
      </w:r>
      <w:r w:rsidR="005C6B07" w:rsidRPr="00B57182">
        <w:rPr>
          <w:sz w:val="28"/>
          <w:szCs w:val="28"/>
        </w:rPr>
        <w:t xml:space="preserve"> аварийно-спасательных формирований </w:t>
      </w:r>
      <w:r w:rsidR="00047190">
        <w:rPr>
          <w:sz w:val="28"/>
          <w:szCs w:val="28"/>
        </w:rPr>
        <w:t xml:space="preserve">на </w:t>
      </w:r>
      <w:r w:rsidR="005C6B07" w:rsidRPr="00B57182">
        <w:rPr>
          <w:sz w:val="28"/>
          <w:szCs w:val="28"/>
        </w:rPr>
        <w:t xml:space="preserve">территории города осуществляет </w:t>
      </w:r>
      <w:r w:rsidR="003C6483" w:rsidRPr="00B57182">
        <w:rPr>
          <w:sz w:val="28"/>
          <w:szCs w:val="28"/>
        </w:rPr>
        <w:t>в установ</w:t>
      </w:r>
      <w:r w:rsidR="00DA71C0">
        <w:rPr>
          <w:sz w:val="28"/>
          <w:szCs w:val="28"/>
        </w:rPr>
        <w:t>-</w:t>
      </w:r>
      <w:r w:rsidR="003C6483" w:rsidRPr="00B57182">
        <w:rPr>
          <w:sz w:val="28"/>
          <w:szCs w:val="28"/>
        </w:rPr>
        <w:t xml:space="preserve">ленном порядке </w:t>
      </w:r>
      <w:r w:rsidR="005C6B07" w:rsidRPr="00B57182">
        <w:rPr>
          <w:sz w:val="28"/>
          <w:szCs w:val="28"/>
        </w:rPr>
        <w:t xml:space="preserve">муниципальное казенное учреждение города Нижневартовска </w:t>
      </w:r>
      <w:r w:rsidR="00A647FB">
        <w:rPr>
          <w:sz w:val="28"/>
          <w:szCs w:val="28"/>
        </w:rPr>
        <w:t>«</w:t>
      </w:r>
      <w:r w:rsidR="005C6B07" w:rsidRPr="00B57182">
        <w:rPr>
          <w:sz w:val="28"/>
          <w:szCs w:val="28"/>
        </w:rPr>
        <w:t>Управление по делам гражданской обороны и чрезвычайным ситуациям</w:t>
      </w:r>
      <w:r w:rsidR="00A647FB">
        <w:rPr>
          <w:sz w:val="28"/>
          <w:szCs w:val="28"/>
        </w:rPr>
        <w:t>»</w:t>
      </w:r>
      <w:r w:rsidR="005C6B07" w:rsidRPr="00B57182">
        <w:rPr>
          <w:sz w:val="28"/>
          <w:szCs w:val="28"/>
        </w:rPr>
        <w:t>.</w:t>
      </w:r>
    </w:p>
    <w:p w:rsidR="005C6B07" w:rsidRPr="00B57182" w:rsidRDefault="004C14F7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>1</w:t>
      </w:r>
      <w:r w:rsidR="009C54AA">
        <w:rPr>
          <w:sz w:val="28"/>
          <w:szCs w:val="28"/>
        </w:rPr>
        <w:t>7</w:t>
      </w:r>
      <w:r w:rsidR="005C6B07" w:rsidRPr="00B57182">
        <w:rPr>
          <w:sz w:val="28"/>
          <w:szCs w:val="28"/>
        </w:rPr>
        <w:t>. Привлечение аварийно-спасательных служб и аварийно-спасательных формирований к ликвидации чрезвычайных ситуаций осуществляется</w:t>
      </w:r>
      <w:r w:rsidR="00047190">
        <w:rPr>
          <w:sz w:val="28"/>
          <w:szCs w:val="28"/>
        </w:rPr>
        <w:t xml:space="preserve"> в соот</w:t>
      </w:r>
      <w:r w:rsidR="00CC1550">
        <w:rPr>
          <w:sz w:val="28"/>
          <w:szCs w:val="28"/>
        </w:rPr>
        <w:t>-</w:t>
      </w:r>
      <w:r w:rsidR="00047190">
        <w:rPr>
          <w:sz w:val="28"/>
          <w:szCs w:val="28"/>
        </w:rPr>
        <w:t>ве</w:t>
      </w:r>
      <w:r w:rsidR="005E4BF9">
        <w:rPr>
          <w:sz w:val="28"/>
          <w:szCs w:val="28"/>
        </w:rPr>
        <w:t>т</w:t>
      </w:r>
      <w:r w:rsidR="00047190">
        <w:rPr>
          <w:sz w:val="28"/>
          <w:szCs w:val="28"/>
        </w:rPr>
        <w:t>ствии  со статьей 13 Федерального закона «Об аварийно-спасательных службах и статусе спасателей».</w:t>
      </w:r>
    </w:p>
    <w:p w:rsidR="00444B05" w:rsidRDefault="00896534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57182">
        <w:rPr>
          <w:sz w:val="28"/>
          <w:szCs w:val="28"/>
        </w:rPr>
        <w:t xml:space="preserve"> </w:t>
      </w:r>
      <w:r w:rsidR="004C14F7">
        <w:rPr>
          <w:sz w:val="28"/>
          <w:szCs w:val="28"/>
        </w:rPr>
        <w:t xml:space="preserve"> </w:t>
      </w:r>
      <w:r w:rsidR="00444B05" w:rsidRPr="00B57182">
        <w:rPr>
          <w:sz w:val="28"/>
          <w:szCs w:val="28"/>
        </w:rPr>
        <w:t>Общественные аварийно-спасательные формирования  могут участвовать в соответствии с законодательством Российской Федерации в ликвидации чрезвычайных ситуаций и действ</w:t>
      </w:r>
      <w:r w:rsidR="004C14F7">
        <w:rPr>
          <w:sz w:val="28"/>
          <w:szCs w:val="28"/>
        </w:rPr>
        <w:t>овать</w:t>
      </w:r>
      <w:r w:rsidR="00444B05" w:rsidRPr="00B57182">
        <w:rPr>
          <w:sz w:val="28"/>
          <w:szCs w:val="28"/>
        </w:rPr>
        <w:t xml:space="preserve"> под руководством </w:t>
      </w:r>
      <w:r w:rsidRPr="00B57182">
        <w:rPr>
          <w:sz w:val="28"/>
          <w:szCs w:val="28"/>
        </w:rPr>
        <w:t xml:space="preserve">соответствующих </w:t>
      </w:r>
      <w:r w:rsidR="00444B05" w:rsidRPr="00B57182">
        <w:rPr>
          <w:sz w:val="28"/>
          <w:szCs w:val="28"/>
        </w:rPr>
        <w:t>органов управления муниципального звена РСЧС.</w:t>
      </w:r>
    </w:p>
    <w:p w:rsidR="003F1E48" w:rsidRPr="003F1E48" w:rsidRDefault="003F1E48" w:rsidP="00B63F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E48">
        <w:rPr>
          <w:rFonts w:ascii="Times New Roman" w:eastAsia="Times New Roman" w:hAnsi="Times New Roman" w:cs="Times New Roman"/>
          <w:sz w:val="28"/>
          <w:szCs w:val="28"/>
        </w:rPr>
        <w:t>Силы и средства органов внутренних дел Российской Федерации, включая территориальные органы, применяются при ликвидации чрезвычайных ситуаций в соответствии с задачами, возложенными на них законами и иными нормативными правовыми актами Российской Федерации.</w:t>
      </w:r>
    </w:p>
    <w:p w:rsidR="005C6B07" w:rsidRDefault="004C14F7" w:rsidP="00B63FBA">
      <w:pPr>
        <w:pStyle w:val="ConsPlusNormal"/>
        <w:tabs>
          <w:tab w:val="left" w:pos="709"/>
        </w:tabs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>1</w:t>
      </w:r>
      <w:r w:rsidR="009C54AA">
        <w:rPr>
          <w:sz w:val="28"/>
          <w:szCs w:val="28"/>
        </w:rPr>
        <w:t>8</w:t>
      </w:r>
      <w:r w:rsidR="005C6B07" w:rsidRPr="00B57182">
        <w:rPr>
          <w:sz w:val="28"/>
          <w:szCs w:val="28"/>
        </w:rPr>
        <w:t>. Подготовка работников</w:t>
      </w:r>
      <w:r w:rsidR="00C1553F" w:rsidRPr="00B57182">
        <w:rPr>
          <w:sz w:val="28"/>
          <w:szCs w:val="28"/>
        </w:rPr>
        <w:t xml:space="preserve"> органов местного самоуправления </w:t>
      </w:r>
      <w:r w:rsidR="005C6B07" w:rsidRPr="00B57182">
        <w:rPr>
          <w:sz w:val="28"/>
          <w:szCs w:val="28"/>
        </w:rPr>
        <w:t>и органи</w:t>
      </w:r>
      <w:r w:rsidR="0090577A">
        <w:rPr>
          <w:sz w:val="28"/>
          <w:szCs w:val="28"/>
        </w:rPr>
        <w:t>-</w:t>
      </w:r>
      <w:r w:rsidR="005C6B07" w:rsidRPr="00B57182">
        <w:rPr>
          <w:sz w:val="28"/>
          <w:szCs w:val="28"/>
        </w:rPr>
        <w:t>заций, специально уполномоченных решать задачи по предупреждению и лик</w:t>
      </w:r>
      <w:r w:rsidR="0090577A">
        <w:rPr>
          <w:sz w:val="28"/>
          <w:szCs w:val="28"/>
        </w:rPr>
        <w:t>-</w:t>
      </w:r>
      <w:r w:rsidR="005C6B07" w:rsidRPr="00B57182">
        <w:rPr>
          <w:sz w:val="28"/>
          <w:szCs w:val="28"/>
        </w:rPr>
        <w:t>видации чрезвычайных ситуаций и включенных в состав органов управления</w:t>
      </w:r>
      <w:r w:rsidR="00C1553F" w:rsidRPr="00B57182">
        <w:rPr>
          <w:sz w:val="28"/>
          <w:szCs w:val="28"/>
        </w:rPr>
        <w:t xml:space="preserve"> муниципального </w:t>
      </w:r>
      <w:r w:rsidR="005C6B07" w:rsidRPr="00B57182">
        <w:rPr>
          <w:sz w:val="28"/>
          <w:szCs w:val="28"/>
        </w:rPr>
        <w:t>звена РСЧС, организуется в порядке, установленном Правительством Российской Федерации.</w:t>
      </w:r>
    </w:p>
    <w:p w:rsidR="00F976D1" w:rsidRPr="00F976D1" w:rsidRDefault="00F976D1" w:rsidP="00B63FB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76D1">
        <w:rPr>
          <w:rFonts w:ascii="Times New Roman" w:eastAsia="Times New Roman" w:hAnsi="Times New Roman" w:cs="Times New Roman"/>
          <w:sz w:val="28"/>
          <w:szCs w:val="28"/>
        </w:rPr>
        <w:t>Методическое руководство, координацию и контроль за подготовкой населения в области защиты от чрезвычайных ситуаций осуществляет Министерство Российской Федерации по делам гражданской обороны, чрезвычайным ситуациям и ликвидации последствий стихийных бедствий.</w:t>
      </w:r>
    </w:p>
    <w:p w:rsidR="005C6B07" w:rsidRPr="00B57182" w:rsidRDefault="0090577A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C54AA">
        <w:rPr>
          <w:sz w:val="28"/>
          <w:szCs w:val="28"/>
        </w:rPr>
        <w:t>19</w:t>
      </w:r>
      <w:r w:rsidR="005C6B07" w:rsidRPr="00B57182">
        <w:rPr>
          <w:sz w:val="28"/>
          <w:szCs w:val="28"/>
        </w:rPr>
        <w:t>. Готовность аварийно-спасательных служб и аварийно-спасательных формирований к реагированию на чрезвычайные ситуации и проведению работ по их ликвидации определяется в ходе аттестации, а также в</w:t>
      </w:r>
      <w:r w:rsidR="009F4FD8">
        <w:rPr>
          <w:sz w:val="28"/>
          <w:szCs w:val="28"/>
        </w:rPr>
        <w:t xml:space="preserve"> ходе</w:t>
      </w:r>
      <w:r w:rsidR="005C6B07" w:rsidRPr="00B57182">
        <w:rPr>
          <w:sz w:val="28"/>
          <w:szCs w:val="28"/>
        </w:rPr>
        <w:t xml:space="preserve"> проверок, осуществляемых в пределах своих полномочий </w:t>
      </w:r>
      <w:r w:rsidR="000F036C" w:rsidRPr="00B57182">
        <w:rPr>
          <w:sz w:val="28"/>
          <w:szCs w:val="28"/>
        </w:rPr>
        <w:t xml:space="preserve">Главным управлением Министерства </w:t>
      </w:r>
      <w:r w:rsidR="00F35792">
        <w:rPr>
          <w:sz w:val="28"/>
          <w:szCs w:val="28"/>
        </w:rPr>
        <w:t xml:space="preserve"> </w:t>
      </w:r>
      <w:r w:rsidR="000F036C" w:rsidRPr="00B57182">
        <w:rPr>
          <w:sz w:val="28"/>
          <w:szCs w:val="28"/>
        </w:rPr>
        <w:t xml:space="preserve">Российской </w:t>
      </w:r>
      <w:r w:rsidR="00F35792">
        <w:rPr>
          <w:sz w:val="28"/>
          <w:szCs w:val="28"/>
        </w:rPr>
        <w:t xml:space="preserve"> </w:t>
      </w:r>
      <w:r w:rsidR="000F036C" w:rsidRPr="00B57182">
        <w:rPr>
          <w:sz w:val="28"/>
          <w:szCs w:val="28"/>
        </w:rPr>
        <w:t xml:space="preserve">Федерации по делам гражданской обороны, чрезвычайным  ситуациям </w:t>
      </w:r>
      <w:r w:rsidR="00F70D83">
        <w:rPr>
          <w:sz w:val="28"/>
          <w:szCs w:val="28"/>
        </w:rPr>
        <w:t xml:space="preserve"> </w:t>
      </w:r>
      <w:r w:rsidR="000F036C" w:rsidRPr="00B57182">
        <w:rPr>
          <w:sz w:val="28"/>
          <w:szCs w:val="28"/>
        </w:rPr>
        <w:t xml:space="preserve">и </w:t>
      </w:r>
      <w:r w:rsidR="00F70D83">
        <w:rPr>
          <w:sz w:val="28"/>
          <w:szCs w:val="28"/>
        </w:rPr>
        <w:t xml:space="preserve"> </w:t>
      </w:r>
      <w:r w:rsidR="000F036C" w:rsidRPr="00B57182">
        <w:rPr>
          <w:sz w:val="28"/>
          <w:szCs w:val="28"/>
        </w:rPr>
        <w:t xml:space="preserve">ликвидации </w:t>
      </w:r>
      <w:r w:rsidR="00F70D83">
        <w:rPr>
          <w:sz w:val="28"/>
          <w:szCs w:val="28"/>
        </w:rPr>
        <w:t xml:space="preserve"> </w:t>
      </w:r>
      <w:r w:rsidR="000F036C" w:rsidRPr="00B57182">
        <w:rPr>
          <w:sz w:val="28"/>
          <w:szCs w:val="28"/>
        </w:rPr>
        <w:t xml:space="preserve">последствий стихийных  бедствий  по Ханты-Мансийскому автономному округу - </w:t>
      </w:r>
      <w:r w:rsidR="005C6B07" w:rsidRPr="00B57182">
        <w:rPr>
          <w:sz w:val="28"/>
          <w:szCs w:val="28"/>
        </w:rPr>
        <w:t>Югре, органами государственного надзора</w:t>
      </w:r>
      <w:r w:rsidR="009F4FD8">
        <w:rPr>
          <w:sz w:val="28"/>
          <w:szCs w:val="28"/>
        </w:rPr>
        <w:t xml:space="preserve"> и контроля</w:t>
      </w:r>
      <w:r w:rsidR="005C6B07" w:rsidRPr="00B57182">
        <w:rPr>
          <w:sz w:val="28"/>
          <w:szCs w:val="28"/>
        </w:rPr>
        <w:t xml:space="preserve">, </w:t>
      </w:r>
      <w:r w:rsidR="009F4FD8">
        <w:rPr>
          <w:sz w:val="28"/>
          <w:szCs w:val="28"/>
        </w:rPr>
        <w:t xml:space="preserve">а также органами </w:t>
      </w:r>
      <w:r w:rsidR="005C6B07" w:rsidRPr="00B57182">
        <w:rPr>
          <w:sz w:val="28"/>
          <w:szCs w:val="28"/>
        </w:rPr>
        <w:t xml:space="preserve">исполнительными </w:t>
      </w:r>
      <w:r w:rsidR="007A0712">
        <w:rPr>
          <w:sz w:val="28"/>
          <w:szCs w:val="28"/>
        </w:rPr>
        <w:t xml:space="preserve">власти </w:t>
      </w:r>
      <w:r w:rsidR="005C6B07" w:rsidRPr="00B57182">
        <w:rPr>
          <w:sz w:val="28"/>
          <w:szCs w:val="28"/>
        </w:rPr>
        <w:t>автономного округа, органами местного самоуправления и органи</w:t>
      </w:r>
      <w:r w:rsidR="00F70D83">
        <w:rPr>
          <w:sz w:val="28"/>
          <w:szCs w:val="28"/>
        </w:rPr>
        <w:t>-</w:t>
      </w:r>
      <w:r w:rsidR="005C6B07" w:rsidRPr="00B57182">
        <w:rPr>
          <w:sz w:val="28"/>
          <w:szCs w:val="28"/>
        </w:rPr>
        <w:t>зациями, создающими указанные службы и формирования.</w:t>
      </w:r>
    </w:p>
    <w:p w:rsidR="005C6B07" w:rsidRPr="00B57182" w:rsidRDefault="0090577A" w:rsidP="00B63FBA">
      <w:pPr>
        <w:pStyle w:val="ConsPlusNormal"/>
        <w:tabs>
          <w:tab w:val="left" w:pos="709"/>
        </w:tabs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5DB9">
        <w:rPr>
          <w:sz w:val="28"/>
          <w:szCs w:val="28"/>
        </w:rPr>
        <w:t xml:space="preserve"> </w:t>
      </w:r>
      <w:r w:rsidR="005C6B07" w:rsidRPr="005E4BF9">
        <w:rPr>
          <w:sz w:val="28"/>
          <w:szCs w:val="28"/>
        </w:rPr>
        <w:t>2</w:t>
      </w:r>
      <w:r w:rsidR="009C54AA">
        <w:rPr>
          <w:sz w:val="28"/>
          <w:szCs w:val="28"/>
        </w:rPr>
        <w:t>0</w:t>
      </w:r>
      <w:r w:rsidR="005C6B07" w:rsidRPr="005E4BF9">
        <w:rPr>
          <w:sz w:val="28"/>
          <w:szCs w:val="28"/>
        </w:rPr>
        <w:t>. Для ликвидации чрезвычайных ситуаций создаются и используются</w:t>
      </w:r>
      <w:r w:rsidR="005E4BF9">
        <w:rPr>
          <w:sz w:val="28"/>
          <w:szCs w:val="28"/>
        </w:rPr>
        <w:t xml:space="preserve"> </w:t>
      </w:r>
      <w:r w:rsidR="005C6B07" w:rsidRPr="005E4BF9">
        <w:rPr>
          <w:sz w:val="28"/>
          <w:szCs w:val="28"/>
        </w:rPr>
        <w:t xml:space="preserve">резервы финансовых и материальных ресурсов </w:t>
      </w:r>
      <w:r w:rsidR="00613449" w:rsidRPr="005E4BF9">
        <w:rPr>
          <w:sz w:val="28"/>
          <w:szCs w:val="28"/>
        </w:rPr>
        <w:t>органов местного само</w:t>
      </w:r>
      <w:r w:rsidR="00F35792">
        <w:rPr>
          <w:sz w:val="28"/>
          <w:szCs w:val="28"/>
        </w:rPr>
        <w:t>-</w:t>
      </w:r>
      <w:r w:rsidR="00613449" w:rsidRPr="005E4BF9">
        <w:rPr>
          <w:sz w:val="28"/>
          <w:szCs w:val="28"/>
        </w:rPr>
        <w:t>управления</w:t>
      </w:r>
      <w:r w:rsidR="005E4BF9">
        <w:rPr>
          <w:sz w:val="28"/>
          <w:szCs w:val="28"/>
        </w:rPr>
        <w:t xml:space="preserve"> и организаций.</w:t>
      </w:r>
    </w:p>
    <w:p w:rsidR="005C6B07" w:rsidRPr="00B57182" w:rsidRDefault="0090577A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5DB9"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 xml:space="preserve">Порядок создания, использования </w:t>
      </w:r>
      <w:r w:rsidR="00CC1550"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 xml:space="preserve">и </w:t>
      </w:r>
      <w:r w:rsidR="00CC1550"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 xml:space="preserve">восполнения </w:t>
      </w:r>
      <w:r w:rsidR="00CC1550"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 xml:space="preserve">резервов финансовых и материальных ресурсов определяется </w:t>
      </w:r>
      <w:r w:rsidR="00613449" w:rsidRPr="00B57182">
        <w:rPr>
          <w:sz w:val="28"/>
          <w:szCs w:val="28"/>
        </w:rPr>
        <w:t xml:space="preserve">федеральным законодательством, законодательством автономного округа, нормативными правовыми </w:t>
      </w:r>
      <w:r w:rsidR="005C6B07" w:rsidRPr="00B57182">
        <w:rPr>
          <w:sz w:val="28"/>
          <w:szCs w:val="28"/>
        </w:rPr>
        <w:t>акт</w:t>
      </w:r>
      <w:r w:rsidR="00613449" w:rsidRPr="00B57182">
        <w:rPr>
          <w:sz w:val="28"/>
          <w:szCs w:val="28"/>
        </w:rPr>
        <w:t>ами органов местного самоуправления</w:t>
      </w:r>
      <w:r w:rsidR="005C6B07" w:rsidRPr="00B57182">
        <w:rPr>
          <w:sz w:val="28"/>
          <w:szCs w:val="28"/>
        </w:rPr>
        <w:t xml:space="preserve"> и </w:t>
      </w:r>
      <w:r w:rsidR="00C10A90" w:rsidRPr="00B57182">
        <w:rPr>
          <w:sz w:val="28"/>
          <w:szCs w:val="28"/>
        </w:rPr>
        <w:t xml:space="preserve">локальными </w:t>
      </w:r>
      <w:r w:rsidR="005C6B07" w:rsidRPr="00B57182">
        <w:rPr>
          <w:sz w:val="28"/>
          <w:szCs w:val="28"/>
        </w:rPr>
        <w:t>актами организаций.</w:t>
      </w:r>
    </w:p>
    <w:p w:rsidR="005C6B07" w:rsidRPr="00B57182" w:rsidRDefault="0090577A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D5DB9"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>Номенклатура и объем резервов материальных ресурсов для ликвидации чрезвычайных ситуаций, а также контроль за их созданием, хранением, использованием и восполнением устанавливаются создающим их органом.</w:t>
      </w:r>
    </w:p>
    <w:p w:rsidR="005C6B07" w:rsidRPr="00B57182" w:rsidRDefault="0090577A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C6B07" w:rsidRPr="00B57182">
        <w:rPr>
          <w:sz w:val="28"/>
          <w:szCs w:val="28"/>
        </w:rPr>
        <w:t>2</w:t>
      </w:r>
      <w:r w:rsidR="009C54AA">
        <w:rPr>
          <w:sz w:val="28"/>
          <w:szCs w:val="28"/>
        </w:rPr>
        <w:t>1</w:t>
      </w:r>
      <w:r w:rsidR="005C6B07" w:rsidRPr="00B57182">
        <w:rPr>
          <w:sz w:val="28"/>
          <w:szCs w:val="28"/>
        </w:rPr>
        <w:t xml:space="preserve">. Управление </w:t>
      </w:r>
      <w:r w:rsidR="00835464" w:rsidRPr="00B57182">
        <w:rPr>
          <w:sz w:val="28"/>
          <w:szCs w:val="28"/>
        </w:rPr>
        <w:t xml:space="preserve">муниципальным </w:t>
      </w:r>
      <w:r w:rsidR="005C6B07" w:rsidRPr="00B57182">
        <w:rPr>
          <w:sz w:val="28"/>
          <w:szCs w:val="28"/>
        </w:rPr>
        <w:t>звеном РСЧС осуществляется с испо</w:t>
      </w:r>
      <w:r w:rsidR="00191FCB">
        <w:rPr>
          <w:sz w:val="28"/>
          <w:szCs w:val="28"/>
        </w:rPr>
        <w:t>-</w:t>
      </w:r>
      <w:r w:rsidR="005C6B07" w:rsidRPr="00B57182">
        <w:rPr>
          <w:sz w:val="28"/>
          <w:szCs w:val="28"/>
        </w:rPr>
        <w:t>льзованием систем связи и оповещения, представляющих собой организа</w:t>
      </w:r>
      <w:r w:rsidR="00191FCB">
        <w:rPr>
          <w:sz w:val="28"/>
          <w:szCs w:val="28"/>
        </w:rPr>
        <w:t>-</w:t>
      </w:r>
      <w:r w:rsidR="005C6B07" w:rsidRPr="00B57182">
        <w:rPr>
          <w:sz w:val="28"/>
          <w:szCs w:val="28"/>
        </w:rPr>
        <w:t>ционно-техническое объединение сил, средств связи и оповещения, сетей вещания, каналов сети связи общего пользования и ведомственных сетей связи, обеспечивающих доведение информации и сигналов оповещения до органов управления</w:t>
      </w:r>
      <w:r w:rsidR="005E4BF9">
        <w:rPr>
          <w:sz w:val="28"/>
          <w:szCs w:val="28"/>
        </w:rPr>
        <w:t>, сил</w:t>
      </w:r>
      <w:r w:rsidR="005C6B07" w:rsidRPr="00B57182">
        <w:rPr>
          <w:sz w:val="28"/>
          <w:szCs w:val="28"/>
        </w:rPr>
        <w:t xml:space="preserve"> </w:t>
      </w:r>
      <w:r w:rsidR="00835464" w:rsidRPr="00B57182">
        <w:rPr>
          <w:sz w:val="28"/>
          <w:szCs w:val="28"/>
        </w:rPr>
        <w:t>муниципального звена РСЧС и</w:t>
      </w:r>
      <w:r w:rsidR="005C6B07" w:rsidRPr="00B57182">
        <w:rPr>
          <w:sz w:val="28"/>
          <w:szCs w:val="28"/>
        </w:rPr>
        <w:t xml:space="preserve"> населения.</w:t>
      </w:r>
    </w:p>
    <w:p w:rsidR="005C6B07" w:rsidRPr="00B57182" w:rsidRDefault="0090577A" w:rsidP="00B63FBA">
      <w:pPr>
        <w:pStyle w:val="ConsPlusNormal"/>
        <w:tabs>
          <w:tab w:val="left" w:pos="709"/>
        </w:tabs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C6B07" w:rsidRPr="00B57182">
        <w:rPr>
          <w:sz w:val="28"/>
          <w:szCs w:val="28"/>
        </w:rPr>
        <w:t>2</w:t>
      </w:r>
      <w:r w:rsidR="009C54AA">
        <w:rPr>
          <w:sz w:val="28"/>
          <w:szCs w:val="28"/>
        </w:rPr>
        <w:t>2</w:t>
      </w:r>
      <w:r w:rsidR="005C6B07" w:rsidRPr="00B57182">
        <w:rPr>
          <w:sz w:val="28"/>
          <w:szCs w:val="28"/>
        </w:rPr>
        <w:t xml:space="preserve">. Информационное обеспечение в </w:t>
      </w:r>
      <w:r w:rsidR="00B82524" w:rsidRPr="00B57182">
        <w:rPr>
          <w:sz w:val="28"/>
          <w:szCs w:val="28"/>
        </w:rPr>
        <w:t xml:space="preserve">муниципальном </w:t>
      </w:r>
      <w:r w:rsidR="005C6B07" w:rsidRPr="00B57182">
        <w:rPr>
          <w:sz w:val="28"/>
          <w:szCs w:val="28"/>
        </w:rPr>
        <w:t>звене РСЧС осуществляется с использованием автоматизированной информационно-управляющей системы, представляющей собой совокупность технических систем, средств связи и оповещения, автоматизации и информационных ресурсов, обеспечивающей обмен данными, подготовку, сбор, хранение, обработку, анализ и передачу информации.</w:t>
      </w:r>
    </w:p>
    <w:p w:rsidR="005C6B07" w:rsidRPr="00B57182" w:rsidRDefault="005C6B07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57182">
        <w:rPr>
          <w:sz w:val="28"/>
          <w:szCs w:val="28"/>
        </w:rPr>
        <w:t xml:space="preserve">Для приема сообщений о чрезвычайных ситуациях, в том числе вызванных пожарами, в телефонных сетях города устанавливаются единые номера </w:t>
      </w:r>
      <w:r w:rsidR="00F35792">
        <w:rPr>
          <w:sz w:val="28"/>
          <w:szCs w:val="28"/>
        </w:rPr>
        <w:t>–</w:t>
      </w:r>
      <w:r w:rsidRPr="00B57182">
        <w:rPr>
          <w:sz w:val="28"/>
          <w:szCs w:val="28"/>
        </w:rPr>
        <w:t xml:space="preserve"> </w:t>
      </w:r>
      <w:r w:rsidR="00F35792">
        <w:rPr>
          <w:sz w:val="28"/>
          <w:szCs w:val="28"/>
        </w:rPr>
        <w:t>«</w:t>
      </w:r>
      <w:r w:rsidRPr="00B57182">
        <w:rPr>
          <w:sz w:val="28"/>
          <w:szCs w:val="28"/>
        </w:rPr>
        <w:t>01</w:t>
      </w:r>
      <w:r w:rsidR="00F35792">
        <w:rPr>
          <w:sz w:val="28"/>
          <w:szCs w:val="28"/>
        </w:rPr>
        <w:t>»</w:t>
      </w:r>
      <w:r w:rsidR="00B82524" w:rsidRPr="00B57182">
        <w:rPr>
          <w:sz w:val="28"/>
          <w:szCs w:val="28"/>
        </w:rPr>
        <w:t xml:space="preserve">, </w:t>
      </w:r>
      <w:r w:rsidR="00F35792">
        <w:rPr>
          <w:sz w:val="28"/>
          <w:szCs w:val="28"/>
        </w:rPr>
        <w:t>«</w:t>
      </w:r>
      <w:r w:rsidR="00B82524" w:rsidRPr="00B57182">
        <w:rPr>
          <w:sz w:val="28"/>
          <w:szCs w:val="28"/>
        </w:rPr>
        <w:t>112</w:t>
      </w:r>
      <w:r w:rsidR="00F35792">
        <w:rPr>
          <w:sz w:val="28"/>
          <w:szCs w:val="28"/>
        </w:rPr>
        <w:t>»</w:t>
      </w:r>
      <w:r w:rsidR="00B82524" w:rsidRPr="00B57182">
        <w:rPr>
          <w:sz w:val="28"/>
          <w:szCs w:val="28"/>
        </w:rPr>
        <w:t>, в сетях сотовой связи</w:t>
      </w:r>
      <w:r w:rsidR="006A6FE5" w:rsidRPr="00B57182">
        <w:rPr>
          <w:sz w:val="28"/>
          <w:szCs w:val="28"/>
        </w:rPr>
        <w:t xml:space="preserve"> – «</w:t>
      </w:r>
      <w:r w:rsidR="00B53586">
        <w:rPr>
          <w:sz w:val="28"/>
          <w:szCs w:val="28"/>
        </w:rPr>
        <w:t>1</w:t>
      </w:r>
      <w:r w:rsidR="006A6FE5" w:rsidRPr="00B57182">
        <w:rPr>
          <w:sz w:val="28"/>
          <w:szCs w:val="28"/>
        </w:rPr>
        <w:t>0</w:t>
      </w:r>
      <w:r w:rsidR="00B53586">
        <w:rPr>
          <w:sz w:val="28"/>
          <w:szCs w:val="28"/>
        </w:rPr>
        <w:t>1</w:t>
      </w:r>
      <w:r w:rsidR="006A6FE5" w:rsidRPr="00B57182">
        <w:rPr>
          <w:sz w:val="28"/>
          <w:szCs w:val="28"/>
        </w:rPr>
        <w:t>», «112».</w:t>
      </w:r>
    </w:p>
    <w:p w:rsidR="005C6B07" w:rsidRDefault="005C6B07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57182">
        <w:rPr>
          <w:sz w:val="28"/>
          <w:szCs w:val="28"/>
        </w:rPr>
        <w:t>Сбор и обмен информацией в области защиты населения и территорий города от чрезвычайных ситуаций и обеспечения пожарной безопасности осуществля</w:t>
      </w:r>
      <w:r w:rsidR="004D7F5D" w:rsidRPr="00B57182">
        <w:rPr>
          <w:sz w:val="28"/>
          <w:szCs w:val="28"/>
        </w:rPr>
        <w:t>ю</w:t>
      </w:r>
      <w:r w:rsidRPr="00B57182">
        <w:rPr>
          <w:sz w:val="28"/>
          <w:szCs w:val="28"/>
        </w:rPr>
        <w:t xml:space="preserve">тся </w:t>
      </w:r>
      <w:r w:rsidR="006F2971">
        <w:rPr>
          <w:sz w:val="28"/>
          <w:szCs w:val="28"/>
        </w:rPr>
        <w:t xml:space="preserve"> органами государственной власти </w:t>
      </w:r>
      <w:r w:rsidRPr="00B57182">
        <w:rPr>
          <w:sz w:val="28"/>
          <w:szCs w:val="28"/>
        </w:rPr>
        <w:t xml:space="preserve"> автономного округа, </w:t>
      </w:r>
      <w:r w:rsidR="006A6FE5" w:rsidRPr="00B57182">
        <w:rPr>
          <w:sz w:val="28"/>
          <w:szCs w:val="28"/>
        </w:rPr>
        <w:t>органами местного самоуправления</w:t>
      </w:r>
      <w:r w:rsidRPr="00B57182">
        <w:rPr>
          <w:sz w:val="28"/>
          <w:szCs w:val="28"/>
        </w:rPr>
        <w:t xml:space="preserve"> и организациями в </w:t>
      </w:r>
      <w:r w:rsidR="006F2971">
        <w:rPr>
          <w:sz w:val="28"/>
          <w:szCs w:val="28"/>
        </w:rPr>
        <w:t>порядке, установленном Правительством Российской Федерации</w:t>
      </w:r>
      <w:r w:rsidRPr="00B57182">
        <w:rPr>
          <w:sz w:val="28"/>
          <w:szCs w:val="28"/>
        </w:rPr>
        <w:t>.</w:t>
      </w:r>
    </w:p>
    <w:p w:rsidR="006F2971" w:rsidRPr="00B57182" w:rsidRDefault="006F2971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Сроки и формы  представления  указанной информации устанавливаются Министерством Российской Федерации по делам гражданской обороны, чрезвычайным </w:t>
      </w:r>
      <w:r w:rsidR="00A43A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ситуациям </w:t>
      </w:r>
      <w:r w:rsidR="00A43A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A43A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ликвидации </w:t>
      </w:r>
      <w:r w:rsidR="00A43A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последствий </w:t>
      </w:r>
      <w:r w:rsidR="00A43A71">
        <w:rPr>
          <w:sz w:val="28"/>
          <w:szCs w:val="28"/>
        </w:rPr>
        <w:t xml:space="preserve"> </w:t>
      </w:r>
      <w:r>
        <w:rPr>
          <w:sz w:val="28"/>
          <w:szCs w:val="28"/>
        </w:rPr>
        <w:t>стихийных</w:t>
      </w:r>
      <w:r w:rsidR="00A43A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бедствий по согласованию с федеральными органами исполнительной власти, государ</w:t>
      </w:r>
      <w:r w:rsidR="00CC1550">
        <w:rPr>
          <w:sz w:val="28"/>
          <w:szCs w:val="28"/>
        </w:rPr>
        <w:t>-</w:t>
      </w:r>
      <w:r>
        <w:rPr>
          <w:sz w:val="28"/>
          <w:szCs w:val="28"/>
        </w:rPr>
        <w:t>ственными корпорациями и органами исполнительной  власти автономного округа.</w:t>
      </w:r>
    </w:p>
    <w:p w:rsidR="006F2971" w:rsidRDefault="005C6B07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57182">
        <w:rPr>
          <w:sz w:val="28"/>
          <w:szCs w:val="28"/>
        </w:rPr>
        <w:t>2</w:t>
      </w:r>
      <w:r w:rsidR="009C54AA">
        <w:rPr>
          <w:sz w:val="28"/>
          <w:szCs w:val="28"/>
        </w:rPr>
        <w:t>3</w:t>
      </w:r>
      <w:r w:rsidRPr="00B57182">
        <w:rPr>
          <w:sz w:val="28"/>
          <w:szCs w:val="28"/>
        </w:rPr>
        <w:t>. Проведение мероприятий по предупреждению и ликвидации чрезвычайных ситуаций на территории города осуществляется на основе план</w:t>
      </w:r>
      <w:r w:rsidR="006F2971">
        <w:rPr>
          <w:sz w:val="28"/>
          <w:szCs w:val="28"/>
        </w:rPr>
        <w:t>а</w:t>
      </w:r>
      <w:r w:rsidRPr="00B57182">
        <w:rPr>
          <w:sz w:val="28"/>
          <w:szCs w:val="28"/>
        </w:rPr>
        <w:t xml:space="preserve"> действий </w:t>
      </w:r>
      <w:r w:rsidR="006F2971">
        <w:rPr>
          <w:sz w:val="28"/>
          <w:szCs w:val="28"/>
        </w:rPr>
        <w:t>по предупреждению и ликвидации чрезвычайных ситуаций на тер</w:t>
      </w:r>
      <w:r w:rsidR="00CC1550">
        <w:rPr>
          <w:sz w:val="28"/>
          <w:szCs w:val="28"/>
        </w:rPr>
        <w:t>-</w:t>
      </w:r>
      <w:r w:rsidR="006F2971">
        <w:rPr>
          <w:sz w:val="28"/>
          <w:szCs w:val="28"/>
        </w:rPr>
        <w:t>ритории муниципального образования город Нижневартовск и планов действий по предупреждению и ликвидации чрезвычайных ситуаций организаций.</w:t>
      </w:r>
    </w:p>
    <w:p w:rsidR="00FF027D" w:rsidRDefault="006F2971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</w:t>
      </w:r>
      <w:r w:rsidR="00CC1550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C15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методическое </w:t>
      </w:r>
      <w:r w:rsidR="00CC155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руководство </w:t>
      </w:r>
      <w:r w:rsidR="00CC155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5C6B07" w:rsidRPr="00B57182">
        <w:rPr>
          <w:sz w:val="28"/>
          <w:szCs w:val="28"/>
        </w:rPr>
        <w:t>ланирование</w:t>
      </w:r>
      <w:r>
        <w:rPr>
          <w:sz w:val="28"/>
          <w:szCs w:val="28"/>
        </w:rPr>
        <w:t>м</w:t>
      </w:r>
      <w:r w:rsidR="005C6B07" w:rsidRPr="00B57182">
        <w:rPr>
          <w:sz w:val="28"/>
          <w:szCs w:val="28"/>
        </w:rPr>
        <w:t xml:space="preserve"> </w:t>
      </w:r>
      <w:r w:rsidR="00CC1550"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 xml:space="preserve">действий по предупреждению и ликвидации чрезвычайных ситуаций </w:t>
      </w:r>
      <w:r w:rsidR="004D7F5D" w:rsidRPr="00B57182"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 xml:space="preserve">осуществляет </w:t>
      </w:r>
      <w:r w:rsidR="004D7F5D" w:rsidRPr="00B57182">
        <w:rPr>
          <w:sz w:val="28"/>
          <w:szCs w:val="28"/>
        </w:rPr>
        <w:t>Главно</w:t>
      </w:r>
      <w:r>
        <w:rPr>
          <w:sz w:val="28"/>
          <w:szCs w:val="28"/>
        </w:rPr>
        <w:t>е</w:t>
      </w:r>
      <w:r w:rsidR="004D7F5D" w:rsidRPr="00B57182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е</w:t>
      </w:r>
      <w:r w:rsidR="004D7F5D" w:rsidRPr="00B57182"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 xml:space="preserve">Министерства Российской Федерации по </w:t>
      </w:r>
      <w:r w:rsidR="004D7F5D" w:rsidRPr="00B57182">
        <w:rPr>
          <w:sz w:val="28"/>
          <w:szCs w:val="28"/>
        </w:rPr>
        <w:t>делам граждан</w:t>
      </w:r>
      <w:r w:rsidR="00CC1550">
        <w:rPr>
          <w:sz w:val="28"/>
          <w:szCs w:val="28"/>
        </w:rPr>
        <w:t>-</w:t>
      </w:r>
      <w:r w:rsidR="004D7F5D" w:rsidRPr="00B57182">
        <w:rPr>
          <w:sz w:val="28"/>
          <w:szCs w:val="28"/>
        </w:rPr>
        <w:t xml:space="preserve">ской обороны, чрезвычайным ситуациям и ликвидации последствий стихийных бедствий по Ханты-Мансийскому автономному округу – Югре </w:t>
      </w:r>
      <w:r w:rsidR="00FF027D">
        <w:rPr>
          <w:sz w:val="28"/>
          <w:szCs w:val="28"/>
        </w:rPr>
        <w:t>.</w:t>
      </w:r>
    </w:p>
    <w:p w:rsidR="005C6B07" w:rsidRPr="00B57182" w:rsidRDefault="005C6B07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57182">
        <w:rPr>
          <w:sz w:val="28"/>
          <w:szCs w:val="28"/>
        </w:rPr>
        <w:t>2</w:t>
      </w:r>
      <w:r w:rsidR="009C54AA">
        <w:rPr>
          <w:sz w:val="28"/>
          <w:szCs w:val="28"/>
        </w:rPr>
        <w:t>4</w:t>
      </w:r>
      <w:r w:rsidRPr="00B57182">
        <w:rPr>
          <w:sz w:val="28"/>
          <w:szCs w:val="28"/>
        </w:rPr>
        <w:t xml:space="preserve">. При </w:t>
      </w:r>
      <w:r w:rsidR="00CC1550">
        <w:rPr>
          <w:sz w:val="28"/>
          <w:szCs w:val="28"/>
        </w:rPr>
        <w:t xml:space="preserve">  </w:t>
      </w:r>
      <w:r w:rsidRPr="00B57182">
        <w:rPr>
          <w:sz w:val="28"/>
          <w:szCs w:val="28"/>
        </w:rPr>
        <w:t xml:space="preserve">отсутствии </w:t>
      </w:r>
      <w:r w:rsidR="00CC1550">
        <w:rPr>
          <w:sz w:val="28"/>
          <w:szCs w:val="28"/>
        </w:rPr>
        <w:t xml:space="preserve">  </w:t>
      </w:r>
      <w:r w:rsidRPr="00B57182">
        <w:rPr>
          <w:sz w:val="28"/>
          <w:szCs w:val="28"/>
        </w:rPr>
        <w:t xml:space="preserve">угрозы </w:t>
      </w:r>
      <w:r w:rsidR="00CC1550">
        <w:rPr>
          <w:sz w:val="28"/>
          <w:szCs w:val="28"/>
        </w:rPr>
        <w:t xml:space="preserve">  </w:t>
      </w:r>
      <w:r w:rsidRPr="00B57182">
        <w:rPr>
          <w:sz w:val="28"/>
          <w:szCs w:val="28"/>
        </w:rPr>
        <w:t xml:space="preserve">возникновения </w:t>
      </w:r>
      <w:r w:rsidR="00CC1550">
        <w:rPr>
          <w:sz w:val="28"/>
          <w:szCs w:val="28"/>
        </w:rPr>
        <w:t xml:space="preserve">  </w:t>
      </w:r>
      <w:r w:rsidRPr="00B57182">
        <w:rPr>
          <w:sz w:val="28"/>
          <w:szCs w:val="28"/>
        </w:rPr>
        <w:t xml:space="preserve">чрезвычайных </w:t>
      </w:r>
      <w:r w:rsidR="00CC1550">
        <w:rPr>
          <w:sz w:val="28"/>
          <w:szCs w:val="28"/>
        </w:rPr>
        <w:t xml:space="preserve">  </w:t>
      </w:r>
      <w:r w:rsidRPr="00B57182">
        <w:rPr>
          <w:sz w:val="28"/>
          <w:szCs w:val="28"/>
        </w:rPr>
        <w:t xml:space="preserve">ситуаций на объектах, территориях или акваториях органы управления и силы </w:t>
      </w:r>
      <w:r w:rsidR="004D7F5D" w:rsidRPr="00B57182">
        <w:rPr>
          <w:sz w:val="28"/>
          <w:szCs w:val="28"/>
        </w:rPr>
        <w:t>муниципа</w:t>
      </w:r>
      <w:r w:rsidR="00A813C6">
        <w:rPr>
          <w:sz w:val="28"/>
          <w:szCs w:val="28"/>
        </w:rPr>
        <w:t>-</w:t>
      </w:r>
      <w:r w:rsidR="004D7F5D" w:rsidRPr="00B57182">
        <w:rPr>
          <w:sz w:val="28"/>
          <w:szCs w:val="28"/>
        </w:rPr>
        <w:t xml:space="preserve">льного звена РСЧС </w:t>
      </w:r>
      <w:r w:rsidRPr="00B57182">
        <w:rPr>
          <w:sz w:val="28"/>
          <w:szCs w:val="28"/>
        </w:rPr>
        <w:t>функционируют в режиме повседневной деятельности.</w:t>
      </w:r>
    </w:p>
    <w:p w:rsidR="005C6B07" w:rsidRPr="00B57182" w:rsidRDefault="00CC1550" w:rsidP="00B63FBA">
      <w:pPr>
        <w:pStyle w:val="ConsPlusNormal"/>
        <w:tabs>
          <w:tab w:val="left" w:pos="709"/>
        </w:tabs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>Решениями главы города и руководителей организаций, на территории которых могут возникнуть или возникли чрезвычайные ситуации</w:t>
      </w:r>
      <w:r w:rsidR="009048B6">
        <w:rPr>
          <w:sz w:val="28"/>
          <w:szCs w:val="28"/>
        </w:rPr>
        <w:t>,</w:t>
      </w:r>
      <w:r w:rsidR="005C6B07" w:rsidRPr="00B57182">
        <w:rPr>
          <w:sz w:val="28"/>
          <w:szCs w:val="28"/>
        </w:rPr>
        <w:t xml:space="preserve"> либо к пол</w:t>
      </w:r>
      <w:r w:rsidR="00A813C6">
        <w:rPr>
          <w:sz w:val="28"/>
          <w:szCs w:val="28"/>
        </w:rPr>
        <w:t>-</w:t>
      </w:r>
      <w:r w:rsidR="005C6B07" w:rsidRPr="00B57182">
        <w:rPr>
          <w:sz w:val="28"/>
          <w:szCs w:val="28"/>
        </w:rPr>
        <w:t>номочиям которых отнесена ликвидация чрезвычайных ситуаций, для соответ</w:t>
      </w:r>
      <w:r w:rsidR="00A813C6">
        <w:rPr>
          <w:sz w:val="28"/>
          <w:szCs w:val="28"/>
        </w:rPr>
        <w:t>-</w:t>
      </w:r>
      <w:r w:rsidR="005C6B07" w:rsidRPr="00B57182">
        <w:rPr>
          <w:sz w:val="28"/>
          <w:szCs w:val="28"/>
        </w:rPr>
        <w:t xml:space="preserve">ствующих органов управления и сил </w:t>
      </w:r>
      <w:r w:rsidR="000F002D" w:rsidRPr="00B57182">
        <w:rPr>
          <w:sz w:val="28"/>
          <w:szCs w:val="28"/>
        </w:rPr>
        <w:t xml:space="preserve">муниципального звена РСЧС </w:t>
      </w:r>
      <w:r w:rsidR="005C6B07" w:rsidRPr="00B57182">
        <w:rPr>
          <w:sz w:val="28"/>
          <w:szCs w:val="28"/>
        </w:rPr>
        <w:t>может устанавливаться один из следующих режимов функционирования:</w:t>
      </w:r>
    </w:p>
    <w:p w:rsidR="005C6B07" w:rsidRPr="00CC1550" w:rsidRDefault="00CC1550" w:rsidP="00B63F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6B07" w:rsidRPr="00CC1550">
        <w:rPr>
          <w:rFonts w:ascii="Times New Roman" w:hAnsi="Times New Roman" w:cs="Times New Roman"/>
          <w:sz w:val="28"/>
          <w:szCs w:val="28"/>
        </w:rPr>
        <w:t>- режим повышенной готовности - при угрозе возникновения чрезвычай</w:t>
      </w:r>
      <w:r>
        <w:rPr>
          <w:rFonts w:ascii="Times New Roman" w:hAnsi="Times New Roman" w:cs="Times New Roman"/>
          <w:sz w:val="28"/>
          <w:szCs w:val="28"/>
        </w:rPr>
        <w:t>-</w:t>
      </w:r>
      <w:r w:rsidR="005C6B07" w:rsidRPr="00CC1550">
        <w:rPr>
          <w:rFonts w:ascii="Times New Roman" w:hAnsi="Times New Roman" w:cs="Times New Roman"/>
          <w:sz w:val="28"/>
          <w:szCs w:val="28"/>
        </w:rPr>
        <w:t>ных ситуаций;</w:t>
      </w:r>
    </w:p>
    <w:p w:rsidR="005C6B07" w:rsidRPr="00CC1550" w:rsidRDefault="00CC1550" w:rsidP="00B63FBA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6B07" w:rsidRPr="00CC1550">
        <w:rPr>
          <w:rFonts w:ascii="Times New Roman" w:hAnsi="Times New Roman" w:cs="Times New Roman"/>
          <w:sz w:val="28"/>
          <w:szCs w:val="28"/>
        </w:rPr>
        <w:t>- режим чрезвычайной ситуации - при возникновении и ликвидации чрез</w:t>
      </w:r>
      <w:r>
        <w:rPr>
          <w:rFonts w:ascii="Times New Roman" w:hAnsi="Times New Roman" w:cs="Times New Roman"/>
          <w:sz w:val="28"/>
          <w:szCs w:val="28"/>
        </w:rPr>
        <w:t>-</w:t>
      </w:r>
      <w:r w:rsidR="005C6B07" w:rsidRPr="00CC1550">
        <w:rPr>
          <w:rFonts w:ascii="Times New Roman" w:hAnsi="Times New Roman" w:cs="Times New Roman"/>
          <w:sz w:val="28"/>
          <w:szCs w:val="28"/>
        </w:rPr>
        <w:t>вычайных ситуаций.</w:t>
      </w:r>
    </w:p>
    <w:p w:rsidR="009048B6" w:rsidRDefault="004E6D84" w:rsidP="00B63F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7182">
        <w:rPr>
          <w:rFonts w:ascii="Times New Roman" w:hAnsi="Times New Roman" w:cs="Times New Roman"/>
          <w:sz w:val="28"/>
          <w:szCs w:val="28"/>
        </w:rPr>
        <w:t xml:space="preserve">        </w:t>
      </w:r>
      <w:r w:rsidR="0080283C" w:rsidRPr="00B57182">
        <w:rPr>
          <w:rFonts w:ascii="Times New Roman" w:hAnsi="Times New Roman" w:cs="Times New Roman"/>
          <w:sz w:val="28"/>
          <w:szCs w:val="28"/>
        </w:rPr>
        <w:t>2</w:t>
      </w:r>
      <w:r w:rsidR="009C54AA">
        <w:rPr>
          <w:rFonts w:ascii="Times New Roman" w:hAnsi="Times New Roman" w:cs="Times New Roman"/>
          <w:sz w:val="28"/>
          <w:szCs w:val="28"/>
        </w:rPr>
        <w:t>5</w:t>
      </w:r>
      <w:r w:rsidR="0080283C" w:rsidRPr="00B57182">
        <w:rPr>
          <w:rFonts w:ascii="Times New Roman" w:hAnsi="Times New Roman" w:cs="Times New Roman"/>
          <w:sz w:val="28"/>
          <w:szCs w:val="28"/>
        </w:rPr>
        <w:t xml:space="preserve">. </w:t>
      </w:r>
      <w:r w:rsidRPr="00B571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048B6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Решениями руководителей органа местного самоуправления и органи</w:t>
      </w:r>
      <w:r w:rsidR="00CC155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048B6">
        <w:rPr>
          <w:rFonts w:ascii="Times New Roman" w:eastAsia="Times New Roman" w:hAnsi="Times New Roman" w:cs="Times New Roman"/>
          <w:color w:val="000000"/>
          <w:sz w:val="28"/>
          <w:szCs w:val="28"/>
        </w:rPr>
        <w:t>заций о введении для соответствующих органов управления и сил муни</w:t>
      </w:r>
      <w:r w:rsidR="00CC155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048B6">
        <w:rPr>
          <w:rFonts w:ascii="Times New Roman" w:eastAsia="Times New Roman" w:hAnsi="Times New Roman" w:cs="Times New Roman"/>
          <w:color w:val="000000"/>
          <w:sz w:val="28"/>
          <w:szCs w:val="28"/>
        </w:rPr>
        <w:t>ципального звена РСЧС режима повышенной готовности или режима чрезвычайной ситуации определяются:</w:t>
      </w:r>
    </w:p>
    <w:p w:rsidR="009048B6" w:rsidRDefault="008827F8" w:rsidP="00B63F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000143"/>
      <w:bookmarkEnd w:id="2"/>
      <w:r w:rsidRPr="00B571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8C7C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E6D84" w:rsidRPr="00B571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r w:rsidR="009048B6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обстоятельства, послужившие основанием для введения режима повышенной готовности или режима чрезвычайной ситуации;</w:t>
      </w:r>
    </w:p>
    <w:p w:rsidR="009048B6" w:rsidRDefault="009048B6" w:rsidP="00B63F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б) границы территории, на которой может возникнуть чрезвычайная ситуация, или границы зоны чрезвычайной ситуации;</w:t>
      </w:r>
    </w:p>
    <w:p w:rsidR="009048B6" w:rsidRDefault="009048B6" w:rsidP="00B63F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в) силу и средства, привлекаемые к проведению мероприятий по пре</w:t>
      </w:r>
      <w:r w:rsidR="00CC155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дупреждению и ликвидации чрезвычайной ситуации;</w:t>
      </w:r>
    </w:p>
    <w:p w:rsidR="009048B6" w:rsidRDefault="009048B6" w:rsidP="00B63F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г) перечень мер по обеспечению защиты населения от чрезвычайной ситуации или организации работ по ее ликвидации;</w:t>
      </w:r>
    </w:p>
    <w:p w:rsidR="009048B6" w:rsidRDefault="009048B6" w:rsidP="00B63F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д) должностные лица, ответственные за осуществление мероприятий по предупреждению чрезвычайной ситуации, или руководитель ликвидации чрезвычайной ситуации.</w:t>
      </w:r>
    </w:p>
    <w:p w:rsidR="009048B6" w:rsidRDefault="009048B6" w:rsidP="00B63F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D4C12" w:rsidRPr="00606CF9" w:rsidRDefault="005D4C12" w:rsidP="00606CF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6CF9">
        <w:rPr>
          <w:rFonts w:ascii="Times New Roman" w:eastAsia="Times New Roman" w:hAnsi="Times New Roman" w:cs="Times New Roman"/>
          <w:sz w:val="28"/>
          <w:szCs w:val="28"/>
        </w:rPr>
        <w:t xml:space="preserve">          Руководители органа местного самоуправления и организаций должны информировать население через средства массовой информации и по иным каналам связи о введении на конкретной территории соответствующих</w:t>
      </w:r>
      <w:r>
        <w:rPr>
          <w:rFonts w:eastAsia="Times New Roman"/>
        </w:rPr>
        <w:t xml:space="preserve"> </w:t>
      </w:r>
      <w:r w:rsidRPr="00606CF9">
        <w:rPr>
          <w:rFonts w:ascii="Times New Roman" w:eastAsia="Times New Roman" w:hAnsi="Times New Roman" w:cs="Times New Roman"/>
          <w:sz w:val="28"/>
          <w:szCs w:val="28"/>
        </w:rPr>
        <w:t>режимов функционирования органов управления и сил муниципального звена РСЧС, а также мерах по  обеспечению безопасности населения.</w:t>
      </w:r>
    </w:p>
    <w:p w:rsidR="00D640E6" w:rsidRPr="00606CF9" w:rsidRDefault="005D4C12" w:rsidP="00606CF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6C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C6B07" w:rsidRPr="00606CF9" w:rsidRDefault="0091737A" w:rsidP="00606C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3" w:name="100241"/>
      <w:bookmarkEnd w:id="3"/>
      <w:r w:rsidRPr="00606CF9">
        <w:rPr>
          <w:rFonts w:ascii="Times New Roman" w:hAnsi="Times New Roman" w:cs="Times New Roman"/>
          <w:sz w:val="28"/>
          <w:szCs w:val="28"/>
        </w:rPr>
        <w:t xml:space="preserve">    </w:t>
      </w:r>
      <w:r w:rsidR="00606CF9">
        <w:rPr>
          <w:rFonts w:ascii="Times New Roman" w:hAnsi="Times New Roman" w:cs="Times New Roman"/>
          <w:sz w:val="28"/>
          <w:szCs w:val="28"/>
        </w:rPr>
        <w:t xml:space="preserve">      </w:t>
      </w:r>
      <w:r w:rsidR="005C6B07" w:rsidRPr="00606CF9">
        <w:rPr>
          <w:rFonts w:ascii="Times New Roman" w:hAnsi="Times New Roman" w:cs="Times New Roman"/>
          <w:sz w:val="28"/>
          <w:szCs w:val="28"/>
        </w:rPr>
        <w:t>2</w:t>
      </w:r>
      <w:r w:rsidR="009C54AA" w:rsidRPr="00606CF9">
        <w:rPr>
          <w:rFonts w:ascii="Times New Roman" w:hAnsi="Times New Roman" w:cs="Times New Roman"/>
          <w:sz w:val="28"/>
          <w:szCs w:val="28"/>
        </w:rPr>
        <w:t>6</w:t>
      </w:r>
      <w:r w:rsidR="005C6B07" w:rsidRPr="00606CF9">
        <w:rPr>
          <w:rFonts w:ascii="Times New Roman" w:hAnsi="Times New Roman" w:cs="Times New Roman"/>
          <w:sz w:val="28"/>
          <w:szCs w:val="28"/>
        </w:rPr>
        <w:t xml:space="preserve">. При устранении обстоятельств, послуживших основанием для введения на соответствующих территориях режима повышенной готовности или режима чрезвычайной ситуации, </w:t>
      </w:r>
      <w:r w:rsidR="00963484" w:rsidRPr="00606CF9">
        <w:rPr>
          <w:rFonts w:ascii="Times New Roman" w:hAnsi="Times New Roman" w:cs="Times New Roman"/>
          <w:sz w:val="28"/>
          <w:szCs w:val="28"/>
        </w:rPr>
        <w:t>руководители органа местного самоуправления и</w:t>
      </w:r>
      <w:r w:rsidR="005C6B07" w:rsidRPr="00606CF9">
        <w:rPr>
          <w:rFonts w:ascii="Times New Roman" w:hAnsi="Times New Roman" w:cs="Times New Roman"/>
          <w:sz w:val="28"/>
          <w:szCs w:val="28"/>
        </w:rPr>
        <w:t xml:space="preserve"> организаций отменяют </w:t>
      </w:r>
      <w:r w:rsidRPr="00606CF9">
        <w:rPr>
          <w:rFonts w:ascii="Times New Roman" w:hAnsi="Times New Roman" w:cs="Times New Roman"/>
          <w:sz w:val="28"/>
          <w:szCs w:val="28"/>
        </w:rPr>
        <w:t xml:space="preserve"> </w:t>
      </w:r>
      <w:r w:rsidR="005C6B07" w:rsidRPr="00606CF9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r w:rsidRPr="00606CF9">
        <w:rPr>
          <w:rFonts w:ascii="Times New Roman" w:hAnsi="Times New Roman" w:cs="Times New Roman"/>
          <w:sz w:val="28"/>
          <w:szCs w:val="28"/>
        </w:rPr>
        <w:t xml:space="preserve"> </w:t>
      </w:r>
      <w:r w:rsidR="005C6B07" w:rsidRPr="00606CF9">
        <w:rPr>
          <w:rFonts w:ascii="Times New Roman" w:hAnsi="Times New Roman" w:cs="Times New Roman"/>
          <w:sz w:val="28"/>
          <w:szCs w:val="28"/>
        </w:rPr>
        <w:t xml:space="preserve">режимы </w:t>
      </w:r>
      <w:r w:rsidR="0041314C" w:rsidRPr="00606CF9">
        <w:rPr>
          <w:rFonts w:ascii="Times New Roman" w:hAnsi="Times New Roman" w:cs="Times New Roman"/>
          <w:sz w:val="28"/>
          <w:szCs w:val="28"/>
        </w:rPr>
        <w:t xml:space="preserve"> </w:t>
      </w:r>
      <w:r w:rsidR="005C6B07" w:rsidRPr="00606CF9">
        <w:rPr>
          <w:rFonts w:ascii="Times New Roman" w:hAnsi="Times New Roman" w:cs="Times New Roman"/>
          <w:sz w:val="28"/>
          <w:szCs w:val="28"/>
        </w:rPr>
        <w:t>функцио</w:t>
      </w:r>
      <w:r w:rsidR="00CC1550" w:rsidRPr="00606CF9">
        <w:rPr>
          <w:rFonts w:ascii="Times New Roman" w:hAnsi="Times New Roman" w:cs="Times New Roman"/>
          <w:sz w:val="28"/>
          <w:szCs w:val="28"/>
        </w:rPr>
        <w:t>-</w:t>
      </w:r>
      <w:r w:rsidR="005C6B07" w:rsidRPr="00606CF9">
        <w:rPr>
          <w:rFonts w:ascii="Times New Roman" w:hAnsi="Times New Roman" w:cs="Times New Roman"/>
          <w:sz w:val="28"/>
          <w:szCs w:val="28"/>
        </w:rPr>
        <w:t xml:space="preserve">нирования </w:t>
      </w:r>
      <w:r w:rsidRPr="00606CF9">
        <w:rPr>
          <w:rFonts w:ascii="Times New Roman" w:hAnsi="Times New Roman" w:cs="Times New Roman"/>
          <w:sz w:val="28"/>
          <w:szCs w:val="28"/>
        </w:rPr>
        <w:t xml:space="preserve"> </w:t>
      </w:r>
      <w:r w:rsidR="0041314C" w:rsidRPr="00606CF9">
        <w:rPr>
          <w:rFonts w:ascii="Times New Roman" w:hAnsi="Times New Roman" w:cs="Times New Roman"/>
          <w:sz w:val="28"/>
          <w:szCs w:val="28"/>
        </w:rPr>
        <w:t xml:space="preserve"> </w:t>
      </w:r>
      <w:r w:rsidR="005C6B07" w:rsidRPr="00606CF9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Pr="00606CF9">
        <w:rPr>
          <w:rFonts w:ascii="Times New Roman" w:hAnsi="Times New Roman" w:cs="Times New Roman"/>
          <w:sz w:val="28"/>
          <w:szCs w:val="28"/>
        </w:rPr>
        <w:t xml:space="preserve"> </w:t>
      </w:r>
      <w:r w:rsidR="0041314C" w:rsidRPr="00606CF9">
        <w:rPr>
          <w:rFonts w:ascii="Times New Roman" w:hAnsi="Times New Roman" w:cs="Times New Roman"/>
          <w:sz w:val="28"/>
          <w:szCs w:val="28"/>
        </w:rPr>
        <w:t xml:space="preserve"> </w:t>
      </w:r>
      <w:r w:rsidR="005C6B07" w:rsidRPr="00606CF9">
        <w:rPr>
          <w:rFonts w:ascii="Times New Roman" w:hAnsi="Times New Roman" w:cs="Times New Roman"/>
          <w:sz w:val="28"/>
          <w:szCs w:val="28"/>
        </w:rPr>
        <w:t xml:space="preserve">управления и сил </w:t>
      </w:r>
      <w:r w:rsidRPr="00606CF9">
        <w:rPr>
          <w:rFonts w:ascii="Times New Roman" w:hAnsi="Times New Roman" w:cs="Times New Roman"/>
          <w:sz w:val="28"/>
          <w:szCs w:val="28"/>
        </w:rPr>
        <w:t xml:space="preserve"> </w:t>
      </w:r>
      <w:r w:rsidR="0048245B" w:rsidRPr="00606CF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C6B07" w:rsidRPr="00606CF9">
        <w:rPr>
          <w:rFonts w:ascii="Times New Roman" w:hAnsi="Times New Roman" w:cs="Times New Roman"/>
          <w:sz w:val="28"/>
          <w:szCs w:val="28"/>
        </w:rPr>
        <w:t xml:space="preserve"> звена </w:t>
      </w:r>
      <w:r w:rsidRPr="00606CF9">
        <w:rPr>
          <w:rFonts w:ascii="Times New Roman" w:hAnsi="Times New Roman" w:cs="Times New Roman"/>
          <w:sz w:val="28"/>
          <w:szCs w:val="28"/>
        </w:rPr>
        <w:t xml:space="preserve"> </w:t>
      </w:r>
      <w:r w:rsidR="005C6B07" w:rsidRPr="00606CF9">
        <w:rPr>
          <w:rFonts w:ascii="Times New Roman" w:hAnsi="Times New Roman" w:cs="Times New Roman"/>
          <w:sz w:val="28"/>
          <w:szCs w:val="28"/>
        </w:rPr>
        <w:t>РСЧС.</w:t>
      </w:r>
    </w:p>
    <w:p w:rsidR="005C6B07" w:rsidRPr="00B57182" w:rsidRDefault="00963484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606CF9">
        <w:rPr>
          <w:sz w:val="28"/>
          <w:szCs w:val="28"/>
        </w:rPr>
        <w:t xml:space="preserve">   </w:t>
      </w:r>
      <w:r w:rsidR="005C6B07" w:rsidRPr="00606CF9">
        <w:rPr>
          <w:sz w:val="28"/>
          <w:szCs w:val="28"/>
        </w:rPr>
        <w:t>2</w:t>
      </w:r>
      <w:r w:rsidR="009C54AA" w:rsidRPr="00606CF9">
        <w:rPr>
          <w:sz w:val="28"/>
          <w:szCs w:val="28"/>
        </w:rPr>
        <w:t>7</w:t>
      </w:r>
      <w:r w:rsidR="005C6B07" w:rsidRPr="00606CF9">
        <w:rPr>
          <w:sz w:val="28"/>
          <w:szCs w:val="28"/>
        </w:rPr>
        <w:t xml:space="preserve">. Основными </w:t>
      </w:r>
      <w:r w:rsidR="00CC1550" w:rsidRPr="00606CF9">
        <w:rPr>
          <w:sz w:val="28"/>
          <w:szCs w:val="28"/>
        </w:rPr>
        <w:t xml:space="preserve">   </w:t>
      </w:r>
      <w:r w:rsidR="005C6B07" w:rsidRPr="00606CF9">
        <w:rPr>
          <w:sz w:val="28"/>
          <w:szCs w:val="28"/>
        </w:rPr>
        <w:t xml:space="preserve">мероприятиями, </w:t>
      </w:r>
      <w:r w:rsidR="00CC1550" w:rsidRPr="00606CF9">
        <w:rPr>
          <w:sz w:val="28"/>
          <w:szCs w:val="28"/>
        </w:rPr>
        <w:t xml:space="preserve"> </w:t>
      </w:r>
      <w:r w:rsidR="005C6B07" w:rsidRPr="00606CF9">
        <w:rPr>
          <w:sz w:val="28"/>
          <w:szCs w:val="28"/>
        </w:rPr>
        <w:t xml:space="preserve">проводимыми </w:t>
      </w:r>
      <w:r w:rsidR="00CC1550" w:rsidRPr="00606CF9">
        <w:rPr>
          <w:sz w:val="28"/>
          <w:szCs w:val="28"/>
        </w:rPr>
        <w:t xml:space="preserve">  </w:t>
      </w:r>
      <w:r w:rsidR="005C6B07" w:rsidRPr="00606CF9">
        <w:rPr>
          <w:sz w:val="28"/>
          <w:szCs w:val="28"/>
        </w:rPr>
        <w:t>органами</w:t>
      </w:r>
      <w:r w:rsidR="005C6B07" w:rsidRPr="00B57182">
        <w:rPr>
          <w:sz w:val="28"/>
          <w:szCs w:val="28"/>
        </w:rPr>
        <w:t xml:space="preserve"> </w:t>
      </w:r>
      <w:r w:rsidR="00CC1550">
        <w:rPr>
          <w:sz w:val="28"/>
          <w:szCs w:val="28"/>
        </w:rPr>
        <w:t xml:space="preserve">  </w:t>
      </w:r>
      <w:r w:rsidR="005C6B07" w:rsidRPr="00B57182">
        <w:rPr>
          <w:sz w:val="28"/>
          <w:szCs w:val="28"/>
        </w:rPr>
        <w:t xml:space="preserve">управления и силами </w:t>
      </w:r>
      <w:r w:rsidR="00053E72" w:rsidRPr="00B57182">
        <w:rPr>
          <w:sz w:val="28"/>
          <w:szCs w:val="28"/>
        </w:rPr>
        <w:t>муниципального</w:t>
      </w:r>
      <w:r w:rsidR="005C6B07" w:rsidRPr="00B57182">
        <w:rPr>
          <w:sz w:val="28"/>
          <w:szCs w:val="28"/>
        </w:rPr>
        <w:t xml:space="preserve"> звена РСЧС, являются:</w:t>
      </w:r>
    </w:p>
    <w:p w:rsidR="005C6B07" w:rsidRPr="00B57182" w:rsidRDefault="0091737A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C6B07" w:rsidRPr="00B57182">
        <w:rPr>
          <w:sz w:val="28"/>
          <w:szCs w:val="28"/>
        </w:rPr>
        <w:t>а) в режиме повседневной деятельности:</w:t>
      </w:r>
    </w:p>
    <w:p w:rsidR="005C6B07" w:rsidRPr="00B57182" w:rsidRDefault="00D62A10" w:rsidP="00B63F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718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6B07" w:rsidRPr="00B57182">
        <w:rPr>
          <w:rFonts w:ascii="Times New Roman" w:hAnsi="Times New Roman" w:cs="Times New Roman"/>
          <w:sz w:val="28"/>
          <w:szCs w:val="28"/>
        </w:rPr>
        <w:t>- изучение состояния окружающей среды, мониторинг опасных природных явлений и техногенных процессов, способных привести к воз</w:t>
      </w:r>
      <w:r w:rsidR="0041314C">
        <w:rPr>
          <w:rFonts w:ascii="Times New Roman" w:hAnsi="Times New Roman" w:cs="Times New Roman"/>
          <w:sz w:val="28"/>
          <w:szCs w:val="28"/>
        </w:rPr>
        <w:t>-</w:t>
      </w:r>
      <w:r w:rsidR="005C6B07" w:rsidRPr="00B57182">
        <w:rPr>
          <w:rFonts w:ascii="Times New Roman" w:hAnsi="Times New Roman" w:cs="Times New Roman"/>
          <w:sz w:val="28"/>
          <w:szCs w:val="28"/>
        </w:rPr>
        <w:t>никновению чрезвычайных ситуаций, прогнозирование чрезвычайных ситуаций, а также оценка их социально-экономических последствий;</w:t>
      </w:r>
    </w:p>
    <w:p w:rsidR="005C6B07" w:rsidRPr="00B57182" w:rsidRDefault="00D62A10" w:rsidP="00B63F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718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6B07" w:rsidRPr="00B57182">
        <w:rPr>
          <w:rFonts w:ascii="Times New Roman" w:hAnsi="Times New Roman" w:cs="Times New Roman"/>
          <w:sz w:val="28"/>
          <w:szCs w:val="28"/>
        </w:rPr>
        <w:t>- сбор, обработка и обмен в установленном порядке информацией в об</w:t>
      </w:r>
      <w:r w:rsidR="0041314C">
        <w:rPr>
          <w:rFonts w:ascii="Times New Roman" w:hAnsi="Times New Roman" w:cs="Times New Roman"/>
          <w:sz w:val="28"/>
          <w:szCs w:val="28"/>
        </w:rPr>
        <w:t>-</w:t>
      </w:r>
      <w:r w:rsidR="005C6B07" w:rsidRPr="00B57182">
        <w:rPr>
          <w:rFonts w:ascii="Times New Roman" w:hAnsi="Times New Roman" w:cs="Times New Roman"/>
          <w:sz w:val="28"/>
          <w:szCs w:val="28"/>
        </w:rPr>
        <w:t>ласти защиты населения и территорий города от чрезвычайных ситуаций и обе</w:t>
      </w:r>
      <w:r w:rsidR="0041314C">
        <w:rPr>
          <w:rFonts w:ascii="Times New Roman" w:hAnsi="Times New Roman" w:cs="Times New Roman"/>
          <w:sz w:val="28"/>
          <w:szCs w:val="28"/>
        </w:rPr>
        <w:t>-</w:t>
      </w:r>
      <w:r w:rsidR="005C6B07" w:rsidRPr="00B57182">
        <w:rPr>
          <w:rFonts w:ascii="Times New Roman" w:hAnsi="Times New Roman" w:cs="Times New Roman"/>
          <w:sz w:val="28"/>
          <w:szCs w:val="28"/>
        </w:rPr>
        <w:t>спечения пожарной безопасности;</w:t>
      </w:r>
    </w:p>
    <w:p w:rsidR="005C6B07" w:rsidRPr="00B57182" w:rsidRDefault="00F94124" w:rsidP="00B63F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7182">
        <w:rPr>
          <w:rFonts w:ascii="Times New Roman" w:hAnsi="Times New Roman" w:cs="Times New Roman"/>
          <w:sz w:val="28"/>
          <w:szCs w:val="28"/>
        </w:rPr>
        <w:t xml:space="preserve">        </w:t>
      </w:r>
      <w:r w:rsidR="0091737A">
        <w:rPr>
          <w:rFonts w:ascii="Times New Roman" w:hAnsi="Times New Roman" w:cs="Times New Roman"/>
          <w:sz w:val="28"/>
          <w:szCs w:val="28"/>
        </w:rPr>
        <w:t xml:space="preserve"> </w:t>
      </w:r>
      <w:r w:rsidR="005C6B07" w:rsidRPr="00B57182">
        <w:rPr>
          <w:rFonts w:ascii="Times New Roman" w:hAnsi="Times New Roman" w:cs="Times New Roman"/>
          <w:sz w:val="28"/>
          <w:szCs w:val="28"/>
        </w:rPr>
        <w:t>- разработка и реализация целевых программ и мер по предупреждению чрезвычайных ситуаций и обеспечению пожарной безопасности;</w:t>
      </w:r>
    </w:p>
    <w:p w:rsidR="005C6B07" w:rsidRPr="00B57182" w:rsidRDefault="00F94124" w:rsidP="00B63F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7182">
        <w:rPr>
          <w:rFonts w:ascii="Times New Roman" w:hAnsi="Times New Roman" w:cs="Times New Roman"/>
          <w:sz w:val="28"/>
          <w:szCs w:val="28"/>
        </w:rPr>
        <w:t xml:space="preserve">         </w:t>
      </w:r>
      <w:r w:rsidR="005C6B07" w:rsidRPr="00B57182">
        <w:rPr>
          <w:rFonts w:ascii="Times New Roman" w:hAnsi="Times New Roman" w:cs="Times New Roman"/>
          <w:sz w:val="28"/>
          <w:szCs w:val="28"/>
        </w:rPr>
        <w:t xml:space="preserve">- планирование действий органов управления и сил </w:t>
      </w:r>
      <w:r w:rsidR="00DE21E0" w:rsidRPr="00B57182">
        <w:rPr>
          <w:rFonts w:ascii="Times New Roman" w:hAnsi="Times New Roman" w:cs="Times New Roman"/>
          <w:sz w:val="28"/>
          <w:szCs w:val="28"/>
        </w:rPr>
        <w:t>муниципального</w:t>
      </w:r>
      <w:r w:rsidR="005C6B07" w:rsidRPr="00B57182">
        <w:rPr>
          <w:rFonts w:ascii="Times New Roman" w:hAnsi="Times New Roman" w:cs="Times New Roman"/>
          <w:sz w:val="28"/>
          <w:szCs w:val="28"/>
        </w:rPr>
        <w:t xml:space="preserve"> звена РСЧС, организация подготовки и обеспечения их деятельности;</w:t>
      </w:r>
    </w:p>
    <w:p w:rsidR="005C6B07" w:rsidRPr="00B57182" w:rsidRDefault="00F94124" w:rsidP="00B63F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7182">
        <w:rPr>
          <w:rFonts w:ascii="Times New Roman" w:hAnsi="Times New Roman" w:cs="Times New Roman"/>
          <w:sz w:val="28"/>
          <w:szCs w:val="28"/>
        </w:rPr>
        <w:t xml:space="preserve">        </w:t>
      </w:r>
      <w:r w:rsidR="0091737A">
        <w:rPr>
          <w:rFonts w:ascii="Times New Roman" w:hAnsi="Times New Roman" w:cs="Times New Roman"/>
          <w:sz w:val="28"/>
          <w:szCs w:val="28"/>
        </w:rPr>
        <w:t xml:space="preserve"> </w:t>
      </w:r>
      <w:r w:rsidR="005C6B07" w:rsidRPr="00B57182">
        <w:rPr>
          <w:rFonts w:ascii="Times New Roman" w:hAnsi="Times New Roman" w:cs="Times New Roman"/>
          <w:sz w:val="28"/>
          <w:szCs w:val="28"/>
        </w:rPr>
        <w:t xml:space="preserve">- подготовка </w:t>
      </w:r>
      <w:r w:rsidR="0041314C">
        <w:rPr>
          <w:rFonts w:ascii="Times New Roman" w:hAnsi="Times New Roman" w:cs="Times New Roman"/>
          <w:sz w:val="28"/>
          <w:szCs w:val="28"/>
        </w:rPr>
        <w:t xml:space="preserve"> </w:t>
      </w:r>
      <w:r w:rsidR="005C6B07" w:rsidRPr="00B57182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B571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4131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571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области </w:t>
      </w:r>
      <w:r w:rsidR="004131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57182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защиты</w:t>
      </w:r>
      <w:r w:rsidR="004131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B571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4131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571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чрезвычайных </w:t>
      </w:r>
      <w:r w:rsidR="004131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57182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ситуаций,</w:t>
      </w:r>
      <w:r w:rsidR="005C6B07" w:rsidRPr="00B57182">
        <w:rPr>
          <w:rFonts w:ascii="Times New Roman" w:hAnsi="Times New Roman" w:cs="Times New Roman"/>
          <w:sz w:val="28"/>
          <w:szCs w:val="28"/>
        </w:rPr>
        <w:t xml:space="preserve"> в том числе к действиям при получении сигналов экстренного оповещения;</w:t>
      </w:r>
    </w:p>
    <w:p w:rsidR="005C6B07" w:rsidRPr="00B57182" w:rsidRDefault="00F94124" w:rsidP="00B63FBA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57182">
        <w:rPr>
          <w:rFonts w:ascii="Times New Roman" w:hAnsi="Times New Roman" w:cs="Times New Roman"/>
          <w:sz w:val="28"/>
          <w:szCs w:val="28"/>
        </w:rPr>
        <w:t xml:space="preserve">        </w:t>
      </w:r>
      <w:r w:rsidR="0091737A">
        <w:rPr>
          <w:rFonts w:ascii="Times New Roman" w:hAnsi="Times New Roman" w:cs="Times New Roman"/>
          <w:sz w:val="28"/>
          <w:szCs w:val="28"/>
        </w:rPr>
        <w:t xml:space="preserve"> </w:t>
      </w:r>
      <w:r w:rsidR="005C6B07" w:rsidRPr="00B57182">
        <w:rPr>
          <w:rFonts w:ascii="Times New Roman" w:hAnsi="Times New Roman" w:cs="Times New Roman"/>
          <w:sz w:val="28"/>
          <w:szCs w:val="28"/>
        </w:rPr>
        <w:t xml:space="preserve">- пропаганда </w:t>
      </w:r>
      <w:r w:rsidR="0041314C">
        <w:rPr>
          <w:rFonts w:ascii="Times New Roman" w:hAnsi="Times New Roman" w:cs="Times New Roman"/>
          <w:sz w:val="28"/>
          <w:szCs w:val="28"/>
        </w:rPr>
        <w:t xml:space="preserve"> </w:t>
      </w:r>
      <w:r w:rsidR="005C6B07" w:rsidRPr="00B57182">
        <w:rPr>
          <w:rFonts w:ascii="Times New Roman" w:hAnsi="Times New Roman" w:cs="Times New Roman"/>
          <w:sz w:val="28"/>
          <w:szCs w:val="28"/>
        </w:rPr>
        <w:t xml:space="preserve">знаний </w:t>
      </w:r>
      <w:r w:rsidR="0041314C">
        <w:rPr>
          <w:rFonts w:ascii="Times New Roman" w:hAnsi="Times New Roman" w:cs="Times New Roman"/>
          <w:sz w:val="28"/>
          <w:szCs w:val="28"/>
        </w:rPr>
        <w:t xml:space="preserve"> </w:t>
      </w:r>
      <w:r w:rsidR="005C6B07" w:rsidRPr="00B57182">
        <w:rPr>
          <w:rFonts w:ascii="Times New Roman" w:hAnsi="Times New Roman" w:cs="Times New Roman"/>
          <w:sz w:val="28"/>
          <w:szCs w:val="28"/>
        </w:rPr>
        <w:t xml:space="preserve">в </w:t>
      </w:r>
      <w:r w:rsidR="0041314C">
        <w:rPr>
          <w:rFonts w:ascii="Times New Roman" w:hAnsi="Times New Roman" w:cs="Times New Roman"/>
          <w:sz w:val="28"/>
          <w:szCs w:val="28"/>
        </w:rPr>
        <w:t xml:space="preserve"> </w:t>
      </w:r>
      <w:r w:rsidR="005C6B07" w:rsidRPr="00B57182">
        <w:rPr>
          <w:rFonts w:ascii="Times New Roman" w:hAnsi="Times New Roman" w:cs="Times New Roman"/>
          <w:sz w:val="28"/>
          <w:szCs w:val="28"/>
        </w:rPr>
        <w:t>области</w:t>
      </w:r>
      <w:r w:rsidR="0041314C">
        <w:rPr>
          <w:rFonts w:ascii="Times New Roman" w:hAnsi="Times New Roman" w:cs="Times New Roman"/>
          <w:sz w:val="28"/>
          <w:szCs w:val="28"/>
        </w:rPr>
        <w:t xml:space="preserve"> </w:t>
      </w:r>
      <w:r w:rsidR="005C6B07" w:rsidRPr="00B57182">
        <w:rPr>
          <w:rFonts w:ascii="Times New Roman" w:hAnsi="Times New Roman" w:cs="Times New Roman"/>
          <w:sz w:val="28"/>
          <w:szCs w:val="28"/>
        </w:rPr>
        <w:t xml:space="preserve"> защиты населения и территорий города от чрезвычайных ситуаций и обеспечения пожарной безопасности;</w:t>
      </w:r>
    </w:p>
    <w:p w:rsidR="005C6B07" w:rsidRPr="00B57182" w:rsidRDefault="00F94124" w:rsidP="00B63F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7182">
        <w:rPr>
          <w:rFonts w:ascii="Times New Roman" w:hAnsi="Times New Roman" w:cs="Times New Roman"/>
          <w:sz w:val="28"/>
          <w:szCs w:val="28"/>
        </w:rPr>
        <w:t xml:space="preserve">         </w:t>
      </w:r>
      <w:r w:rsidR="005C6B07" w:rsidRPr="00B57182">
        <w:rPr>
          <w:rFonts w:ascii="Times New Roman" w:hAnsi="Times New Roman" w:cs="Times New Roman"/>
          <w:sz w:val="28"/>
          <w:szCs w:val="28"/>
        </w:rPr>
        <w:t>- руководство созданием, размещением, хранением и восполнением резервов материальных ресурсов для ликвидации чрезвычайных ситуаций;</w:t>
      </w:r>
    </w:p>
    <w:p w:rsidR="005C6B07" w:rsidRPr="00B57182" w:rsidRDefault="00F94124" w:rsidP="00B63F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7182">
        <w:rPr>
          <w:rFonts w:ascii="Times New Roman" w:hAnsi="Times New Roman" w:cs="Times New Roman"/>
          <w:sz w:val="28"/>
          <w:szCs w:val="28"/>
        </w:rPr>
        <w:t xml:space="preserve">         </w:t>
      </w:r>
      <w:r w:rsidR="005C6B07" w:rsidRPr="00B57182">
        <w:rPr>
          <w:rFonts w:ascii="Times New Roman" w:hAnsi="Times New Roman" w:cs="Times New Roman"/>
          <w:sz w:val="28"/>
          <w:szCs w:val="28"/>
        </w:rPr>
        <w:t>- осуществление в пределах своих полномочий необходимых видов страхования;</w:t>
      </w:r>
    </w:p>
    <w:p w:rsidR="005C6B07" w:rsidRPr="00B57182" w:rsidRDefault="00F94124" w:rsidP="00B63F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7182">
        <w:rPr>
          <w:rFonts w:ascii="Times New Roman" w:hAnsi="Times New Roman" w:cs="Times New Roman"/>
          <w:sz w:val="28"/>
          <w:szCs w:val="28"/>
        </w:rPr>
        <w:t xml:space="preserve">         </w:t>
      </w:r>
      <w:r w:rsidR="005C6B07" w:rsidRPr="00B57182">
        <w:rPr>
          <w:rFonts w:ascii="Times New Roman" w:hAnsi="Times New Roman" w:cs="Times New Roman"/>
          <w:sz w:val="28"/>
          <w:szCs w:val="28"/>
        </w:rPr>
        <w:t xml:space="preserve">- проведение мероприятий по подготовке к эвакуации населения, материальных </w:t>
      </w:r>
      <w:r w:rsidR="0041314C">
        <w:rPr>
          <w:rFonts w:ascii="Times New Roman" w:hAnsi="Times New Roman" w:cs="Times New Roman"/>
          <w:sz w:val="28"/>
          <w:szCs w:val="28"/>
        </w:rPr>
        <w:t xml:space="preserve"> </w:t>
      </w:r>
      <w:r w:rsidR="005C6B07" w:rsidRPr="00B57182">
        <w:rPr>
          <w:rFonts w:ascii="Times New Roman" w:hAnsi="Times New Roman" w:cs="Times New Roman"/>
          <w:sz w:val="28"/>
          <w:szCs w:val="28"/>
        </w:rPr>
        <w:t xml:space="preserve">и </w:t>
      </w:r>
      <w:r w:rsidR="0041314C">
        <w:rPr>
          <w:rFonts w:ascii="Times New Roman" w:hAnsi="Times New Roman" w:cs="Times New Roman"/>
          <w:sz w:val="28"/>
          <w:szCs w:val="28"/>
        </w:rPr>
        <w:t xml:space="preserve"> </w:t>
      </w:r>
      <w:r w:rsidR="005C6B07" w:rsidRPr="00B57182">
        <w:rPr>
          <w:rFonts w:ascii="Times New Roman" w:hAnsi="Times New Roman" w:cs="Times New Roman"/>
          <w:sz w:val="28"/>
          <w:szCs w:val="28"/>
        </w:rPr>
        <w:t>культурных ценностей в безопасные районы, их размещению и возвращению соответственно в места постоянного проживания либо хранения, а также жизнеобеспечению населения в чрезвычайных ситуациях;</w:t>
      </w:r>
    </w:p>
    <w:p w:rsidR="005C6B07" w:rsidRPr="00B57182" w:rsidRDefault="00F94124" w:rsidP="00B63F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57182">
        <w:rPr>
          <w:rFonts w:ascii="Times New Roman" w:hAnsi="Times New Roman" w:cs="Times New Roman"/>
          <w:sz w:val="28"/>
          <w:szCs w:val="28"/>
        </w:rPr>
        <w:t xml:space="preserve">         </w:t>
      </w:r>
      <w:r w:rsidR="005C6B07" w:rsidRPr="00B57182">
        <w:rPr>
          <w:rFonts w:ascii="Times New Roman" w:hAnsi="Times New Roman" w:cs="Times New Roman"/>
          <w:sz w:val="28"/>
          <w:szCs w:val="28"/>
        </w:rPr>
        <w:t>- ведение статистической отчетности о чрезвычайных ситуациях, участие в расследовании причин аварий и катастроф, а также  выработке мер по устра</w:t>
      </w:r>
      <w:r w:rsidR="0041314C">
        <w:rPr>
          <w:rFonts w:ascii="Times New Roman" w:hAnsi="Times New Roman" w:cs="Times New Roman"/>
          <w:sz w:val="28"/>
          <w:szCs w:val="28"/>
        </w:rPr>
        <w:t>-</w:t>
      </w:r>
      <w:r w:rsidR="005C6B07" w:rsidRPr="00B57182">
        <w:rPr>
          <w:rFonts w:ascii="Times New Roman" w:hAnsi="Times New Roman" w:cs="Times New Roman"/>
          <w:sz w:val="28"/>
          <w:szCs w:val="28"/>
        </w:rPr>
        <w:t>нению причин подобных аварий и катастроф;</w:t>
      </w:r>
    </w:p>
    <w:p w:rsidR="005C6B07" w:rsidRPr="00B57182" w:rsidRDefault="0091737A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>б) в режиме повышенной готовности:</w:t>
      </w:r>
    </w:p>
    <w:p w:rsidR="005C6B07" w:rsidRPr="00B57182" w:rsidRDefault="0091737A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 xml:space="preserve">- усиление контроля за состоянием окружающей среды, мониторинг опасных </w:t>
      </w:r>
      <w:r w:rsidR="0041314C"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 xml:space="preserve">природных явлений </w:t>
      </w:r>
      <w:r w:rsidR="0041314C"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 xml:space="preserve">и </w:t>
      </w:r>
      <w:r w:rsidR="0041314C"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 xml:space="preserve">техногенных </w:t>
      </w:r>
      <w:r w:rsidR="0041314C"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>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 w:rsidR="005C6B07" w:rsidRPr="00B57182" w:rsidRDefault="0091737A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 xml:space="preserve">- введение при необходимости круглосуточного дежурства руководителей и должностных </w:t>
      </w:r>
      <w:r w:rsidR="0041314C"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 xml:space="preserve">лиц </w:t>
      </w:r>
      <w:r w:rsidR="0041314C"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 xml:space="preserve">органов </w:t>
      </w:r>
      <w:r w:rsidR="0041314C"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 xml:space="preserve">управления и сил </w:t>
      </w:r>
      <w:r w:rsidR="00E12B54" w:rsidRPr="00B57182">
        <w:rPr>
          <w:sz w:val="28"/>
          <w:szCs w:val="28"/>
        </w:rPr>
        <w:t>муниципального</w:t>
      </w:r>
      <w:r w:rsidR="005C6B07" w:rsidRPr="00B57182">
        <w:rPr>
          <w:sz w:val="28"/>
          <w:szCs w:val="28"/>
        </w:rPr>
        <w:t xml:space="preserve"> звена РСЧС на стационарных пунктах управления;</w:t>
      </w:r>
    </w:p>
    <w:p w:rsidR="005C6B07" w:rsidRPr="00B57182" w:rsidRDefault="0091737A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 xml:space="preserve">- непрерывный сбор, обработка и передача органам управления и силам </w:t>
      </w:r>
      <w:r w:rsidR="00E12B54" w:rsidRPr="00B57182">
        <w:rPr>
          <w:sz w:val="28"/>
          <w:szCs w:val="28"/>
        </w:rPr>
        <w:t>муниципального</w:t>
      </w:r>
      <w:r w:rsidR="005C6B07" w:rsidRPr="00B57182">
        <w:rPr>
          <w:sz w:val="28"/>
          <w:szCs w:val="28"/>
        </w:rPr>
        <w:t xml:space="preserve"> звена РСЧС данных о прогнозируемых чрезвычайных ситуациях, информирование населения </w:t>
      </w:r>
      <w:r w:rsidR="00E12B54" w:rsidRPr="00B57182">
        <w:rPr>
          <w:sz w:val="28"/>
          <w:szCs w:val="28"/>
        </w:rPr>
        <w:t>чрезвычайных ситуациях</w:t>
      </w:r>
      <w:r w:rsidR="005C6B07" w:rsidRPr="00B57182">
        <w:rPr>
          <w:sz w:val="28"/>
          <w:szCs w:val="28"/>
        </w:rPr>
        <w:t>;</w:t>
      </w:r>
    </w:p>
    <w:p w:rsidR="005C6B07" w:rsidRPr="00B57182" w:rsidRDefault="0091737A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>- принятие оперативных мер по предупреждению возникновения и раз</w:t>
      </w:r>
      <w:r w:rsidR="0041314C">
        <w:rPr>
          <w:sz w:val="28"/>
          <w:szCs w:val="28"/>
        </w:rPr>
        <w:t>-</w:t>
      </w:r>
      <w:r w:rsidR="005C6B07" w:rsidRPr="00B57182">
        <w:rPr>
          <w:sz w:val="28"/>
          <w:szCs w:val="28"/>
        </w:rPr>
        <w:t>вития чрезвычайных ситуаций, снижению размеров ущерба и потерь в случае их возникновения, а также по повышению устойчивости и безопасности функционирования организаций в чрезвычайных ситуациях;</w:t>
      </w:r>
    </w:p>
    <w:p w:rsidR="005C6B07" w:rsidRPr="00B57182" w:rsidRDefault="0091737A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>- уточнение планов действий по предупреждению и ликвидации чрезвычайных ситуаций и иных документов;</w:t>
      </w:r>
    </w:p>
    <w:p w:rsidR="005C6B07" w:rsidRPr="00B57182" w:rsidRDefault="0091737A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 xml:space="preserve">- приведение при необходимости сил и средств </w:t>
      </w:r>
      <w:r w:rsidR="00E12B54" w:rsidRPr="00B57182">
        <w:rPr>
          <w:sz w:val="28"/>
          <w:szCs w:val="28"/>
        </w:rPr>
        <w:t>муниципального</w:t>
      </w:r>
      <w:r w:rsidR="005C6B07" w:rsidRPr="00B57182">
        <w:rPr>
          <w:sz w:val="28"/>
          <w:szCs w:val="28"/>
        </w:rPr>
        <w:t xml:space="preserve"> звена РСЧС в готовность к реагированию на чрезвычайные ситуации, формирование оперативных групп и организация выдвижения их в предполагаемые районы действий;</w:t>
      </w:r>
    </w:p>
    <w:p w:rsidR="005C6B07" w:rsidRPr="00B57182" w:rsidRDefault="0091737A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>- восполнение при необходимости резервов материальных ресурсов, созданных для ликвидации чрезвычайных ситуаций;</w:t>
      </w:r>
    </w:p>
    <w:p w:rsidR="005C6B07" w:rsidRPr="00B57182" w:rsidRDefault="0091737A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>- проведение при необходимости эвакуационных мероприятий;</w:t>
      </w:r>
    </w:p>
    <w:p w:rsidR="005C6B07" w:rsidRPr="00B57182" w:rsidRDefault="0091737A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>в) в режиме чрезвычайной ситуации:</w:t>
      </w:r>
    </w:p>
    <w:p w:rsidR="005C6B07" w:rsidRPr="005F2019" w:rsidRDefault="000747BE" w:rsidP="00B63FBA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F2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 w:rsidR="0091737A" w:rsidRPr="005F2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1737A" w:rsidRPr="005F2019">
        <w:rPr>
          <w:rFonts w:ascii="Times New Roman" w:hAnsi="Times New Roman" w:cs="Times New Roman"/>
          <w:sz w:val="28"/>
          <w:szCs w:val="28"/>
        </w:rPr>
        <w:t xml:space="preserve"> </w:t>
      </w:r>
      <w:r w:rsidR="005C6B07" w:rsidRPr="005F2019">
        <w:rPr>
          <w:rFonts w:ascii="Times New Roman" w:hAnsi="Times New Roman" w:cs="Times New Roman"/>
          <w:sz w:val="28"/>
          <w:szCs w:val="28"/>
        </w:rPr>
        <w:t xml:space="preserve">- непрерывный </w:t>
      </w:r>
      <w:r w:rsidR="0041314C" w:rsidRPr="005F2019">
        <w:rPr>
          <w:rFonts w:ascii="Times New Roman" w:hAnsi="Times New Roman" w:cs="Times New Roman"/>
          <w:sz w:val="28"/>
          <w:szCs w:val="28"/>
        </w:rPr>
        <w:t xml:space="preserve"> </w:t>
      </w:r>
      <w:r w:rsidR="005C6B07" w:rsidRPr="005F2019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41314C" w:rsidRPr="005F2019">
        <w:rPr>
          <w:rFonts w:ascii="Times New Roman" w:hAnsi="Times New Roman" w:cs="Times New Roman"/>
          <w:sz w:val="28"/>
          <w:szCs w:val="28"/>
        </w:rPr>
        <w:t xml:space="preserve"> </w:t>
      </w:r>
      <w:r w:rsidR="005C6B07" w:rsidRPr="005F2019">
        <w:rPr>
          <w:rFonts w:ascii="Times New Roman" w:hAnsi="Times New Roman" w:cs="Times New Roman"/>
          <w:sz w:val="28"/>
          <w:szCs w:val="28"/>
        </w:rPr>
        <w:t>за состоянием окружающей среды, мониторинг и прогнозирование развития возникших чрезвычайных ситуаций, а также оценка их социально-экономических последствий;</w:t>
      </w:r>
    </w:p>
    <w:p w:rsidR="005C6B07" w:rsidRPr="00B57182" w:rsidRDefault="0091737A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F2019">
        <w:rPr>
          <w:sz w:val="28"/>
          <w:szCs w:val="28"/>
        </w:rPr>
        <w:t xml:space="preserve"> </w:t>
      </w:r>
      <w:r w:rsidR="005C6B07" w:rsidRPr="005F2019">
        <w:rPr>
          <w:sz w:val="28"/>
          <w:szCs w:val="28"/>
        </w:rPr>
        <w:t>- оповещение</w:t>
      </w:r>
      <w:r w:rsidR="005C6B07" w:rsidRPr="00B57182">
        <w:rPr>
          <w:sz w:val="28"/>
          <w:szCs w:val="28"/>
        </w:rPr>
        <w:t xml:space="preserve"> руководителей </w:t>
      </w:r>
      <w:r w:rsidR="00255787">
        <w:rPr>
          <w:sz w:val="28"/>
          <w:szCs w:val="28"/>
        </w:rPr>
        <w:t xml:space="preserve">федеральных органов исполнительной власти, органов </w:t>
      </w:r>
      <w:r w:rsidR="005F2019">
        <w:rPr>
          <w:sz w:val="28"/>
          <w:szCs w:val="28"/>
        </w:rPr>
        <w:t xml:space="preserve">исполнительной власти автономного округа, </w:t>
      </w:r>
      <w:r w:rsidR="005C6B07" w:rsidRPr="00B57182">
        <w:rPr>
          <w:sz w:val="28"/>
          <w:szCs w:val="28"/>
        </w:rPr>
        <w:t>органов местного самоуправления</w:t>
      </w:r>
      <w:r w:rsidR="00E12B54" w:rsidRPr="00B57182">
        <w:rPr>
          <w:sz w:val="28"/>
          <w:szCs w:val="28"/>
        </w:rPr>
        <w:t xml:space="preserve"> и</w:t>
      </w:r>
      <w:r w:rsidR="005C6B07" w:rsidRPr="00B57182">
        <w:rPr>
          <w:sz w:val="28"/>
          <w:szCs w:val="28"/>
        </w:rPr>
        <w:t xml:space="preserve">  организаций, а также населения о возникших чрезвычайных ситуациях;</w:t>
      </w:r>
    </w:p>
    <w:p w:rsidR="005C6B07" w:rsidRPr="00B57182" w:rsidRDefault="0091737A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>- проведение мероприятий по защите населения и территорий от чрез</w:t>
      </w:r>
      <w:r w:rsidR="0041314C">
        <w:rPr>
          <w:sz w:val="28"/>
          <w:szCs w:val="28"/>
        </w:rPr>
        <w:t>-</w:t>
      </w:r>
      <w:r w:rsidR="005C6B07" w:rsidRPr="00B57182">
        <w:rPr>
          <w:sz w:val="28"/>
          <w:szCs w:val="28"/>
        </w:rPr>
        <w:t>вычайных ситуаций;</w:t>
      </w:r>
    </w:p>
    <w:p w:rsidR="005C6B07" w:rsidRPr="00B57182" w:rsidRDefault="0091737A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2B54" w:rsidRPr="00B57182">
        <w:rPr>
          <w:sz w:val="28"/>
          <w:szCs w:val="28"/>
        </w:rPr>
        <w:t>- организация</w:t>
      </w:r>
      <w:r w:rsidR="005C6B07" w:rsidRPr="00B57182">
        <w:rPr>
          <w:sz w:val="28"/>
          <w:szCs w:val="28"/>
        </w:rPr>
        <w:t xml:space="preserve"> работ по ликвидации чрезвычайных ситуаций и всесто</w:t>
      </w:r>
      <w:r w:rsidR="0041314C">
        <w:rPr>
          <w:sz w:val="28"/>
          <w:szCs w:val="28"/>
        </w:rPr>
        <w:t>-</w:t>
      </w:r>
      <w:r w:rsidR="005C6B07" w:rsidRPr="00B57182">
        <w:rPr>
          <w:sz w:val="28"/>
          <w:szCs w:val="28"/>
        </w:rPr>
        <w:t xml:space="preserve">роннему обеспечению сил и средств </w:t>
      </w:r>
      <w:r w:rsidR="008224E5" w:rsidRPr="00B57182">
        <w:rPr>
          <w:sz w:val="28"/>
          <w:szCs w:val="28"/>
        </w:rPr>
        <w:t>муниципального</w:t>
      </w:r>
      <w:r w:rsidR="005C6B07" w:rsidRPr="00B57182">
        <w:rPr>
          <w:sz w:val="28"/>
          <w:szCs w:val="28"/>
        </w:rPr>
        <w:t xml:space="preserve"> звена РСЧС, поддержанию общественного порядка в ходе их проведения, а также по при</w:t>
      </w:r>
      <w:r w:rsidR="0041314C">
        <w:rPr>
          <w:sz w:val="28"/>
          <w:szCs w:val="28"/>
        </w:rPr>
        <w:t>-</w:t>
      </w:r>
      <w:r w:rsidR="005C6B07" w:rsidRPr="00B57182">
        <w:rPr>
          <w:sz w:val="28"/>
          <w:szCs w:val="28"/>
        </w:rPr>
        <w:t>влечению при необходимости в установленном порядке общественных организаций и населения к ликвидации возникших чрезвычайных ситуаций;</w:t>
      </w:r>
    </w:p>
    <w:p w:rsidR="005C6B07" w:rsidRPr="00B57182" w:rsidRDefault="0091737A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>- непрерывный сбор, анализ и обмен информацией об обстановке в зоне чрезвычайной ситуации и в ходе проведения работ по ее ликвидации;</w:t>
      </w:r>
    </w:p>
    <w:p w:rsidR="005C6B07" w:rsidRPr="00B57182" w:rsidRDefault="0091737A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 xml:space="preserve">- организация и поддержание непрерывного взаимодействия </w:t>
      </w:r>
      <w:r w:rsidR="00255787">
        <w:rPr>
          <w:sz w:val="28"/>
          <w:szCs w:val="28"/>
        </w:rPr>
        <w:t xml:space="preserve">федеральных органов исполнительной власти,  органов </w:t>
      </w:r>
      <w:r w:rsidR="005C6B07" w:rsidRPr="00B57182">
        <w:rPr>
          <w:sz w:val="28"/>
          <w:szCs w:val="28"/>
        </w:rPr>
        <w:t>исполнительн</w:t>
      </w:r>
      <w:r w:rsidR="00255787">
        <w:rPr>
          <w:sz w:val="28"/>
          <w:szCs w:val="28"/>
        </w:rPr>
        <w:t xml:space="preserve">ой власти </w:t>
      </w:r>
      <w:r w:rsidR="005C6B07" w:rsidRPr="00B57182">
        <w:rPr>
          <w:sz w:val="28"/>
          <w:szCs w:val="28"/>
        </w:rPr>
        <w:t xml:space="preserve"> автономного округа, органов местного самоуправления и организаций по вопросам ликвидации чрезвычайных ситуаций и их последствий;</w:t>
      </w:r>
    </w:p>
    <w:p w:rsidR="005C6B07" w:rsidRPr="00B57182" w:rsidRDefault="0091737A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>- проведение мероприятий по жизнеобеспечению населения в чрезвы</w:t>
      </w:r>
      <w:r w:rsidR="0041314C">
        <w:rPr>
          <w:sz w:val="28"/>
          <w:szCs w:val="28"/>
        </w:rPr>
        <w:t>-</w:t>
      </w:r>
      <w:r w:rsidR="005C6B07" w:rsidRPr="00B57182">
        <w:rPr>
          <w:sz w:val="28"/>
          <w:szCs w:val="28"/>
        </w:rPr>
        <w:t>чайных ситуациях;</w:t>
      </w:r>
    </w:p>
    <w:p w:rsidR="005C6B07" w:rsidRPr="00B57182" w:rsidRDefault="0091737A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 xml:space="preserve">- информирование </w:t>
      </w:r>
      <w:r w:rsidR="0041314C"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 xml:space="preserve">населения о чрезвычайных ситуациях, </w:t>
      </w:r>
      <w:r w:rsidR="0041314C"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>их параметрах и масштабах, поражающих факторах, принимаемых мерах по обеспечению безопасности населения и территорий, приемах и способах защиты, порядке действий, правилах поведения в зоне чрезвычайной ситуации, о правах граждан в области защиты населения и территорий от чрезвычайных ситуаций и соци</w:t>
      </w:r>
      <w:r w:rsidR="0041314C">
        <w:rPr>
          <w:sz w:val="28"/>
          <w:szCs w:val="28"/>
        </w:rPr>
        <w:t>-</w:t>
      </w:r>
      <w:r w:rsidR="005C6B07" w:rsidRPr="00B57182">
        <w:rPr>
          <w:sz w:val="28"/>
          <w:szCs w:val="28"/>
        </w:rPr>
        <w:t>альной защиты пострадавших, в том числе о праве получения предусмотренных законодательством Российской Федерации выплат, о порядке восстановления утраченных в результате чрезвычайных ситуаций документов.</w:t>
      </w:r>
    </w:p>
    <w:p w:rsidR="00F965FE" w:rsidRPr="004E3095" w:rsidRDefault="00F965FE" w:rsidP="00B63F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92812" w:rsidRPr="004E3095" w:rsidRDefault="0091737A" w:rsidP="00B63F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E3095">
        <w:rPr>
          <w:rFonts w:ascii="Times New Roman" w:hAnsi="Times New Roman" w:cs="Times New Roman"/>
          <w:sz w:val="28"/>
          <w:szCs w:val="28"/>
        </w:rPr>
        <w:t xml:space="preserve"> </w:t>
      </w:r>
      <w:r w:rsidR="00B61C90" w:rsidRPr="004E3095">
        <w:rPr>
          <w:rFonts w:ascii="Times New Roman" w:hAnsi="Times New Roman" w:cs="Times New Roman"/>
          <w:sz w:val="28"/>
          <w:szCs w:val="28"/>
        </w:rPr>
        <w:t xml:space="preserve"> </w:t>
      </w:r>
      <w:r w:rsidR="004E3095">
        <w:rPr>
          <w:rFonts w:ascii="Times New Roman" w:hAnsi="Times New Roman" w:cs="Times New Roman"/>
          <w:sz w:val="28"/>
          <w:szCs w:val="28"/>
        </w:rPr>
        <w:t xml:space="preserve">        </w:t>
      </w:r>
      <w:r w:rsidR="009C54AA">
        <w:rPr>
          <w:rFonts w:ascii="Times New Roman" w:hAnsi="Times New Roman" w:cs="Times New Roman"/>
          <w:sz w:val="28"/>
          <w:szCs w:val="28"/>
        </w:rPr>
        <w:t>2</w:t>
      </w:r>
      <w:r w:rsidR="00BA25FF">
        <w:rPr>
          <w:rFonts w:ascii="Times New Roman" w:hAnsi="Times New Roman" w:cs="Times New Roman"/>
          <w:sz w:val="28"/>
          <w:szCs w:val="28"/>
        </w:rPr>
        <w:t>8</w:t>
      </w:r>
      <w:r w:rsidR="00B92812" w:rsidRPr="004E3095">
        <w:rPr>
          <w:rFonts w:ascii="Times New Roman" w:hAnsi="Times New Roman" w:cs="Times New Roman"/>
          <w:sz w:val="28"/>
          <w:szCs w:val="28"/>
        </w:rPr>
        <w:t xml:space="preserve">.  При введении режима чрезвычайной ситуации в зависимости </w:t>
      </w:r>
      <w:r w:rsidR="00F70D83">
        <w:rPr>
          <w:rFonts w:ascii="Times New Roman" w:hAnsi="Times New Roman" w:cs="Times New Roman"/>
          <w:sz w:val="28"/>
          <w:szCs w:val="28"/>
        </w:rPr>
        <w:t xml:space="preserve"> </w:t>
      </w:r>
      <w:r w:rsidR="00B92812" w:rsidRPr="004E3095">
        <w:rPr>
          <w:rFonts w:ascii="Times New Roman" w:hAnsi="Times New Roman" w:cs="Times New Roman"/>
          <w:sz w:val="28"/>
          <w:szCs w:val="28"/>
        </w:rPr>
        <w:t xml:space="preserve">от кла-ссификации  чрезвычайной ситуации,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в </w:t>
      </w:r>
      <w:r w:rsidR="00CC1550">
        <w:rPr>
          <w:rFonts w:ascii="Times New Roman" w:hAnsi="Times New Roman" w:cs="Times New Roman"/>
          <w:sz w:val="28"/>
          <w:szCs w:val="28"/>
        </w:rPr>
        <w:t xml:space="preserve"> </w:t>
      </w:r>
      <w:r w:rsidR="00B92812" w:rsidRPr="004E3095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CC1550">
        <w:rPr>
          <w:rFonts w:ascii="Times New Roman" w:hAnsi="Times New Roman" w:cs="Times New Roman"/>
          <w:sz w:val="28"/>
          <w:szCs w:val="28"/>
        </w:rPr>
        <w:t xml:space="preserve"> </w:t>
      </w:r>
      <w:r w:rsidR="00B92812" w:rsidRPr="004E3095">
        <w:rPr>
          <w:rFonts w:ascii="Times New Roman" w:hAnsi="Times New Roman" w:cs="Times New Roman"/>
          <w:sz w:val="28"/>
          <w:szCs w:val="28"/>
        </w:rPr>
        <w:t xml:space="preserve">с </w:t>
      </w:r>
      <w:r w:rsidR="00CC1550">
        <w:rPr>
          <w:rFonts w:ascii="Times New Roman" w:hAnsi="Times New Roman" w:cs="Times New Roman"/>
          <w:sz w:val="28"/>
          <w:szCs w:val="28"/>
        </w:rPr>
        <w:t xml:space="preserve"> </w:t>
      </w:r>
      <w:r w:rsidR="00B92812" w:rsidRPr="004E3095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CC1550">
        <w:rPr>
          <w:rFonts w:ascii="Times New Roman" w:hAnsi="Times New Roman" w:cs="Times New Roman"/>
          <w:sz w:val="28"/>
          <w:szCs w:val="28"/>
        </w:rPr>
        <w:t xml:space="preserve"> </w:t>
      </w:r>
      <w:r w:rsidR="00B92812" w:rsidRPr="004E3095">
        <w:rPr>
          <w:rFonts w:ascii="Times New Roman" w:hAnsi="Times New Roman" w:cs="Times New Roman"/>
          <w:sz w:val="28"/>
          <w:szCs w:val="28"/>
        </w:rPr>
        <w:t xml:space="preserve">8 и 9 </w:t>
      </w:r>
      <w:r w:rsidR="00CC1550">
        <w:rPr>
          <w:rFonts w:ascii="Times New Roman" w:hAnsi="Times New Roman" w:cs="Times New Roman"/>
          <w:sz w:val="28"/>
          <w:szCs w:val="28"/>
        </w:rPr>
        <w:t xml:space="preserve"> </w:t>
      </w:r>
      <w:r w:rsidR="00B92812" w:rsidRPr="004E3095">
        <w:rPr>
          <w:rFonts w:ascii="Times New Roman" w:hAnsi="Times New Roman" w:cs="Times New Roman"/>
          <w:sz w:val="28"/>
          <w:szCs w:val="28"/>
        </w:rPr>
        <w:t>статьи 4.1 Федерального закона от 21.12.1994 №68-ФЗ «О защите населения и территорий от чрезвычайных ситуаций природного и техногенного характера» устанавливается один из сле</w:t>
      </w:r>
      <w:r w:rsidR="00CC1550">
        <w:rPr>
          <w:rFonts w:ascii="Times New Roman" w:hAnsi="Times New Roman" w:cs="Times New Roman"/>
          <w:sz w:val="28"/>
          <w:szCs w:val="28"/>
        </w:rPr>
        <w:t>-</w:t>
      </w:r>
      <w:r w:rsidR="00B92812" w:rsidRPr="004E3095">
        <w:rPr>
          <w:rFonts w:ascii="Times New Roman" w:hAnsi="Times New Roman" w:cs="Times New Roman"/>
          <w:sz w:val="28"/>
          <w:szCs w:val="28"/>
        </w:rPr>
        <w:t>дующих уровней реагирования на чрезвычайную ситуацию:</w:t>
      </w:r>
    </w:p>
    <w:p w:rsidR="0049000A" w:rsidRPr="0049000A" w:rsidRDefault="004E3095" w:rsidP="00B63F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92812" w:rsidRPr="004E3095">
        <w:rPr>
          <w:rFonts w:ascii="Times New Roman" w:hAnsi="Times New Roman" w:cs="Times New Roman"/>
          <w:sz w:val="28"/>
          <w:szCs w:val="28"/>
        </w:rPr>
        <w:t xml:space="preserve"> </w:t>
      </w:r>
      <w:r w:rsidR="000971DC" w:rsidRPr="0049000A">
        <w:rPr>
          <w:rFonts w:ascii="Times New Roman" w:hAnsi="Times New Roman" w:cs="Times New Roman"/>
          <w:sz w:val="28"/>
          <w:szCs w:val="28"/>
        </w:rPr>
        <w:t xml:space="preserve">- </w:t>
      </w:r>
      <w:r w:rsidR="00B92812" w:rsidRPr="0049000A">
        <w:rPr>
          <w:rFonts w:ascii="Times New Roman" w:hAnsi="Times New Roman" w:cs="Times New Roman"/>
          <w:sz w:val="28"/>
          <w:szCs w:val="28"/>
        </w:rPr>
        <w:t>объектовый уровень реагирования</w:t>
      </w:r>
      <w:r w:rsidR="0049000A" w:rsidRPr="0049000A">
        <w:rPr>
          <w:rFonts w:ascii="Times New Roman" w:hAnsi="Times New Roman" w:cs="Times New Roman"/>
          <w:sz w:val="28"/>
          <w:szCs w:val="28"/>
        </w:rPr>
        <w:t xml:space="preserve"> -</w:t>
      </w:r>
      <w:r w:rsidR="0049000A" w:rsidRPr="004900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решением руководителя организации при ликвидации чрезвычайной ситуации силами и средствами организации, оказавшейся в зоне чрезвычайной ситуации, если зона чрезвычайной ситуации находится в пределах территории данной организации;</w:t>
      </w:r>
    </w:p>
    <w:p w:rsidR="004E3095" w:rsidRPr="0049000A" w:rsidRDefault="004E3095" w:rsidP="00B63F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9000A" w:rsidRPr="0049000A" w:rsidRDefault="00B92812" w:rsidP="00B63FBA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000A">
        <w:rPr>
          <w:rFonts w:ascii="Times New Roman" w:hAnsi="Times New Roman" w:cs="Times New Roman"/>
          <w:sz w:val="28"/>
          <w:szCs w:val="28"/>
        </w:rPr>
        <w:t xml:space="preserve"> </w:t>
      </w:r>
      <w:r w:rsidR="004E3095" w:rsidRPr="0049000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971DC" w:rsidRPr="0049000A">
        <w:rPr>
          <w:rFonts w:ascii="Times New Roman" w:hAnsi="Times New Roman" w:cs="Times New Roman"/>
          <w:sz w:val="28"/>
          <w:szCs w:val="28"/>
        </w:rPr>
        <w:t xml:space="preserve"> - </w:t>
      </w:r>
      <w:r w:rsidRPr="0049000A">
        <w:rPr>
          <w:rFonts w:ascii="Times New Roman" w:hAnsi="Times New Roman" w:cs="Times New Roman"/>
          <w:sz w:val="28"/>
          <w:szCs w:val="28"/>
        </w:rPr>
        <w:t>местный уровень реагирования</w:t>
      </w:r>
      <w:r w:rsidR="0049000A">
        <w:rPr>
          <w:rFonts w:ascii="Times New Roman" w:hAnsi="Times New Roman" w:cs="Times New Roman"/>
          <w:sz w:val="28"/>
          <w:szCs w:val="28"/>
        </w:rPr>
        <w:t xml:space="preserve"> </w:t>
      </w:r>
      <w:r w:rsidR="0049000A" w:rsidRPr="0049000A">
        <w:rPr>
          <w:rFonts w:ascii="Times New Roman" w:hAnsi="Times New Roman" w:cs="Times New Roman"/>
          <w:sz w:val="28"/>
          <w:szCs w:val="28"/>
        </w:rPr>
        <w:t xml:space="preserve">- </w:t>
      </w:r>
      <w:r w:rsidR="0049000A" w:rsidRPr="004900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решением главы </w:t>
      </w:r>
      <w:r w:rsidR="0049000A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</w:t>
      </w:r>
      <w:r w:rsidR="0049000A" w:rsidRPr="004900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ликви</w:t>
      </w:r>
      <w:r w:rsidR="00CC155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49000A" w:rsidRPr="0049000A">
        <w:rPr>
          <w:rFonts w:ascii="Times New Roman" w:eastAsia="Times New Roman" w:hAnsi="Times New Roman" w:cs="Times New Roman"/>
          <w:color w:val="000000"/>
          <w:sz w:val="28"/>
          <w:szCs w:val="28"/>
        </w:rPr>
        <w:t>дации чрезвычайной ситуации силами и средствами организаций и органов местного самоуправления, оказавшихся в зоне чрезвычайной ситуации, которая затрагивает территорию  город</w:t>
      </w:r>
      <w:r w:rsidR="0049000A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B92812" w:rsidRPr="004E3095" w:rsidRDefault="00B92812" w:rsidP="00B63F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B3A75" w:rsidRDefault="00BA25FF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CB69DB">
        <w:rPr>
          <w:sz w:val="28"/>
          <w:szCs w:val="28"/>
        </w:rPr>
        <w:t xml:space="preserve">. </w:t>
      </w:r>
      <w:r w:rsidR="00B92812" w:rsidRPr="00B92812">
        <w:rPr>
          <w:sz w:val="28"/>
          <w:szCs w:val="28"/>
        </w:rPr>
        <w:t>При введении</w:t>
      </w:r>
      <w:r w:rsidR="00CB69DB">
        <w:rPr>
          <w:sz w:val="28"/>
          <w:szCs w:val="28"/>
        </w:rPr>
        <w:t xml:space="preserve"> режима повышенной готовности или чрезвычайной ситуации, а также при установлении уровня реагирования для </w:t>
      </w:r>
      <w:r w:rsidR="00CB69DB" w:rsidRPr="00280919">
        <w:rPr>
          <w:sz w:val="28"/>
          <w:szCs w:val="28"/>
        </w:rPr>
        <w:t>соответствующих</w:t>
      </w:r>
      <w:r w:rsidR="00CB69DB">
        <w:rPr>
          <w:sz w:val="28"/>
          <w:szCs w:val="28"/>
        </w:rPr>
        <w:t xml:space="preserve"> органов упр</w:t>
      </w:r>
      <w:r w:rsidR="00B01026">
        <w:rPr>
          <w:sz w:val="28"/>
          <w:szCs w:val="28"/>
        </w:rPr>
        <w:t>а</w:t>
      </w:r>
      <w:r w:rsidR="00CB69DB">
        <w:rPr>
          <w:sz w:val="28"/>
          <w:szCs w:val="28"/>
        </w:rPr>
        <w:t>вления и сил муниципального звена РСЧ</w:t>
      </w:r>
      <w:r w:rsidR="009B3A75">
        <w:rPr>
          <w:sz w:val="28"/>
          <w:szCs w:val="28"/>
        </w:rPr>
        <w:t>С</w:t>
      </w:r>
      <w:r w:rsidR="00912800">
        <w:rPr>
          <w:sz w:val="28"/>
          <w:szCs w:val="28"/>
        </w:rPr>
        <w:t xml:space="preserve">, комиссия </w:t>
      </w:r>
      <w:r w:rsidR="00F70D83">
        <w:rPr>
          <w:sz w:val="28"/>
          <w:szCs w:val="28"/>
        </w:rPr>
        <w:t xml:space="preserve"> </w:t>
      </w:r>
      <w:r w:rsidR="007430EE">
        <w:rPr>
          <w:sz w:val="28"/>
          <w:szCs w:val="28"/>
        </w:rPr>
        <w:t>п</w:t>
      </w:r>
      <w:r w:rsidR="00912800">
        <w:rPr>
          <w:sz w:val="28"/>
          <w:szCs w:val="28"/>
        </w:rPr>
        <w:t xml:space="preserve">о предупреждению </w:t>
      </w:r>
      <w:r w:rsidR="00F70D83">
        <w:rPr>
          <w:sz w:val="28"/>
          <w:szCs w:val="28"/>
        </w:rPr>
        <w:t xml:space="preserve"> </w:t>
      </w:r>
      <w:r w:rsidR="00912800">
        <w:rPr>
          <w:sz w:val="28"/>
          <w:szCs w:val="28"/>
        </w:rPr>
        <w:t xml:space="preserve">и ликвидации </w:t>
      </w:r>
      <w:r w:rsidR="00F70D83">
        <w:rPr>
          <w:sz w:val="28"/>
          <w:szCs w:val="28"/>
        </w:rPr>
        <w:t xml:space="preserve"> </w:t>
      </w:r>
      <w:r w:rsidR="00912800">
        <w:rPr>
          <w:sz w:val="28"/>
          <w:szCs w:val="28"/>
        </w:rPr>
        <w:t xml:space="preserve">чрезвычайных </w:t>
      </w:r>
      <w:r w:rsidR="00F70D83">
        <w:rPr>
          <w:sz w:val="28"/>
          <w:szCs w:val="28"/>
        </w:rPr>
        <w:t xml:space="preserve">  </w:t>
      </w:r>
      <w:r w:rsidR="00912800">
        <w:rPr>
          <w:sz w:val="28"/>
          <w:szCs w:val="28"/>
        </w:rPr>
        <w:t>ситуаций и обес</w:t>
      </w:r>
      <w:r w:rsidR="007430EE">
        <w:rPr>
          <w:sz w:val="28"/>
          <w:szCs w:val="28"/>
        </w:rPr>
        <w:t>-</w:t>
      </w:r>
      <w:r w:rsidR="00912800">
        <w:rPr>
          <w:sz w:val="28"/>
          <w:szCs w:val="28"/>
        </w:rPr>
        <w:t xml:space="preserve">печению пожарной безопасности города Нижневартовска </w:t>
      </w:r>
      <w:r w:rsidR="009B3A75">
        <w:rPr>
          <w:sz w:val="28"/>
          <w:szCs w:val="28"/>
        </w:rPr>
        <w:t>представляет главе города предложения о</w:t>
      </w:r>
      <w:r w:rsidR="00912800">
        <w:rPr>
          <w:sz w:val="28"/>
          <w:szCs w:val="28"/>
        </w:rPr>
        <w:t xml:space="preserve"> </w:t>
      </w:r>
      <w:r w:rsidR="009B3A75">
        <w:rPr>
          <w:sz w:val="28"/>
          <w:szCs w:val="28"/>
        </w:rPr>
        <w:t xml:space="preserve">назначении </w:t>
      </w:r>
      <w:r w:rsidR="00912800">
        <w:rPr>
          <w:sz w:val="28"/>
          <w:szCs w:val="28"/>
        </w:rPr>
        <w:t>руководителя ликвидации чрезвычайной</w:t>
      </w:r>
      <w:r w:rsidR="009B3A75">
        <w:rPr>
          <w:sz w:val="28"/>
          <w:szCs w:val="28"/>
        </w:rPr>
        <w:t xml:space="preserve"> </w:t>
      </w:r>
      <w:r w:rsidR="00912800">
        <w:rPr>
          <w:sz w:val="28"/>
          <w:szCs w:val="28"/>
        </w:rPr>
        <w:t xml:space="preserve"> ситуации</w:t>
      </w:r>
      <w:r w:rsidR="009B3A75">
        <w:rPr>
          <w:sz w:val="28"/>
          <w:szCs w:val="28"/>
        </w:rPr>
        <w:t>.</w:t>
      </w:r>
    </w:p>
    <w:p w:rsidR="009B3A75" w:rsidRDefault="00912800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B3A75">
        <w:rPr>
          <w:sz w:val="28"/>
          <w:szCs w:val="28"/>
        </w:rPr>
        <w:t xml:space="preserve">Руководитель ликвидации чрезвычайной  ситуации   готовит для главы города предложения </w:t>
      </w:r>
      <w:r w:rsidR="00CC1550">
        <w:rPr>
          <w:sz w:val="28"/>
          <w:szCs w:val="28"/>
        </w:rPr>
        <w:t xml:space="preserve"> </w:t>
      </w:r>
      <w:r w:rsidR="009B3A75">
        <w:rPr>
          <w:sz w:val="28"/>
          <w:szCs w:val="28"/>
        </w:rPr>
        <w:t xml:space="preserve">о </w:t>
      </w:r>
      <w:r w:rsidR="00CC1550">
        <w:rPr>
          <w:sz w:val="28"/>
          <w:szCs w:val="28"/>
        </w:rPr>
        <w:t xml:space="preserve"> </w:t>
      </w:r>
      <w:r w:rsidR="009B3A75">
        <w:rPr>
          <w:sz w:val="28"/>
          <w:szCs w:val="28"/>
        </w:rPr>
        <w:t xml:space="preserve">принятии </w:t>
      </w:r>
      <w:r w:rsidR="00CC1550">
        <w:rPr>
          <w:sz w:val="28"/>
          <w:szCs w:val="28"/>
        </w:rPr>
        <w:t xml:space="preserve"> </w:t>
      </w:r>
      <w:r w:rsidR="009B3A75">
        <w:rPr>
          <w:sz w:val="28"/>
          <w:szCs w:val="28"/>
        </w:rPr>
        <w:t xml:space="preserve">дополнительных </w:t>
      </w:r>
      <w:r w:rsidR="00CC1550">
        <w:rPr>
          <w:sz w:val="28"/>
          <w:szCs w:val="28"/>
        </w:rPr>
        <w:t xml:space="preserve"> </w:t>
      </w:r>
      <w:r w:rsidR="009B3A75">
        <w:rPr>
          <w:sz w:val="28"/>
          <w:szCs w:val="28"/>
        </w:rPr>
        <w:t>мер</w:t>
      </w:r>
      <w:r w:rsidR="009B3A75" w:rsidRPr="009B3A75">
        <w:rPr>
          <w:sz w:val="28"/>
          <w:szCs w:val="28"/>
        </w:rPr>
        <w:t xml:space="preserve"> </w:t>
      </w:r>
      <w:r w:rsidR="00CC1550">
        <w:rPr>
          <w:sz w:val="28"/>
          <w:szCs w:val="28"/>
        </w:rPr>
        <w:t xml:space="preserve"> </w:t>
      </w:r>
      <w:r w:rsidR="009B3A75">
        <w:rPr>
          <w:sz w:val="28"/>
          <w:szCs w:val="28"/>
        </w:rPr>
        <w:t xml:space="preserve">по </w:t>
      </w:r>
      <w:r w:rsidR="00CC1550">
        <w:rPr>
          <w:sz w:val="28"/>
          <w:szCs w:val="28"/>
        </w:rPr>
        <w:t xml:space="preserve"> </w:t>
      </w:r>
      <w:r w:rsidR="009B3A75">
        <w:rPr>
          <w:sz w:val="28"/>
          <w:szCs w:val="28"/>
        </w:rPr>
        <w:t>защите населения и территорий от чрезвычайной ситуации в соответствии с пунктом 10 статьи 4.1 Федерального закона от 21.12.1994 №68-ФЗ «О защите населения и территорий от чрезвычайных ситуаций природного и техногенного характера».</w:t>
      </w:r>
    </w:p>
    <w:p w:rsidR="00B92812" w:rsidRDefault="00B32C7A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Порядок реализации и отмены указанных дополнительных мер по защите населения и территорий от чрезвычайных ситуаций определяется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B92812" w:rsidRDefault="00B32C7A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80919">
        <w:rPr>
          <w:sz w:val="28"/>
          <w:szCs w:val="28"/>
        </w:rPr>
        <w:t xml:space="preserve"> </w:t>
      </w:r>
      <w:r>
        <w:rPr>
          <w:sz w:val="28"/>
          <w:szCs w:val="28"/>
        </w:rPr>
        <w:t>При отмене режима повышенной готовности или чрезвычайной ситуации, а также при устранении обстоятельств, послуживших основанием для установления уровня реагирования</w:t>
      </w:r>
      <w:r w:rsidR="00F965FE">
        <w:rPr>
          <w:sz w:val="28"/>
          <w:szCs w:val="28"/>
        </w:rPr>
        <w:t>, главой города</w:t>
      </w:r>
      <w:r>
        <w:rPr>
          <w:sz w:val="28"/>
          <w:szCs w:val="28"/>
        </w:rPr>
        <w:t xml:space="preserve"> отменяются установленные уровни реагирования.</w:t>
      </w:r>
    </w:p>
    <w:p w:rsidR="005C6B07" w:rsidRPr="00B57182" w:rsidRDefault="00AF3976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57182">
        <w:rPr>
          <w:sz w:val="28"/>
          <w:szCs w:val="28"/>
        </w:rPr>
        <w:t>3</w:t>
      </w:r>
      <w:r w:rsidR="00BA25FF">
        <w:rPr>
          <w:sz w:val="28"/>
          <w:szCs w:val="28"/>
        </w:rPr>
        <w:t>0</w:t>
      </w:r>
      <w:r w:rsidR="005C6B07" w:rsidRPr="00B57182">
        <w:rPr>
          <w:sz w:val="28"/>
          <w:szCs w:val="28"/>
        </w:rPr>
        <w:t>. Ликвидация чрезвычайных ситуаций осуществляется:</w:t>
      </w:r>
    </w:p>
    <w:p w:rsidR="005C6B07" w:rsidRPr="00B57182" w:rsidRDefault="0091737A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1C90"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>- локально</w:t>
      </w:r>
      <w:r w:rsidR="006F3125" w:rsidRPr="00B57182">
        <w:rPr>
          <w:sz w:val="28"/>
          <w:szCs w:val="28"/>
        </w:rPr>
        <w:t>го характера</w:t>
      </w:r>
      <w:r w:rsidR="005C6B07" w:rsidRPr="00B57182">
        <w:rPr>
          <w:sz w:val="28"/>
          <w:szCs w:val="28"/>
        </w:rPr>
        <w:t xml:space="preserve"> - силами и средствами организации;</w:t>
      </w:r>
    </w:p>
    <w:p w:rsidR="005C6B07" w:rsidRPr="00B57182" w:rsidRDefault="0091737A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1C90"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>- муниципально</w:t>
      </w:r>
      <w:r w:rsidR="006F3125" w:rsidRPr="00B57182">
        <w:rPr>
          <w:sz w:val="28"/>
          <w:szCs w:val="28"/>
        </w:rPr>
        <w:t>го характера</w:t>
      </w:r>
      <w:r w:rsidR="005C6B07" w:rsidRPr="00B57182">
        <w:rPr>
          <w:sz w:val="28"/>
          <w:szCs w:val="28"/>
        </w:rPr>
        <w:t xml:space="preserve"> - силами и средствами </w:t>
      </w:r>
      <w:r w:rsidR="0085169C" w:rsidRPr="00B57182">
        <w:rPr>
          <w:sz w:val="28"/>
          <w:szCs w:val="28"/>
        </w:rPr>
        <w:t xml:space="preserve">муниципального </w:t>
      </w:r>
      <w:r w:rsidR="005C6B07" w:rsidRPr="00B57182">
        <w:rPr>
          <w:sz w:val="28"/>
          <w:szCs w:val="28"/>
        </w:rPr>
        <w:t>звена РСЧС</w:t>
      </w:r>
      <w:r w:rsidR="00146FCF" w:rsidRPr="00B57182">
        <w:rPr>
          <w:sz w:val="28"/>
          <w:szCs w:val="28"/>
        </w:rPr>
        <w:t>.</w:t>
      </w:r>
    </w:p>
    <w:p w:rsidR="005C6B07" w:rsidRPr="00B57182" w:rsidRDefault="005C6B07" w:rsidP="00B63FBA">
      <w:pPr>
        <w:pStyle w:val="ConsPlusNormal"/>
        <w:tabs>
          <w:tab w:val="left" w:pos="709"/>
        </w:tabs>
        <w:spacing w:before="240"/>
        <w:ind w:firstLine="540"/>
        <w:jc w:val="both"/>
        <w:rPr>
          <w:sz w:val="28"/>
          <w:szCs w:val="28"/>
        </w:rPr>
      </w:pPr>
      <w:r w:rsidRPr="00B57182">
        <w:rPr>
          <w:sz w:val="28"/>
          <w:szCs w:val="28"/>
        </w:rPr>
        <w:t xml:space="preserve"> </w:t>
      </w:r>
      <w:r w:rsidR="00B61C90">
        <w:rPr>
          <w:sz w:val="28"/>
          <w:szCs w:val="28"/>
        </w:rPr>
        <w:t xml:space="preserve"> </w:t>
      </w:r>
      <w:r w:rsidRPr="00B57182">
        <w:rPr>
          <w:sz w:val="28"/>
          <w:szCs w:val="28"/>
        </w:rPr>
        <w:t>При недостаточности указанных сил и средств привлекаются в уста</w:t>
      </w:r>
      <w:r w:rsidR="00B61C90">
        <w:rPr>
          <w:sz w:val="28"/>
          <w:szCs w:val="28"/>
        </w:rPr>
        <w:t>-</w:t>
      </w:r>
      <w:r w:rsidRPr="00B57182">
        <w:rPr>
          <w:sz w:val="28"/>
          <w:szCs w:val="28"/>
        </w:rPr>
        <w:t xml:space="preserve">новленном порядке силы и средства </w:t>
      </w:r>
      <w:r w:rsidR="00146FCF" w:rsidRPr="00B57182">
        <w:rPr>
          <w:sz w:val="28"/>
          <w:szCs w:val="28"/>
        </w:rPr>
        <w:t>территориальной подсистемы</w:t>
      </w:r>
      <w:r w:rsidR="00BF2CCD" w:rsidRPr="00B57182">
        <w:rPr>
          <w:sz w:val="28"/>
          <w:szCs w:val="28"/>
        </w:rPr>
        <w:t xml:space="preserve"> Ханты-Мансийского автономного округа - Югры</w:t>
      </w:r>
      <w:r w:rsidRPr="00B57182">
        <w:rPr>
          <w:sz w:val="28"/>
          <w:szCs w:val="28"/>
        </w:rPr>
        <w:t>.</w:t>
      </w:r>
    </w:p>
    <w:p w:rsidR="005C6B07" w:rsidRPr="00B57182" w:rsidRDefault="0091737A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1C90"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>3</w:t>
      </w:r>
      <w:r w:rsidR="00BA25FF">
        <w:rPr>
          <w:sz w:val="28"/>
          <w:szCs w:val="28"/>
        </w:rPr>
        <w:t>1</w:t>
      </w:r>
      <w:r w:rsidR="005C6B07" w:rsidRPr="00B57182">
        <w:rPr>
          <w:sz w:val="28"/>
          <w:szCs w:val="28"/>
        </w:rPr>
        <w:t>. Руководство силами и средствами, привлеченными к ликвидации чрезвычайных ситуаций, и организацию их взаимодействия осуществляют руководители ликвидации чрезвычайных ситуаций.</w:t>
      </w:r>
    </w:p>
    <w:p w:rsidR="005C6B07" w:rsidRPr="00B57182" w:rsidRDefault="00B61C90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 xml:space="preserve">Руководители аварийно-спасательных служб и аварийно-спасательных формирований, прибывшие в зоны чрезвычайных ситуаций первыми, принимают полномочия </w:t>
      </w:r>
      <w:r w:rsidR="007430EE"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>руководителей</w:t>
      </w:r>
      <w:r w:rsidR="007430EE"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 xml:space="preserve"> ликвидации </w:t>
      </w:r>
      <w:r w:rsidR="007430EE"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 xml:space="preserve">чрезвычайных ситуаций и исполняют их до прибытия руководителей ликвидации чрезвычайных ситуаций, определенных </w:t>
      </w:r>
      <w:r w:rsidR="00613DE2" w:rsidRPr="00B57182">
        <w:rPr>
          <w:sz w:val="28"/>
          <w:szCs w:val="28"/>
        </w:rPr>
        <w:t xml:space="preserve">федеральным </w:t>
      </w:r>
      <w:r w:rsidR="005C6B07" w:rsidRPr="00B57182">
        <w:rPr>
          <w:sz w:val="28"/>
          <w:szCs w:val="28"/>
        </w:rPr>
        <w:t>законодательством и законодательством автономного округа, планами предупреждения и ликвидации чрезвычайных ситуаций или назначенных органами местного самоуправления, руково</w:t>
      </w:r>
      <w:r>
        <w:rPr>
          <w:sz w:val="28"/>
          <w:szCs w:val="28"/>
        </w:rPr>
        <w:t>-</w:t>
      </w:r>
      <w:r w:rsidR="005C6B07" w:rsidRPr="00B57182">
        <w:rPr>
          <w:sz w:val="28"/>
          <w:szCs w:val="28"/>
        </w:rPr>
        <w:t>дителями организаций, к полномочиям которых отнесена ликвидация чрезвычайных ситуаций.</w:t>
      </w:r>
    </w:p>
    <w:p w:rsidR="005C6B07" w:rsidRPr="00B57182" w:rsidRDefault="00B61C90" w:rsidP="00B63FBA">
      <w:pPr>
        <w:pStyle w:val="ConsPlusNormal"/>
        <w:tabs>
          <w:tab w:val="left" w:pos="709"/>
        </w:tabs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 xml:space="preserve">Полномочия руководителя ликвидации чрезвычайной ситуации определяются органами местного самоуправления, </w:t>
      </w:r>
      <w:r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>руководством организаций в соответствии с законодательством Российской Федерации.</w:t>
      </w:r>
    </w:p>
    <w:p w:rsidR="005C6B07" w:rsidRPr="00B57182" w:rsidRDefault="00B61C90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C6B07" w:rsidRPr="00B57182">
        <w:rPr>
          <w:sz w:val="28"/>
          <w:szCs w:val="28"/>
        </w:rPr>
        <w:t xml:space="preserve">Руководители </w:t>
      </w:r>
      <w:r>
        <w:rPr>
          <w:sz w:val="28"/>
          <w:szCs w:val="28"/>
        </w:rPr>
        <w:t xml:space="preserve">  </w:t>
      </w:r>
      <w:r w:rsidR="005C6B07" w:rsidRPr="00B57182">
        <w:rPr>
          <w:sz w:val="28"/>
          <w:szCs w:val="28"/>
        </w:rPr>
        <w:t xml:space="preserve">ликвидации </w:t>
      </w:r>
      <w:r>
        <w:rPr>
          <w:sz w:val="28"/>
          <w:szCs w:val="28"/>
        </w:rPr>
        <w:t xml:space="preserve">  </w:t>
      </w:r>
      <w:r w:rsidR="005C6B07" w:rsidRPr="00B57182">
        <w:rPr>
          <w:sz w:val="28"/>
          <w:szCs w:val="28"/>
        </w:rPr>
        <w:t xml:space="preserve">чрезвычайных </w:t>
      </w:r>
      <w:r>
        <w:rPr>
          <w:sz w:val="28"/>
          <w:szCs w:val="28"/>
        </w:rPr>
        <w:t xml:space="preserve">  </w:t>
      </w:r>
      <w:r w:rsidR="005C6B07" w:rsidRPr="00B57182">
        <w:rPr>
          <w:sz w:val="28"/>
          <w:szCs w:val="28"/>
        </w:rPr>
        <w:t xml:space="preserve">ситуаций </w:t>
      </w:r>
      <w:r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 xml:space="preserve">согласованию </w:t>
      </w:r>
      <w:r w:rsidR="00613DE2" w:rsidRPr="00B57182">
        <w:rPr>
          <w:sz w:val="28"/>
          <w:szCs w:val="28"/>
        </w:rPr>
        <w:t>с органами местного самоуправления и организациями</w:t>
      </w:r>
      <w:r w:rsidR="005C6B07" w:rsidRPr="00B57182">
        <w:rPr>
          <w:sz w:val="28"/>
          <w:szCs w:val="28"/>
        </w:rPr>
        <w:t xml:space="preserve">, на территории которых возникла чрезвычайная ситуация, устанавливают границы зоны чрезвычайной ситуации, порядок и особенности действий </w:t>
      </w:r>
      <w:r w:rsidR="00613DE2" w:rsidRPr="00B57182">
        <w:rPr>
          <w:sz w:val="28"/>
          <w:szCs w:val="28"/>
        </w:rPr>
        <w:t xml:space="preserve">по </w:t>
      </w:r>
      <w:r w:rsidR="005C6B07" w:rsidRPr="00B57182">
        <w:rPr>
          <w:sz w:val="28"/>
          <w:szCs w:val="28"/>
        </w:rPr>
        <w:t>ее локализации, а также принимают решения по проведению аварийно-спасательных и других неотложных работ.</w:t>
      </w:r>
    </w:p>
    <w:p w:rsidR="005C6B07" w:rsidRPr="00B57182" w:rsidRDefault="00B61C90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C6B07" w:rsidRPr="00B57182">
        <w:rPr>
          <w:sz w:val="28"/>
          <w:szCs w:val="28"/>
        </w:rPr>
        <w:t>Решения руководителей ликвидации чрезвычайных ситуаций являются обязательными для всех граждан и организаций, находящихся в зоне чрезвычайной ситуации, если иное не предусмотрено законодательством Российской Федерации.</w:t>
      </w:r>
    </w:p>
    <w:p w:rsidR="005C6B07" w:rsidRPr="00B57182" w:rsidRDefault="0091737A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1C90">
        <w:rPr>
          <w:sz w:val="28"/>
          <w:szCs w:val="28"/>
        </w:rPr>
        <w:t xml:space="preserve"> </w:t>
      </w:r>
      <w:r w:rsidR="00DF6FF1" w:rsidRPr="00B57182">
        <w:rPr>
          <w:sz w:val="28"/>
          <w:szCs w:val="28"/>
        </w:rPr>
        <w:t>3</w:t>
      </w:r>
      <w:r w:rsidR="00BA25FF">
        <w:rPr>
          <w:sz w:val="28"/>
          <w:szCs w:val="28"/>
        </w:rPr>
        <w:t>2</w:t>
      </w:r>
      <w:r w:rsidR="005C6B07" w:rsidRPr="00B57182">
        <w:rPr>
          <w:sz w:val="28"/>
          <w:szCs w:val="28"/>
        </w:rPr>
        <w:t xml:space="preserve">. Финансовое обеспечение </w:t>
      </w:r>
      <w:r w:rsidR="00DF6FF1" w:rsidRPr="00B57182">
        <w:rPr>
          <w:sz w:val="28"/>
          <w:szCs w:val="28"/>
        </w:rPr>
        <w:t xml:space="preserve">функционирования  муниципального звена РСЧС и мероприятий по </w:t>
      </w:r>
      <w:r w:rsidR="005C6B07" w:rsidRPr="00B57182">
        <w:rPr>
          <w:sz w:val="28"/>
          <w:szCs w:val="28"/>
        </w:rPr>
        <w:t>предупреждению и ликвидации чрезвычайных ситуаций осуществляется за счет средств соответствующих бюджетов и соб</w:t>
      </w:r>
      <w:r w:rsidR="00B61C90">
        <w:rPr>
          <w:sz w:val="28"/>
          <w:szCs w:val="28"/>
        </w:rPr>
        <w:t>-</w:t>
      </w:r>
      <w:r w:rsidR="005C6B07" w:rsidRPr="00B57182">
        <w:rPr>
          <w:sz w:val="28"/>
          <w:szCs w:val="28"/>
        </w:rPr>
        <w:t xml:space="preserve">ственников (пользователей) имущества в соответствии законодательством </w:t>
      </w:r>
      <w:r w:rsidR="00F965FE">
        <w:rPr>
          <w:sz w:val="28"/>
          <w:szCs w:val="28"/>
        </w:rPr>
        <w:t>Российской Федерации</w:t>
      </w:r>
      <w:r w:rsidR="005C6B07" w:rsidRPr="00B57182">
        <w:rPr>
          <w:sz w:val="28"/>
          <w:szCs w:val="28"/>
        </w:rPr>
        <w:t>.</w:t>
      </w:r>
    </w:p>
    <w:p w:rsidR="00DF6FF1" w:rsidRPr="00B57182" w:rsidRDefault="00B61C90" w:rsidP="00B63FBA">
      <w:pPr>
        <w:pStyle w:val="ConsPlusNormal"/>
        <w:tabs>
          <w:tab w:val="left" w:pos="709"/>
        </w:tabs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6FF1" w:rsidRPr="00B57182">
        <w:rPr>
          <w:sz w:val="28"/>
          <w:szCs w:val="28"/>
        </w:rPr>
        <w:t>Организации всех форм собственности участвуют в ликвидации чрезвычайных ситуаций за счет собственных средств.</w:t>
      </w:r>
    </w:p>
    <w:p w:rsidR="005C6B07" w:rsidRPr="00B57182" w:rsidRDefault="00B61C90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 xml:space="preserve">Финансирование целевых программ по защите населения и территорий города от чрезвычайных ситуаций и обеспечению устойчивого функционирования организаций осуществляется в соответствии с  </w:t>
      </w:r>
      <w:r w:rsidR="00CC1550">
        <w:rPr>
          <w:sz w:val="28"/>
          <w:szCs w:val="28"/>
        </w:rPr>
        <w:t>законно-</w:t>
      </w:r>
      <w:r w:rsidR="005C6B07" w:rsidRPr="00B57182">
        <w:rPr>
          <w:sz w:val="28"/>
          <w:szCs w:val="28"/>
        </w:rPr>
        <w:t xml:space="preserve">дательством автономного округа и </w:t>
      </w:r>
      <w:r w:rsidR="00DF6FF1" w:rsidRPr="00B57182">
        <w:rPr>
          <w:sz w:val="28"/>
          <w:szCs w:val="28"/>
        </w:rPr>
        <w:t xml:space="preserve">нормативно-правовыми актами </w:t>
      </w:r>
      <w:r w:rsidR="005C6B07" w:rsidRPr="00B57182">
        <w:rPr>
          <w:sz w:val="28"/>
          <w:szCs w:val="28"/>
        </w:rPr>
        <w:t>органов местного самоуправления.</w:t>
      </w:r>
    </w:p>
    <w:p w:rsidR="005C6B07" w:rsidRPr="00B57182" w:rsidRDefault="0091737A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1C90"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>3</w:t>
      </w:r>
      <w:r w:rsidR="00BA25FF">
        <w:rPr>
          <w:sz w:val="28"/>
          <w:szCs w:val="28"/>
        </w:rPr>
        <w:t>3</w:t>
      </w:r>
      <w:r w:rsidR="005C6B07" w:rsidRPr="00B57182">
        <w:rPr>
          <w:sz w:val="28"/>
          <w:szCs w:val="28"/>
        </w:rPr>
        <w:t>. Порядок организации и осуществления работ по профилактике пожаров и непосредственному их тушению, а также проведения аварийно-спасательных работ, возложенных на пожарную охрану, определяется законодательными и иными нормативными правовыми актами в области пожарной безопасности, в том числе техническими регламентами.</w:t>
      </w:r>
    </w:p>
    <w:p w:rsidR="005C6B07" w:rsidRDefault="00B61C90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C6B07" w:rsidRPr="00B57182">
        <w:rPr>
          <w:sz w:val="28"/>
          <w:szCs w:val="28"/>
        </w:rPr>
        <w:t xml:space="preserve">Тушение пожаров в </w:t>
      </w:r>
      <w:r w:rsidR="008C4819" w:rsidRPr="00B57182">
        <w:rPr>
          <w:sz w:val="28"/>
          <w:szCs w:val="28"/>
        </w:rPr>
        <w:t xml:space="preserve">городских </w:t>
      </w:r>
      <w:r w:rsidR="005C6B07" w:rsidRPr="00B57182">
        <w:rPr>
          <w:sz w:val="28"/>
          <w:szCs w:val="28"/>
        </w:rPr>
        <w:t xml:space="preserve">лесах </w:t>
      </w:r>
      <w:r w:rsidR="008C4819" w:rsidRPr="00B57182">
        <w:rPr>
          <w:sz w:val="28"/>
          <w:szCs w:val="28"/>
        </w:rPr>
        <w:t>города Нижневартовска осуществля-</w:t>
      </w:r>
      <w:r w:rsidR="005C6B07" w:rsidRPr="00B57182">
        <w:rPr>
          <w:sz w:val="28"/>
          <w:szCs w:val="28"/>
        </w:rPr>
        <w:t xml:space="preserve">ется в соответствии с </w:t>
      </w:r>
      <w:r w:rsidR="008C4819" w:rsidRPr="00B57182">
        <w:rPr>
          <w:sz w:val="28"/>
          <w:szCs w:val="28"/>
        </w:rPr>
        <w:t xml:space="preserve">федеральным </w:t>
      </w:r>
      <w:r w:rsidR="005C6B07" w:rsidRPr="00B57182">
        <w:rPr>
          <w:sz w:val="28"/>
          <w:szCs w:val="28"/>
        </w:rPr>
        <w:t xml:space="preserve">законодательством  и </w:t>
      </w:r>
      <w:r w:rsidR="008C4819" w:rsidRPr="00B57182">
        <w:rPr>
          <w:sz w:val="28"/>
          <w:szCs w:val="28"/>
        </w:rPr>
        <w:t xml:space="preserve">законодательством </w:t>
      </w:r>
      <w:r w:rsidR="005C6B07" w:rsidRPr="00B57182">
        <w:rPr>
          <w:sz w:val="28"/>
          <w:szCs w:val="28"/>
        </w:rPr>
        <w:t>автономного округа.</w:t>
      </w:r>
    </w:p>
    <w:p w:rsidR="00BA25FF" w:rsidRDefault="00BA25FF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BA25FF" w:rsidRDefault="00BA25FF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BA25FF" w:rsidRDefault="00BA25FF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B63FBA" w:rsidRDefault="00B63FBA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B63FBA" w:rsidRDefault="00B63FBA" w:rsidP="00B63FBA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4C5BF2" w:rsidRDefault="004C5BF2" w:rsidP="0087213E">
      <w:pPr>
        <w:pStyle w:val="ConsPlusNormal"/>
        <w:jc w:val="right"/>
        <w:outlineLvl w:val="0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D90568" w:rsidTr="00D90568">
        <w:tc>
          <w:tcPr>
            <w:tcW w:w="4927" w:type="dxa"/>
          </w:tcPr>
          <w:p w:rsidR="00D90568" w:rsidRDefault="00D90568" w:rsidP="0087213E">
            <w:pPr>
              <w:pStyle w:val="ConsPlusNormal"/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D90568" w:rsidRPr="00D90568" w:rsidRDefault="00D90568" w:rsidP="00D9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69C2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D90568">
              <w:rPr>
                <w:rFonts w:ascii="Times New Roman" w:hAnsi="Times New Roman" w:cs="Times New Roman"/>
                <w:sz w:val="28"/>
                <w:szCs w:val="28"/>
              </w:rPr>
              <w:t>Приложение 2 к постановлению</w:t>
            </w:r>
          </w:p>
          <w:p w:rsidR="00D90568" w:rsidRPr="00D90568" w:rsidRDefault="00D90568" w:rsidP="00D9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56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969C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D90568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</w:p>
          <w:p w:rsidR="00D90568" w:rsidRDefault="00D90568" w:rsidP="00D90568">
            <w:pPr>
              <w:rPr>
                <w:sz w:val="28"/>
                <w:szCs w:val="28"/>
              </w:rPr>
            </w:pPr>
            <w:r w:rsidRPr="00D90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69C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D90568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bookmarkStart w:id="4" w:name="Par242"/>
            <w:bookmarkEnd w:id="4"/>
          </w:p>
        </w:tc>
      </w:tr>
    </w:tbl>
    <w:p w:rsidR="00D90568" w:rsidRDefault="00D90568" w:rsidP="0087213E">
      <w:pPr>
        <w:pStyle w:val="ConsPlusNormal"/>
        <w:jc w:val="right"/>
        <w:outlineLvl w:val="0"/>
        <w:rPr>
          <w:sz w:val="28"/>
          <w:szCs w:val="28"/>
        </w:rPr>
      </w:pPr>
    </w:p>
    <w:p w:rsidR="0087213E" w:rsidRDefault="005C6B07" w:rsidP="00B63F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57182">
        <w:rPr>
          <w:rFonts w:ascii="Times New Roman" w:hAnsi="Times New Roman" w:cs="Times New Roman"/>
          <w:sz w:val="28"/>
          <w:szCs w:val="28"/>
        </w:rPr>
        <w:t>С</w:t>
      </w:r>
      <w:r w:rsidR="0087213E">
        <w:rPr>
          <w:rFonts w:ascii="Times New Roman" w:hAnsi="Times New Roman" w:cs="Times New Roman"/>
          <w:sz w:val="28"/>
          <w:szCs w:val="28"/>
        </w:rPr>
        <w:t>труктура</w:t>
      </w:r>
    </w:p>
    <w:p w:rsidR="005C6B07" w:rsidRPr="00B57182" w:rsidRDefault="0087213E" w:rsidP="00B63F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Нижневартовского муниципального звена  территориальной подсистемы Ханты-Мансийского автономного округа – Югры единой государственной системы предупреждения и ликвидации чрезвычайных ситуаций</w:t>
      </w:r>
    </w:p>
    <w:p w:rsidR="005C6B07" w:rsidRPr="00B57182" w:rsidRDefault="005C6B07" w:rsidP="00B63FBA">
      <w:pPr>
        <w:pStyle w:val="ConsPlusNormal"/>
        <w:rPr>
          <w:sz w:val="28"/>
          <w:szCs w:val="28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4140"/>
        <w:gridCol w:w="4678"/>
      </w:tblGrid>
      <w:tr w:rsidR="005C6B07" w:rsidRPr="0087213E" w:rsidTr="00B63FBA">
        <w:trPr>
          <w:trHeight w:val="42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87213E" w:rsidRDefault="0087213E" w:rsidP="00B63FBA">
            <w:pPr>
              <w:pStyle w:val="ConsPlusNormal"/>
              <w:jc w:val="center"/>
              <w:rPr>
                <w:b/>
              </w:rPr>
            </w:pPr>
            <w:r w:rsidRPr="0087213E">
              <w:rPr>
                <w:b/>
              </w:rPr>
              <w:t>№</w:t>
            </w:r>
            <w:r w:rsidR="005C6B07" w:rsidRPr="0087213E">
              <w:rPr>
                <w:b/>
              </w:rPr>
              <w:t xml:space="preserve"> п/п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87213E" w:rsidRDefault="005C6B07" w:rsidP="00B63FBA">
            <w:pPr>
              <w:pStyle w:val="ConsPlusNormal"/>
              <w:jc w:val="center"/>
              <w:rPr>
                <w:b/>
              </w:rPr>
            </w:pPr>
            <w:r w:rsidRPr="0087213E">
              <w:rPr>
                <w:b/>
              </w:rPr>
              <w:t>Наименование структурного звена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87213E" w:rsidRDefault="005C6B07" w:rsidP="00B63FBA">
            <w:pPr>
              <w:pStyle w:val="ConsPlusNormal"/>
              <w:jc w:val="center"/>
              <w:rPr>
                <w:b/>
              </w:rPr>
            </w:pPr>
            <w:r w:rsidRPr="0087213E">
              <w:rPr>
                <w:b/>
              </w:rPr>
              <w:t>Ведомственная принадлежность</w:t>
            </w:r>
          </w:p>
        </w:tc>
      </w:tr>
      <w:tr w:rsidR="005C6B07" w:rsidRPr="0087213E" w:rsidTr="006C5DFB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6C5DFB" w:rsidRDefault="005C6B07" w:rsidP="00B63FBA">
            <w:pPr>
              <w:pStyle w:val="ConsPlusNormal"/>
              <w:jc w:val="center"/>
              <w:outlineLvl w:val="1"/>
              <w:rPr>
                <w:b/>
              </w:rPr>
            </w:pPr>
            <w:r w:rsidRPr="006C5DFB">
              <w:rPr>
                <w:b/>
              </w:rPr>
              <w:t>I. Координационные органы</w:t>
            </w:r>
          </w:p>
        </w:tc>
      </w:tr>
      <w:tr w:rsidR="005C6B07" w:rsidRPr="0087213E" w:rsidTr="006C5DF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87213E" w:rsidRDefault="005C6B07" w:rsidP="00B63FBA">
            <w:pPr>
              <w:pStyle w:val="ConsPlusNormal"/>
              <w:jc w:val="center"/>
            </w:pPr>
            <w:r w:rsidRPr="0087213E">
              <w:t>1.1.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87213E" w:rsidRDefault="005C6B07" w:rsidP="00B63FBA">
            <w:pPr>
              <w:pStyle w:val="ConsPlusNormal"/>
            </w:pPr>
            <w:r w:rsidRPr="0087213E">
              <w:t>Комиссия по предупреждению и лик</w:t>
            </w:r>
            <w:r w:rsidR="006C5DFB">
              <w:t>-</w:t>
            </w:r>
            <w:r w:rsidRPr="0087213E">
              <w:t xml:space="preserve">видации </w:t>
            </w:r>
            <w:r w:rsidR="006C5DFB">
              <w:t xml:space="preserve"> </w:t>
            </w:r>
            <w:r w:rsidRPr="0087213E">
              <w:t>чрезвычайных</w:t>
            </w:r>
            <w:r w:rsidR="006C5DFB">
              <w:t xml:space="preserve"> </w:t>
            </w:r>
            <w:r w:rsidRPr="0087213E">
              <w:t xml:space="preserve"> ситуаций </w:t>
            </w:r>
            <w:r w:rsidR="006C5DFB">
              <w:t xml:space="preserve"> </w:t>
            </w:r>
            <w:r w:rsidRPr="0087213E">
              <w:t>и обеспечению пожарной безопасности города</w:t>
            </w:r>
            <w:r w:rsidR="006C5DFB">
              <w:t xml:space="preserve"> Нижневартовска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87213E" w:rsidRDefault="005C6B07" w:rsidP="00B63FBA">
            <w:pPr>
              <w:pStyle w:val="ConsPlusNormal"/>
            </w:pPr>
            <w:r w:rsidRPr="0087213E">
              <w:t>администрация города</w:t>
            </w:r>
          </w:p>
        </w:tc>
      </w:tr>
      <w:tr w:rsidR="005C6B07" w:rsidRPr="0087213E" w:rsidTr="006C5DF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87213E" w:rsidRDefault="005C6B07" w:rsidP="00B63FBA">
            <w:pPr>
              <w:pStyle w:val="ConsPlusNormal"/>
              <w:jc w:val="center"/>
            </w:pPr>
            <w:r w:rsidRPr="0087213E">
              <w:t>1.2.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87213E" w:rsidRDefault="006C5DFB" w:rsidP="00B63FBA">
            <w:pPr>
              <w:pStyle w:val="ConsPlusNormal"/>
              <w:jc w:val="both"/>
            </w:pPr>
            <w:r>
              <w:t>К</w:t>
            </w:r>
            <w:r w:rsidR="005C6B07" w:rsidRPr="0087213E">
              <w:t>омисси</w:t>
            </w:r>
            <w:r>
              <w:t>я</w:t>
            </w:r>
            <w:r w:rsidR="005C6B07" w:rsidRPr="0087213E">
              <w:t xml:space="preserve"> по предупреждению и ликвидации чрезвычайных ситуаций и обеспечению пожарной безопасности</w:t>
            </w:r>
            <w:r w:rsidR="008759A0">
              <w:t>,</w:t>
            </w:r>
            <w:r>
              <w:t xml:space="preserve"> в  полномочия которой входит реше</w:t>
            </w:r>
            <w:r w:rsidR="008759A0">
              <w:t>-</w:t>
            </w:r>
            <w:r>
              <w:t>ние вопросов по защите населения и территорий от чрезвычайных ситуа</w:t>
            </w:r>
            <w:r w:rsidR="008759A0">
              <w:t>-</w:t>
            </w:r>
            <w:r>
              <w:t>ций, в том числе  по обеспечению безопасности на водных объектах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87213E" w:rsidRDefault="008759A0" w:rsidP="00B63FBA">
            <w:pPr>
              <w:pStyle w:val="ConsPlusNormal"/>
              <w:jc w:val="both"/>
            </w:pPr>
            <w:r>
              <w:t>о</w:t>
            </w:r>
            <w:r w:rsidR="005C6B07" w:rsidRPr="0087213E">
              <w:t>рганизации</w:t>
            </w:r>
            <w:r>
              <w:t xml:space="preserve"> всех форм собственности</w:t>
            </w:r>
            <w:r w:rsidR="006C5DFB">
              <w:t xml:space="preserve"> </w:t>
            </w:r>
          </w:p>
        </w:tc>
      </w:tr>
      <w:tr w:rsidR="005C6B07" w:rsidRPr="0087213E" w:rsidTr="006C5DFB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C4595F" w:rsidRDefault="005C6B07" w:rsidP="00B63FBA">
            <w:pPr>
              <w:pStyle w:val="ConsPlusNormal"/>
              <w:jc w:val="center"/>
              <w:outlineLvl w:val="1"/>
              <w:rPr>
                <w:b/>
              </w:rPr>
            </w:pPr>
            <w:r w:rsidRPr="00C4595F">
              <w:rPr>
                <w:b/>
              </w:rPr>
              <w:t>II. Постоянно действующие органы управления</w:t>
            </w:r>
          </w:p>
        </w:tc>
      </w:tr>
      <w:tr w:rsidR="005C6B07" w:rsidRPr="0087213E" w:rsidTr="006C5DF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87213E" w:rsidRDefault="005C6B07" w:rsidP="00B63FBA">
            <w:pPr>
              <w:pStyle w:val="ConsPlusNormal"/>
              <w:jc w:val="center"/>
            </w:pPr>
            <w:r w:rsidRPr="0087213E">
              <w:t>2.1.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87213E" w:rsidRDefault="005C6B07" w:rsidP="00720B35">
            <w:pPr>
              <w:pStyle w:val="ConsPlusNormal"/>
              <w:jc w:val="both"/>
            </w:pPr>
            <w:r w:rsidRPr="0087213E">
              <w:t xml:space="preserve">Муниципальное казенное учреждение города Нижневартовска </w:t>
            </w:r>
            <w:r w:rsidR="00720B35">
              <w:t>«</w:t>
            </w:r>
            <w:r w:rsidRPr="0087213E">
              <w:t>Управление по делам гражданской обороны и чрезвычайным ситуациям</w:t>
            </w:r>
            <w:r w:rsidR="00720B35"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87213E" w:rsidRDefault="005C6B07" w:rsidP="00B63FBA">
            <w:pPr>
              <w:pStyle w:val="ConsPlusNormal"/>
              <w:jc w:val="both"/>
            </w:pPr>
            <w:r w:rsidRPr="0087213E">
              <w:t>администрация города</w:t>
            </w:r>
          </w:p>
        </w:tc>
      </w:tr>
      <w:tr w:rsidR="005C6B07" w:rsidRPr="0087213E" w:rsidTr="006C5DF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87213E" w:rsidRDefault="005C6B07" w:rsidP="00B63FBA">
            <w:pPr>
              <w:pStyle w:val="ConsPlusNormal"/>
              <w:jc w:val="center"/>
            </w:pPr>
            <w:r w:rsidRPr="0087213E">
              <w:t>2.2.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87213E" w:rsidRDefault="005C6B07" w:rsidP="00B63FBA">
            <w:pPr>
              <w:pStyle w:val="ConsPlusNormal"/>
              <w:jc w:val="both"/>
            </w:pPr>
            <w:r w:rsidRPr="0087213E">
              <w:t>Структурные подразделения  органи</w:t>
            </w:r>
            <w:r w:rsidR="00E25FE8">
              <w:t>-</w:t>
            </w:r>
            <w:r w:rsidRPr="0087213E">
              <w:t>заций, уполномоченны</w:t>
            </w:r>
            <w:r w:rsidR="002D3819">
              <w:t>е</w:t>
            </w:r>
            <w:r w:rsidR="0029229E">
              <w:t xml:space="preserve"> на </w:t>
            </w:r>
            <w:r w:rsidRPr="0087213E">
              <w:t xml:space="preserve"> реш</w:t>
            </w:r>
            <w:r w:rsidR="0029229E">
              <w:t>ение</w:t>
            </w:r>
            <w:r w:rsidRPr="0087213E">
              <w:t xml:space="preserve"> задач в области защиты населения и территорий города от чрезвычайных ситуаций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87213E" w:rsidRDefault="0029229E" w:rsidP="00B63FBA">
            <w:pPr>
              <w:pStyle w:val="ConsPlusNormal"/>
              <w:jc w:val="both"/>
            </w:pPr>
            <w:r>
              <w:t>организации всех форм собственности</w:t>
            </w:r>
          </w:p>
        </w:tc>
      </w:tr>
      <w:tr w:rsidR="005C6B07" w:rsidRPr="0087213E" w:rsidTr="006C5DFB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E25FE8" w:rsidRDefault="005C6B07" w:rsidP="00B63FBA">
            <w:pPr>
              <w:pStyle w:val="ConsPlusNormal"/>
              <w:jc w:val="center"/>
              <w:outlineLvl w:val="1"/>
              <w:rPr>
                <w:b/>
              </w:rPr>
            </w:pPr>
            <w:r w:rsidRPr="00E25FE8">
              <w:rPr>
                <w:b/>
              </w:rPr>
              <w:t>III. Органы повседневного управления</w:t>
            </w:r>
          </w:p>
        </w:tc>
      </w:tr>
      <w:tr w:rsidR="005C6B07" w:rsidRPr="0087213E" w:rsidTr="006C5DF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87213E" w:rsidRDefault="005C6B07" w:rsidP="00B63FBA">
            <w:pPr>
              <w:pStyle w:val="ConsPlusNormal"/>
              <w:jc w:val="center"/>
            </w:pPr>
            <w:r w:rsidRPr="0087213E">
              <w:t>3.1.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87213E" w:rsidRDefault="005C6B07" w:rsidP="00B63FBA">
            <w:pPr>
              <w:pStyle w:val="ConsPlusNormal"/>
            </w:pPr>
            <w:r w:rsidRPr="0087213E">
              <w:t>Единая дежурно-диспетчерская служ</w:t>
            </w:r>
            <w:r w:rsidR="00761ABF">
              <w:t>-</w:t>
            </w:r>
            <w:r w:rsidRPr="0087213E">
              <w:t>ба города</w:t>
            </w:r>
            <w:r w:rsidR="00E25FE8">
              <w:t xml:space="preserve"> Нижневартовска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87213E" w:rsidRDefault="005C6B07" w:rsidP="00B50F76">
            <w:pPr>
              <w:pStyle w:val="ConsPlusNormal"/>
              <w:jc w:val="both"/>
            </w:pPr>
            <w:r w:rsidRPr="0087213E">
              <w:t>муниципальное казенное учреждение го</w:t>
            </w:r>
            <w:r w:rsidR="00B13439">
              <w:t>-</w:t>
            </w:r>
            <w:r w:rsidRPr="0087213E">
              <w:t xml:space="preserve">рода Нижневартовска </w:t>
            </w:r>
            <w:r w:rsidR="00B50F76">
              <w:t>«</w:t>
            </w:r>
            <w:r w:rsidRPr="0087213E">
              <w:t>Управление по де</w:t>
            </w:r>
            <w:r w:rsidR="00B13439">
              <w:t>-</w:t>
            </w:r>
            <w:r w:rsidRPr="0087213E">
              <w:t>лам гражданской обороны и чрезвычайным ситуациям</w:t>
            </w:r>
            <w:r w:rsidR="00B50F76">
              <w:t>»</w:t>
            </w:r>
          </w:p>
        </w:tc>
      </w:tr>
      <w:tr w:rsidR="00E80890" w:rsidRPr="0087213E" w:rsidTr="006C5DF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90" w:rsidRPr="0087213E" w:rsidRDefault="00E80890" w:rsidP="00B63FBA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90" w:rsidRPr="00E80890" w:rsidRDefault="00E80890" w:rsidP="00B63FBA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80890">
              <w:rPr>
                <w:rFonts w:ascii="Times New Roman" w:hAnsi="Times New Roman" w:cs="Times New Roman"/>
                <w:sz w:val="24"/>
                <w:szCs w:val="24"/>
              </w:rPr>
              <w:t>ежурно-диспетчерские служб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 экст</w:t>
            </w:r>
            <w:r w:rsidR="001C74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ренных оперативных служб</w:t>
            </w:r>
            <w:r w:rsidR="00547B07"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890" w:rsidRDefault="005B5245" w:rsidP="00B63FBA">
            <w:pPr>
              <w:pStyle w:val="ConsPlusNormal"/>
              <w:jc w:val="both"/>
            </w:pPr>
            <w:r w:rsidRPr="00306BBA">
              <w:rPr>
                <w:color w:val="333333"/>
              </w:rPr>
              <w:t>5 пожарно-спасательн</w:t>
            </w:r>
            <w:r>
              <w:rPr>
                <w:color w:val="333333"/>
              </w:rPr>
              <w:t>ый</w:t>
            </w:r>
            <w:r w:rsidRPr="00306BBA">
              <w:rPr>
                <w:color w:val="333333"/>
              </w:rPr>
              <w:t xml:space="preserve"> отряд федераль</w:t>
            </w:r>
            <w:r>
              <w:rPr>
                <w:color w:val="333333"/>
              </w:rPr>
              <w:t>-</w:t>
            </w:r>
            <w:r w:rsidRPr="00306BBA">
              <w:rPr>
                <w:color w:val="333333"/>
              </w:rPr>
              <w:t>ной противопожарной службы Государст</w:t>
            </w:r>
            <w:r>
              <w:rPr>
                <w:color w:val="333333"/>
              </w:rPr>
              <w:t>-</w:t>
            </w:r>
            <w:r w:rsidRPr="00306BBA">
              <w:rPr>
                <w:color w:val="333333"/>
              </w:rPr>
              <w:t xml:space="preserve">венной противопожарной службы </w:t>
            </w:r>
            <w:r w:rsidRPr="00306BBA">
              <w:t>Главного управления Министерства Российской Фе</w:t>
            </w:r>
            <w:r w:rsidR="00B13439">
              <w:t>-</w:t>
            </w:r>
            <w:r w:rsidRPr="00306BBA">
              <w:t>дерации по делам гражданской обороны, чрезвычайным ситуациям и ликвидации последствий стихийных  бедствий  по Хан</w:t>
            </w:r>
            <w:r w:rsidR="00B13439">
              <w:t>-</w:t>
            </w:r>
            <w:r w:rsidRPr="00306BBA">
              <w:t>ты-Мансийскому автономному округу – Югре</w:t>
            </w:r>
            <w:r>
              <w:t>;</w:t>
            </w:r>
          </w:p>
          <w:p w:rsidR="005B5245" w:rsidRDefault="005B5245" w:rsidP="00B63FBA">
            <w:pPr>
              <w:pStyle w:val="ConsPlusNormal"/>
              <w:jc w:val="both"/>
            </w:pPr>
            <w:r>
              <w:t>Управление Министерства внутренних дел Российской Федерации по городу Нижне</w:t>
            </w:r>
            <w:r w:rsidR="00A92323">
              <w:t>-</w:t>
            </w:r>
            <w:r>
              <w:t>вартовску;</w:t>
            </w:r>
          </w:p>
          <w:p w:rsidR="00A92323" w:rsidRDefault="00A92323" w:rsidP="00B63FBA">
            <w:pPr>
              <w:pStyle w:val="a5"/>
              <w:tabs>
                <w:tab w:val="left" w:pos="709"/>
              </w:tabs>
              <w:jc w:val="both"/>
              <w:rPr>
                <w:color w:val="333333"/>
              </w:rPr>
            </w:pPr>
            <w:r w:rsidRPr="00A92323">
              <w:rPr>
                <w:color w:val="333333"/>
              </w:rPr>
              <w:t>бюджетно</w:t>
            </w:r>
            <w:r>
              <w:rPr>
                <w:color w:val="333333"/>
              </w:rPr>
              <w:t>е</w:t>
            </w:r>
            <w:r w:rsidRPr="00A92323">
              <w:rPr>
                <w:color w:val="333333"/>
              </w:rPr>
              <w:t xml:space="preserve"> учреждени</w:t>
            </w:r>
            <w:r>
              <w:rPr>
                <w:color w:val="333333"/>
              </w:rPr>
              <w:t>е</w:t>
            </w:r>
            <w:r w:rsidRPr="00A92323">
              <w:rPr>
                <w:color w:val="333333"/>
              </w:rPr>
              <w:t xml:space="preserve"> Ханты-Мансийско</w:t>
            </w:r>
            <w:r>
              <w:rPr>
                <w:color w:val="333333"/>
              </w:rPr>
              <w:t>-</w:t>
            </w:r>
            <w:r w:rsidRPr="00A92323">
              <w:rPr>
                <w:color w:val="333333"/>
              </w:rPr>
              <w:t>го автономного округа – Югры «Нижневар</w:t>
            </w:r>
            <w:r w:rsidR="00B13439">
              <w:rPr>
                <w:color w:val="333333"/>
              </w:rPr>
              <w:t>-</w:t>
            </w:r>
            <w:r w:rsidRPr="00A92323">
              <w:rPr>
                <w:color w:val="333333"/>
              </w:rPr>
              <w:t>товская городская станция  скорой медицинской помощи»</w:t>
            </w:r>
            <w:r>
              <w:rPr>
                <w:color w:val="333333"/>
              </w:rPr>
              <w:t>;</w:t>
            </w:r>
          </w:p>
          <w:p w:rsidR="005B5245" w:rsidRPr="00E80890" w:rsidRDefault="00A92323" w:rsidP="00B63FBA">
            <w:pPr>
              <w:pStyle w:val="a5"/>
              <w:tabs>
                <w:tab w:val="left" w:pos="709"/>
              </w:tabs>
              <w:jc w:val="both"/>
            </w:pPr>
            <w:r>
              <w:rPr>
                <w:color w:val="333333"/>
              </w:rPr>
              <w:t>общество с ограниченной ответственнос-тью «Нижневартовскгаз»</w:t>
            </w:r>
          </w:p>
        </w:tc>
      </w:tr>
      <w:tr w:rsidR="005C6B07" w:rsidRPr="0087213E" w:rsidTr="006C5DF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87213E" w:rsidRDefault="005C6B07" w:rsidP="00B63FBA">
            <w:pPr>
              <w:pStyle w:val="ConsPlusNormal"/>
              <w:jc w:val="center"/>
            </w:pPr>
            <w:r w:rsidRPr="0087213E">
              <w:t>3.</w:t>
            </w:r>
            <w:r w:rsidR="00547B07">
              <w:t>3</w:t>
            </w:r>
            <w:r w:rsidRPr="0087213E"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87213E" w:rsidRDefault="00F4201C" w:rsidP="00B63FBA">
            <w:pPr>
              <w:pStyle w:val="a4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4201C">
              <w:rPr>
                <w:rFonts w:ascii="Times New Roman" w:hAnsi="Times New Roman" w:cs="Times New Roman"/>
                <w:sz w:val="24"/>
                <w:szCs w:val="24"/>
              </w:rPr>
              <w:t>одразделения организаций, обес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201C">
              <w:rPr>
                <w:rFonts w:ascii="Times New Roman" w:hAnsi="Times New Roman" w:cs="Times New Roman"/>
                <w:sz w:val="24"/>
                <w:szCs w:val="24"/>
              </w:rPr>
              <w:t>печивающие их деятельность в обла</w:t>
            </w:r>
            <w:r w:rsidR="00150F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201C">
              <w:rPr>
                <w:rFonts w:ascii="Times New Roman" w:hAnsi="Times New Roman" w:cs="Times New Roman"/>
                <w:sz w:val="24"/>
                <w:szCs w:val="24"/>
              </w:rPr>
              <w:t>сти защиты населения и территорий от чрезвычайных ситуаций, управления силами и средствами, предназначен</w:t>
            </w:r>
            <w:r w:rsidR="00150F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201C">
              <w:rPr>
                <w:rFonts w:ascii="Times New Roman" w:hAnsi="Times New Roman" w:cs="Times New Roman"/>
                <w:sz w:val="24"/>
                <w:szCs w:val="24"/>
              </w:rPr>
              <w:t>ными и привлекаемыми для предуп</w:t>
            </w:r>
            <w:r w:rsidR="00150F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201C">
              <w:rPr>
                <w:rFonts w:ascii="Times New Roman" w:hAnsi="Times New Roman" w:cs="Times New Roman"/>
                <w:sz w:val="24"/>
                <w:szCs w:val="24"/>
              </w:rPr>
              <w:t>реждения и ликвидации  чрезвычай</w:t>
            </w:r>
            <w:r w:rsidR="00150F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201C">
              <w:rPr>
                <w:rFonts w:ascii="Times New Roman" w:hAnsi="Times New Roman" w:cs="Times New Roman"/>
                <w:sz w:val="24"/>
                <w:szCs w:val="24"/>
              </w:rPr>
              <w:t>ных ситуаций, осуществления обмена информацией и оповещения населения о чрезвычайных ситуациях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87213E" w:rsidRDefault="00B4077D" w:rsidP="00B63FBA">
            <w:pPr>
              <w:pStyle w:val="ConsPlusNormal"/>
              <w:jc w:val="both"/>
            </w:pPr>
            <w:r>
              <w:t>организации всех форм собственности</w:t>
            </w:r>
          </w:p>
        </w:tc>
      </w:tr>
      <w:tr w:rsidR="005C6B07" w:rsidRPr="0087213E" w:rsidTr="006C5DFB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87213E" w:rsidRDefault="005C6B07" w:rsidP="00B63FBA">
            <w:pPr>
              <w:pStyle w:val="ConsPlusNormal"/>
              <w:jc w:val="center"/>
              <w:outlineLvl w:val="1"/>
            </w:pPr>
            <w:r w:rsidRPr="00B4077D">
              <w:rPr>
                <w:b/>
              </w:rPr>
              <w:t>IV. Силы и средства наблюдения и контроля за состоянием окружающей природной среды и обстановкой на потенциально опасных объектах и объектах жизнеобеспечения</w:t>
            </w:r>
            <w:r w:rsidR="0034444F">
              <w:rPr>
                <w:b/>
              </w:rPr>
              <w:t xml:space="preserve"> города</w:t>
            </w:r>
          </w:p>
        </w:tc>
      </w:tr>
      <w:tr w:rsidR="005C6B07" w:rsidRPr="0087213E" w:rsidTr="006C5DF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87213E" w:rsidRDefault="005C6B07" w:rsidP="00B63FBA">
            <w:pPr>
              <w:pStyle w:val="ConsPlusNormal"/>
              <w:jc w:val="center"/>
            </w:pPr>
            <w:r w:rsidRPr="0087213E">
              <w:t>4.1.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E0" w:rsidRDefault="003F53E0" w:rsidP="00B63FBA">
            <w:pPr>
              <w:pStyle w:val="ConsPlusNormal"/>
              <w:jc w:val="both"/>
            </w:pPr>
            <w:r>
              <w:t>1.</w:t>
            </w:r>
            <w:r w:rsidR="00E31249">
              <w:t>Авиационная метеорологическая станция гражданская Нижневартовск</w:t>
            </w:r>
            <w:r>
              <w:t>.</w:t>
            </w:r>
          </w:p>
          <w:p w:rsidR="005C6B07" w:rsidRPr="0087213E" w:rsidRDefault="003F53E0" w:rsidP="00B63FBA">
            <w:pPr>
              <w:pStyle w:val="ConsPlusNormal"/>
              <w:jc w:val="both"/>
            </w:pPr>
            <w:r>
              <w:t>2.П</w:t>
            </w:r>
            <w:r w:rsidR="005C6B07" w:rsidRPr="0087213E">
              <w:t>роизводственные лаборатории, лаборатории</w:t>
            </w:r>
            <w:r w:rsidR="003766BB">
              <w:t xml:space="preserve"> </w:t>
            </w:r>
            <w:r w:rsidR="005C6B07" w:rsidRPr="0087213E">
              <w:t>санитарно-экологичес</w:t>
            </w:r>
            <w:r w:rsidR="00C16C75">
              <w:t>ко</w:t>
            </w:r>
            <w:r w:rsidR="009C3AF9">
              <w:t>-</w:t>
            </w:r>
            <w:r w:rsidR="005C6B07" w:rsidRPr="0087213E">
              <w:t>го контроля сырья, продуктов произ</w:t>
            </w:r>
            <w:r w:rsidR="00C16C75">
              <w:t>-</w:t>
            </w:r>
            <w:r w:rsidR="005C6B07" w:rsidRPr="0087213E">
              <w:t>водства, воздуха и промышленных стоков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AF9" w:rsidRDefault="003F53E0" w:rsidP="00B63FBA">
            <w:pPr>
              <w:pStyle w:val="ConsPlusNormal"/>
              <w:jc w:val="both"/>
            </w:pPr>
            <w:r>
              <w:t>1. Филиал СЕВЕРА СИБИРИ федерально</w:t>
            </w:r>
            <w:r w:rsidR="009C3AF9">
              <w:t>го</w:t>
            </w:r>
            <w:r>
              <w:t xml:space="preserve"> государственно</w:t>
            </w:r>
            <w:r w:rsidR="009C3AF9">
              <w:t>го</w:t>
            </w:r>
            <w:r>
              <w:t xml:space="preserve"> бюджетно</w:t>
            </w:r>
            <w:r w:rsidR="009C3AF9">
              <w:t>го</w:t>
            </w:r>
            <w:r>
              <w:t xml:space="preserve"> учреждени</w:t>
            </w:r>
            <w:r w:rsidR="009C3AF9">
              <w:t>я</w:t>
            </w:r>
            <w:r>
              <w:t xml:space="preserve"> «А</w:t>
            </w:r>
            <w:r w:rsidR="009C3AF9">
              <w:t>в</w:t>
            </w:r>
            <w:r>
              <w:t>иаметтелеком</w:t>
            </w:r>
            <w:r w:rsidR="009C3AF9">
              <w:t xml:space="preserve"> Росгидромета</w:t>
            </w:r>
            <w:r>
              <w:t>»</w:t>
            </w:r>
            <w:r w:rsidR="009C3AF9">
              <w:t>.</w:t>
            </w:r>
          </w:p>
          <w:p w:rsidR="005C6B07" w:rsidRPr="0087213E" w:rsidRDefault="009C3AF9" w:rsidP="00B63FBA">
            <w:pPr>
              <w:pStyle w:val="ConsPlusNormal"/>
              <w:jc w:val="both"/>
            </w:pPr>
            <w:r>
              <w:t>2.Ф</w:t>
            </w:r>
            <w:r w:rsidR="005C6B07" w:rsidRPr="0087213E">
              <w:t>илиалы и отделы федеральных госуда</w:t>
            </w:r>
            <w:r w:rsidR="00FD303B">
              <w:t>-</w:t>
            </w:r>
            <w:r w:rsidR="005C6B07" w:rsidRPr="0087213E">
              <w:t>рственных учреждений Ханты-Мансий</w:t>
            </w:r>
            <w:r w:rsidR="00FD303B">
              <w:t>-</w:t>
            </w:r>
            <w:r w:rsidR="005C6B07" w:rsidRPr="0087213E">
              <w:t>ского автономного округа - Югры в городе Нижневартовске в составе с</w:t>
            </w:r>
            <w:r w:rsidR="0077055B">
              <w:t>ети</w:t>
            </w:r>
            <w:r w:rsidR="005C6B07" w:rsidRPr="0087213E">
              <w:t xml:space="preserve"> наб</w:t>
            </w:r>
            <w:r w:rsidR="0077055B">
              <w:t>люде-</w:t>
            </w:r>
            <w:r w:rsidR="005C6B07" w:rsidRPr="0087213E">
              <w:t xml:space="preserve">ния и лабораторного контроля гражданской обороны </w:t>
            </w:r>
            <w:r w:rsidR="0077055B">
              <w:t xml:space="preserve"> города Нижневартовска</w:t>
            </w:r>
          </w:p>
        </w:tc>
      </w:tr>
      <w:tr w:rsidR="005C6B07" w:rsidRPr="0087213E" w:rsidTr="006C5DFB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395820" w:rsidRDefault="005C6B07" w:rsidP="00B63FBA">
            <w:pPr>
              <w:pStyle w:val="ConsPlusNormal"/>
              <w:jc w:val="center"/>
              <w:outlineLvl w:val="1"/>
              <w:rPr>
                <w:b/>
              </w:rPr>
            </w:pPr>
            <w:r w:rsidRPr="00395820">
              <w:rPr>
                <w:b/>
              </w:rPr>
              <w:t>V. Силы и средства ликвидации последствий чрезвычайных ситуаций</w:t>
            </w:r>
          </w:p>
        </w:tc>
      </w:tr>
      <w:tr w:rsidR="005C6B07" w:rsidRPr="0087213E" w:rsidTr="006C5DF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87213E" w:rsidRDefault="005C6B07" w:rsidP="00B63FBA">
            <w:pPr>
              <w:pStyle w:val="ConsPlusNormal"/>
              <w:jc w:val="center"/>
            </w:pPr>
            <w:r w:rsidRPr="0087213E">
              <w:t>5.1.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87213E" w:rsidRDefault="005C6B07" w:rsidP="00B63FBA">
            <w:pPr>
              <w:pStyle w:val="ConsPlusNormal"/>
              <w:jc w:val="both"/>
            </w:pPr>
            <w:r w:rsidRPr="0087213E">
              <w:t>Аварийно-спасательная служба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87213E" w:rsidRDefault="005C6B07" w:rsidP="00DB1F17">
            <w:pPr>
              <w:pStyle w:val="ConsPlusNormal"/>
              <w:jc w:val="both"/>
            </w:pPr>
            <w:r w:rsidRPr="0087213E">
              <w:t>муниципальное казенное учреждение горо</w:t>
            </w:r>
            <w:r w:rsidR="00950747">
              <w:t>-</w:t>
            </w:r>
            <w:r w:rsidRPr="0087213E">
              <w:t xml:space="preserve">да Нижневартовска </w:t>
            </w:r>
            <w:r w:rsidR="00DB1F17">
              <w:t>«</w:t>
            </w:r>
            <w:r w:rsidRPr="0087213E">
              <w:t>Управление по делам гражданской обороны и чрезвычайным ситуациям</w:t>
            </w:r>
            <w:r w:rsidR="00DB1F17">
              <w:t>»</w:t>
            </w:r>
          </w:p>
        </w:tc>
      </w:tr>
      <w:tr w:rsidR="005C6B07" w:rsidRPr="0087213E" w:rsidTr="006C5DF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87213E" w:rsidRDefault="005C6B07" w:rsidP="00B63FBA">
            <w:pPr>
              <w:pStyle w:val="ConsPlusNormal"/>
              <w:jc w:val="center"/>
            </w:pPr>
            <w:r w:rsidRPr="0087213E">
              <w:t>5.2.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87213E" w:rsidRDefault="005C6B07" w:rsidP="00B63FBA">
            <w:pPr>
              <w:pStyle w:val="ConsPlusNormal"/>
              <w:jc w:val="both"/>
            </w:pPr>
            <w:r w:rsidRPr="0087213E">
              <w:t>Пожарные подразделения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306BBA" w:rsidRDefault="00306BBA" w:rsidP="00B63FBA">
            <w:pPr>
              <w:pStyle w:val="a5"/>
              <w:tabs>
                <w:tab w:val="left" w:pos="709"/>
              </w:tabs>
              <w:jc w:val="both"/>
            </w:pPr>
            <w:r>
              <w:rPr>
                <w:color w:val="333333"/>
              </w:rPr>
              <w:t>п</w:t>
            </w:r>
            <w:r w:rsidRPr="00306BBA">
              <w:rPr>
                <w:color w:val="333333"/>
              </w:rPr>
              <w:t>ожарные подразделения 5 пожарно-спаса</w:t>
            </w:r>
            <w:r w:rsidR="003E76FC">
              <w:rPr>
                <w:color w:val="333333"/>
              </w:rPr>
              <w:t>-</w:t>
            </w:r>
            <w:r w:rsidRPr="00306BBA">
              <w:rPr>
                <w:color w:val="333333"/>
              </w:rPr>
              <w:t>тельного отряда федеральной противопожа</w:t>
            </w:r>
            <w:r w:rsidR="003E76FC">
              <w:rPr>
                <w:color w:val="333333"/>
              </w:rPr>
              <w:t>-</w:t>
            </w:r>
            <w:r w:rsidRPr="00306BBA">
              <w:rPr>
                <w:color w:val="333333"/>
              </w:rPr>
              <w:t>рной службы Государственной противопо</w:t>
            </w:r>
            <w:r w:rsidR="003E76FC">
              <w:rPr>
                <w:color w:val="333333"/>
              </w:rPr>
              <w:t>-</w:t>
            </w:r>
            <w:r w:rsidRPr="00306BBA">
              <w:rPr>
                <w:color w:val="333333"/>
              </w:rPr>
              <w:t xml:space="preserve">жарной службы </w:t>
            </w:r>
            <w:r w:rsidRPr="00306BBA">
              <w:t>Главного управления Министерства Российской Федерации по делам гражданской обороны, чрезвычай</w:t>
            </w:r>
            <w:r w:rsidR="003E76FC">
              <w:t>-</w:t>
            </w:r>
            <w:r w:rsidRPr="00306BBA">
              <w:t>ным ситуациям и ликвидации последствий стихийных  бедствий  по Ханты-Мансийс</w:t>
            </w:r>
            <w:r w:rsidR="003E76FC">
              <w:t>-</w:t>
            </w:r>
            <w:r w:rsidRPr="00306BBA">
              <w:t>кому автономному округу – Югре</w:t>
            </w:r>
          </w:p>
        </w:tc>
      </w:tr>
      <w:tr w:rsidR="005C6B07" w:rsidRPr="0087213E" w:rsidTr="006C5DF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87213E" w:rsidRDefault="005C6B07" w:rsidP="00B63FBA">
            <w:pPr>
              <w:pStyle w:val="ConsPlusNormal"/>
              <w:jc w:val="center"/>
            </w:pPr>
            <w:r w:rsidRPr="0087213E">
              <w:t>5.3.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87213E" w:rsidRDefault="005C6B07" w:rsidP="00B63FBA">
            <w:pPr>
              <w:pStyle w:val="ConsPlusNormal"/>
              <w:jc w:val="both"/>
            </w:pPr>
            <w:r w:rsidRPr="0087213E">
              <w:t>Медицинские формирования Службы медицины катастроф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87213E" w:rsidRDefault="005C6B07" w:rsidP="00B63FBA">
            <w:pPr>
              <w:pStyle w:val="ConsPlusNormal"/>
              <w:jc w:val="both"/>
            </w:pPr>
            <w:r w:rsidRPr="0087213E">
              <w:t>бюджетные учреждения Ханты-Мансий</w:t>
            </w:r>
            <w:r w:rsidR="007524C3">
              <w:t>-</w:t>
            </w:r>
            <w:r w:rsidRPr="0087213E">
              <w:t>ского автономного округа - Югры в городе Нижневартовске</w:t>
            </w:r>
          </w:p>
        </w:tc>
      </w:tr>
      <w:tr w:rsidR="00693D23" w:rsidRPr="0087213E" w:rsidTr="00B63FBA">
        <w:trPr>
          <w:trHeight w:val="71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D23" w:rsidRPr="0087213E" w:rsidRDefault="00693D23" w:rsidP="00B63FBA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D23" w:rsidRPr="0055192E" w:rsidRDefault="00124BD3" w:rsidP="001672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5192E" w:rsidRPr="00551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Нижневартовский </w:t>
            </w:r>
            <w:r w:rsidR="0055192E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55192E" w:rsidRPr="00551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ентр </w:t>
            </w:r>
            <w:r w:rsidR="001672B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55192E" w:rsidRPr="0055192E">
              <w:rPr>
                <w:rFonts w:ascii="Times New Roman" w:eastAsia="Times New Roman" w:hAnsi="Times New Roman" w:cs="Times New Roman"/>
                <w:sz w:val="24"/>
                <w:szCs w:val="24"/>
              </w:rPr>
              <w:t>ЭКОСПАС»</w:t>
            </w:r>
            <w:r w:rsidR="00167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филиал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D23" w:rsidRPr="0055192E" w:rsidRDefault="00124BD3" w:rsidP="001672B5">
            <w:pPr>
              <w:pStyle w:val="ConsPlusNormal"/>
              <w:jc w:val="both"/>
            </w:pPr>
            <w:r>
              <w:t>акционерное общество</w:t>
            </w:r>
            <w:r w:rsidRPr="0055192E">
              <w:rPr>
                <w:rFonts w:eastAsia="Times New Roman"/>
              </w:rPr>
              <w:t xml:space="preserve"> «Центр аварийно-спа</w:t>
            </w:r>
            <w:r w:rsidR="00B63FBA" w:rsidRPr="0055192E">
              <w:rPr>
                <w:rFonts w:eastAsia="Times New Roman"/>
              </w:rPr>
              <w:t>с</w:t>
            </w:r>
            <w:r w:rsidR="001672B5">
              <w:rPr>
                <w:rFonts w:eastAsia="Times New Roman"/>
              </w:rPr>
              <w:t>а</w:t>
            </w:r>
            <w:r w:rsidRPr="0055192E">
              <w:rPr>
                <w:rFonts w:eastAsia="Times New Roman"/>
              </w:rPr>
              <w:t>тельных и экологических операций»</w:t>
            </w:r>
          </w:p>
        </w:tc>
      </w:tr>
      <w:tr w:rsidR="005C6B07" w:rsidRPr="0087213E" w:rsidTr="006C5DF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87213E" w:rsidRDefault="005C6B07" w:rsidP="00B63FBA">
            <w:pPr>
              <w:pStyle w:val="ConsPlusNormal"/>
              <w:jc w:val="center"/>
            </w:pPr>
            <w:r w:rsidRPr="0087213E">
              <w:t>5.</w:t>
            </w:r>
            <w:r w:rsidR="00891ED7">
              <w:t>5</w:t>
            </w:r>
            <w:r w:rsidRPr="0087213E"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87213E" w:rsidRDefault="005C6B07" w:rsidP="00B63FBA">
            <w:pPr>
              <w:pStyle w:val="ConsPlusNormal"/>
              <w:jc w:val="both"/>
            </w:pPr>
            <w:r w:rsidRPr="0087213E">
              <w:t>Аварийно-восстановительные</w:t>
            </w:r>
            <w:r w:rsidR="007524C3">
              <w:t>,</w:t>
            </w:r>
            <w:r w:rsidRPr="0087213E">
              <w:t xml:space="preserve"> ава</w:t>
            </w:r>
            <w:r w:rsidR="007524C3">
              <w:t>рий</w:t>
            </w:r>
            <w:r w:rsidR="00891ED7">
              <w:t>-</w:t>
            </w:r>
            <w:r w:rsidRPr="0087213E">
              <w:t>но-газотехнические команды</w:t>
            </w:r>
            <w:r w:rsidR="00891ED7">
              <w:t>,</w:t>
            </w:r>
            <w:r w:rsidRPr="0087213E">
              <w:t xml:space="preserve"> </w:t>
            </w:r>
            <w:r w:rsidR="007524C3">
              <w:t>гру</w:t>
            </w:r>
            <w:r w:rsidR="006D2B6D">
              <w:t>п</w:t>
            </w:r>
            <w:r w:rsidRPr="0087213E">
              <w:t>пы; формирования по ликвидации разли</w:t>
            </w:r>
            <w:r w:rsidR="007524C3">
              <w:t>-</w:t>
            </w:r>
            <w:r w:rsidRPr="0087213E">
              <w:t>вов нефти и нефтепродуктов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87213E" w:rsidRDefault="005C6B07" w:rsidP="00B63FBA">
            <w:pPr>
              <w:pStyle w:val="ConsPlusNormal"/>
              <w:jc w:val="both"/>
            </w:pPr>
            <w:r w:rsidRPr="0087213E">
              <w:t xml:space="preserve"> организации </w:t>
            </w:r>
            <w:r w:rsidR="00FA284F">
              <w:t>всех форм собс</w:t>
            </w:r>
            <w:r w:rsidR="00220332">
              <w:t>т</w:t>
            </w:r>
            <w:r w:rsidR="00FA284F">
              <w:t xml:space="preserve">венности </w:t>
            </w:r>
            <w:r w:rsidRPr="0087213E">
              <w:t>нефтяной и газовой промышленности</w:t>
            </w:r>
          </w:p>
        </w:tc>
      </w:tr>
      <w:tr w:rsidR="005C6B07" w:rsidRPr="0087213E" w:rsidTr="00B63FBA">
        <w:trPr>
          <w:trHeight w:val="331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87213E" w:rsidRDefault="005C6B07" w:rsidP="00B63FBA">
            <w:pPr>
              <w:pStyle w:val="ConsPlusNormal"/>
              <w:jc w:val="center"/>
            </w:pPr>
            <w:r w:rsidRPr="0087213E">
              <w:t>5.</w:t>
            </w:r>
            <w:r w:rsidR="00707DD1">
              <w:t>6</w:t>
            </w:r>
            <w:r w:rsidR="00B63FBA"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87213E" w:rsidRDefault="005C6B07" w:rsidP="00B63FBA">
            <w:pPr>
              <w:pStyle w:val="ConsPlusNormal"/>
              <w:jc w:val="both"/>
            </w:pPr>
            <w:r w:rsidRPr="0087213E">
              <w:t xml:space="preserve">Аварийно-восстановительные </w:t>
            </w:r>
            <w:r w:rsidR="00707DD1">
              <w:t xml:space="preserve">коман-ды, </w:t>
            </w:r>
            <w:r w:rsidRPr="0087213E">
              <w:t>бригады по ликвидации аварий на сетях водо-, тепло-, газо-</w:t>
            </w:r>
            <w:r w:rsidR="00707DD1">
              <w:t>,</w:t>
            </w:r>
            <w:r w:rsidRPr="0087213E">
              <w:t xml:space="preserve"> энерго</w:t>
            </w:r>
            <w:r w:rsidR="00707DD1">
              <w:t>-</w:t>
            </w:r>
            <w:r w:rsidRPr="0087213E">
              <w:t>снабжения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Default="00707DD1" w:rsidP="00B63FBA">
            <w:pPr>
              <w:pStyle w:val="ConsPlusNormal"/>
              <w:jc w:val="both"/>
            </w:pPr>
            <w:r>
              <w:t>муниципальное унитарное предприятие города Нижневартовска «Горводоканал»;</w:t>
            </w:r>
          </w:p>
          <w:p w:rsidR="00707DD1" w:rsidRDefault="00707DD1" w:rsidP="00B63FBA">
            <w:pPr>
              <w:pStyle w:val="ConsPlusNormal"/>
              <w:jc w:val="both"/>
            </w:pPr>
            <w:r>
              <w:t>акционерно</w:t>
            </w:r>
            <w:r w:rsidR="00F44942">
              <w:t>е</w:t>
            </w:r>
            <w:r>
              <w:t xml:space="preserve"> обществ</w:t>
            </w:r>
            <w:r w:rsidR="00F44942">
              <w:t>о</w:t>
            </w:r>
            <w:r>
              <w:t xml:space="preserve"> «Гор</w:t>
            </w:r>
            <w:r w:rsidR="00125020">
              <w:t>одские элек</w:t>
            </w:r>
            <w:r w:rsidR="00F44942">
              <w:t>-</w:t>
            </w:r>
            <w:r w:rsidR="00125020">
              <w:t>трические сети»</w:t>
            </w:r>
            <w:r>
              <w:t>;</w:t>
            </w:r>
          </w:p>
          <w:p w:rsidR="00EF09BA" w:rsidRDefault="00EF09BA" w:rsidP="00B63FBA">
            <w:pPr>
              <w:pStyle w:val="ConsPlusNormal"/>
              <w:jc w:val="both"/>
            </w:pPr>
            <w:r>
              <w:t>филиал акционерного общества «Городские электрические сети» Управление тепло-снабжения город</w:t>
            </w:r>
            <w:r w:rsidR="00001409">
              <w:t>а</w:t>
            </w:r>
            <w:r>
              <w:t xml:space="preserve"> Нижневартовск;</w:t>
            </w:r>
          </w:p>
          <w:p w:rsidR="00707DD1" w:rsidRDefault="00707DD1" w:rsidP="00B63FBA">
            <w:pPr>
              <w:pStyle w:val="ConsPlusNormal"/>
              <w:jc w:val="both"/>
            </w:pPr>
            <w:r>
              <w:t>общество с ограниченной ответствен-ностью «Нижневартовскгаз»;</w:t>
            </w:r>
          </w:p>
          <w:p w:rsidR="00707DD1" w:rsidRPr="0087213E" w:rsidRDefault="00001409" w:rsidP="00B63FBA">
            <w:pPr>
              <w:spacing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ф</w:t>
            </w:r>
            <w:r w:rsidRPr="00001409">
              <w:rPr>
                <w:rFonts w:ascii="Times New Roman" w:hAnsi="Times New Roman" w:cs="Times New Roman"/>
                <w:sz w:val="24"/>
              </w:rPr>
              <w:t xml:space="preserve">илиал </w:t>
            </w:r>
            <w:r>
              <w:rPr>
                <w:rFonts w:ascii="Times New Roman" w:hAnsi="Times New Roman" w:cs="Times New Roman"/>
                <w:sz w:val="24"/>
              </w:rPr>
              <w:t>акционерного общества</w:t>
            </w:r>
            <w:r w:rsidRPr="00001409">
              <w:rPr>
                <w:rFonts w:ascii="Times New Roman" w:hAnsi="Times New Roman" w:cs="Times New Roman"/>
                <w:sz w:val="24"/>
              </w:rPr>
              <w:t xml:space="preserve"> «Россети Тюмень»</w:t>
            </w:r>
            <w:r w:rsidRPr="00001409">
              <w:rPr>
                <w:rFonts w:ascii="Times New Roman" w:hAnsi="Times New Roman" w:cs="Times New Roman"/>
                <w:bCs/>
                <w:sz w:val="24"/>
              </w:rPr>
              <w:t xml:space="preserve">  </w:t>
            </w:r>
            <w:r w:rsidRPr="00001409">
              <w:rPr>
                <w:rFonts w:ascii="Times New Roman" w:hAnsi="Times New Roman" w:cs="Times New Roman"/>
                <w:sz w:val="24"/>
              </w:rPr>
              <w:t>Нижневартовские электрические сети</w:t>
            </w:r>
          </w:p>
        </w:tc>
      </w:tr>
      <w:tr w:rsidR="005C6B07" w:rsidRPr="0087213E" w:rsidTr="006C5DF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87213E" w:rsidRDefault="005C6B07" w:rsidP="00B63FBA">
            <w:pPr>
              <w:pStyle w:val="ConsPlusNormal"/>
              <w:jc w:val="center"/>
            </w:pPr>
            <w:r w:rsidRPr="0087213E">
              <w:t>5.</w:t>
            </w:r>
            <w:r w:rsidR="000F24F5">
              <w:t>7</w:t>
            </w:r>
            <w:r w:rsidRPr="0087213E"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87213E" w:rsidRDefault="005C6B07" w:rsidP="00B63FBA">
            <w:pPr>
              <w:pStyle w:val="ConsPlusNormal"/>
              <w:jc w:val="both"/>
            </w:pPr>
            <w:r w:rsidRPr="0087213E">
              <w:t>Нештатные аварийно-спасательные формирования,</w:t>
            </w:r>
            <w:r w:rsidR="002B6AE4">
              <w:t xml:space="preserve"> </w:t>
            </w:r>
            <w:r w:rsidRPr="0087213E">
              <w:t>добровольные спаса</w:t>
            </w:r>
            <w:r w:rsidR="000F24F5">
              <w:t>-</w:t>
            </w:r>
            <w:r w:rsidRPr="0087213E">
              <w:t>тельные формирования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87213E" w:rsidRDefault="00DB4B7C" w:rsidP="00B63FBA">
            <w:pPr>
              <w:pStyle w:val="ConsPlusNormal"/>
              <w:jc w:val="both"/>
            </w:pPr>
            <w:r>
              <w:t>организации всех форм собственности</w:t>
            </w:r>
          </w:p>
        </w:tc>
      </w:tr>
      <w:tr w:rsidR="005C6B07" w:rsidRPr="0087213E" w:rsidTr="006C5DFB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000C21" w:rsidRDefault="005C6B07" w:rsidP="00B63FBA">
            <w:pPr>
              <w:pStyle w:val="ConsPlusNormal"/>
              <w:jc w:val="center"/>
              <w:outlineLvl w:val="1"/>
              <w:rPr>
                <w:b/>
              </w:rPr>
            </w:pPr>
            <w:r w:rsidRPr="00000C21">
              <w:rPr>
                <w:b/>
              </w:rPr>
              <w:t>VI. Система связи, оповещения и информационного обеспечения населения</w:t>
            </w:r>
          </w:p>
        </w:tc>
      </w:tr>
      <w:tr w:rsidR="005C6B07" w:rsidRPr="0087213E" w:rsidTr="006C5DF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87213E" w:rsidRDefault="005C6B07" w:rsidP="00B63FBA">
            <w:pPr>
              <w:pStyle w:val="ConsPlusNormal"/>
              <w:jc w:val="center"/>
            </w:pPr>
            <w:r w:rsidRPr="0087213E">
              <w:t>6.1.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87213E" w:rsidRDefault="005C6B07" w:rsidP="00B63FBA">
            <w:pPr>
              <w:pStyle w:val="ConsPlusNormal"/>
              <w:jc w:val="both"/>
            </w:pPr>
            <w:r w:rsidRPr="0087213E">
              <w:t>Автоматизированная система цент</w:t>
            </w:r>
            <w:r w:rsidR="001F0DE6">
              <w:t>-</w:t>
            </w:r>
            <w:r w:rsidRPr="0087213E">
              <w:t>рализованного оповещения населения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87213E" w:rsidRDefault="005C6B07" w:rsidP="00B63FBA">
            <w:pPr>
              <w:pStyle w:val="ConsPlusNormal"/>
              <w:jc w:val="both"/>
            </w:pPr>
            <w:r w:rsidRPr="0087213E">
              <w:t>Департамент гражданской защиты населе</w:t>
            </w:r>
            <w:r w:rsidR="001F0DE6">
              <w:t>-</w:t>
            </w:r>
            <w:r w:rsidRPr="0087213E">
              <w:t>ния Ханты-Мансийского автономного окру</w:t>
            </w:r>
            <w:r w:rsidR="001F0DE6">
              <w:t>-</w:t>
            </w:r>
            <w:r w:rsidRPr="0087213E">
              <w:t>га - Югры</w:t>
            </w:r>
          </w:p>
        </w:tc>
      </w:tr>
      <w:tr w:rsidR="005C6B07" w:rsidRPr="0087213E" w:rsidTr="005F39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87213E" w:rsidRDefault="005C6B07" w:rsidP="00B63FBA">
            <w:pPr>
              <w:pStyle w:val="ConsPlusNormal"/>
              <w:jc w:val="center"/>
            </w:pPr>
            <w:r w:rsidRPr="0087213E">
              <w:t>6.2.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87213E" w:rsidRDefault="005C6B07" w:rsidP="00B63FBA">
            <w:pPr>
              <w:pStyle w:val="ConsPlusNormal"/>
              <w:jc w:val="both"/>
            </w:pPr>
            <w:r w:rsidRPr="0087213E">
              <w:t>Информационные сети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87213E" w:rsidRDefault="005C6B07" w:rsidP="00B63FBA">
            <w:pPr>
              <w:pStyle w:val="ConsPlusNormal"/>
              <w:jc w:val="both"/>
            </w:pPr>
            <w:r w:rsidRPr="0087213E">
              <w:t>телекоммуникационные компании и телерадиокомпании</w:t>
            </w:r>
          </w:p>
        </w:tc>
      </w:tr>
      <w:tr w:rsidR="005C6B07" w:rsidRPr="0087213E" w:rsidTr="005F3971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87213E" w:rsidRDefault="005C6B07" w:rsidP="00B63FBA">
            <w:pPr>
              <w:pStyle w:val="ConsPlusNormal"/>
              <w:jc w:val="center"/>
            </w:pPr>
            <w:r w:rsidRPr="0087213E">
              <w:t>6.3.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87213E" w:rsidRDefault="005C6B07" w:rsidP="00B63FBA">
            <w:pPr>
              <w:pStyle w:val="ConsPlusNormal"/>
              <w:jc w:val="both"/>
            </w:pPr>
            <w:r w:rsidRPr="0087213E">
              <w:t>Городские и междугородные провод</w:t>
            </w:r>
            <w:r w:rsidR="001F0DE6">
              <w:t>-</w:t>
            </w:r>
            <w:r w:rsidRPr="0087213E">
              <w:t>ные системы связи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87213E" w:rsidRDefault="00DF2B78" w:rsidP="00B63FBA">
            <w:pPr>
              <w:pStyle w:val="ConsPlusNormal"/>
              <w:jc w:val="both"/>
            </w:pPr>
            <w:r>
              <w:t>г</w:t>
            </w:r>
            <w:r w:rsidR="005F3971" w:rsidRPr="00BB7CDB">
              <w:t>ородско</w:t>
            </w:r>
            <w:r w:rsidR="005F3971">
              <w:t>й</w:t>
            </w:r>
            <w:r w:rsidR="005F3971" w:rsidRPr="00BB7CDB">
              <w:t xml:space="preserve"> центр технической эксплуатации телекоммуникаций г</w:t>
            </w:r>
            <w:r w:rsidR="005F3971">
              <w:t>ород</w:t>
            </w:r>
            <w:r w:rsidR="005F3971" w:rsidRPr="00BB7CDB">
              <w:t xml:space="preserve"> Нижневартовск </w:t>
            </w:r>
            <w:r w:rsidR="005F3971" w:rsidRPr="00BB7CDB">
              <w:rPr>
                <w:bCs/>
              </w:rPr>
              <w:t xml:space="preserve">Ханты-Мансийского  филиала  </w:t>
            </w:r>
            <w:r w:rsidR="005F3971">
              <w:rPr>
                <w:bCs/>
              </w:rPr>
              <w:t>публичного акционерного общества</w:t>
            </w:r>
            <w:r w:rsidR="005F3971" w:rsidRPr="00BB7CDB">
              <w:rPr>
                <w:bCs/>
              </w:rPr>
              <w:t xml:space="preserve">  междугородной и международной электрической связи  </w:t>
            </w:r>
            <w:r w:rsidR="005F3971">
              <w:t>«Ростелеком»</w:t>
            </w:r>
          </w:p>
        </w:tc>
      </w:tr>
      <w:tr w:rsidR="005C6B07" w:rsidRPr="0087213E" w:rsidTr="006C5DF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87213E" w:rsidRDefault="005C6B07" w:rsidP="00B63FBA">
            <w:pPr>
              <w:pStyle w:val="ConsPlusNormal"/>
              <w:jc w:val="center"/>
            </w:pPr>
            <w:r w:rsidRPr="0087213E">
              <w:t>6.4.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87213E" w:rsidRDefault="005C6B07" w:rsidP="00B63FBA">
            <w:pPr>
              <w:pStyle w:val="ConsPlusNormal"/>
              <w:jc w:val="both"/>
            </w:pPr>
            <w:r w:rsidRPr="0087213E">
              <w:t>Объектовые локальные системы оповещения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B07" w:rsidRPr="0087213E" w:rsidRDefault="008D4A14" w:rsidP="00B63FBA">
            <w:pPr>
              <w:pStyle w:val="ConsPlusNormal"/>
              <w:jc w:val="both"/>
            </w:pPr>
            <w:r>
              <w:t>опасные производственные объекты</w:t>
            </w:r>
          </w:p>
        </w:tc>
      </w:tr>
    </w:tbl>
    <w:p w:rsidR="008344A3" w:rsidRPr="008344A3" w:rsidRDefault="0016387B" w:rsidP="00B63FB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8344A3" w:rsidRPr="008344A3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                                          </w:t>
      </w:r>
      <w:r w:rsidR="008344A3" w:rsidRPr="008344A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8344A3">
        <w:rPr>
          <w:rFonts w:ascii="Times New Roman" w:hAnsi="Times New Roman" w:cs="Times New Roman"/>
          <w:sz w:val="28"/>
          <w:szCs w:val="28"/>
        </w:rPr>
        <w:t>3</w:t>
      </w:r>
      <w:r w:rsidR="008344A3" w:rsidRPr="008344A3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</w:p>
    <w:p w:rsidR="008344A3" w:rsidRPr="008344A3" w:rsidRDefault="008344A3" w:rsidP="00B63FBA">
      <w:pPr>
        <w:pStyle w:val="a4"/>
        <w:rPr>
          <w:rFonts w:ascii="Times New Roman" w:hAnsi="Times New Roman" w:cs="Times New Roman"/>
          <w:sz w:val="28"/>
          <w:szCs w:val="28"/>
        </w:rPr>
      </w:pPr>
      <w:r w:rsidRPr="008344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администрации города</w:t>
      </w:r>
    </w:p>
    <w:p w:rsidR="008344A3" w:rsidRPr="008344A3" w:rsidRDefault="008344A3" w:rsidP="00B63FBA">
      <w:pPr>
        <w:pStyle w:val="a4"/>
        <w:rPr>
          <w:rFonts w:ascii="Times New Roman" w:hAnsi="Times New Roman" w:cs="Times New Roman"/>
          <w:sz w:val="28"/>
          <w:szCs w:val="28"/>
        </w:rPr>
      </w:pPr>
      <w:r w:rsidRPr="008344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</w:t>
      </w:r>
    </w:p>
    <w:p w:rsidR="008344A3" w:rsidRPr="008344A3" w:rsidRDefault="008344A3" w:rsidP="00B63FBA">
      <w:pPr>
        <w:pStyle w:val="a4"/>
        <w:rPr>
          <w:rFonts w:ascii="Times New Roman" w:hAnsi="Times New Roman" w:cs="Times New Roman"/>
          <w:color w:val="333333"/>
          <w:sz w:val="28"/>
          <w:szCs w:val="28"/>
        </w:rPr>
      </w:pPr>
    </w:p>
    <w:p w:rsidR="007B22B1" w:rsidRDefault="007B22B1" w:rsidP="00B63FBA">
      <w:pPr>
        <w:pStyle w:val="a5"/>
        <w:jc w:val="center"/>
        <w:rPr>
          <w:b/>
          <w:color w:val="333333"/>
          <w:sz w:val="28"/>
          <w:szCs w:val="28"/>
        </w:rPr>
      </w:pPr>
    </w:p>
    <w:p w:rsidR="008344A3" w:rsidRPr="008344A3" w:rsidRDefault="008344A3" w:rsidP="00B63FBA">
      <w:pPr>
        <w:pStyle w:val="a5"/>
        <w:jc w:val="center"/>
        <w:rPr>
          <w:b/>
          <w:color w:val="333333"/>
          <w:sz w:val="28"/>
          <w:szCs w:val="28"/>
        </w:rPr>
      </w:pPr>
      <w:r w:rsidRPr="008344A3">
        <w:rPr>
          <w:b/>
          <w:color w:val="333333"/>
          <w:sz w:val="28"/>
          <w:szCs w:val="28"/>
        </w:rPr>
        <w:t>Состав</w:t>
      </w:r>
    </w:p>
    <w:p w:rsidR="008344A3" w:rsidRPr="008344A3" w:rsidRDefault="008344A3" w:rsidP="00B63FBA">
      <w:pPr>
        <w:pStyle w:val="a5"/>
        <w:jc w:val="center"/>
        <w:rPr>
          <w:b/>
          <w:color w:val="333333"/>
          <w:sz w:val="28"/>
          <w:szCs w:val="28"/>
        </w:rPr>
      </w:pPr>
      <w:r w:rsidRPr="008344A3">
        <w:rPr>
          <w:b/>
          <w:color w:val="333333"/>
          <w:sz w:val="28"/>
          <w:szCs w:val="28"/>
        </w:rPr>
        <w:t>сил и средств постоянной готовности Нижневартовского городского звена территориальной подсистемы Ханты-Мансийского автономного округа – Югры единой государственной системы предупреждения и ликвидации чрезвычайных ситуаций, предназначенных  для выполнения мероприятий по предупреждению и ликвидации чрезвычайных ситуаций на территории города Нижневартовска</w:t>
      </w:r>
    </w:p>
    <w:p w:rsidR="008344A3" w:rsidRPr="008344A3" w:rsidRDefault="008344A3" w:rsidP="00B63FBA">
      <w:pPr>
        <w:pStyle w:val="a5"/>
        <w:jc w:val="center"/>
        <w:rPr>
          <w:b/>
          <w:color w:val="333333"/>
          <w:sz w:val="28"/>
          <w:szCs w:val="28"/>
        </w:rPr>
      </w:pPr>
    </w:p>
    <w:p w:rsidR="008344A3" w:rsidRPr="008344A3" w:rsidRDefault="008344A3" w:rsidP="00B63FBA">
      <w:pPr>
        <w:pStyle w:val="a5"/>
        <w:tabs>
          <w:tab w:val="left" w:pos="709"/>
        </w:tabs>
        <w:jc w:val="both"/>
        <w:rPr>
          <w:color w:val="333333"/>
          <w:sz w:val="28"/>
          <w:szCs w:val="28"/>
        </w:rPr>
      </w:pPr>
      <w:r w:rsidRPr="008344A3">
        <w:rPr>
          <w:color w:val="333333"/>
          <w:sz w:val="28"/>
          <w:szCs w:val="28"/>
        </w:rPr>
        <w:t xml:space="preserve">       </w:t>
      </w:r>
      <w:r w:rsidR="00284F1D">
        <w:rPr>
          <w:color w:val="333333"/>
          <w:sz w:val="28"/>
          <w:szCs w:val="28"/>
        </w:rPr>
        <w:t xml:space="preserve"> </w:t>
      </w:r>
      <w:r w:rsidRPr="008344A3">
        <w:rPr>
          <w:color w:val="333333"/>
          <w:sz w:val="28"/>
          <w:szCs w:val="28"/>
        </w:rPr>
        <w:t>1. Единая дежурно-диспетчерская служба города Нижневартовска.</w:t>
      </w:r>
    </w:p>
    <w:p w:rsidR="008344A3" w:rsidRPr="008344A3" w:rsidRDefault="008344A3" w:rsidP="00B63FBA">
      <w:pPr>
        <w:pStyle w:val="a5"/>
        <w:tabs>
          <w:tab w:val="left" w:pos="709"/>
        </w:tabs>
        <w:jc w:val="both"/>
        <w:rPr>
          <w:color w:val="333333"/>
          <w:sz w:val="28"/>
          <w:szCs w:val="28"/>
        </w:rPr>
      </w:pPr>
      <w:r w:rsidRPr="008344A3">
        <w:rPr>
          <w:color w:val="333333"/>
          <w:sz w:val="28"/>
          <w:szCs w:val="28"/>
        </w:rPr>
        <w:t xml:space="preserve">         2. Пожарные подразделения </w:t>
      </w:r>
      <w:r w:rsidR="00DE5F6E">
        <w:rPr>
          <w:color w:val="333333"/>
          <w:sz w:val="28"/>
          <w:szCs w:val="28"/>
        </w:rPr>
        <w:t xml:space="preserve">5 пожарно-спасательного отряда федеральной противопожарной службы Государственной противопожарной службы </w:t>
      </w:r>
      <w:r w:rsidR="00DE5F6E">
        <w:rPr>
          <w:sz w:val="28"/>
          <w:szCs w:val="28"/>
        </w:rPr>
        <w:t xml:space="preserve">Главного управления Министерства Российской Федерации по делам гражданской обороны, чрезвычайным ситуациям и ликвидации последствий стихийных  бедствий  по Ханты-Мансийскому автономному округу – Югре </w:t>
      </w:r>
      <w:r w:rsidRPr="008344A3">
        <w:rPr>
          <w:color w:val="333333"/>
          <w:sz w:val="28"/>
          <w:szCs w:val="28"/>
        </w:rPr>
        <w:t>(по согласованию).</w:t>
      </w:r>
    </w:p>
    <w:p w:rsidR="008344A3" w:rsidRPr="008344A3" w:rsidRDefault="008344A3" w:rsidP="00B63FBA">
      <w:pPr>
        <w:pStyle w:val="a5"/>
        <w:tabs>
          <w:tab w:val="left" w:pos="709"/>
        </w:tabs>
        <w:jc w:val="both"/>
        <w:rPr>
          <w:color w:val="333333"/>
          <w:sz w:val="28"/>
          <w:szCs w:val="28"/>
        </w:rPr>
      </w:pPr>
      <w:r w:rsidRPr="008344A3">
        <w:rPr>
          <w:color w:val="333333"/>
          <w:sz w:val="28"/>
          <w:szCs w:val="28"/>
        </w:rPr>
        <w:t xml:space="preserve">         3.Формирования Службы медицины катастроф (по согласованию):</w:t>
      </w:r>
    </w:p>
    <w:p w:rsidR="008344A3" w:rsidRPr="008344A3" w:rsidRDefault="008344A3" w:rsidP="00B63FBA">
      <w:pPr>
        <w:pStyle w:val="a5"/>
        <w:tabs>
          <w:tab w:val="left" w:pos="709"/>
        </w:tabs>
        <w:jc w:val="both"/>
        <w:rPr>
          <w:color w:val="333333"/>
          <w:sz w:val="28"/>
          <w:szCs w:val="28"/>
        </w:rPr>
      </w:pPr>
      <w:r w:rsidRPr="008344A3">
        <w:rPr>
          <w:color w:val="333333"/>
          <w:sz w:val="28"/>
          <w:szCs w:val="28"/>
        </w:rPr>
        <w:t xml:space="preserve">         3.1. Догоспитальный этап - бригады скорой медицинской помощи бюджетного учреждения Ханты-Мансийского автономного округа – Югры «Нижневартовская городская станция  скорой медицинской помощи».</w:t>
      </w:r>
    </w:p>
    <w:p w:rsidR="008344A3" w:rsidRPr="008344A3" w:rsidRDefault="008344A3" w:rsidP="00B63FBA">
      <w:pPr>
        <w:pStyle w:val="a5"/>
        <w:tabs>
          <w:tab w:val="left" w:pos="709"/>
        </w:tabs>
        <w:jc w:val="both"/>
        <w:rPr>
          <w:color w:val="333333"/>
          <w:sz w:val="28"/>
          <w:szCs w:val="28"/>
        </w:rPr>
      </w:pPr>
      <w:r w:rsidRPr="008344A3">
        <w:rPr>
          <w:color w:val="333333"/>
          <w:sz w:val="28"/>
          <w:szCs w:val="28"/>
        </w:rPr>
        <w:t xml:space="preserve">         3.2. Госпитальный этап – бригады специализированной медицинской помощи:</w:t>
      </w:r>
    </w:p>
    <w:p w:rsidR="008344A3" w:rsidRPr="008344A3" w:rsidRDefault="008344A3" w:rsidP="00B63FBA">
      <w:pPr>
        <w:pStyle w:val="a5"/>
        <w:tabs>
          <w:tab w:val="left" w:pos="709"/>
        </w:tabs>
        <w:jc w:val="both"/>
        <w:rPr>
          <w:color w:val="333333"/>
          <w:sz w:val="28"/>
          <w:szCs w:val="28"/>
        </w:rPr>
      </w:pPr>
      <w:r w:rsidRPr="008344A3">
        <w:rPr>
          <w:color w:val="333333"/>
          <w:sz w:val="28"/>
          <w:szCs w:val="28"/>
        </w:rPr>
        <w:t xml:space="preserve">         - бюджетных учреждений Ханты-Мансийского автономного округа – Югры:</w:t>
      </w:r>
    </w:p>
    <w:p w:rsidR="008344A3" w:rsidRPr="008344A3" w:rsidRDefault="008344A3" w:rsidP="00B63FBA">
      <w:pPr>
        <w:pStyle w:val="a5"/>
        <w:tabs>
          <w:tab w:val="left" w:pos="709"/>
        </w:tabs>
        <w:jc w:val="both"/>
        <w:rPr>
          <w:color w:val="333333"/>
          <w:sz w:val="28"/>
          <w:szCs w:val="28"/>
        </w:rPr>
      </w:pPr>
      <w:r w:rsidRPr="008344A3">
        <w:rPr>
          <w:color w:val="333333"/>
          <w:sz w:val="28"/>
          <w:szCs w:val="28"/>
        </w:rPr>
        <w:t xml:space="preserve">         «Нижневартовская окружная клиническая больница»;</w:t>
      </w:r>
    </w:p>
    <w:p w:rsidR="008344A3" w:rsidRPr="008344A3" w:rsidRDefault="008344A3" w:rsidP="00B63FBA">
      <w:pPr>
        <w:pStyle w:val="a5"/>
        <w:tabs>
          <w:tab w:val="left" w:pos="709"/>
        </w:tabs>
        <w:jc w:val="both"/>
        <w:rPr>
          <w:sz w:val="28"/>
          <w:szCs w:val="28"/>
        </w:rPr>
      </w:pPr>
      <w:r w:rsidRPr="008344A3">
        <w:rPr>
          <w:color w:val="333333"/>
          <w:sz w:val="28"/>
          <w:szCs w:val="28"/>
        </w:rPr>
        <w:t xml:space="preserve">         </w:t>
      </w:r>
      <w:r w:rsidRPr="008344A3">
        <w:rPr>
          <w:sz w:val="28"/>
          <w:szCs w:val="28"/>
        </w:rPr>
        <w:t>«Нижневартовская окружная больница №2»;</w:t>
      </w:r>
    </w:p>
    <w:p w:rsidR="008344A3" w:rsidRPr="008344A3" w:rsidRDefault="008344A3" w:rsidP="00B63FBA">
      <w:pPr>
        <w:pStyle w:val="a5"/>
        <w:tabs>
          <w:tab w:val="left" w:pos="709"/>
        </w:tabs>
        <w:jc w:val="both"/>
        <w:rPr>
          <w:bCs/>
          <w:sz w:val="28"/>
          <w:szCs w:val="28"/>
        </w:rPr>
      </w:pPr>
      <w:r w:rsidRPr="008344A3">
        <w:rPr>
          <w:sz w:val="28"/>
          <w:szCs w:val="28"/>
        </w:rPr>
        <w:t xml:space="preserve">         «Нижневартовская окружная клиническая детская больница»;</w:t>
      </w:r>
      <w:r w:rsidRPr="008344A3">
        <w:rPr>
          <w:bCs/>
          <w:sz w:val="28"/>
          <w:szCs w:val="28"/>
        </w:rPr>
        <w:t xml:space="preserve">  </w:t>
      </w:r>
    </w:p>
    <w:p w:rsidR="008344A3" w:rsidRPr="008344A3" w:rsidRDefault="008344A3" w:rsidP="00B63FBA">
      <w:pPr>
        <w:pStyle w:val="a5"/>
        <w:tabs>
          <w:tab w:val="left" w:pos="709"/>
        </w:tabs>
        <w:jc w:val="both"/>
        <w:rPr>
          <w:sz w:val="28"/>
          <w:szCs w:val="28"/>
        </w:rPr>
      </w:pPr>
      <w:r w:rsidRPr="008344A3">
        <w:rPr>
          <w:sz w:val="28"/>
          <w:szCs w:val="28"/>
        </w:rPr>
        <w:t xml:space="preserve">         «Нижневартовская психоневрологическая больница</w:t>
      </w:r>
      <w:r>
        <w:rPr>
          <w:sz w:val="28"/>
          <w:szCs w:val="28"/>
        </w:rPr>
        <w:t>»</w:t>
      </w:r>
    </w:p>
    <w:p w:rsidR="008344A3" w:rsidRPr="008344A3" w:rsidRDefault="008344A3" w:rsidP="00B63FBA">
      <w:pPr>
        <w:pStyle w:val="a5"/>
        <w:tabs>
          <w:tab w:val="left" w:pos="709"/>
        </w:tabs>
        <w:jc w:val="both"/>
        <w:rPr>
          <w:sz w:val="28"/>
          <w:szCs w:val="28"/>
        </w:rPr>
      </w:pPr>
      <w:r w:rsidRPr="008344A3">
        <w:rPr>
          <w:sz w:val="28"/>
          <w:szCs w:val="28"/>
        </w:rPr>
        <w:t xml:space="preserve">         «Нижневартовский окружной клинический перинатальный центр» </w:t>
      </w:r>
      <w:r w:rsidRPr="008344A3">
        <w:rPr>
          <w:bCs/>
          <w:sz w:val="28"/>
          <w:szCs w:val="28"/>
        </w:rPr>
        <w:t xml:space="preserve"> </w:t>
      </w:r>
    </w:p>
    <w:p w:rsidR="008344A3" w:rsidRPr="008344A3" w:rsidRDefault="008344A3" w:rsidP="00B63FBA">
      <w:pPr>
        <w:pStyle w:val="a5"/>
        <w:tabs>
          <w:tab w:val="left" w:pos="709"/>
        </w:tabs>
        <w:jc w:val="both"/>
        <w:rPr>
          <w:sz w:val="28"/>
          <w:szCs w:val="28"/>
        </w:rPr>
      </w:pPr>
      <w:r w:rsidRPr="008344A3">
        <w:rPr>
          <w:sz w:val="28"/>
          <w:szCs w:val="28"/>
        </w:rPr>
        <w:t xml:space="preserve">         «Нижневартовский онкологический диспансер».</w:t>
      </w:r>
    </w:p>
    <w:p w:rsidR="008344A3" w:rsidRPr="008344A3" w:rsidRDefault="008344A3" w:rsidP="00B63FBA">
      <w:pPr>
        <w:pStyle w:val="a5"/>
        <w:tabs>
          <w:tab w:val="left" w:pos="709"/>
        </w:tabs>
        <w:jc w:val="both"/>
        <w:rPr>
          <w:color w:val="FF0000"/>
          <w:sz w:val="28"/>
          <w:szCs w:val="28"/>
        </w:rPr>
      </w:pPr>
      <w:r w:rsidRPr="008344A3">
        <w:rPr>
          <w:sz w:val="28"/>
          <w:szCs w:val="28"/>
        </w:rPr>
        <w:t xml:space="preserve">         -  филиала в городе Нижневартовске казенного учреждения  </w:t>
      </w:r>
      <w:r w:rsidRPr="008344A3">
        <w:rPr>
          <w:color w:val="333333"/>
          <w:sz w:val="28"/>
          <w:szCs w:val="28"/>
        </w:rPr>
        <w:t>Ханты-Ман</w:t>
      </w:r>
      <w:r w:rsidR="00EF09BA">
        <w:rPr>
          <w:color w:val="333333"/>
          <w:sz w:val="28"/>
          <w:szCs w:val="28"/>
        </w:rPr>
        <w:t>-</w:t>
      </w:r>
      <w:r w:rsidRPr="008344A3">
        <w:rPr>
          <w:color w:val="333333"/>
          <w:sz w:val="28"/>
          <w:szCs w:val="28"/>
        </w:rPr>
        <w:t>сийского автономного округа – Югры</w:t>
      </w:r>
      <w:r w:rsidRPr="008344A3">
        <w:rPr>
          <w:sz w:val="28"/>
          <w:szCs w:val="28"/>
        </w:rPr>
        <w:t xml:space="preserve"> «Станция переливания крови». </w:t>
      </w:r>
    </w:p>
    <w:p w:rsidR="008344A3" w:rsidRPr="008344A3" w:rsidRDefault="008344A3" w:rsidP="00B63FBA">
      <w:pPr>
        <w:pStyle w:val="a5"/>
        <w:tabs>
          <w:tab w:val="left" w:pos="709"/>
        </w:tabs>
        <w:jc w:val="both"/>
        <w:rPr>
          <w:sz w:val="28"/>
          <w:szCs w:val="28"/>
        </w:rPr>
      </w:pPr>
      <w:r w:rsidRPr="008344A3">
        <w:rPr>
          <w:sz w:val="28"/>
          <w:szCs w:val="28"/>
        </w:rPr>
        <w:t xml:space="preserve">         4. Аварийно-спасательная служба муниципального казенного учреждения города Нижневартовска «Управление по делам гражданской обороны и чрезвы</w:t>
      </w:r>
      <w:r w:rsidR="00041D25">
        <w:rPr>
          <w:sz w:val="28"/>
          <w:szCs w:val="28"/>
        </w:rPr>
        <w:t>-</w:t>
      </w:r>
      <w:r w:rsidRPr="008344A3">
        <w:rPr>
          <w:sz w:val="28"/>
          <w:szCs w:val="28"/>
        </w:rPr>
        <w:t>чайным ситуациям».</w:t>
      </w:r>
    </w:p>
    <w:p w:rsidR="008344A3" w:rsidRPr="008344A3" w:rsidRDefault="008344A3" w:rsidP="00B63FBA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4A3">
        <w:rPr>
          <w:rFonts w:ascii="Times New Roman" w:hAnsi="Times New Roman" w:cs="Times New Roman"/>
          <w:sz w:val="28"/>
          <w:szCs w:val="28"/>
        </w:rPr>
        <w:t xml:space="preserve">         5. </w:t>
      </w:r>
      <w:r w:rsidR="00954093">
        <w:rPr>
          <w:rFonts w:ascii="Times New Roman" w:hAnsi="Times New Roman" w:cs="Times New Roman"/>
          <w:sz w:val="28"/>
          <w:szCs w:val="28"/>
        </w:rPr>
        <w:t xml:space="preserve">Профессиональное аварийно-спасательное формирование </w:t>
      </w:r>
      <w:r w:rsidRPr="008344A3">
        <w:rPr>
          <w:rFonts w:ascii="Times New Roman" w:hAnsi="Times New Roman" w:cs="Times New Roman"/>
          <w:sz w:val="28"/>
          <w:szCs w:val="28"/>
        </w:rPr>
        <w:t>по ликвида</w:t>
      </w:r>
      <w:r w:rsidR="00954093">
        <w:rPr>
          <w:rFonts w:ascii="Times New Roman" w:hAnsi="Times New Roman" w:cs="Times New Roman"/>
          <w:sz w:val="28"/>
          <w:szCs w:val="28"/>
        </w:rPr>
        <w:t>-</w:t>
      </w:r>
      <w:r w:rsidRPr="008344A3">
        <w:rPr>
          <w:rFonts w:ascii="Times New Roman" w:hAnsi="Times New Roman" w:cs="Times New Roman"/>
          <w:sz w:val="28"/>
          <w:szCs w:val="28"/>
        </w:rPr>
        <w:t xml:space="preserve">ции разливов нефти и нефтепродуктов </w:t>
      </w:r>
      <w:r w:rsidR="00D73E80" w:rsidRPr="008344A3">
        <w:rPr>
          <w:rFonts w:ascii="Times New Roman" w:hAnsi="Times New Roman" w:cs="Times New Roman"/>
          <w:sz w:val="28"/>
          <w:szCs w:val="28"/>
        </w:rPr>
        <w:t>Нижневартовск</w:t>
      </w:r>
      <w:r w:rsidR="00D73E80">
        <w:rPr>
          <w:rFonts w:ascii="Times New Roman" w:hAnsi="Times New Roman" w:cs="Times New Roman"/>
          <w:sz w:val="28"/>
          <w:szCs w:val="28"/>
        </w:rPr>
        <w:t>ого</w:t>
      </w:r>
      <w:r w:rsidR="00D73E80" w:rsidRPr="008344A3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D73E80">
        <w:rPr>
          <w:rFonts w:ascii="Times New Roman" w:hAnsi="Times New Roman" w:cs="Times New Roman"/>
          <w:sz w:val="28"/>
          <w:szCs w:val="28"/>
        </w:rPr>
        <w:t>а</w:t>
      </w:r>
      <w:r w:rsidR="00D73E80" w:rsidRPr="008344A3">
        <w:rPr>
          <w:rFonts w:ascii="Times New Roman" w:hAnsi="Times New Roman" w:cs="Times New Roman"/>
          <w:sz w:val="28"/>
          <w:szCs w:val="28"/>
        </w:rPr>
        <w:t xml:space="preserve"> «ЭКОСПАС»</w:t>
      </w:r>
      <w:r w:rsidR="00D73E80">
        <w:rPr>
          <w:rFonts w:ascii="Times New Roman" w:hAnsi="Times New Roman" w:cs="Times New Roman"/>
          <w:sz w:val="28"/>
          <w:szCs w:val="28"/>
        </w:rPr>
        <w:t xml:space="preserve"> -</w:t>
      </w:r>
      <w:r w:rsidR="00D73E80" w:rsidRPr="008344A3">
        <w:rPr>
          <w:rFonts w:ascii="Times New Roman" w:hAnsi="Times New Roman" w:cs="Times New Roman"/>
          <w:sz w:val="28"/>
          <w:szCs w:val="28"/>
        </w:rPr>
        <w:t xml:space="preserve"> </w:t>
      </w:r>
      <w:r w:rsidRPr="008344A3">
        <w:rPr>
          <w:rFonts w:ascii="Times New Roman" w:hAnsi="Times New Roman" w:cs="Times New Roman"/>
          <w:sz w:val="28"/>
          <w:szCs w:val="28"/>
        </w:rPr>
        <w:t>филиал</w:t>
      </w:r>
      <w:r w:rsidR="00D73E80">
        <w:rPr>
          <w:rFonts w:ascii="Times New Roman" w:hAnsi="Times New Roman" w:cs="Times New Roman"/>
          <w:sz w:val="28"/>
          <w:szCs w:val="28"/>
        </w:rPr>
        <w:t>а</w:t>
      </w:r>
      <w:r w:rsidRPr="008344A3">
        <w:rPr>
          <w:rFonts w:ascii="Times New Roman" w:hAnsi="Times New Roman" w:cs="Times New Roman"/>
          <w:sz w:val="28"/>
          <w:szCs w:val="28"/>
        </w:rPr>
        <w:t xml:space="preserve"> акционерного общества «Центр аварийно-спасательных и экологических операций»</w:t>
      </w:r>
      <w:r w:rsidR="00F82B34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Pr="008344A3">
        <w:rPr>
          <w:rFonts w:ascii="Times New Roman" w:hAnsi="Times New Roman" w:cs="Times New Roman"/>
          <w:sz w:val="28"/>
          <w:szCs w:val="28"/>
        </w:rPr>
        <w:t>.</w:t>
      </w:r>
    </w:p>
    <w:p w:rsidR="008344A3" w:rsidRPr="00EF09BA" w:rsidRDefault="008344A3" w:rsidP="00B63F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F09BA">
        <w:rPr>
          <w:rFonts w:ascii="Times New Roman" w:hAnsi="Times New Roman" w:cs="Times New Roman"/>
          <w:sz w:val="28"/>
          <w:szCs w:val="28"/>
        </w:rPr>
        <w:t xml:space="preserve">         6. Аварийно-восстановительные и аварийно - газотехнические команды, аварийно-технические группы организаций и ведомств нефтяной и газовой промышленности.</w:t>
      </w:r>
    </w:p>
    <w:p w:rsidR="008344A3" w:rsidRPr="00EF09BA" w:rsidRDefault="008344A3" w:rsidP="00B63F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F09BA">
        <w:rPr>
          <w:rFonts w:ascii="Times New Roman" w:hAnsi="Times New Roman" w:cs="Times New Roman"/>
          <w:sz w:val="28"/>
          <w:szCs w:val="28"/>
        </w:rPr>
        <w:t xml:space="preserve">         7. Аварийно-восстановительные  </w:t>
      </w:r>
      <w:r w:rsidR="00E6335F" w:rsidRPr="00EF09BA">
        <w:rPr>
          <w:rFonts w:ascii="Times New Roman" w:hAnsi="Times New Roman" w:cs="Times New Roman"/>
          <w:sz w:val="28"/>
          <w:szCs w:val="28"/>
        </w:rPr>
        <w:t xml:space="preserve">команды, </w:t>
      </w:r>
      <w:r w:rsidRPr="00EF09BA">
        <w:rPr>
          <w:rFonts w:ascii="Times New Roman" w:hAnsi="Times New Roman" w:cs="Times New Roman"/>
          <w:sz w:val="28"/>
          <w:szCs w:val="28"/>
        </w:rPr>
        <w:t>бригады по ликвидации ава</w:t>
      </w:r>
      <w:r w:rsidR="00E6335F" w:rsidRPr="00EF09BA">
        <w:rPr>
          <w:rFonts w:ascii="Times New Roman" w:hAnsi="Times New Roman" w:cs="Times New Roman"/>
          <w:sz w:val="28"/>
          <w:szCs w:val="28"/>
        </w:rPr>
        <w:t>-</w:t>
      </w:r>
      <w:r w:rsidRPr="00EF09BA">
        <w:rPr>
          <w:rFonts w:ascii="Times New Roman" w:hAnsi="Times New Roman" w:cs="Times New Roman"/>
          <w:sz w:val="28"/>
          <w:szCs w:val="28"/>
        </w:rPr>
        <w:t>рий на сетях водо-, тепло-, газо- и энергоснабжения:</w:t>
      </w:r>
    </w:p>
    <w:p w:rsidR="008344A3" w:rsidRPr="00EF09BA" w:rsidRDefault="008344A3" w:rsidP="00B63F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F09BA">
        <w:rPr>
          <w:rFonts w:ascii="Times New Roman" w:hAnsi="Times New Roman" w:cs="Times New Roman"/>
          <w:sz w:val="28"/>
          <w:szCs w:val="28"/>
        </w:rPr>
        <w:t xml:space="preserve">         </w:t>
      </w:r>
      <w:r w:rsidR="00CA7709" w:rsidRPr="00EF09BA">
        <w:rPr>
          <w:rFonts w:ascii="Times New Roman" w:hAnsi="Times New Roman" w:cs="Times New Roman"/>
          <w:sz w:val="28"/>
          <w:szCs w:val="28"/>
        </w:rPr>
        <w:t xml:space="preserve"> </w:t>
      </w:r>
      <w:r w:rsidRPr="00EF09BA">
        <w:rPr>
          <w:rFonts w:ascii="Times New Roman" w:hAnsi="Times New Roman" w:cs="Times New Roman"/>
          <w:sz w:val="28"/>
          <w:szCs w:val="28"/>
        </w:rPr>
        <w:t>- муниципального унитарного предприятия города Нижневартовска «Горводоканал»;</w:t>
      </w:r>
      <w:r w:rsidRPr="00EF09BA">
        <w:rPr>
          <w:rFonts w:ascii="Times New Roman" w:hAnsi="Times New Roman" w:cs="Times New Roman"/>
          <w:sz w:val="28"/>
          <w:szCs w:val="28"/>
        </w:rPr>
        <w:br/>
        <w:t xml:space="preserve">         </w:t>
      </w:r>
      <w:r w:rsidR="00CA7709" w:rsidRPr="00EF09BA">
        <w:rPr>
          <w:rFonts w:ascii="Times New Roman" w:hAnsi="Times New Roman" w:cs="Times New Roman"/>
          <w:sz w:val="28"/>
          <w:szCs w:val="28"/>
        </w:rPr>
        <w:t xml:space="preserve"> </w:t>
      </w:r>
      <w:r w:rsidRPr="00EF09BA">
        <w:rPr>
          <w:rFonts w:ascii="Times New Roman" w:hAnsi="Times New Roman" w:cs="Times New Roman"/>
          <w:sz w:val="28"/>
          <w:szCs w:val="28"/>
        </w:rPr>
        <w:t xml:space="preserve">- </w:t>
      </w:r>
      <w:r w:rsidR="008265C4" w:rsidRPr="00EF09BA">
        <w:rPr>
          <w:rFonts w:ascii="Times New Roman" w:hAnsi="Times New Roman" w:cs="Times New Roman"/>
          <w:sz w:val="28"/>
          <w:szCs w:val="28"/>
        </w:rPr>
        <w:t>акционерного общества «Городские электрические сети»</w:t>
      </w:r>
      <w:r w:rsidRPr="00EF09BA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EF09BA" w:rsidRPr="00EF09BA" w:rsidRDefault="00EF09BA" w:rsidP="00B63F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F09BA">
        <w:rPr>
          <w:rFonts w:ascii="Times New Roman" w:hAnsi="Times New Roman" w:cs="Times New Roman"/>
          <w:sz w:val="28"/>
          <w:szCs w:val="28"/>
        </w:rPr>
        <w:t xml:space="preserve">           - филиал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F09BA">
        <w:rPr>
          <w:rFonts w:ascii="Times New Roman" w:hAnsi="Times New Roman" w:cs="Times New Roman"/>
          <w:sz w:val="28"/>
          <w:szCs w:val="28"/>
        </w:rPr>
        <w:t xml:space="preserve"> акционерного общества «Городские электрические сети» Управление теплоснабжения город</w:t>
      </w:r>
      <w:r w:rsidR="00001409">
        <w:rPr>
          <w:rFonts w:ascii="Times New Roman" w:hAnsi="Times New Roman" w:cs="Times New Roman"/>
          <w:sz w:val="28"/>
          <w:szCs w:val="28"/>
        </w:rPr>
        <w:t>а</w:t>
      </w:r>
      <w:r w:rsidRPr="00EF09BA">
        <w:rPr>
          <w:rFonts w:ascii="Times New Roman" w:hAnsi="Times New Roman" w:cs="Times New Roman"/>
          <w:sz w:val="28"/>
          <w:szCs w:val="28"/>
        </w:rPr>
        <w:t xml:space="preserve"> Нижневартовск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Pr="00EF09BA">
        <w:rPr>
          <w:rFonts w:ascii="Times New Roman" w:hAnsi="Times New Roman" w:cs="Times New Roman"/>
          <w:sz w:val="28"/>
          <w:szCs w:val="28"/>
        </w:rPr>
        <w:t>;</w:t>
      </w:r>
    </w:p>
    <w:p w:rsidR="008344A3" w:rsidRPr="00EF09BA" w:rsidRDefault="008344A3" w:rsidP="00B63F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F09BA">
        <w:rPr>
          <w:rFonts w:ascii="Times New Roman" w:hAnsi="Times New Roman" w:cs="Times New Roman"/>
          <w:sz w:val="28"/>
          <w:szCs w:val="28"/>
        </w:rPr>
        <w:t xml:space="preserve">         </w:t>
      </w:r>
      <w:r w:rsidR="00CA7709" w:rsidRPr="00EF09BA">
        <w:rPr>
          <w:rFonts w:ascii="Times New Roman" w:hAnsi="Times New Roman" w:cs="Times New Roman"/>
          <w:sz w:val="28"/>
          <w:szCs w:val="28"/>
        </w:rPr>
        <w:t xml:space="preserve"> </w:t>
      </w:r>
      <w:r w:rsidRPr="00EF09BA">
        <w:rPr>
          <w:rFonts w:ascii="Times New Roman" w:hAnsi="Times New Roman" w:cs="Times New Roman"/>
          <w:sz w:val="28"/>
          <w:szCs w:val="28"/>
        </w:rPr>
        <w:t>- общества с ограниченной ответственностью «Нижневартовскгаз» (по со</w:t>
      </w:r>
      <w:r w:rsidR="00041D25" w:rsidRPr="00EF09BA">
        <w:rPr>
          <w:rFonts w:ascii="Times New Roman" w:hAnsi="Times New Roman" w:cs="Times New Roman"/>
          <w:sz w:val="28"/>
          <w:szCs w:val="28"/>
        </w:rPr>
        <w:t>-</w:t>
      </w:r>
      <w:r w:rsidRPr="00EF09BA">
        <w:rPr>
          <w:rFonts w:ascii="Times New Roman" w:hAnsi="Times New Roman" w:cs="Times New Roman"/>
          <w:sz w:val="28"/>
          <w:szCs w:val="28"/>
        </w:rPr>
        <w:t>гласованию);</w:t>
      </w:r>
    </w:p>
    <w:p w:rsidR="008344A3" w:rsidRPr="00001409" w:rsidRDefault="008344A3" w:rsidP="00B63F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9BA">
        <w:rPr>
          <w:rFonts w:ascii="Times New Roman" w:hAnsi="Times New Roman" w:cs="Times New Roman"/>
          <w:sz w:val="28"/>
          <w:szCs w:val="28"/>
        </w:rPr>
        <w:t xml:space="preserve">         </w:t>
      </w:r>
      <w:r w:rsidR="00CA7709" w:rsidRPr="00EF09BA">
        <w:rPr>
          <w:rFonts w:ascii="Times New Roman" w:hAnsi="Times New Roman" w:cs="Times New Roman"/>
          <w:sz w:val="28"/>
          <w:szCs w:val="28"/>
        </w:rPr>
        <w:t xml:space="preserve"> </w:t>
      </w:r>
      <w:r w:rsidRPr="00001409">
        <w:rPr>
          <w:rFonts w:ascii="Times New Roman" w:hAnsi="Times New Roman" w:cs="Times New Roman"/>
          <w:sz w:val="28"/>
          <w:szCs w:val="28"/>
        </w:rPr>
        <w:t xml:space="preserve">- Мегионского района электрических сетей </w:t>
      </w:r>
      <w:r w:rsidR="00001409">
        <w:rPr>
          <w:rFonts w:ascii="Times New Roman" w:hAnsi="Times New Roman" w:cs="Times New Roman"/>
          <w:sz w:val="28"/>
          <w:szCs w:val="28"/>
        </w:rPr>
        <w:t>ф</w:t>
      </w:r>
      <w:r w:rsidR="00001409" w:rsidRPr="00001409">
        <w:rPr>
          <w:rFonts w:ascii="Times New Roman" w:hAnsi="Times New Roman" w:cs="Times New Roman"/>
          <w:sz w:val="28"/>
          <w:szCs w:val="28"/>
        </w:rPr>
        <w:t>илиал</w:t>
      </w:r>
      <w:r w:rsidR="00001409">
        <w:rPr>
          <w:rFonts w:ascii="Times New Roman" w:hAnsi="Times New Roman" w:cs="Times New Roman"/>
          <w:sz w:val="28"/>
          <w:szCs w:val="28"/>
        </w:rPr>
        <w:t>а</w:t>
      </w:r>
      <w:r w:rsidR="00001409" w:rsidRPr="00001409">
        <w:rPr>
          <w:rFonts w:ascii="Times New Roman" w:hAnsi="Times New Roman" w:cs="Times New Roman"/>
          <w:sz w:val="28"/>
          <w:szCs w:val="28"/>
        </w:rPr>
        <w:t xml:space="preserve"> </w:t>
      </w:r>
      <w:r w:rsidR="00001409">
        <w:rPr>
          <w:rFonts w:ascii="Times New Roman" w:hAnsi="Times New Roman" w:cs="Times New Roman"/>
          <w:sz w:val="28"/>
          <w:szCs w:val="28"/>
        </w:rPr>
        <w:t xml:space="preserve">акционерного общества </w:t>
      </w:r>
      <w:r w:rsidR="00001409" w:rsidRPr="00001409">
        <w:rPr>
          <w:rFonts w:ascii="Times New Roman" w:hAnsi="Times New Roman" w:cs="Times New Roman"/>
          <w:sz w:val="28"/>
          <w:szCs w:val="28"/>
        </w:rPr>
        <w:t xml:space="preserve"> «Россети Тюмень»</w:t>
      </w:r>
      <w:r w:rsidR="00001409" w:rsidRPr="00001409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01409" w:rsidRPr="00001409">
        <w:rPr>
          <w:rFonts w:ascii="Times New Roman" w:hAnsi="Times New Roman" w:cs="Times New Roman"/>
          <w:sz w:val="28"/>
          <w:szCs w:val="28"/>
        </w:rPr>
        <w:t>Нижневартовские электрические сети</w:t>
      </w:r>
      <w:r w:rsidR="00001409" w:rsidRPr="000014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01409">
        <w:rPr>
          <w:rFonts w:ascii="Times New Roman" w:hAnsi="Times New Roman" w:cs="Times New Roman"/>
          <w:sz w:val="28"/>
          <w:szCs w:val="28"/>
        </w:rPr>
        <w:t xml:space="preserve"> (по со</w:t>
      </w:r>
      <w:r w:rsidR="00041D25" w:rsidRPr="00001409">
        <w:rPr>
          <w:rFonts w:ascii="Times New Roman" w:hAnsi="Times New Roman" w:cs="Times New Roman"/>
          <w:sz w:val="28"/>
          <w:szCs w:val="28"/>
        </w:rPr>
        <w:t>-</w:t>
      </w:r>
      <w:r w:rsidRPr="00001409">
        <w:rPr>
          <w:rFonts w:ascii="Times New Roman" w:hAnsi="Times New Roman" w:cs="Times New Roman"/>
          <w:sz w:val="28"/>
          <w:szCs w:val="28"/>
        </w:rPr>
        <w:t>гласованию).</w:t>
      </w:r>
    </w:p>
    <w:p w:rsidR="008344A3" w:rsidRPr="008344A3" w:rsidRDefault="008344A3" w:rsidP="00B63FBA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44A3" w:rsidRPr="008344A3" w:rsidRDefault="008344A3" w:rsidP="00B63F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4A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344A3" w:rsidRPr="008344A3" w:rsidRDefault="008344A3" w:rsidP="00B63FB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44A3" w:rsidRPr="008344A3" w:rsidRDefault="008344A3" w:rsidP="00B63FBA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8344A3" w:rsidRPr="008344A3" w:rsidRDefault="008344A3" w:rsidP="00B63FBA">
      <w:pPr>
        <w:pStyle w:val="a5"/>
        <w:jc w:val="both"/>
        <w:rPr>
          <w:color w:val="333333"/>
          <w:sz w:val="28"/>
          <w:szCs w:val="28"/>
        </w:rPr>
      </w:pPr>
    </w:p>
    <w:p w:rsidR="008344A3" w:rsidRPr="008344A3" w:rsidRDefault="008344A3" w:rsidP="00B63FBA">
      <w:pPr>
        <w:pStyle w:val="a5"/>
        <w:jc w:val="both"/>
        <w:rPr>
          <w:color w:val="333333"/>
          <w:sz w:val="28"/>
          <w:szCs w:val="28"/>
        </w:rPr>
      </w:pPr>
    </w:p>
    <w:p w:rsidR="008344A3" w:rsidRPr="008344A3" w:rsidRDefault="008344A3" w:rsidP="00B63FBA">
      <w:pPr>
        <w:pStyle w:val="a5"/>
        <w:jc w:val="both"/>
        <w:rPr>
          <w:color w:val="333333"/>
          <w:sz w:val="28"/>
          <w:szCs w:val="28"/>
        </w:rPr>
      </w:pPr>
    </w:p>
    <w:p w:rsidR="008344A3" w:rsidRPr="008344A3" w:rsidRDefault="008344A3" w:rsidP="00B63FBA">
      <w:pPr>
        <w:pStyle w:val="a5"/>
        <w:jc w:val="both"/>
        <w:rPr>
          <w:color w:val="333333"/>
          <w:sz w:val="28"/>
          <w:szCs w:val="28"/>
        </w:rPr>
      </w:pPr>
    </w:p>
    <w:p w:rsidR="008344A3" w:rsidRPr="008344A3" w:rsidRDefault="008344A3" w:rsidP="00B63FBA">
      <w:pPr>
        <w:pStyle w:val="a5"/>
        <w:jc w:val="both"/>
        <w:rPr>
          <w:color w:val="333333"/>
          <w:sz w:val="28"/>
          <w:szCs w:val="28"/>
        </w:rPr>
      </w:pPr>
    </w:p>
    <w:p w:rsidR="008344A3" w:rsidRPr="008344A3" w:rsidRDefault="008344A3" w:rsidP="00B63FBA">
      <w:pPr>
        <w:pStyle w:val="a5"/>
        <w:jc w:val="both"/>
        <w:rPr>
          <w:color w:val="333333"/>
          <w:sz w:val="28"/>
          <w:szCs w:val="28"/>
        </w:rPr>
      </w:pPr>
    </w:p>
    <w:p w:rsidR="008344A3" w:rsidRPr="008344A3" w:rsidRDefault="008344A3" w:rsidP="00B63FBA">
      <w:pPr>
        <w:pStyle w:val="a5"/>
        <w:jc w:val="both"/>
        <w:rPr>
          <w:color w:val="333333"/>
          <w:sz w:val="28"/>
          <w:szCs w:val="28"/>
        </w:rPr>
      </w:pPr>
    </w:p>
    <w:p w:rsidR="008344A3" w:rsidRPr="008344A3" w:rsidRDefault="008344A3" w:rsidP="00B63FBA">
      <w:pPr>
        <w:pStyle w:val="a5"/>
        <w:jc w:val="both"/>
        <w:rPr>
          <w:color w:val="333333"/>
          <w:sz w:val="28"/>
          <w:szCs w:val="28"/>
        </w:rPr>
      </w:pPr>
    </w:p>
    <w:p w:rsidR="008344A3" w:rsidRPr="008344A3" w:rsidRDefault="008344A3" w:rsidP="00B63FBA">
      <w:pPr>
        <w:pStyle w:val="a5"/>
        <w:jc w:val="both"/>
        <w:rPr>
          <w:color w:val="333333"/>
          <w:sz w:val="28"/>
          <w:szCs w:val="28"/>
        </w:rPr>
      </w:pPr>
    </w:p>
    <w:p w:rsidR="00B63FBA" w:rsidRPr="008344A3" w:rsidRDefault="00B63FBA">
      <w:pPr>
        <w:pStyle w:val="a5"/>
        <w:jc w:val="both"/>
        <w:rPr>
          <w:color w:val="333333"/>
          <w:sz w:val="28"/>
          <w:szCs w:val="28"/>
        </w:rPr>
      </w:pPr>
    </w:p>
    <w:sectPr w:rsidR="00B63FBA" w:rsidRPr="008344A3" w:rsidSect="002A2C2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E1E" w:rsidRDefault="00547E1E" w:rsidP="00526C5E">
      <w:pPr>
        <w:spacing w:after="0" w:line="240" w:lineRule="auto"/>
      </w:pPr>
      <w:r>
        <w:separator/>
      </w:r>
    </w:p>
  </w:endnote>
  <w:endnote w:type="continuationSeparator" w:id="0">
    <w:p w:rsidR="00547E1E" w:rsidRDefault="00547E1E" w:rsidP="00526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C5E" w:rsidRDefault="00526C5E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C5E" w:rsidRDefault="00526C5E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C5E" w:rsidRDefault="00526C5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E1E" w:rsidRDefault="00547E1E" w:rsidP="00526C5E">
      <w:pPr>
        <w:spacing w:after="0" w:line="240" w:lineRule="auto"/>
      </w:pPr>
      <w:r>
        <w:separator/>
      </w:r>
    </w:p>
  </w:footnote>
  <w:footnote w:type="continuationSeparator" w:id="0">
    <w:p w:rsidR="00547E1E" w:rsidRDefault="00547E1E" w:rsidP="00526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C5E" w:rsidRDefault="00526C5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03142"/>
      <w:docPartObj>
        <w:docPartGallery w:val="Page Numbers (Top of Page)"/>
        <w:docPartUnique/>
      </w:docPartObj>
    </w:sdtPr>
    <w:sdtContent>
      <w:p w:rsidR="00526C5E" w:rsidRDefault="003E4668">
        <w:pPr>
          <w:pStyle w:val="a6"/>
          <w:jc w:val="right"/>
        </w:pPr>
        <w:fldSimple w:instr=" PAGE   \* MERGEFORMAT ">
          <w:r w:rsidR="00547E1E">
            <w:rPr>
              <w:noProof/>
            </w:rPr>
            <w:t>1</w:t>
          </w:r>
        </w:fldSimple>
      </w:p>
    </w:sdtContent>
  </w:sdt>
  <w:p w:rsidR="00526C5E" w:rsidRDefault="00526C5E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C5E" w:rsidRDefault="00526C5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C6B07"/>
    <w:rsid w:val="00000C21"/>
    <w:rsid w:val="00001409"/>
    <w:rsid w:val="00007C66"/>
    <w:rsid w:val="0001352C"/>
    <w:rsid w:val="000145E6"/>
    <w:rsid w:val="00014824"/>
    <w:rsid w:val="00025202"/>
    <w:rsid w:val="00030E6E"/>
    <w:rsid w:val="00041D25"/>
    <w:rsid w:val="0004210F"/>
    <w:rsid w:val="00047190"/>
    <w:rsid w:val="00053E72"/>
    <w:rsid w:val="00060DA4"/>
    <w:rsid w:val="00071B3B"/>
    <w:rsid w:val="000747BE"/>
    <w:rsid w:val="000971DC"/>
    <w:rsid w:val="000A497C"/>
    <w:rsid w:val="000A51A6"/>
    <w:rsid w:val="000C57F5"/>
    <w:rsid w:val="000C642A"/>
    <w:rsid w:val="000E0BF6"/>
    <w:rsid w:val="000F002D"/>
    <w:rsid w:val="000F036C"/>
    <w:rsid w:val="000F24F5"/>
    <w:rsid w:val="00124BD3"/>
    <w:rsid w:val="00125020"/>
    <w:rsid w:val="001273A0"/>
    <w:rsid w:val="00132669"/>
    <w:rsid w:val="00136365"/>
    <w:rsid w:val="00140F30"/>
    <w:rsid w:val="00146FCF"/>
    <w:rsid w:val="00150FD2"/>
    <w:rsid w:val="00151AF8"/>
    <w:rsid w:val="0016387B"/>
    <w:rsid w:val="001672B5"/>
    <w:rsid w:val="001736E8"/>
    <w:rsid w:val="00181BDB"/>
    <w:rsid w:val="00191FCB"/>
    <w:rsid w:val="001A446C"/>
    <w:rsid w:val="001A797C"/>
    <w:rsid w:val="001B0F5D"/>
    <w:rsid w:val="001B25FF"/>
    <w:rsid w:val="001C3007"/>
    <w:rsid w:val="001C7479"/>
    <w:rsid w:val="001D7799"/>
    <w:rsid w:val="001E0EAC"/>
    <w:rsid w:val="001E132E"/>
    <w:rsid w:val="001E1902"/>
    <w:rsid w:val="001E3893"/>
    <w:rsid w:val="001E7287"/>
    <w:rsid w:val="001F0DE6"/>
    <w:rsid w:val="001F7352"/>
    <w:rsid w:val="002055A1"/>
    <w:rsid w:val="00220332"/>
    <w:rsid w:val="00227B73"/>
    <w:rsid w:val="00236080"/>
    <w:rsid w:val="00250EAE"/>
    <w:rsid w:val="00255787"/>
    <w:rsid w:val="002734B7"/>
    <w:rsid w:val="00280919"/>
    <w:rsid w:val="00284F1D"/>
    <w:rsid w:val="0029229E"/>
    <w:rsid w:val="00292751"/>
    <w:rsid w:val="002A2C26"/>
    <w:rsid w:val="002B61C3"/>
    <w:rsid w:val="002B6AE4"/>
    <w:rsid w:val="002C2A8A"/>
    <w:rsid w:val="002C64E4"/>
    <w:rsid w:val="002D3819"/>
    <w:rsid w:val="002D5DB9"/>
    <w:rsid w:val="002E04D5"/>
    <w:rsid w:val="002E54E8"/>
    <w:rsid w:val="002E5970"/>
    <w:rsid w:val="002F1BDA"/>
    <w:rsid w:val="00301A27"/>
    <w:rsid w:val="00306BBA"/>
    <w:rsid w:val="00327819"/>
    <w:rsid w:val="0034444F"/>
    <w:rsid w:val="003675CB"/>
    <w:rsid w:val="003766BB"/>
    <w:rsid w:val="003835C2"/>
    <w:rsid w:val="0039381B"/>
    <w:rsid w:val="00395820"/>
    <w:rsid w:val="003976C7"/>
    <w:rsid w:val="003A2F1A"/>
    <w:rsid w:val="003A7FDB"/>
    <w:rsid w:val="003B09D8"/>
    <w:rsid w:val="003B3E91"/>
    <w:rsid w:val="003C4929"/>
    <w:rsid w:val="003C5E27"/>
    <w:rsid w:val="003C6483"/>
    <w:rsid w:val="003C7269"/>
    <w:rsid w:val="003D1A8D"/>
    <w:rsid w:val="003D2FE4"/>
    <w:rsid w:val="003E4668"/>
    <w:rsid w:val="003E76FC"/>
    <w:rsid w:val="003F1E48"/>
    <w:rsid w:val="003F53E0"/>
    <w:rsid w:val="00403BD8"/>
    <w:rsid w:val="00406707"/>
    <w:rsid w:val="004112AC"/>
    <w:rsid w:val="0041314C"/>
    <w:rsid w:val="00427632"/>
    <w:rsid w:val="00442865"/>
    <w:rsid w:val="00444B05"/>
    <w:rsid w:val="00450030"/>
    <w:rsid w:val="00450892"/>
    <w:rsid w:val="00453A3A"/>
    <w:rsid w:val="004622D6"/>
    <w:rsid w:val="0048245B"/>
    <w:rsid w:val="0049000A"/>
    <w:rsid w:val="00493CC5"/>
    <w:rsid w:val="00494780"/>
    <w:rsid w:val="004C036A"/>
    <w:rsid w:val="004C14F7"/>
    <w:rsid w:val="004C5BF2"/>
    <w:rsid w:val="004C7194"/>
    <w:rsid w:val="004D78CA"/>
    <w:rsid w:val="004D7F5D"/>
    <w:rsid w:val="004E3095"/>
    <w:rsid w:val="004E6D84"/>
    <w:rsid w:val="004F3D2F"/>
    <w:rsid w:val="00510A73"/>
    <w:rsid w:val="00510EFF"/>
    <w:rsid w:val="00513304"/>
    <w:rsid w:val="00526C5E"/>
    <w:rsid w:val="005317F5"/>
    <w:rsid w:val="00533D83"/>
    <w:rsid w:val="00547B07"/>
    <w:rsid w:val="00547E1E"/>
    <w:rsid w:val="0055192E"/>
    <w:rsid w:val="005556B3"/>
    <w:rsid w:val="00557DBC"/>
    <w:rsid w:val="00562294"/>
    <w:rsid w:val="00564DAF"/>
    <w:rsid w:val="00596E82"/>
    <w:rsid w:val="005975C1"/>
    <w:rsid w:val="005B5245"/>
    <w:rsid w:val="005C6B07"/>
    <w:rsid w:val="005D3399"/>
    <w:rsid w:val="005D4C12"/>
    <w:rsid w:val="005D513B"/>
    <w:rsid w:val="005E3CB5"/>
    <w:rsid w:val="005E49A2"/>
    <w:rsid w:val="005E4BF9"/>
    <w:rsid w:val="005E5DD7"/>
    <w:rsid w:val="005F2019"/>
    <w:rsid w:val="005F3971"/>
    <w:rsid w:val="006006E1"/>
    <w:rsid w:val="00603A45"/>
    <w:rsid w:val="00606CF9"/>
    <w:rsid w:val="00610BF5"/>
    <w:rsid w:val="00612CF2"/>
    <w:rsid w:val="00613449"/>
    <w:rsid w:val="00613DE2"/>
    <w:rsid w:val="00615FE4"/>
    <w:rsid w:val="00633DD0"/>
    <w:rsid w:val="0064004C"/>
    <w:rsid w:val="006416A7"/>
    <w:rsid w:val="00655F9D"/>
    <w:rsid w:val="00657EA4"/>
    <w:rsid w:val="006870DD"/>
    <w:rsid w:val="00693D23"/>
    <w:rsid w:val="00694C8C"/>
    <w:rsid w:val="006A6FE5"/>
    <w:rsid w:val="006B3E3B"/>
    <w:rsid w:val="006C5DFB"/>
    <w:rsid w:val="006D2B6D"/>
    <w:rsid w:val="006F2971"/>
    <w:rsid w:val="006F3125"/>
    <w:rsid w:val="00700974"/>
    <w:rsid w:val="00706C4B"/>
    <w:rsid w:val="00707DD1"/>
    <w:rsid w:val="00720B35"/>
    <w:rsid w:val="007430EE"/>
    <w:rsid w:val="007524C3"/>
    <w:rsid w:val="00761ABF"/>
    <w:rsid w:val="0077055B"/>
    <w:rsid w:val="007853AC"/>
    <w:rsid w:val="007867DD"/>
    <w:rsid w:val="0079004E"/>
    <w:rsid w:val="007A0712"/>
    <w:rsid w:val="007B22B1"/>
    <w:rsid w:val="007C5B61"/>
    <w:rsid w:val="007E1943"/>
    <w:rsid w:val="007E358A"/>
    <w:rsid w:val="007E5EEA"/>
    <w:rsid w:val="0080283C"/>
    <w:rsid w:val="008069A0"/>
    <w:rsid w:val="008224E5"/>
    <w:rsid w:val="008265C4"/>
    <w:rsid w:val="00826CCA"/>
    <w:rsid w:val="008344A3"/>
    <w:rsid w:val="00835464"/>
    <w:rsid w:val="00837C2B"/>
    <w:rsid w:val="00841382"/>
    <w:rsid w:val="00846A87"/>
    <w:rsid w:val="0085169C"/>
    <w:rsid w:val="00861AD1"/>
    <w:rsid w:val="0086292A"/>
    <w:rsid w:val="0087213E"/>
    <w:rsid w:val="008759A0"/>
    <w:rsid w:val="008827F8"/>
    <w:rsid w:val="00891ED7"/>
    <w:rsid w:val="00896534"/>
    <w:rsid w:val="008A17A9"/>
    <w:rsid w:val="008A53AE"/>
    <w:rsid w:val="008B02E9"/>
    <w:rsid w:val="008B3754"/>
    <w:rsid w:val="008C1BD0"/>
    <w:rsid w:val="008C4819"/>
    <w:rsid w:val="008C7C29"/>
    <w:rsid w:val="008D05CE"/>
    <w:rsid w:val="008D1B9C"/>
    <w:rsid w:val="008D4A14"/>
    <w:rsid w:val="009048B6"/>
    <w:rsid w:val="0090577A"/>
    <w:rsid w:val="00912800"/>
    <w:rsid w:val="0091737A"/>
    <w:rsid w:val="00923020"/>
    <w:rsid w:val="00942024"/>
    <w:rsid w:val="00943A48"/>
    <w:rsid w:val="00950747"/>
    <w:rsid w:val="00954093"/>
    <w:rsid w:val="00954A5C"/>
    <w:rsid w:val="00954B38"/>
    <w:rsid w:val="009555F3"/>
    <w:rsid w:val="00963484"/>
    <w:rsid w:val="00990AC1"/>
    <w:rsid w:val="009A10B7"/>
    <w:rsid w:val="009A2313"/>
    <w:rsid w:val="009B1BC0"/>
    <w:rsid w:val="009B3A75"/>
    <w:rsid w:val="009C3AF9"/>
    <w:rsid w:val="009C54AA"/>
    <w:rsid w:val="009D0D2C"/>
    <w:rsid w:val="009D4E51"/>
    <w:rsid w:val="009D7627"/>
    <w:rsid w:val="009E7449"/>
    <w:rsid w:val="009F137D"/>
    <w:rsid w:val="009F33B5"/>
    <w:rsid w:val="009F40F6"/>
    <w:rsid w:val="009F4FD8"/>
    <w:rsid w:val="009F7E40"/>
    <w:rsid w:val="00A15401"/>
    <w:rsid w:val="00A205C5"/>
    <w:rsid w:val="00A43A71"/>
    <w:rsid w:val="00A6007F"/>
    <w:rsid w:val="00A647FB"/>
    <w:rsid w:val="00A768F7"/>
    <w:rsid w:val="00A776FA"/>
    <w:rsid w:val="00A77EEA"/>
    <w:rsid w:val="00A813C6"/>
    <w:rsid w:val="00A81407"/>
    <w:rsid w:val="00A83865"/>
    <w:rsid w:val="00A85382"/>
    <w:rsid w:val="00A92323"/>
    <w:rsid w:val="00AA2069"/>
    <w:rsid w:val="00AC6021"/>
    <w:rsid w:val="00AD37CF"/>
    <w:rsid w:val="00AD5CB0"/>
    <w:rsid w:val="00AE4F4D"/>
    <w:rsid w:val="00AF3976"/>
    <w:rsid w:val="00AF7B06"/>
    <w:rsid w:val="00B01026"/>
    <w:rsid w:val="00B13439"/>
    <w:rsid w:val="00B2788A"/>
    <w:rsid w:val="00B32C7A"/>
    <w:rsid w:val="00B4077D"/>
    <w:rsid w:val="00B42A9F"/>
    <w:rsid w:val="00B50F76"/>
    <w:rsid w:val="00B53586"/>
    <w:rsid w:val="00B57182"/>
    <w:rsid w:val="00B61C90"/>
    <w:rsid w:val="00B63FBA"/>
    <w:rsid w:val="00B71256"/>
    <w:rsid w:val="00B82524"/>
    <w:rsid w:val="00B92573"/>
    <w:rsid w:val="00B92812"/>
    <w:rsid w:val="00BA25FF"/>
    <w:rsid w:val="00BA3C89"/>
    <w:rsid w:val="00BD4EE7"/>
    <w:rsid w:val="00BE49EF"/>
    <w:rsid w:val="00BF2CCD"/>
    <w:rsid w:val="00BF40DE"/>
    <w:rsid w:val="00C04CE6"/>
    <w:rsid w:val="00C10A90"/>
    <w:rsid w:val="00C1553F"/>
    <w:rsid w:val="00C15562"/>
    <w:rsid w:val="00C16C75"/>
    <w:rsid w:val="00C37AC3"/>
    <w:rsid w:val="00C41C9E"/>
    <w:rsid w:val="00C4595F"/>
    <w:rsid w:val="00C47F23"/>
    <w:rsid w:val="00C969C2"/>
    <w:rsid w:val="00CA1803"/>
    <w:rsid w:val="00CA7709"/>
    <w:rsid w:val="00CB69DB"/>
    <w:rsid w:val="00CC05F4"/>
    <w:rsid w:val="00CC1550"/>
    <w:rsid w:val="00CC3047"/>
    <w:rsid w:val="00CE72BD"/>
    <w:rsid w:val="00CE74EC"/>
    <w:rsid w:val="00D1332C"/>
    <w:rsid w:val="00D52039"/>
    <w:rsid w:val="00D62A10"/>
    <w:rsid w:val="00D640E6"/>
    <w:rsid w:val="00D71BEB"/>
    <w:rsid w:val="00D73E80"/>
    <w:rsid w:val="00D80A62"/>
    <w:rsid w:val="00D90568"/>
    <w:rsid w:val="00DA71C0"/>
    <w:rsid w:val="00DB1F17"/>
    <w:rsid w:val="00DB4B7C"/>
    <w:rsid w:val="00DB6CF9"/>
    <w:rsid w:val="00DE21E0"/>
    <w:rsid w:val="00DE5F6E"/>
    <w:rsid w:val="00DF2B78"/>
    <w:rsid w:val="00DF6FF1"/>
    <w:rsid w:val="00DF7189"/>
    <w:rsid w:val="00E12B54"/>
    <w:rsid w:val="00E237D4"/>
    <w:rsid w:val="00E25FE8"/>
    <w:rsid w:val="00E31249"/>
    <w:rsid w:val="00E36D8B"/>
    <w:rsid w:val="00E52D94"/>
    <w:rsid w:val="00E5317D"/>
    <w:rsid w:val="00E53550"/>
    <w:rsid w:val="00E565E9"/>
    <w:rsid w:val="00E6335F"/>
    <w:rsid w:val="00E76C21"/>
    <w:rsid w:val="00E80890"/>
    <w:rsid w:val="00E876F2"/>
    <w:rsid w:val="00E95386"/>
    <w:rsid w:val="00EA5E43"/>
    <w:rsid w:val="00EB145E"/>
    <w:rsid w:val="00EF09BA"/>
    <w:rsid w:val="00EF30CD"/>
    <w:rsid w:val="00EF6D16"/>
    <w:rsid w:val="00EF7FEA"/>
    <w:rsid w:val="00F20DFA"/>
    <w:rsid w:val="00F331E5"/>
    <w:rsid w:val="00F35792"/>
    <w:rsid w:val="00F4201C"/>
    <w:rsid w:val="00F44942"/>
    <w:rsid w:val="00F57118"/>
    <w:rsid w:val="00F70D83"/>
    <w:rsid w:val="00F82B34"/>
    <w:rsid w:val="00F901B9"/>
    <w:rsid w:val="00F94124"/>
    <w:rsid w:val="00F965FE"/>
    <w:rsid w:val="00F976D1"/>
    <w:rsid w:val="00FA284F"/>
    <w:rsid w:val="00FD303B"/>
    <w:rsid w:val="00FE02CB"/>
    <w:rsid w:val="00FF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B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6B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C6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5C6B07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C6B07"/>
    <w:rPr>
      <w:color w:val="0000FF"/>
      <w:u w:val="single"/>
    </w:rPr>
  </w:style>
  <w:style w:type="paragraph" w:styleId="a4">
    <w:name w:val="No Spacing"/>
    <w:uiPriority w:val="1"/>
    <w:qFormat/>
    <w:rsid w:val="00F901B9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8344A3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26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6C5E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26C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26C5E"/>
    <w:rPr>
      <w:rFonts w:eastAsiaTheme="minorEastAsia"/>
      <w:lang w:eastAsia="ru-RU"/>
    </w:rPr>
  </w:style>
  <w:style w:type="table" w:styleId="aa">
    <w:name w:val="Table Grid"/>
    <w:basedOn w:val="a1"/>
    <w:uiPriority w:val="59"/>
    <w:rsid w:val="00D905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C6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C64E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9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5;&#1080;&#1089;&#1082;&#1086;&#1088;&#1089;&#1082;&#1072;&#1103;%20&#1053;&#1042;.MERIA\Desktop\&#1053;&#1086;&#1074;&#1072;&#1103;%20&#1087;&#1072;&#1087;&#1082;&#1072;\&#1055;&#1086;&#1089;&#1090;&#1072;&#1085;&#1086;&#1074;&#1083;&#1077;&#1085;&#1080;&#1077;%20&#1040;&#1076;&#1084;&#1080;&#1085;&#1080;&#1089;&#1090;&#1088;&#1072;&#1094;&#1080;&#1080;%20&#1075;&#1086;&#1088;&#1086;&#1076;&#1072;%20&#1053;&#1080;&#1078;&#1085;&#1077;&#1074;&#1072;&#1088;&#1090;&#1086;&#1074;&#1089;&#1082;&#1072;%20&#1086;&#1090;%2005.12.2.docx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20014&amp;date=10.09.2019&amp;dst=100196&amp;fld=134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file:///C:\Users\&#1055;&#1080;&#1089;&#1082;&#1086;&#1088;&#1089;&#1082;&#1072;&#1103;%20&#1053;&#1042;.MERIA\Desktop\&#1053;&#1086;&#1074;&#1072;&#1103;%20&#1087;&#1072;&#1087;&#1082;&#1072;\&#1055;&#1086;&#1089;&#1090;&#1072;&#1085;&#1086;&#1074;&#1083;&#1077;&#1085;&#1080;&#1077;%20&#1040;&#1076;&#1084;&#1080;&#1085;&#1080;&#1089;&#1090;&#1088;&#1072;&#1094;&#1080;&#1080;%20&#1075;&#1086;&#1088;&#1086;&#1076;&#1072;%20&#1053;&#1080;&#1078;&#1085;&#1077;&#1074;&#1072;&#1088;&#1090;&#1086;&#1074;&#1089;&#1082;&#1072;%20&#1086;&#1090;%2005.12.2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55;&#1080;&#1089;&#1082;&#1086;&#1088;&#1089;&#1082;&#1072;&#1103;%20&#1053;&#1042;.MERIA\Desktop\&#1053;&#1086;&#1074;&#1072;&#1103;%20&#1087;&#1072;&#1087;&#1082;&#1072;\&#1055;&#1086;&#1089;&#1090;&#1072;&#1085;&#1086;&#1074;&#1083;&#1077;&#1085;&#1080;&#1077;%20&#1040;&#1076;&#1084;&#1080;&#1085;&#1080;&#1089;&#1090;&#1088;&#1072;&#1094;&#1080;&#1080;%20&#1075;&#1086;&#1088;&#1086;&#1076;&#1072;%20&#1053;&#1080;&#1078;&#1085;&#1077;&#1074;&#1072;&#1088;&#1090;&#1086;&#1074;&#1089;&#1082;&#1072;%20&#1086;&#1090;%2005.12.2.docx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3F0D6-0CFA-4E06-8FBC-DF252132A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20</Pages>
  <Words>6539</Words>
  <Characters>37274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Надежда Викторовна</dc:creator>
  <cp:keywords/>
  <dc:description/>
  <cp:lastModifiedBy>Пискорская Надежда Викторовна</cp:lastModifiedBy>
  <cp:revision>352</cp:revision>
  <cp:lastPrinted>2020-03-12T05:58:00Z</cp:lastPrinted>
  <dcterms:created xsi:type="dcterms:W3CDTF">2019-12-23T09:06:00Z</dcterms:created>
  <dcterms:modified xsi:type="dcterms:W3CDTF">2020-03-25T11:31:00Z</dcterms:modified>
</cp:coreProperties>
</file>