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F97" w:rsidRDefault="00BF4F97" w:rsidP="00BF4F97">
      <w:pPr>
        <w:jc w:val="right"/>
        <w:rPr>
          <w:sz w:val="22"/>
        </w:rPr>
      </w:pPr>
      <w:r>
        <w:rPr>
          <w:sz w:val="22"/>
        </w:rPr>
        <w:br/>
        <w:t>Форма 2.13t</w:t>
      </w:r>
    </w:p>
    <w:p w:rsidR="00BF4F97" w:rsidRDefault="00BF4F97" w:rsidP="00BF4F97">
      <w:pPr>
        <w:jc w:val="center"/>
        <w:rPr>
          <w:b/>
        </w:rPr>
      </w:pPr>
    </w:p>
    <w:p w:rsidR="00BF4F97" w:rsidRDefault="00BF4F97" w:rsidP="00BF4F97">
      <w:pPr>
        <w:jc w:val="center"/>
        <w:rPr>
          <w:b/>
        </w:rPr>
      </w:pPr>
    </w:p>
    <w:p w:rsidR="00BF4F97" w:rsidRDefault="00BF4F97" w:rsidP="00BF4F97">
      <w:pPr>
        <w:jc w:val="center"/>
        <w:rPr>
          <w:b/>
        </w:rPr>
      </w:pPr>
      <w:r>
        <w:rPr>
          <w:b/>
        </w:rPr>
        <w:t>Выборы депутатов Думы Ханты-Мансийского автономного округа - Югры шестого созыва</w:t>
      </w:r>
    </w:p>
    <w:p w:rsidR="00BF4F97" w:rsidRDefault="00BF4F97" w:rsidP="00BF4F97">
      <w:pPr>
        <w:jc w:val="center"/>
        <w:rPr>
          <w:b/>
        </w:rPr>
      </w:pPr>
      <w:r>
        <w:rPr>
          <w:b/>
        </w:rPr>
        <w:t>18 сентября 2016 года</w:t>
      </w:r>
    </w:p>
    <w:p w:rsidR="00BF4F97" w:rsidRDefault="00BF4F97" w:rsidP="00BF4F97">
      <w:pPr>
        <w:jc w:val="center"/>
        <w:rPr>
          <w:b/>
        </w:rPr>
      </w:pPr>
    </w:p>
    <w:p w:rsidR="00BF4F97" w:rsidRDefault="00BF4F97" w:rsidP="00BF4F97">
      <w:pPr>
        <w:jc w:val="center"/>
        <w:rPr>
          <w:b/>
          <w:sz w:val="28"/>
        </w:rPr>
      </w:pPr>
      <w:r>
        <w:rPr>
          <w:b/>
          <w:sz w:val="28"/>
        </w:rPr>
        <w:t>Сведения о кандидатах в депутаты Думы Ханты-Мансийского автономного округа - Югры шестого созыва, зарегистрированных по мажоритарным избирательным округам</w:t>
      </w:r>
    </w:p>
    <w:p w:rsidR="00BF4F97" w:rsidRDefault="00BF4F97" w:rsidP="00BF4F97">
      <w:pPr>
        <w:jc w:val="right"/>
      </w:pPr>
      <w:r>
        <w:t>(по состоянию на: 12.08.2016)</w:t>
      </w:r>
    </w:p>
    <w:p w:rsidR="00BF4F97" w:rsidRDefault="00BF4F97" w:rsidP="00BF4F97">
      <w:pPr>
        <w:jc w:val="right"/>
      </w:pPr>
    </w:p>
    <w:tbl>
      <w:tblPr>
        <w:tblStyle w:val="a8"/>
        <w:tblW w:w="9644" w:type="dxa"/>
        <w:tblLayout w:type="fixed"/>
        <w:tblLook w:val="04A0"/>
      </w:tblPr>
      <w:tblGrid>
        <w:gridCol w:w="2269"/>
        <w:gridCol w:w="567"/>
        <w:gridCol w:w="4539"/>
        <w:gridCol w:w="2269"/>
      </w:tblGrid>
      <w:tr w:rsidR="00BF4F97" w:rsidTr="00BF4F97">
        <w:tc>
          <w:tcPr>
            <w:tcW w:w="2269" w:type="dxa"/>
            <w:vAlign w:val="center"/>
          </w:tcPr>
          <w:p w:rsidR="00BF4F97" w:rsidRDefault="00BF4F97" w:rsidP="00BF4F9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и номер избирательного округа</w:t>
            </w:r>
          </w:p>
        </w:tc>
        <w:tc>
          <w:tcPr>
            <w:tcW w:w="567" w:type="dxa"/>
            <w:vAlign w:val="center"/>
          </w:tcPr>
          <w:p w:rsidR="00BF4F97" w:rsidRDefault="00BF4F97" w:rsidP="00BF4F97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 п/п.</w:t>
            </w:r>
          </w:p>
        </w:tc>
        <w:tc>
          <w:tcPr>
            <w:tcW w:w="4539" w:type="dxa"/>
            <w:vAlign w:val="center"/>
          </w:tcPr>
          <w:p w:rsidR="00BF4F97" w:rsidRDefault="00BF4F97" w:rsidP="00BF4F97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Фамилия, имя, отчество  кандидата, дата рождения, образование, место работы, занимаемая должность (род занятий), место жительства</w:t>
            </w:r>
          </w:p>
        </w:tc>
        <w:tc>
          <w:tcPr>
            <w:tcW w:w="2269" w:type="dxa"/>
            <w:vAlign w:val="center"/>
          </w:tcPr>
          <w:p w:rsidR="00BF4F97" w:rsidRDefault="00BF4F97" w:rsidP="00BF4F97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Субъект выдвижения</w:t>
            </w:r>
          </w:p>
        </w:tc>
      </w:tr>
      <w:tr w:rsidR="00BF4F97" w:rsidTr="00BF4F97">
        <w:tc>
          <w:tcPr>
            <w:tcW w:w="2269" w:type="dxa"/>
            <w:vAlign w:val="center"/>
          </w:tcPr>
          <w:p w:rsidR="00BF4F97" w:rsidRDefault="00BF4F97" w:rsidP="00BF4F9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Нижневартовский одномандатный избирательный округ №17</w:t>
            </w:r>
          </w:p>
        </w:tc>
        <w:tc>
          <w:tcPr>
            <w:tcW w:w="567" w:type="dxa"/>
            <w:vAlign w:val="center"/>
          </w:tcPr>
          <w:p w:rsidR="00BF4F97" w:rsidRDefault="00BF4F97" w:rsidP="00BF4F9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539" w:type="dxa"/>
            <w:vAlign w:val="center"/>
          </w:tcPr>
          <w:p w:rsidR="00BF4F97" w:rsidRDefault="00BF4F97" w:rsidP="00BF4F97">
            <w:pPr>
              <w:jc w:val="left"/>
              <w:rPr>
                <w:sz w:val="20"/>
              </w:rPr>
            </w:pPr>
            <w:r>
              <w:rPr>
                <w:sz w:val="20"/>
              </w:rPr>
              <w:t>БОЙКО КОНСТАНТИН НИКОЛАЕВИЧ, дата рождения 1 марта 1976 года, образование высшее, Общество с ограниченной ответственностью "Югра-Финанс", заместитель директора, место жительства Ханты-Мансийский автономный округ - Югра, г.Нижневартовск</w:t>
            </w:r>
          </w:p>
        </w:tc>
        <w:tc>
          <w:tcPr>
            <w:tcW w:w="2269" w:type="dxa"/>
            <w:vAlign w:val="center"/>
          </w:tcPr>
          <w:p w:rsidR="00BF4F97" w:rsidRDefault="00BF4F97" w:rsidP="00BF4F9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Избирательное объединение "Ханты-Мансийское региональное отделение ЛДПР"</w:t>
            </w:r>
          </w:p>
        </w:tc>
      </w:tr>
      <w:tr w:rsidR="00BF4F97" w:rsidTr="00BF4F97">
        <w:tc>
          <w:tcPr>
            <w:tcW w:w="2269" w:type="dxa"/>
            <w:vAlign w:val="center"/>
          </w:tcPr>
          <w:p w:rsidR="00BF4F97" w:rsidRDefault="00BF4F97" w:rsidP="00BF4F97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center"/>
          </w:tcPr>
          <w:p w:rsidR="00BF4F97" w:rsidRDefault="00BF4F97" w:rsidP="00BF4F9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539" w:type="dxa"/>
            <w:vAlign w:val="center"/>
          </w:tcPr>
          <w:p w:rsidR="00BF4F97" w:rsidRDefault="00BF4F97" w:rsidP="00BF4F97">
            <w:pPr>
              <w:jc w:val="left"/>
              <w:rPr>
                <w:sz w:val="20"/>
              </w:rPr>
            </w:pPr>
            <w:r>
              <w:rPr>
                <w:sz w:val="20"/>
              </w:rPr>
              <w:t>БУЛАХОВА КСЕНИЯ СЕРГЕЕВНА, дата рождения 4 мая 1982 года, Общество с ограниченной ответственностью "СТХ менеджмент", Заместитель директора по организационному развитию и управлению персоналом, место жительства Ханты-Мансийский автономный округ - Югра, город Сургут</w:t>
            </w:r>
          </w:p>
        </w:tc>
        <w:tc>
          <w:tcPr>
            <w:tcW w:w="2269" w:type="dxa"/>
            <w:vAlign w:val="center"/>
          </w:tcPr>
          <w:p w:rsidR="00BF4F97" w:rsidRDefault="00BF4F97" w:rsidP="00BF4F9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Избирательное объединение "Региональное отделение Политической партии СПРАВЕДЛИВАЯ РОССИЯ в Ханты-Мансийском автономном округе - Югре"</w:t>
            </w:r>
          </w:p>
        </w:tc>
      </w:tr>
      <w:tr w:rsidR="00BF4F97" w:rsidTr="00BF4F97">
        <w:tc>
          <w:tcPr>
            <w:tcW w:w="2269" w:type="dxa"/>
            <w:vAlign w:val="center"/>
          </w:tcPr>
          <w:p w:rsidR="00BF4F97" w:rsidRDefault="00BF4F97" w:rsidP="00BF4F97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center"/>
          </w:tcPr>
          <w:p w:rsidR="00BF4F97" w:rsidRDefault="00BF4F97" w:rsidP="00BF4F9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539" w:type="dxa"/>
            <w:vAlign w:val="center"/>
          </w:tcPr>
          <w:p w:rsidR="00BF4F97" w:rsidRDefault="00BF4F97" w:rsidP="00BF4F97">
            <w:pPr>
              <w:jc w:val="left"/>
              <w:rPr>
                <w:sz w:val="20"/>
              </w:rPr>
            </w:pPr>
            <w:r>
              <w:rPr>
                <w:sz w:val="20"/>
              </w:rPr>
              <w:t>ЗАПАДНОВА НАТАЛЬЯ ЛЕОНИДОВНА, дата рождения 17 сентября 1960 года, образование высшее, Дума Ханты-Мансийского автономного округа - Югры, депутат, председатель Комитета по социальной политике, место жительства Тюменская область, город Тюмень</w:t>
            </w:r>
          </w:p>
        </w:tc>
        <w:tc>
          <w:tcPr>
            <w:tcW w:w="2269" w:type="dxa"/>
            <w:vAlign w:val="center"/>
          </w:tcPr>
          <w:p w:rsidR="00BF4F97" w:rsidRDefault="00BF4F97" w:rsidP="00BF4F9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Избирательное объединение "Ханты-Мансийское региональное отделение Партии "ЕДИНАЯ РОССИЯ"</w:t>
            </w:r>
          </w:p>
        </w:tc>
      </w:tr>
      <w:tr w:rsidR="00BF4F97" w:rsidTr="00BF4F97">
        <w:tc>
          <w:tcPr>
            <w:tcW w:w="2269" w:type="dxa"/>
            <w:vAlign w:val="center"/>
          </w:tcPr>
          <w:p w:rsidR="00BF4F97" w:rsidRDefault="00BF4F97" w:rsidP="00BF4F97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center"/>
          </w:tcPr>
          <w:p w:rsidR="00BF4F97" w:rsidRDefault="00BF4F97" w:rsidP="00BF4F9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4539" w:type="dxa"/>
            <w:vAlign w:val="center"/>
          </w:tcPr>
          <w:p w:rsidR="00BF4F97" w:rsidRDefault="00BF4F97" w:rsidP="00BF4F97">
            <w:pPr>
              <w:jc w:val="left"/>
              <w:rPr>
                <w:sz w:val="20"/>
              </w:rPr>
            </w:pPr>
            <w:r>
              <w:rPr>
                <w:sz w:val="20"/>
              </w:rPr>
              <w:t>КРИСТА АНАТОЛИЙ ВЛАДИМИРОВИЧ, дата рождения 27 сентября 1967 года, образование высшее, Крестьянское фермерское хозяйство «Берёзка», Глава, место жительства Ханты-Мансийский автономный округ - Югра, город Нижневартовск</w:t>
            </w:r>
          </w:p>
        </w:tc>
        <w:tc>
          <w:tcPr>
            <w:tcW w:w="2269" w:type="dxa"/>
            <w:vAlign w:val="center"/>
          </w:tcPr>
          <w:p w:rsidR="00BF4F97" w:rsidRDefault="00BF4F97" w:rsidP="00BF4F9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Избирательное объединение "Ханты-Мансийское окружное отделение КОММУНИСТИЧЕСКОЙ ПАРТИИ РОССИЙСКОЙ ФЕДЕРАЦИИ"</w:t>
            </w:r>
          </w:p>
        </w:tc>
      </w:tr>
      <w:tr w:rsidR="00BF4F97" w:rsidTr="00BF4F97">
        <w:tc>
          <w:tcPr>
            <w:tcW w:w="2269" w:type="dxa"/>
            <w:vAlign w:val="center"/>
          </w:tcPr>
          <w:p w:rsidR="00BF4F97" w:rsidRDefault="00BF4F97" w:rsidP="00BF4F97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center"/>
          </w:tcPr>
          <w:p w:rsidR="00BF4F97" w:rsidRDefault="00BF4F97" w:rsidP="00BF4F9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4539" w:type="dxa"/>
            <w:vAlign w:val="center"/>
          </w:tcPr>
          <w:p w:rsidR="00BF4F97" w:rsidRDefault="00BF4F97" w:rsidP="00BF4F97">
            <w:pPr>
              <w:jc w:val="left"/>
              <w:rPr>
                <w:sz w:val="20"/>
              </w:rPr>
            </w:pPr>
            <w:r>
              <w:rPr>
                <w:sz w:val="20"/>
              </w:rPr>
              <w:t>ТИТОВА СВЕТЛАНА ВИКТОРОВНА, дата рождения 6 марта 1962 года, образование высшее, временно неработающий, место жительства Ханты-Мансийский автономный округ - Югра, г.Нижневартовск</w:t>
            </w:r>
          </w:p>
        </w:tc>
        <w:tc>
          <w:tcPr>
            <w:tcW w:w="2269" w:type="dxa"/>
            <w:vAlign w:val="center"/>
          </w:tcPr>
          <w:p w:rsidR="00BF4F97" w:rsidRDefault="00BF4F97" w:rsidP="00BF4F9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Избирательное объединение ""ЯБЛОКО" - Объединенные демократы" Ханты-Мансийского автономного округа"</w:t>
            </w:r>
          </w:p>
        </w:tc>
      </w:tr>
      <w:tr w:rsidR="00BF4F97" w:rsidTr="00BF4F97">
        <w:tc>
          <w:tcPr>
            <w:tcW w:w="2269" w:type="dxa"/>
            <w:vAlign w:val="center"/>
          </w:tcPr>
          <w:p w:rsidR="00BF4F97" w:rsidRDefault="00BF4F97" w:rsidP="00BF4F9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Нижневартовский одномандатный избирательный округ №18</w:t>
            </w:r>
          </w:p>
        </w:tc>
        <w:tc>
          <w:tcPr>
            <w:tcW w:w="567" w:type="dxa"/>
            <w:vAlign w:val="center"/>
          </w:tcPr>
          <w:p w:rsidR="00BF4F97" w:rsidRDefault="00BF4F97" w:rsidP="00BF4F9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4539" w:type="dxa"/>
            <w:vAlign w:val="center"/>
          </w:tcPr>
          <w:p w:rsidR="00BF4F97" w:rsidRDefault="00BF4F97" w:rsidP="00BF4F97">
            <w:pPr>
              <w:jc w:val="left"/>
              <w:rPr>
                <w:sz w:val="20"/>
              </w:rPr>
            </w:pPr>
            <w:r>
              <w:rPr>
                <w:sz w:val="20"/>
              </w:rPr>
              <w:t>ВОЛИКОВСКАЯ ИРИНА ОЛЕГОВНА, дата рождения 12 июля 1982 года, образование высшее, Публичное акционерное общество "Жилищный трест №1", заместитель директора Общества, место жительства Ханты-Мансийский автономный округ - Югра, город Нижневартовск</w:t>
            </w:r>
          </w:p>
        </w:tc>
        <w:tc>
          <w:tcPr>
            <w:tcW w:w="2269" w:type="dxa"/>
            <w:vAlign w:val="center"/>
          </w:tcPr>
          <w:p w:rsidR="00BF4F97" w:rsidRDefault="00BF4F97" w:rsidP="00BF4F97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самовыдвижение</w:t>
            </w:r>
          </w:p>
        </w:tc>
      </w:tr>
      <w:tr w:rsidR="00BF4F97" w:rsidTr="00BF4F97">
        <w:tc>
          <w:tcPr>
            <w:tcW w:w="2269" w:type="dxa"/>
            <w:vAlign w:val="center"/>
          </w:tcPr>
          <w:p w:rsidR="00BF4F97" w:rsidRDefault="00BF4F97" w:rsidP="00BF4F97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center"/>
          </w:tcPr>
          <w:p w:rsidR="00BF4F97" w:rsidRDefault="00BF4F97" w:rsidP="00BF4F97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4539" w:type="dxa"/>
            <w:vAlign w:val="center"/>
          </w:tcPr>
          <w:p w:rsidR="00BF4F97" w:rsidRDefault="00BF4F97" w:rsidP="00BF4F97">
            <w:pPr>
              <w:jc w:val="left"/>
              <w:rPr>
                <w:sz w:val="20"/>
              </w:rPr>
            </w:pPr>
            <w:r>
              <w:rPr>
                <w:sz w:val="20"/>
              </w:rPr>
              <w:t>ГАЛЬЧЕНКО ОЛЕГ АНАТОЛЬЕВИЧ, дата рождения 7 октября 1975 года, образование высшее, ООО «Югорский центр Аналитики и Экспертизы», директор, место жительства Ханты-Мансийский автономный округ - Югра, город Нижневартовск</w:t>
            </w:r>
          </w:p>
        </w:tc>
        <w:tc>
          <w:tcPr>
            <w:tcW w:w="2269" w:type="dxa"/>
            <w:vAlign w:val="center"/>
          </w:tcPr>
          <w:p w:rsidR="00BF4F97" w:rsidRDefault="00BF4F97" w:rsidP="00BF4F9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Избирательное объединение "Ханты-Мансийское окружное отделение КОММУНИСТИЧЕСКОЙ ПАРТИИ РОССИЙСКОЙ ФЕДЕРАЦИИ"</w:t>
            </w:r>
          </w:p>
        </w:tc>
      </w:tr>
      <w:tr w:rsidR="00BF4F97" w:rsidTr="00BF4F97">
        <w:tc>
          <w:tcPr>
            <w:tcW w:w="2269" w:type="dxa"/>
            <w:vAlign w:val="center"/>
          </w:tcPr>
          <w:p w:rsidR="00BF4F97" w:rsidRDefault="00BF4F97" w:rsidP="00BF4F97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center"/>
          </w:tcPr>
          <w:p w:rsidR="00BF4F97" w:rsidRDefault="00BF4F97" w:rsidP="00BF4F97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4539" w:type="dxa"/>
            <w:vAlign w:val="center"/>
          </w:tcPr>
          <w:p w:rsidR="00BF4F97" w:rsidRDefault="00BF4F97" w:rsidP="00BF4F97">
            <w:pPr>
              <w:jc w:val="left"/>
              <w:rPr>
                <w:sz w:val="20"/>
              </w:rPr>
            </w:pPr>
            <w:r>
              <w:rPr>
                <w:sz w:val="20"/>
              </w:rPr>
              <w:t>ДАННИКОВ ЕВГЕНИЙ ВЛАДИМИРОВИЧ, дата рождения 21 июля 1984 года, образование среднее общее, Закрытое акционерное общество Производственное Предприятие "Система", заместитель генерального директора по общим вопросам, место жительства Ханты-Мансийский автономный округ - Югра, город Нижневартовск</w:t>
            </w:r>
          </w:p>
          <w:p w:rsidR="00BF4F97" w:rsidRDefault="00BF4F97" w:rsidP="00BF4F97">
            <w:pPr>
              <w:jc w:val="left"/>
              <w:rPr>
                <w:sz w:val="20"/>
              </w:rPr>
            </w:pPr>
          </w:p>
        </w:tc>
        <w:tc>
          <w:tcPr>
            <w:tcW w:w="2269" w:type="dxa"/>
            <w:vAlign w:val="center"/>
          </w:tcPr>
          <w:p w:rsidR="00BF4F97" w:rsidRDefault="00BF4F97" w:rsidP="00BF4F9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Избирательное объединение "Ханты-Мансийское региональное отделение ЛДПР"</w:t>
            </w:r>
          </w:p>
        </w:tc>
      </w:tr>
      <w:tr w:rsidR="00BF4F97" w:rsidTr="00BF4F97">
        <w:tc>
          <w:tcPr>
            <w:tcW w:w="2269" w:type="dxa"/>
            <w:vAlign w:val="center"/>
          </w:tcPr>
          <w:p w:rsidR="00BF4F97" w:rsidRDefault="00BF4F97" w:rsidP="00BF4F97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center"/>
          </w:tcPr>
          <w:p w:rsidR="00BF4F97" w:rsidRDefault="00BF4F97" w:rsidP="00BF4F97">
            <w:pPr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4539" w:type="dxa"/>
            <w:vAlign w:val="center"/>
          </w:tcPr>
          <w:p w:rsidR="00BF4F97" w:rsidRDefault="00BF4F97" w:rsidP="00BF4F97">
            <w:pPr>
              <w:jc w:val="left"/>
              <w:rPr>
                <w:sz w:val="20"/>
              </w:rPr>
            </w:pPr>
            <w:r>
              <w:rPr>
                <w:sz w:val="20"/>
              </w:rPr>
              <w:t>ХОХРЯКОВ БОРИС СЕРГЕЕВИЧ, дата рождения 11 мая 1950 года, Дума Ханты-Мансийского автономного округа - Югры, депутат, Председатель, место жительства Ханты-Мансийский автономный округ - Югра, город Нижневартовск</w:t>
            </w:r>
          </w:p>
        </w:tc>
        <w:tc>
          <w:tcPr>
            <w:tcW w:w="2269" w:type="dxa"/>
            <w:vAlign w:val="center"/>
          </w:tcPr>
          <w:p w:rsidR="00BF4F97" w:rsidRDefault="00BF4F97" w:rsidP="00BF4F9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Избирательное объединение "Ханты-Мансийское региональное отделение Партии "ЕДИНАЯ РОССИЯ"</w:t>
            </w:r>
          </w:p>
        </w:tc>
      </w:tr>
      <w:tr w:rsidR="00BF4F97" w:rsidTr="00BF4F97">
        <w:tc>
          <w:tcPr>
            <w:tcW w:w="2269" w:type="dxa"/>
            <w:vAlign w:val="center"/>
          </w:tcPr>
          <w:p w:rsidR="00BF4F97" w:rsidRDefault="00BF4F97" w:rsidP="00BF4F97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center"/>
          </w:tcPr>
          <w:p w:rsidR="00BF4F97" w:rsidRDefault="00BF4F97" w:rsidP="00BF4F9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4539" w:type="dxa"/>
            <w:vAlign w:val="center"/>
          </w:tcPr>
          <w:p w:rsidR="00BF4F97" w:rsidRDefault="00BF4F97" w:rsidP="00BF4F97">
            <w:pPr>
              <w:jc w:val="left"/>
              <w:rPr>
                <w:sz w:val="20"/>
              </w:rPr>
            </w:pPr>
            <w:r>
              <w:rPr>
                <w:sz w:val="20"/>
              </w:rPr>
              <w:t>ШУМАКОВ ГРИГОРИЙ ВИКТОРОВИЧ, дата рождения 6 июня 1984 года, образование высшее, ООО "Нижневартовская Управляющая Компания", заместитель директора по строительству, место жительства Ханты-Мансийский автономный округ - Югра, город Нижневартовск</w:t>
            </w:r>
          </w:p>
        </w:tc>
        <w:tc>
          <w:tcPr>
            <w:tcW w:w="2269" w:type="dxa"/>
            <w:vAlign w:val="center"/>
          </w:tcPr>
          <w:p w:rsidR="00BF4F97" w:rsidRDefault="00BF4F97" w:rsidP="00BF4F9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Избирательное объединение "Региональное отделение Политической партии СПРАВЕДЛИВАЯ РОССИЯ в Ханты-Мансийском автономном округе - Югре"</w:t>
            </w:r>
          </w:p>
        </w:tc>
      </w:tr>
    </w:tbl>
    <w:p w:rsidR="00BF4F97" w:rsidRDefault="00BF4F97" w:rsidP="00BF4F97">
      <w:pPr>
        <w:jc w:val="center"/>
        <w:rPr>
          <w:sz w:val="20"/>
        </w:rPr>
      </w:pPr>
    </w:p>
    <w:p w:rsidR="00333FE0" w:rsidRPr="00BF4F97" w:rsidRDefault="00BF4F97" w:rsidP="00BF4F97">
      <w:pPr>
        <w:jc w:val="left"/>
        <w:rPr>
          <w:sz w:val="20"/>
        </w:rPr>
      </w:pPr>
      <w:r>
        <w:rPr>
          <w:sz w:val="20"/>
        </w:rPr>
        <w:t>Всего по 2 избир. окр. 10</w:t>
      </w:r>
    </w:p>
    <w:sectPr w:rsidR="00333FE0" w:rsidRPr="00BF4F97" w:rsidSect="00BF4F97">
      <w:footerReference w:type="default" r:id="rId6"/>
      <w:pgSz w:w="11907" w:h="16839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4F97" w:rsidRDefault="00BF4F97" w:rsidP="00BF4F97">
      <w:r>
        <w:separator/>
      </w:r>
    </w:p>
  </w:endnote>
  <w:endnote w:type="continuationSeparator" w:id="0">
    <w:p w:rsidR="00BF4F97" w:rsidRDefault="00BF4F97" w:rsidP="00BF4F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F97" w:rsidRPr="00BF4F97" w:rsidRDefault="00BF4F97" w:rsidP="00BF4F97">
    <w:pPr>
      <w:pStyle w:val="a6"/>
      <w:jc w:val="right"/>
      <w:rPr>
        <w:sz w:val="22"/>
      </w:rPr>
    </w:pPr>
    <w:r>
      <w:rPr>
        <w:sz w:val="22"/>
      </w:rPr>
      <w:t xml:space="preserve">Форма 2.13t 12.08.2016 10:35. Стр. </w:t>
    </w:r>
    <w:r>
      <w:rPr>
        <w:sz w:val="22"/>
      </w:rPr>
      <w:fldChar w:fldCharType="begin"/>
    </w:r>
    <w:r>
      <w:rPr>
        <w:sz w:val="22"/>
      </w:rPr>
      <w:instrText xml:space="preserve"> PAGE  \* MERGEFORMAT </w:instrText>
    </w:r>
    <w:r>
      <w:rPr>
        <w:sz w:val="22"/>
      </w:rPr>
      <w:fldChar w:fldCharType="separate"/>
    </w:r>
    <w:r>
      <w:rPr>
        <w:noProof/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из </w:t>
    </w:r>
    <w:r>
      <w:rPr>
        <w:sz w:val="22"/>
      </w:rPr>
      <w:fldChar w:fldCharType="begin"/>
    </w:r>
    <w:r>
      <w:rPr>
        <w:sz w:val="22"/>
      </w:rPr>
      <w:instrText xml:space="preserve"> NUMPAGES  </w:instrText>
    </w:r>
    <w:r>
      <w:rPr>
        <w:sz w:val="22"/>
      </w:rPr>
      <w:fldChar w:fldCharType="separate"/>
    </w:r>
    <w:r>
      <w:rPr>
        <w:noProof/>
        <w:sz w:val="22"/>
      </w:rPr>
      <w:t>2</w:t>
    </w:r>
    <w:r>
      <w:rPr>
        <w:sz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4F97" w:rsidRDefault="00BF4F97" w:rsidP="00BF4F97">
      <w:r>
        <w:separator/>
      </w:r>
    </w:p>
  </w:footnote>
  <w:footnote w:type="continuationSeparator" w:id="0">
    <w:p w:rsidR="00BF4F97" w:rsidRDefault="00BF4F97" w:rsidP="00BF4F9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4F97"/>
    <w:rsid w:val="002E54EE"/>
    <w:rsid w:val="00483F24"/>
    <w:rsid w:val="00503FF1"/>
    <w:rsid w:val="005F5948"/>
    <w:rsid w:val="0064020A"/>
    <w:rsid w:val="00BF4F97"/>
    <w:rsid w:val="00C413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4E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E54EE"/>
    <w:pPr>
      <w:keepNext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2E54EE"/>
    <w:pPr>
      <w:keepNext/>
      <w:jc w:val="center"/>
      <w:outlineLvl w:val="1"/>
    </w:pPr>
    <w:rPr>
      <w:szCs w:val="20"/>
    </w:rPr>
  </w:style>
  <w:style w:type="paragraph" w:styleId="3">
    <w:name w:val="heading 3"/>
    <w:basedOn w:val="a"/>
    <w:next w:val="a"/>
    <w:link w:val="30"/>
    <w:qFormat/>
    <w:rsid w:val="002E54EE"/>
    <w:pPr>
      <w:keepNext/>
      <w:ind w:left="3939" w:right="-991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2E54EE"/>
    <w:pPr>
      <w:keepNext/>
      <w:widowControl w:val="0"/>
      <w:spacing w:line="240" w:lineRule="exact"/>
      <w:ind w:left="1491"/>
      <w:jc w:val="center"/>
      <w:outlineLvl w:val="3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54EE"/>
    <w:rPr>
      <w:sz w:val="28"/>
    </w:rPr>
  </w:style>
  <w:style w:type="character" w:customStyle="1" w:styleId="20">
    <w:name w:val="Заголовок 2 Знак"/>
    <w:basedOn w:val="a0"/>
    <w:link w:val="2"/>
    <w:rsid w:val="002E54EE"/>
    <w:rPr>
      <w:sz w:val="24"/>
    </w:rPr>
  </w:style>
  <w:style w:type="character" w:customStyle="1" w:styleId="30">
    <w:name w:val="Заголовок 3 Знак"/>
    <w:basedOn w:val="a0"/>
    <w:link w:val="3"/>
    <w:rsid w:val="002E54EE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rsid w:val="002E54EE"/>
    <w:rPr>
      <w:b/>
      <w:sz w:val="28"/>
    </w:rPr>
  </w:style>
  <w:style w:type="paragraph" w:styleId="a3">
    <w:name w:val="No Spacing"/>
    <w:uiPriority w:val="1"/>
    <w:qFormat/>
    <w:rsid w:val="002E54EE"/>
    <w:rPr>
      <w:rFonts w:ascii="Calibri" w:hAnsi="Calibri"/>
      <w:sz w:val="22"/>
      <w:szCs w:val="22"/>
    </w:rPr>
  </w:style>
  <w:style w:type="paragraph" w:styleId="a4">
    <w:name w:val="header"/>
    <w:basedOn w:val="a"/>
    <w:link w:val="a5"/>
    <w:uiPriority w:val="99"/>
    <w:semiHidden/>
    <w:unhideWhenUsed/>
    <w:rsid w:val="00BF4F9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F4F97"/>
    <w:rPr>
      <w:sz w:val="24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BF4F9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F4F97"/>
    <w:rPr>
      <w:sz w:val="24"/>
      <w:szCs w:val="24"/>
    </w:rPr>
  </w:style>
  <w:style w:type="table" w:styleId="a8">
    <w:name w:val="Table Grid"/>
    <w:basedOn w:val="a1"/>
    <w:uiPriority w:val="59"/>
    <w:rsid w:val="00BF4F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590</Words>
  <Characters>3367</Characters>
  <Application>Microsoft Office Word</Application>
  <DocSecurity>0</DocSecurity>
  <Lines>28</Lines>
  <Paragraphs>7</Paragraphs>
  <ScaleCrop>false</ScaleCrop>
  <Company/>
  <LinksUpToDate>false</LinksUpToDate>
  <CharactersWithSpaces>3950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2016-08-12T05:35:00Z</dcterms:created>
  <dcterms:modified xsi:type="dcterms:W3CDTF">2016-08-12T05:36:00Z</dcterms:modified>
</cp:coreProperties>
</file>