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DE" w:rsidRPr="006C6ADE" w:rsidRDefault="006C6ADE" w:rsidP="006C6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6AD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ABAA22F" wp14:editId="24ECABF5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ADE">
        <w:rPr>
          <w:rFonts w:ascii="Times New Roman" w:hAnsi="Times New Roman" w:cs="Times New Roman"/>
        </w:rPr>
        <w:t xml:space="preserve">                                                        </w:t>
      </w:r>
    </w:p>
    <w:p w:rsidR="006C6ADE" w:rsidRPr="006C6ADE" w:rsidRDefault="006C6ADE" w:rsidP="006C6A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6ADE" w:rsidRPr="006C6ADE" w:rsidRDefault="006C6ADE" w:rsidP="006C6A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ADE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6C6ADE" w:rsidRPr="006C6ADE" w:rsidRDefault="006C6ADE" w:rsidP="006C6A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ADE">
        <w:rPr>
          <w:rFonts w:ascii="Times New Roman" w:hAnsi="Times New Roman" w:cs="Times New Roman"/>
          <w:b/>
        </w:rPr>
        <w:t>ГОРОД НИЖНЕВАРТОВСК</w:t>
      </w:r>
    </w:p>
    <w:p w:rsidR="006C6ADE" w:rsidRPr="006C6ADE" w:rsidRDefault="006C6ADE" w:rsidP="006C6AD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C6ADE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6C6ADE" w:rsidRPr="006C6ADE" w:rsidRDefault="006C6ADE" w:rsidP="006C6A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6ADE">
        <w:rPr>
          <w:rFonts w:ascii="Times New Roman" w:hAnsi="Times New Roman" w:cs="Times New Roman"/>
        </w:rPr>
        <w:t xml:space="preserve"> </w:t>
      </w:r>
    </w:p>
    <w:p w:rsidR="006C6ADE" w:rsidRPr="006C6ADE" w:rsidRDefault="006C6ADE" w:rsidP="006C6A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6ADE">
        <w:rPr>
          <w:rFonts w:ascii="Times New Roman" w:hAnsi="Times New Roman" w:cs="Times New Roman"/>
          <w:b/>
          <w:sz w:val="36"/>
          <w:szCs w:val="36"/>
        </w:rPr>
        <w:t xml:space="preserve">ДУМА ГОРОДА         </w:t>
      </w:r>
    </w:p>
    <w:p w:rsidR="006C6ADE" w:rsidRPr="006C6ADE" w:rsidRDefault="006C6ADE" w:rsidP="006C6A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6ADE" w:rsidRPr="006C6ADE" w:rsidRDefault="006C6ADE" w:rsidP="006C6A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ADE">
        <w:rPr>
          <w:rFonts w:ascii="Times New Roman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6C6ADE" w:rsidRPr="006C6ADE" w:rsidRDefault="006C6ADE" w:rsidP="006C6A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6ADE" w:rsidRPr="008935A6" w:rsidRDefault="008935A6" w:rsidP="006C6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A6">
        <w:rPr>
          <w:rFonts w:ascii="Times New Roman" w:hAnsi="Times New Roman" w:cs="Times New Roman"/>
          <w:bCs/>
          <w:sz w:val="28"/>
          <w:szCs w:val="28"/>
        </w:rPr>
        <w:t>от «28» сентября 2018 года</w:t>
      </w:r>
      <w:r w:rsidRPr="008935A6">
        <w:rPr>
          <w:rFonts w:ascii="Times New Roman" w:hAnsi="Times New Roman" w:cs="Times New Roman"/>
          <w:sz w:val="28"/>
          <w:szCs w:val="28"/>
        </w:rPr>
        <w:t xml:space="preserve">     </w:t>
      </w:r>
      <w:r w:rsidR="006C6ADE" w:rsidRPr="008935A6">
        <w:rPr>
          <w:rFonts w:ascii="Times New Roman" w:hAnsi="Times New Roman" w:cs="Times New Roman"/>
          <w:sz w:val="28"/>
          <w:szCs w:val="28"/>
        </w:rPr>
        <w:t xml:space="preserve">     </w:t>
      </w:r>
      <w:r w:rsidR="006C6ADE" w:rsidRPr="008935A6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6C6ADE" w:rsidRPr="008935A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6ADE" w:rsidRPr="008935A6">
        <w:rPr>
          <w:rFonts w:ascii="Times New Roman" w:hAnsi="Times New Roman" w:cs="Times New Roman"/>
          <w:sz w:val="28"/>
          <w:szCs w:val="28"/>
        </w:rPr>
        <w:t>№</w:t>
      </w:r>
      <w:r w:rsidRPr="008935A6">
        <w:rPr>
          <w:rFonts w:ascii="Times New Roman" w:hAnsi="Times New Roman" w:cs="Times New Roman"/>
          <w:sz w:val="28"/>
          <w:szCs w:val="28"/>
        </w:rPr>
        <w:t>382</w:t>
      </w:r>
    </w:p>
    <w:p w:rsidR="00F17D5C" w:rsidRPr="006C6ADE" w:rsidRDefault="00F17D5C" w:rsidP="006C6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4901" w:type="dxa"/>
        <w:tblCellSpacing w:w="0" w:type="dxa"/>
        <w:tblLook w:val="04A0" w:firstRow="1" w:lastRow="0" w:firstColumn="1" w:lastColumn="0" w:noHBand="0" w:noVBand="1"/>
      </w:tblPr>
      <w:tblGrid>
        <w:gridCol w:w="4901"/>
      </w:tblGrid>
      <w:tr w:rsidR="00EA5EF4" w:rsidRPr="00AA4763" w:rsidTr="00B71E3C">
        <w:trPr>
          <w:trHeight w:val="1330"/>
          <w:tblCellSpacing w:w="0" w:type="dxa"/>
        </w:trPr>
        <w:tc>
          <w:tcPr>
            <w:tcW w:w="4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5EF4" w:rsidRPr="00AA4763" w:rsidRDefault="00EA5EF4" w:rsidP="00226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Думы города Ниж</w:t>
            </w:r>
            <w:r w:rsidR="007B3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невартовска от 27.11.2017 №255 «</w:t>
            </w:r>
            <w:r w:rsidRPr="00AA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2018 год и плановый период 2019-2020</w:t>
            </w:r>
            <w:r w:rsidR="007B3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годов»</w:t>
            </w:r>
            <w:r w:rsidR="000D284C" w:rsidRPr="00AA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1BCA" w:rsidRPr="00AA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0D284C" w:rsidRPr="00AA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</w:p>
        </w:tc>
      </w:tr>
    </w:tbl>
    <w:p w:rsidR="007E1BCA" w:rsidRPr="00AA4763" w:rsidRDefault="00226C56" w:rsidP="00E15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EA5EF4" w:rsidRPr="00AA4763" w:rsidRDefault="00EA5EF4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Нижневартовска "О внесении изменений в решение Думы города Нижневартовска от 27.11.2017 №255 </w:t>
      </w:r>
      <w:r w:rsidR="007E1BCA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B3D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Программе приватизации муниципального имущества в городе Нижневартовске на 2018 год и </w:t>
      </w:r>
      <w:r w:rsidR="007B3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2019-2020 годов»</w:t>
      </w:r>
      <w:r w:rsidR="000D284C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CA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D284C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</w:p>
    <w:p w:rsidR="00EA5EF4" w:rsidRPr="00AA4763" w:rsidRDefault="00EA5EF4" w:rsidP="00EA5EF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AA4763" w:rsidRDefault="00EA5EF4" w:rsidP="00EA5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EA5EF4" w:rsidRPr="00AA4763" w:rsidRDefault="00EA5EF4" w:rsidP="00EA5EF4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EF4" w:rsidRPr="00AA4763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4B3FC2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2 </w:t>
      </w: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B3FC2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</w:t>
      </w: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Нижневартовска </w:t>
      </w:r>
      <w:r w:rsidR="004B3FC2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3DDC">
        <w:rPr>
          <w:rFonts w:ascii="Times New Roman" w:eastAsia="Times New Roman" w:hAnsi="Times New Roman" w:cs="Times New Roman"/>
          <w:sz w:val="28"/>
          <w:szCs w:val="28"/>
          <w:lang w:eastAsia="ru-RU"/>
        </w:rPr>
        <w:t>т 27.11.2017 №255 «</w:t>
      </w: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Программе приватизации муниципального имущества в городе Нижневартовске на 2018 год и </w:t>
      </w:r>
      <w:r w:rsidR="007B3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2019-2020 годов»</w:t>
      </w: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DE2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</w:t>
      </w:r>
      <w:r w:rsidR="000D284C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22.02.2018 №290, </w:t>
      </w:r>
      <w:r w:rsidR="0095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0DE2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т 30.03.2018 №316</w:t>
      </w:r>
      <w:r w:rsidR="007E1BCA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26.04.2018 №340</w:t>
      </w:r>
      <w:r w:rsidR="000D284C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EA5EF4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E1BCA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A5B40" w:rsidRPr="00AA4763" w:rsidRDefault="00BA5B40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18 изложить в следующей редакции:</w:t>
      </w:r>
    </w:p>
    <w:p w:rsidR="00EA5EF4" w:rsidRPr="00AA4763" w:rsidRDefault="007B3DDC" w:rsidP="00EA5E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2127"/>
        <w:gridCol w:w="1984"/>
      </w:tblGrid>
      <w:tr w:rsidR="00EA5EF4" w:rsidRPr="00AA4763" w:rsidTr="007E1BCA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EF4" w:rsidRPr="00AA4763" w:rsidRDefault="003E37DF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EA5EF4"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EF4" w:rsidRPr="00AA4763" w:rsidRDefault="00321F90" w:rsidP="0032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>13/20 доли в э</w:t>
            </w:r>
            <w:r w:rsidR="007E1BCA" w:rsidRPr="00AA4763">
              <w:rPr>
                <w:rFonts w:ascii="Times New Roman" w:hAnsi="Times New Roman" w:cs="Times New Roman"/>
                <w:sz w:val="28"/>
                <w:szCs w:val="28"/>
              </w:rPr>
              <w:t>лектросетево</w:t>
            </w: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1BCA" w:rsidRPr="00AA4763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B3DD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E1BCA" w:rsidRPr="00AA4763">
              <w:rPr>
                <w:rFonts w:ascii="Times New Roman" w:hAnsi="Times New Roman" w:cs="Times New Roman"/>
                <w:sz w:val="28"/>
                <w:szCs w:val="28"/>
              </w:rPr>
              <w:t>Подстанция 110/10 кВ ГПП-5 с прилегающей ВЛ 110 кВ Эмтор-ГПП-5, прилегающим участком ВЛ 110 кВ Восток-ГПП-5 (от опоры 4 до ПС ГПП-5) и участком ВЛ 110 кВ Эмтор-Во</w:t>
            </w:r>
            <w:r w:rsidR="007B3DDC">
              <w:rPr>
                <w:rFonts w:ascii="Times New Roman" w:hAnsi="Times New Roman" w:cs="Times New Roman"/>
                <w:sz w:val="28"/>
                <w:szCs w:val="28"/>
              </w:rPr>
              <w:t>сток-2 (от опоры 4 до ПС Эмтор)»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EF4" w:rsidRPr="00AA4763" w:rsidRDefault="00EA5EF4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0D284C"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EF4" w:rsidRPr="00AA4763" w:rsidRDefault="00EA5EF4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2020 года</w:t>
            </w:r>
          </w:p>
        </w:tc>
      </w:tr>
    </w:tbl>
    <w:p w:rsidR="00EA5EF4" w:rsidRPr="00AA4763" w:rsidRDefault="007B3DDC" w:rsidP="00EA5E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5EF4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1BCA" w:rsidRPr="00AA4763" w:rsidRDefault="007E1BCA" w:rsidP="007E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дополнить подпунктом </w:t>
      </w:r>
      <w:r w:rsidR="00321F90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7E1BCA" w:rsidRPr="00AA4763" w:rsidRDefault="007B3DDC" w:rsidP="007E1B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2127"/>
        <w:gridCol w:w="1984"/>
      </w:tblGrid>
      <w:tr w:rsidR="007E1BCA" w:rsidRPr="00AA4763" w:rsidTr="00B8176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CA" w:rsidRPr="00AA4763" w:rsidRDefault="00112602" w:rsidP="00112602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7E1BCA"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CA" w:rsidRPr="00AA4763" w:rsidRDefault="00321F90" w:rsidP="00321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№1001, </w:t>
            </w:r>
            <w:r w:rsidR="007E1BCA" w:rsidRPr="00AA4763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</w:t>
            </w: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E1BCA" w:rsidRPr="00AA476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город Нижневартовск, улица </w:t>
            </w: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>Интернациональная, дом 8а</w:t>
            </w:r>
            <w:r w:rsidR="007E1BCA" w:rsidRPr="00AA4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CA" w:rsidRPr="00AA4763" w:rsidRDefault="007E1BCA" w:rsidP="00B81760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="00321F90"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2018</w:t>
            </w:r>
            <w:r w:rsidR="00321F90"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CA" w:rsidRPr="00AA4763" w:rsidRDefault="007E1BCA" w:rsidP="00B81760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2020 года</w:t>
            </w:r>
          </w:p>
        </w:tc>
      </w:tr>
    </w:tbl>
    <w:p w:rsidR="00321F90" w:rsidRPr="00AA4763" w:rsidRDefault="007B3DDC" w:rsidP="00321F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1F90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3FC2" w:rsidRPr="00AA4763" w:rsidRDefault="004B3FC2" w:rsidP="004B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3D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1.1 изложить в следующей редакции:</w:t>
      </w:r>
    </w:p>
    <w:p w:rsidR="004B3FC2" w:rsidRPr="00AA4763" w:rsidRDefault="00BA5B40" w:rsidP="004B3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="004B3FC2" w:rsidRPr="00AA4763">
        <w:rPr>
          <w:rFonts w:ascii="Times New Roman" w:hAnsi="Times New Roman" w:cs="Times New Roman"/>
          <w:sz w:val="28"/>
          <w:szCs w:val="28"/>
        </w:rPr>
        <w:t>1.1. Администрации города осуществить приватизацию:</w:t>
      </w:r>
    </w:p>
    <w:p w:rsidR="004B3FC2" w:rsidRPr="00AA4763" w:rsidRDefault="004B3FC2" w:rsidP="004B3F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63">
        <w:rPr>
          <w:rFonts w:ascii="Times New Roman" w:hAnsi="Times New Roman" w:cs="Times New Roman"/>
          <w:sz w:val="28"/>
          <w:szCs w:val="28"/>
        </w:rPr>
        <w:t xml:space="preserve">а) объекта, указанного в </w:t>
      </w:r>
      <w:hyperlink r:id="rId10" w:history="1">
        <w:r w:rsidRPr="00AA4763">
          <w:rPr>
            <w:rFonts w:ascii="Times New Roman" w:hAnsi="Times New Roman" w:cs="Times New Roman"/>
            <w:sz w:val="28"/>
            <w:szCs w:val="28"/>
          </w:rPr>
          <w:t>подпункте 6 пункта 1 главы 2</w:t>
        </w:r>
      </w:hyperlink>
      <w:r w:rsidRPr="00AA4763">
        <w:rPr>
          <w:rFonts w:ascii="Times New Roman" w:hAnsi="Times New Roman" w:cs="Times New Roman"/>
          <w:sz w:val="28"/>
          <w:szCs w:val="28"/>
        </w:rPr>
        <w:t xml:space="preserve"> Программы, путем внесения в уставный</w:t>
      </w:r>
      <w:r w:rsidR="007B3DDC">
        <w:rPr>
          <w:rFonts w:ascii="Times New Roman" w:hAnsi="Times New Roman" w:cs="Times New Roman"/>
          <w:sz w:val="28"/>
          <w:szCs w:val="28"/>
        </w:rPr>
        <w:t xml:space="preserve"> капитал акционерного общества «</w:t>
      </w:r>
      <w:r w:rsidR="00BC3D20">
        <w:rPr>
          <w:rFonts w:ascii="Times New Roman" w:hAnsi="Times New Roman" w:cs="Times New Roman"/>
          <w:sz w:val="28"/>
          <w:szCs w:val="28"/>
        </w:rPr>
        <w:t>Управляющая компания</w:t>
      </w:r>
      <w:r w:rsidRPr="00AA4763">
        <w:rPr>
          <w:rFonts w:ascii="Times New Roman" w:hAnsi="Times New Roman" w:cs="Times New Roman"/>
          <w:sz w:val="28"/>
          <w:szCs w:val="28"/>
        </w:rPr>
        <w:t xml:space="preserve"> №</w:t>
      </w:r>
      <w:r w:rsidR="007B3DDC">
        <w:rPr>
          <w:rFonts w:ascii="Times New Roman" w:hAnsi="Times New Roman" w:cs="Times New Roman"/>
          <w:sz w:val="28"/>
          <w:szCs w:val="28"/>
        </w:rPr>
        <w:t>2»</w:t>
      </w:r>
      <w:r w:rsidRPr="00AA4763">
        <w:rPr>
          <w:rFonts w:ascii="Times New Roman" w:hAnsi="Times New Roman" w:cs="Times New Roman"/>
          <w:sz w:val="28"/>
          <w:szCs w:val="28"/>
        </w:rPr>
        <w:t xml:space="preserve"> в порядке оплаты размещаемых дополнительных акций при увеличении уставного капитала общества;</w:t>
      </w:r>
    </w:p>
    <w:p w:rsidR="004B3FC2" w:rsidRPr="00AA4763" w:rsidRDefault="004B3FC2" w:rsidP="004B3F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763">
        <w:rPr>
          <w:rFonts w:ascii="Times New Roman" w:hAnsi="Times New Roman" w:cs="Times New Roman"/>
          <w:sz w:val="28"/>
          <w:szCs w:val="28"/>
        </w:rPr>
        <w:t xml:space="preserve">б) объекта, указанного в </w:t>
      </w:r>
      <w:hyperlink r:id="rId11" w:history="1">
        <w:r w:rsidRPr="00AA4763">
          <w:rPr>
            <w:rFonts w:ascii="Times New Roman" w:hAnsi="Times New Roman" w:cs="Times New Roman"/>
            <w:sz w:val="28"/>
            <w:szCs w:val="28"/>
          </w:rPr>
          <w:t>подпункте 20 пункта 1 главы 2</w:t>
        </w:r>
      </w:hyperlink>
      <w:r w:rsidRPr="00AA4763">
        <w:rPr>
          <w:rFonts w:ascii="Times New Roman" w:hAnsi="Times New Roman" w:cs="Times New Roman"/>
          <w:sz w:val="28"/>
          <w:szCs w:val="28"/>
        </w:rPr>
        <w:t xml:space="preserve"> Программы, путем продажи в собственность арендатора - субъекта малого предпринимательства, в рамках реализации преимущественного права на выкуп</w:t>
      </w:r>
      <w:r w:rsidR="00DE613B" w:rsidRPr="00AA4763">
        <w:rPr>
          <w:rFonts w:ascii="Times New Roman" w:hAnsi="Times New Roman" w:cs="Times New Roman"/>
          <w:sz w:val="28"/>
          <w:szCs w:val="28"/>
        </w:rPr>
        <w:t>,</w:t>
      </w:r>
      <w:r w:rsidRPr="00AA4763">
        <w:rPr>
          <w:rFonts w:ascii="Times New Roman" w:hAnsi="Times New Roman" w:cs="Times New Roman"/>
          <w:sz w:val="28"/>
          <w:szCs w:val="28"/>
        </w:rPr>
        <w:t xml:space="preserve"> предусмотренного Федеральным</w:t>
      </w:r>
      <w:r w:rsidR="007B3DDC">
        <w:rPr>
          <w:rFonts w:ascii="Times New Roman" w:hAnsi="Times New Roman" w:cs="Times New Roman"/>
          <w:sz w:val="28"/>
          <w:szCs w:val="28"/>
        </w:rPr>
        <w:t xml:space="preserve"> законом от 22.07.2008 №159-ФЗ «</w:t>
      </w:r>
      <w:r w:rsidRPr="00AA4763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</w:t>
      </w:r>
      <w:r w:rsidR="007B3DDC">
        <w:rPr>
          <w:rFonts w:ascii="Times New Roman" w:hAnsi="Times New Roman" w:cs="Times New Roman"/>
          <w:sz w:val="28"/>
          <w:szCs w:val="28"/>
        </w:rPr>
        <w:t>ьные акты Российской Федерации.»</w:t>
      </w:r>
      <w:r w:rsidR="00DE613B" w:rsidRPr="00AA4763">
        <w:rPr>
          <w:rFonts w:ascii="Times New Roman" w:hAnsi="Times New Roman" w:cs="Times New Roman"/>
          <w:sz w:val="28"/>
          <w:szCs w:val="28"/>
        </w:rPr>
        <w:t>;</w:t>
      </w:r>
    </w:p>
    <w:p w:rsidR="003F3FB1" w:rsidRDefault="007B3DDC" w:rsidP="00DE6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613B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4:</w:t>
      </w:r>
    </w:p>
    <w:p w:rsidR="00BA5B40" w:rsidRDefault="00BA5B40" w:rsidP="00DE6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324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FF6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324B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613B" w:rsidRPr="00AA4763" w:rsidRDefault="00EA2CC0" w:rsidP="003F3F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3F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AA4763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BA5B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AA4763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5A1D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4763" w:rsidRPr="00543BC6" w:rsidRDefault="007B3DDC" w:rsidP="00AA4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2268"/>
        <w:gridCol w:w="1984"/>
      </w:tblGrid>
      <w:tr w:rsidR="00AA4763" w:rsidRPr="00AA4763" w:rsidTr="00543BC6">
        <w:trPr>
          <w:trHeight w:val="893"/>
        </w:trPr>
        <w:tc>
          <w:tcPr>
            <w:tcW w:w="568" w:type="dxa"/>
            <w:vAlign w:val="center"/>
          </w:tcPr>
          <w:p w:rsidR="00AA4763" w:rsidRPr="00AA4763" w:rsidRDefault="00AA4763" w:rsidP="00AA4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AA4763" w:rsidRPr="00AA4763" w:rsidRDefault="00AA4763" w:rsidP="00543B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 xml:space="preserve">Пакет обыкновенных именных бездокументарных акций акционерного общества «Управляющая компания №1» в количестве </w:t>
            </w:r>
            <w:r w:rsidR="00F52837" w:rsidRPr="006371D7">
              <w:rPr>
                <w:rFonts w:ascii="Times New Roman" w:hAnsi="Times New Roman"/>
                <w:sz w:val="28"/>
                <w:szCs w:val="28"/>
              </w:rPr>
              <w:t>79</w:t>
            </w:r>
            <w:r w:rsidR="00F528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837" w:rsidRPr="006371D7">
              <w:rPr>
                <w:rFonts w:ascii="Times New Roman" w:hAnsi="Times New Roman"/>
                <w:sz w:val="28"/>
                <w:szCs w:val="28"/>
              </w:rPr>
              <w:t>472</w:t>
            </w: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 xml:space="preserve"> штук номинальной стоимостью одной акции 100 рублей (25% от уставного капитала)</w:t>
            </w:r>
          </w:p>
        </w:tc>
        <w:tc>
          <w:tcPr>
            <w:tcW w:w="2268" w:type="dxa"/>
            <w:vAlign w:val="center"/>
          </w:tcPr>
          <w:p w:rsidR="00AA4763" w:rsidRPr="00AA4763" w:rsidRDefault="00AA4763" w:rsidP="00AA4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2017 года</w:t>
            </w:r>
          </w:p>
        </w:tc>
        <w:tc>
          <w:tcPr>
            <w:tcW w:w="1984" w:type="dxa"/>
            <w:vAlign w:val="center"/>
          </w:tcPr>
          <w:p w:rsidR="00AA4763" w:rsidRPr="00AA4763" w:rsidRDefault="00AA4763" w:rsidP="00AA47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2020 года</w:t>
            </w:r>
          </w:p>
        </w:tc>
      </w:tr>
    </w:tbl>
    <w:p w:rsidR="00AA4763" w:rsidRDefault="007B3DDC" w:rsidP="00AA47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4B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1B36" w:rsidRDefault="00EA2CC0" w:rsidP="008E1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8E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8E1B36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BA5B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8E1B36"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8E1B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1B36" w:rsidRPr="00543BC6" w:rsidRDefault="007B3DDC" w:rsidP="008E1B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2268"/>
        <w:gridCol w:w="1984"/>
      </w:tblGrid>
      <w:tr w:rsidR="008E1B36" w:rsidRPr="00AA4763" w:rsidTr="00211C14">
        <w:tc>
          <w:tcPr>
            <w:tcW w:w="568" w:type="dxa"/>
            <w:vAlign w:val="center"/>
          </w:tcPr>
          <w:p w:rsidR="008E1B36" w:rsidRPr="00AA4763" w:rsidRDefault="008E1B36" w:rsidP="00211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8E1B36" w:rsidRPr="00AA4763" w:rsidRDefault="008E1B36" w:rsidP="00211C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 xml:space="preserve">Пакет обыкновенных именных бездокументарных акций акционерного общества «Управляющая компания №2» в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578 560 штук</w:t>
            </w: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 xml:space="preserve"> номинал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ьной стоимостью одной акции 100</w:t>
            </w:r>
            <w:r w:rsidRPr="00AA4763">
              <w:rPr>
                <w:rFonts w:ascii="Times New Roman" w:hAnsi="Times New Roman" w:cs="Times New Roman"/>
                <w:sz w:val="28"/>
                <w:szCs w:val="28"/>
              </w:rPr>
              <w:t xml:space="preserve"> рублей (25% от уставного капитала)</w:t>
            </w:r>
          </w:p>
        </w:tc>
        <w:tc>
          <w:tcPr>
            <w:tcW w:w="2268" w:type="dxa"/>
            <w:vAlign w:val="center"/>
          </w:tcPr>
          <w:p w:rsidR="008E1B36" w:rsidRPr="00AA4763" w:rsidRDefault="008E1B36" w:rsidP="00211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2017 года</w:t>
            </w:r>
          </w:p>
        </w:tc>
        <w:tc>
          <w:tcPr>
            <w:tcW w:w="1984" w:type="dxa"/>
            <w:vAlign w:val="center"/>
          </w:tcPr>
          <w:p w:rsidR="008E1B36" w:rsidRPr="00AA4763" w:rsidRDefault="008E1B36" w:rsidP="00211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AA4763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2020 года</w:t>
            </w:r>
          </w:p>
        </w:tc>
      </w:tr>
    </w:tbl>
    <w:p w:rsidR="008E1B36" w:rsidRDefault="007B3DDC" w:rsidP="008E1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</w:t>
      </w:r>
      <w:r w:rsidR="00324B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B36" w:rsidRPr="00AA4763" w:rsidRDefault="008E1B36" w:rsidP="00AA47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AA4763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решение на официальном сайте органов местного самоуправления города Нижневартовска (</w:t>
      </w:r>
      <w:hyperlink r:id="rId12" w:history="1"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официальном сайте Российской Федерации (</w:t>
      </w:r>
      <w:hyperlink r:id="rId13" w:history="1"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AA476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A5EF4" w:rsidRPr="00AA4763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6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после его подписания.</w:t>
      </w:r>
    </w:p>
    <w:p w:rsidR="00EA5EF4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CD" w:rsidRPr="00AA4763" w:rsidRDefault="00EB3DCD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D5C" w:rsidRPr="00AA4763" w:rsidRDefault="00F17D5C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ADE" w:rsidRPr="006C6ADE" w:rsidRDefault="006C6ADE" w:rsidP="006C6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DE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6C6ADE" w:rsidRPr="006C6ADE" w:rsidRDefault="006C6ADE" w:rsidP="006C6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ADE">
        <w:rPr>
          <w:rFonts w:ascii="Times New Roman" w:hAnsi="Times New Roman" w:cs="Times New Roman"/>
          <w:sz w:val="28"/>
          <w:szCs w:val="28"/>
        </w:rPr>
        <w:t xml:space="preserve">города Нижневартовска                                                  </w:t>
      </w:r>
      <w:r w:rsidRPr="006C6AD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C6ADE">
        <w:rPr>
          <w:rFonts w:ascii="Times New Roman" w:hAnsi="Times New Roman" w:cs="Times New Roman"/>
          <w:sz w:val="28"/>
          <w:szCs w:val="28"/>
        </w:rPr>
        <w:t xml:space="preserve"> М.В. Клец</w:t>
      </w:r>
    </w:p>
    <w:p w:rsidR="006C6ADE" w:rsidRPr="006C6ADE" w:rsidRDefault="006C6ADE" w:rsidP="006C6ADE">
      <w:pPr>
        <w:spacing w:after="0" w:line="240" w:lineRule="auto"/>
        <w:rPr>
          <w:rFonts w:ascii="Times New Roman" w:hAnsi="Times New Roman" w:cs="Times New Roman"/>
        </w:rPr>
      </w:pPr>
    </w:p>
    <w:p w:rsidR="006C6ADE" w:rsidRPr="006C6ADE" w:rsidRDefault="006C6ADE" w:rsidP="006C6ADE">
      <w:pPr>
        <w:spacing w:after="0" w:line="240" w:lineRule="auto"/>
        <w:rPr>
          <w:rFonts w:ascii="Times New Roman" w:hAnsi="Times New Roman" w:cs="Times New Roman"/>
        </w:rPr>
      </w:pPr>
    </w:p>
    <w:p w:rsidR="006C6ADE" w:rsidRPr="008935A6" w:rsidRDefault="006C6ADE" w:rsidP="006C6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5A6" w:rsidRPr="008935A6" w:rsidRDefault="006C6ADE" w:rsidP="008935A6">
      <w:pPr>
        <w:rPr>
          <w:rFonts w:ascii="Times New Roman" w:hAnsi="Times New Roman" w:cs="Times New Roman"/>
          <w:sz w:val="24"/>
          <w:szCs w:val="24"/>
        </w:rPr>
      </w:pPr>
      <w:r w:rsidRPr="008935A6">
        <w:rPr>
          <w:rFonts w:ascii="Times New Roman" w:hAnsi="Times New Roman" w:cs="Times New Roman"/>
          <w:sz w:val="24"/>
          <w:szCs w:val="24"/>
        </w:rPr>
        <w:t xml:space="preserve">Дата подписания </w:t>
      </w:r>
      <w:r w:rsidR="008935A6" w:rsidRPr="008935A6">
        <w:rPr>
          <w:rFonts w:ascii="Times New Roman" w:hAnsi="Times New Roman" w:cs="Times New Roman"/>
          <w:sz w:val="24"/>
          <w:szCs w:val="24"/>
        </w:rPr>
        <w:t>«01» октября 2018 года</w:t>
      </w:r>
    </w:p>
    <w:p w:rsidR="00B61864" w:rsidRPr="00AA4763" w:rsidRDefault="00B61864" w:rsidP="006C6A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61864" w:rsidRPr="00AA4763" w:rsidSect="006C6ADE">
      <w:headerReference w:type="default" r:id="rId14"/>
      <w:pgSz w:w="11906" w:h="16838"/>
      <w:pgMar w:top="709" w:right="566" w:bottom="56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D0" w:rsidRDefault="00BA46D0" w:rsidP="00226C56">
      <w:pPr>
        <w:spacing w:after="0" w:line="240" w:lineRule="auto"/>
      </w:pPr>
      <w:r>
        <w:separator/>
      </w:r>
    </w:p>
  </w:endnote>
  <w:endnote w:type="continuationSeparator" w:id="0">
    <w:p w:rsidR="00BA46D0" w:rsidRDefault="00BA46D0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D0" w:rsidRDefault="00BA46D0" w:rsidP="00226C56">
      <w:pPr>
        <w:spacing w:after="0" w:line="240" w:lineRule="auto"/>
      </w:pPr>
      <w:r>
        <w:separator/>
      </w:r>
    </w:p>
  </w:footnote>
  <w:footnote w:type="continuationSeparator" w:id="0">
    <w:p w:rsidR="00BA46D0" w:rsidRDefault="00BA46D0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69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2A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32316"/>
    <w:rsid w:val="000352D3"/>
    <w:rsid w:val="00046521"/>
    <w:rsid w:val="000B44EF"/>
    <w:rsid w:val="000B495D"/>
    <w:rsid w:val="000C0DE2"/>
    <w:rsid w:val="000C1B43"/>
    <w:rsid w:val="000D284C"/>
    <w:rsid w:val="000D2A1F"/>
    <w:rsid w:val="000E1CFB"/>
    <w:rsid w:val="00112602"/>
    <w:rsid w:val="00127052"/>
    <w:rsid w:val="001764D1"/>
    <w:rsid w:val="001A3B37"/>
    <w:rsid w:val="001F0EE1"/>
    <w:rsid w:val="00226C56"/>
    <w:rsid w:val="00243881"/>
    <w:rsid w:val="002710D6"/>
    <w:rsid w:val="002873D3"/>
    <w:rsid w:val="002A6DB1"/>
    <w:rsid w:val="002B60AE"/>
    <w:rsid w:val="002D59D2"/>
    <w:rsid w:val="00321F90"/>
    <w:rsid w:val="00324B6B"/>
    <w:rsid w:val="0033227B"/>
    <w:rsid w:val="00340E9B"/>
    <w:rsid w:val="00343677"/>
    <w:rsid w:val="00364926"/>
    <w:rsid w:val="003A6805"/>
    <w:rsid w:val="003B4479"/>
    <w:rsid w:val="003E37DF"/>
    <w:rsid w:val="003F3FB1"/>
    <w:rsid w:val="00410AC6"/>
    <w:rsid w:val="00413B2F"/>
    <w:rsid w:val="00423BDD"/>
    <w:rsid w:val="00465B27"/>
    <w:rsid w:val="004751C6"/>
    <w:rsid w:val="00492E4C"/>
    <w:rsid w:val="004B3FC2"/>
    <w:rsid w:val="004B5107"/>
    <w:rsid w:val="004C17E4"/>
    <w:rsid w:val="004C39D3"/>
    <w:rsid w:val="004E1FAA"/>
    <w:rsid w:val="004E763D"/>
    <w:rsid w:val="00533C95"/>
    <w:rsid w:val="00543BC6"/>
    <w:rsid w:val="00553FF3"/>
    <w:rsid w:val="00575043"/>
    <w:rsid w:val="005A1DE4"/>
    <w:rsid w:val="005F74FB"/>
    <w:rsid w:val="006524EA"/>
    <w:rsid w:val="00665468"/>
    <w:rsid w:val="0067676B"/>
    <w:rsid w:val="006B1A49"/>
    <w:rsid w:val="006C6ADE"/>
    <w:rsid w:val="006F0233"/>
    <w:rsid w:val="00760173"/>
    <w:rsid w:val="007B3DDC"/>
    <w:rsid w:val="007D44E6"/>
    <w:rsid w:val="007E1BCA"/>
    <w:rsid w:val="00841564"/>
    <w:rsid w:val="00842E6C"/>
    <w:rsid w:val="008935A6"/>
    <w:rsid w:val="008E1B36"/>
    <w:rsid w:val="008F5F75"/>
    <w:rsid w:val="00954D0C"/>
    <w:rsid w:val="00956E82"/>
    <w:rsid w:val="009626AE"/>
    <w:rsid w:val="00976412"/>
    <w:rsid w:val="009E144F"/>
    <w:rsid w:val="009E3A27"/>
    <w:rsid w:val="00A56182"/>
    <w:rsid w:val="00AA4763"/>
    <w:rsid w:val="00AD317B"/>
    <w:rsid w:val="00B13A7E"/>
    <w:rsid w:val="00B32D2D"/>
    <w:rsid w:val="00B61864"/>
    <w:rsid w:val="00B71E3C"/>
    <w:rsid w:val="00BA46D0"/>
    <w:rsid w:val="00BA5B40"/>
    <w:rsid w:val="00BC3D20"/>
    <w:rsid w:val="00C2796F"/>
    <w:rsid w:val="00C3320D"/>
    <w:rsid w:val="00C44CEA"/>
    <w:rsid w:val="00C729EA"/>
    <w:rsid w:val="00C7726B"/>
    <w:rsid w:val="00CD2AD4"/>
    <w:rsid w:val="00D067EB"/>
    <w:rsid w:val="00D518A3"/>
    <w:rsid w:val="00D97CDA"/>
    <w:rsid w:val="00DB25BF"/>
    <w:rsid w:val="00DC00E8"/>
    <w:rsid w:val="00DE613B"/>
    <w:rsid w:val="00E154A2"/>
    <w:rsid w:val="00E15E0F"/>
    <w:rsid w:val="00E3291E"/>
    <w:rsid w:val="00EA2CC0"/>
    <w:rsid w:val="00EA5EF4"/>
    <w:rsid w:val="00EB3DCD"/>
    <w:rsid w:val="00EB4F43"/>
    <w:rsid w:val="00EE0D4D"/>
    <w:rsid w:val="00EE5A67"/>
    <w:rsid w:val="00F17D5C"/>
    <w:rsid w:val="00F25668"/>
    <w:rsid w:val="00F32EBE"/>
    <w:rsid w:val="00F5156A"/>
    <w:rsid w:val="00F52837"/>
    <w:rsid w:val="00F6073D"/>
    <w:rsid w:val="00FA73C4"/>
    <w:rsid w:val="00FB24A9"/>
    <w:rsid w:val="00FB4271"/>
    <w:rsid w:val="00FC113C"/>
    <w:rsid w:val="00FE1EB6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-vartovs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9DFD5E72E3417AE7259C5ABA1FAD21D44C28AE5670C9D5C8312AF672F6C7E5B45244BD8436A01CF566DC5B64f2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29DFD5E72E3417AE7259C5ABA1FAD21D44C28AE5670C9D5C8312AF672F6C7E5B45244BD8436A01CF566DC5B64f2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02B5-51C3-4B76-A0C7-0FBA0C0D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Лукафина Евгения Николаевна</cp:lastModifiedBy>
  <cp:revision>2</cp:revision>
  <cp:lastPrinted>2018-09-18T07:09:00Z</cp:lastPrinted>
  <dcterms:created xsi:type="dcterms:W3CDTF">2018-10-03T04:18:00Z</dcterms:created>
  <dcterms:modified xsi:type="dcterms:W3CDTF">2018-10-03T04:18:00Z</dcterms:modified>
</cp:coreProperties>
</file>