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0A5AD0" w:rsidRPr="004E381D">
        <w:rPr>
          <w:b/>
          <w:sz w:val="28"/>
          <w:szCs w:val="28"/>
        </w:rPr>
        <w:t xml:space="preserve">постановления администрации города </w:t>
      </w:r>
    </w:p>
    <w:p w:rsidR="00F71483" w:rsidRPr="00F71483" w:rsidRDefault="00F71483" w:rsidP="00F71483">
      <w:pPr>
        <w:ind w:right="-1"/>
        <w:jc w:val="center"/>
        <w:rPr>
          <w:b/>
          <w:sz w:val="28"/>
          <w:szCs w:val="28"/>
        </w:rPr>
      </w:pPr>
      <w:r w:rsidRPr="00F71483">
        <w:rPr>
          <w:b/>
          <w:sz w:val="28"/>
          <w:szCs w:val="28"/>
        </w:rPr>
        <w:t>"О внесении изменений в приложение к постановлению администрации города от 27.02.2019 №122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 (с изменениями от 31.01.2020 №77</w:t>
      </w:r>
      <w:r w:rsidR="00B96740">
        <w:rPr>
          <w:b/>
          <w:sz w:val="28"/>
          <w:szCs w:val="28"/>
        </w:rPr>
        <w:t>, 29.10.2020 №922</w:t>
      </w:r>
      <w:r w:rsidR="00C60262">
        <w:rPr>
          <w:b/>
          <w:sz w:val="28"/>
          <w:szCs w:val="28"/>
        </w:rPr>
        <w:t xml:space="preserve">, </w:t>
      </w:r>
      <w:r w:rsidR="00C60262">
        <w:rPr>
          <w:b/>
          <w:sz w:val="28"/>
          <w:szCs w:val="28"/>
        </w:rPr>
        <w:br/>
        <w:t>11.05.2021 №368</w:t>
      </w:r>
      <w:r w:rsidRPr="00F71483">
        <w:rPr>
          <w:b/>
          <w:sz w:val="28"/>
          <w:szCs w:val="28"/>
        </w:rPr>
        <w:t>)</w:t>
      </w:r>
    </w:p>
    <w:p w:rsidR="006522D4" w:rsidRPr="004E381D" w:rsidRDefault="006522D4" w:rsidP="000B2F39">
      <w:pPr>
        <w:ind w:right="-1"/>
        <w:jc w:val="center"/>
        <w:rPr>
          <w:b/>
          <w:sz w:val="28"/>
          <w:szCs w:val="28"/>
        </w:rPr>
      </w:pPr>
    </w:p>
    <w:p w:rsidR="00B96740" w:rsidRPr="003F5A7B" w:rsidRDefault="00C07C39" w:rsidP="00B96740">
      <w:pPr>
        <w:tabs>
          <w:tab w:val="left" w:pos="709"/>
        </w:tabs>
        <w:jc w:val="both"/>
        <w:rPr>
          <w:sz w:val="28"/>
          <w:szCs w:val="28"/>
        </w:rPr>
      </w:pPr>
      <w:r w:rsidRPr="004E381D">
        <w:rPr>
          <w:sz w:val="28"/>
          <w:szCs w:val="28"/>
        </w:rPr>
        <w:tab/>
      </w:r>
      <w:r w:rsidR="008B2DAB" w:rsidRPr="004E381D">
        <w:rPr>
          <w:sz w:val="28"/>
          <w:szCs w:val="28"/>
        </w:rPr>
        <w:t xml:space="preserve">Внесение изменений в действующую редакцию постановления администрации города </w:t>
      </w:r>
      <w:r w:rsidR="00F71483" w:rsidRPr="00F71483">
        <w:rPr>
          <w:sz w:val="28"/>
          <w:szCs w:val="28"/>
        </w:rPr>
        <w:t>от 27.02.2019 №122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</w:t>
      </w:r>
      <w:r w:rsidR="006522D4" w:rsidRPr="004E381D">
        <w:rPr>
          <w:sz w:val="28"/>
          <w:szCs w:val="28"/>
        </w:rPr>
        <w:t xml:space="preserve"> </w:t>
      </w:r>
      <w:r w:rsidR="00DC2490">
        <w:rPr>
          <w:sz w:val="28"/>
          <w:szCs w:val="28"/>
        </w:rPr>
        <w:t xml:space="preserve">(с изменениями) </w:t>
      </w:r>
      <w:r w:rsidR="00B96740" w:rsidRPr="00C60262">
        <w:rPr>
          <w:rFonts w:ascii="TimesNewRomanPSMT" w:hAnsi="TimesNewRomanPSMT" w:cs="TimesNewRomanPSMT"/>
          <w:sz w:val="28"/>
          <w:szCs w:val="28"/>
        </w:rPr>
        <w:t xml:space="preserve">связано </w:t>
      </w:r>
      <w:r w:rsidR="00B96740" w:rsidRPr="00C60262">
        <w:rPr>
          <w:sz w:val="28"/>
          <w:szCs w:val="28"/>
        </w:rPr>
        <w:t xml:space="preserve">с </w:t>
      </w:r>
      <w:r w:rsidR="00C60262" w:rsidRPr="00C60262">
        <w:rPr>
          <w:sz w:val="28"/>
          <w:szCs w:val="28"/>
        </w:rPr>
        <w:t>исключением сведений                        о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согласно постановлению Правительства Ханты-Мансийского автономного округа - Югры от 03.12.2021 №537-п "О внесении изменений в некоторые постановления Правительства Ханты-Мансийского автономного округа - Югры"</w:t>
      </w:r>
      <w:r w:rsidR="00B96740" w:rsidRPr="00C60262">
        <w:rPr>
          <w:sz w:val="28"/>
          <w:szCs w:val="28"/>
        </w:rPr>
        <w:t>.</w:t>
      </w:r>
    </w:p>
    <w:p w:rsidR="0020744C" w:rsidRDefault="00B96740" w:rsidP="00B96740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0744C" w:rsidRPr="00C60262">
        <w:rPr>
          <w:sz w:val="28"/>
          <w:szCs w:val="28"/>
        </w:rPr>
        <w:t xml:space="preserve">В соответствии с пунктом 1.4 </w:t>
      </w:r>
      <w:r w:rsidR="00C60262" w:rsidRPr="00C60262">
        <w:rPr>
          <w:sz w:val="28"/>
          <w:szCs w:val="28"/>
        </w:rPr>
        <w:t xml:space="preserve">приложения 1 к </w:t>
      </w:r>
      <w:r w:rsidR="0020744C" w:rsidRPr="00C60262">
        <w:rPr>
          <w:sz w:val="28"/>
          <w:szCs w:val="28"/>
        </w:rPr>
        <w:t>постановлени</w:t>
      </w:r>
      <w:r w:rsidR="00C60262" w:rsidRPr="00C60262">
        <w:rPr>
          <w:sz w:val="28"/>
          <w:szCs w:val="28"/>
        </w:rPr>
        <w:t xml:space="preserve">ю </w:t>
      </w:r>
      <w:r w:rsidR="0020744C" w:rsidRPr="00C60262">
        <w:rPr>
          <w:sz w:val="28"/>
          <w:szCs w:val="28"/>
        </w:rPr>
        <w:t>администрации города 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Нижневартовска"</w:t>
      </w:r>
      <w:r w:rsidR="00A3035D" w:rsidRPr="00C60262">
        <w:rPr>
          <w:sz w:val="28"/>
          <w:szCs w:val="28"/>
        </w:rPr>
        <w:t xml:space="preserve"> (с изменениями)</w:t>
      </w:r>
      <w:r w:rsidR="0020744C" w:rsidRPr="00C60262">
        <w:rPr>
          <w:sz w:val="28"/>
          <w:szCs w:val="28"/>
        </w:rPr>
        <w:t xml:space="preserve"> данный проект муниципального нормативного правового акта не подлежит оценке регулирующего воздействия (ОРВ).</w:t>
      </w:r>
    </w:p>
    <w:p w:rsidR="00D62B1E" w:rsidRPr="00C9335F" w:rsidRDefault="00D62B1E" w:rsidP="00D62B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риски нарушения антимонопольного законодательства отсутствуют.</w:t>
      </w:r>
    </w:p>
    <w:p w:rsidR="00D62B1E" w:rsidRPr="00D62B1E" w:rsidRDefault="00D62B1E" w:rsidP="00D62B1E"/>
    <w:p w:rsidR="000B2F39" w:rsidRDefault="000B2F39" w:rsidP="000B2F39">
      <w:pPr>
        <w:rPr>
          <w:sz w:val="28"/>
          <w:szCs w:val="28"/>
        </w:rPr>
      </w:pPr>
    </w:p>
    <w:p w:rsidR="00C60262" w:rsidRPr="004E381D" w:rsidRDefault="00C60262" w:rsidP="000B2F39">
      <w:pPr>
        <w:rPr>
          <w:sz w:val="28"/>
          <w:szCs w:val="28"/>
        </w:rPr>
      </w:pPr>
      <w:bookmarkStart w:id="0" w:name="_GoBack"/>
      <w:bookmarkEnd w:id="0"/>
    </w:p>
    <w:p w:rsidR="000B2F39" w:rsidRDefault="007A0636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0B2F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B2F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природопользованию и экологии</w:t>
      </w:r>
    </w:p>
    <w:p w:rsidR="00C56DD1" w:rsidRPr="00C07C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06D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3D6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606D2">
        <w:rPr>
          <w:rFonts w:ascii="Times New Roman" w:hAnsi="Times New Roman" w:cs="Times New Roman"/>
          <w:b w:val="0"/>
          <w:sz w:val="28"/>
          <w:szCs w:val="28"/>
        </w:rPr>
        <w:t>О.А. Попенко</w:t>
      </w:r>
    </w:p>
    <w:sectPr w:rsidR="00C56DD1" w:rsidRPr="00C07C39" w:rsidSect="004E3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4032C"/>
    <w:rsid w:val="00050A29"/>
    <w:rsid w:val="00072DEF"/>
    <w:rsid w:val="000A5AD0"/>
    <w:rsid w:val="000B2F39"/>
    <w:rsid w:val="000B4821"/>
    <w:rsid w:val="0010438D"/>
    <w:rsid w:val="00125B48"/>
    <w:rsid w:val="0016694A"/>
    <w:rsid w:val="001979AC"/>
    <w:rsid w:val="001B4DCA"/>
    <w:rsid w:val="001C59B0"/>
    <w:rsid w:val="0020744C"/>
    <w:rsid w:val="00255227"/>
    <w:rsid w:val="002606D2"/>
    <w:rsid w:val="0027525C"/>
    <w:rsid w:val="00393BE2"/>
    <w:rsid w:val="003C5015"/>
    <w:rsid w:val="003E65C3"/>
    <w:rsid w:val="003F5A7B"/>
    <w:rsid w:val="0041332A"/>
    <w:rsid w:val="00437B74"/>
    <w:rsid w:val="004E381D"/>
    <w:rsid w:val="00596D0E"/>
    <w:rsid w:val="00614481"/>
    <w:rsid w:val="006522D4"/>
    <w:rsid w:val="00656F47"/>
    <w:rsid w:val="00677B77"/>
    <w:rsid w:val="00725D85"/>
    <w:rsid w:val="00745B4F"/>
    <w:rsid w:val="00770781"/>
    <w:rsid w:val="00775A76"/>
    <w:rsid w:val="007A0636"/>
    <w:rsid w:val="008B2DAB"/>
    <w:rsid w:val="00942EF7"/>
    <w:rsid w:val="00967B1C"/>
    <w:rsid w:val="0098149B"/>
    <w:rsid w:val="009A1ABF"/>
    <w:rsid w:val="00A3035D"/>
    <w:rsid w:val="00A42BCC"/>
    <w:rsid w:val="00A96F66"/>
    <w:rsid w:val="00AD35D1"/>
    <w:rsid w:val="00AE7147"/>
    <w:rsid w:val="00B079CC"/>
    <w:rsid w:val="00B2064C"/>
    <w:rsid w:val="00B273C1"/>
    <w:rsid w:val="00B96740"/>
    <w:rsid w:val="00BC0E0C"/>
    <w:rsid w:val="00BE7B46"/>
    <w:rsid w:val="00C07C39"/>
    <w:rsid w:val="00C36919"/>
    <w:rsid w:val="00C56DD1"/>
    <w:rsid w:val="00C60262"/>
    <w:rsid w:val="00CC6109"/>
    <w:rsid w:val="00D525D0"/>
    <w:rsid w:val="00D62B1E"/>
    <w:rsid w:val="00D95F36"/>
    <w:rsid w:val="00DC2490"/>
    <w:rsid w:val="00DF11B1"/>
    <w:rsid w:val="00DF3D6C"/>
    <w:rsid w:val="00E34ECA"/>
    <w:rsid w:val="00E53180"/>
    <w:rsid w:val="00E75A26"/>
    <w:rsid w:val="00EB4905"/>
    <w:rsid w:val="00EE39F0"/>
    <w:rsid w:val="00F06A4D"/>
    <w:rsid w:val="00F225C1"/>
    <w:rsid w:val="00F71483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B90A"/>
  <w15:docId w15:val="{2BC58CBC-9609-4CE1-9960-7687331B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17</cp:revision>
  <cp:lastPrinted>2021-03-05T11:58:00Z</cp:lastPrinted>
  <dcterms:created xsi:type="dcterms:W3CDTF">2019-10-23T08:33:00Z</dcterms:created>
  <dcterms:modified xsi:type="dcterms:W3CDTF">2023-10-09T05:58:00Z</dcterms:modified>
</cp:coreProperties>
</file>