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Свод предложений</w:t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результатах проведения публичных консультаций </w:t>
      </w:r>
    </w:p>
    <w:p w:rsidR="00B0253C" w:rsidRDefault="00B02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0253C" w:rsidRDefault="00255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29.10.2015 №1935,</w:t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департаментом муниципальной собственности и земельных ресурсов администрации города</w:t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(наименование регулирующего органа или органа, осуществляющего экспертизу </w:t>
      </w:r>
      <w:proofErr w:type="gramEnd"/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муниципальных нормативных правовых актов)</w:t>
      </w:r>
    </w:p>
    <w:p w:rsidR="00B0253C" w:rsidRDefault="00B0253C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B0253C" w:rsidRDefault="00255AD3" w:rsidP="00255AD3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в период с "</w:t>
      </w:r>
      <w:r>
        <w:rPr>
          <w:rFonts w:ascii="Times New Roman" w:eastAsia="Times New Roman" w:hAnsi="Times New Roman" w:cs="Times New Roman"/>
          <w:sz w:val="24"/>
          <w:u w:val="single"/>
        </w:rPr>
        <w:t>02</w:t>
      </w:r>
      <w:r>
        <w:rPr>
          <w:rFonts w:ascii="Times New Roman" w:eastAsia="Times New Roman" w:hAnsi="Times New Roman" w:cs="Times New Roman"/>
          <w:sz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u w:val="single"/>
        </w:rPr>
        <w:t>ноября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u w:val="single"/>
        </w:rPr>
        <w:t>15</w:t>
      </w:r>
      <w:r>
        <w:rPr>
          <w:rFonts w:ascii="Times New Roman" w:eastAsia="Times New Roman" w:hAnsi="Times New Roman" w:cs="Times New Roman"/>
          <w:sz w:val="24"/>
        </w:rPr>
        <w:t xml:space="preserve"> года по "</w:t>
      </w:r>
      <w:r>
        <w:rPr>
          <w:rFonts w:ascii="Times New Roman" w:eastAsia="Times New Roman" w:hAnsi="Times New Roman" w:cs="Times New Roman"/>
          <w:sz w:val="24"/>
          <w:u w:val="single"/>
        </w:rPr>
        <w:t>16</w:t>
      </w:r>
      <w:r>
        <w:rPr>
          <w:rFonts w:ascii="Times New Roman" w:eastAsia="Times New Roman" w:hAnsi="Times New Roman" w:cs="Times New Roman"/>
          <w:sz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u w:val="single"/>
        </w:rPr>
        <w:t>ноября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u w:val="single"/>
        </w:rPr>
        <w:t>15</w:t>
      </w:r>
      <w:r>
        <w:rPr>
          <w:rFonts w:ascii="Times New Roman" w:eastAsia="Times New Roman" w:hAnsi="Times New Roman" w:cs="Times New Roman"/>
          <w:sz w:val="24"/>
        </w:rPr>
        <w:t xml:space="preserve"> года проведены публичные консультации по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проекту решения Думы города Нижневартовска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«О внесении изменений в решение Думы города Нижневартовска от 18.09.2015 №860 «О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Положениях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 порядке управления и распоряжения 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(наименование муниципального нормативного правового акта (проекта), </w:t>
      </w:r>
      <w:proofErr w:type="gramEnd"/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которому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проведены публичные консультации)</w:t>
      </w:r>
    </w:p>
    <w:p w:rsidR="00B0253C" w:rsidRDefault="00B025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:rsidR="00B0253C" w:rsidRDefault="00255A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проведении публичных консультаций направлены уведомления:</w:t>
      </w:r>
    </w:p>
    <w:p w:rsidR="00B0253C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Ассоциации крестьянских (фермерских) хозяйств и кооперативов (президент - </w:t>
      </w:r>
      <w:proofErr w:type="spellStart"/>
      <w:r>
        <w:rPr>
          <w:rFonts w:ascii="Times New Roman" w:eastAsia="Times New Roman" w:hAnsi="Times New Roman" w:cs="Times New Roman"/>
          <w:sz w:val="24"/>
        </w:rPr>
        <w:t>М.П.Макаров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B0253C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Нижневартовской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торгово-промышленной палате (генеральный директор - </w:t>
      </w:r>
      <w:proofErr w:type="spellStart"/>
      <w:r>
        <w:rPr>
          <w:rFonts w:ascii="Times New Roman" w:eastAsia="Times New Roman" w:hAnsi="Times New Roman" w:cs="Times New Roman"/>
          <w:sz w:val="24"/>
        </w:rPr>
        <w:t>Л.А.Долгополова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B0253C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Западно-Сибирской ассоциации строителей (директор по экономике и финансам ОАО "СПК" </w:t>
      </w:r>
      <w:proofErr w:type="spellStart"/>
      <w:r>
        <w:rPr>
          <w:rFonts w:ascii="Times New Roman" w:eastAsia="Times New Roman" w:hAnsi="Times New Roman" w:cs="Times New Roman"/>
          <w:sz w:val="24"/>
        </w:rPr>
        <w:t>Д.В.Филатов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B0253C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Ханты-Мансийскому региональному отделению Общероссийской общественной организации малого и среднего предпринимательства "Опора России" (председатель - </w:t>
      </w:r>
      <w:proofErr w:type="spellStart"/>
      <w:r>
        <w:rPr>
          <w:rFonts w:ascii="Times New Roman" w:eastAsia="Times New Roman" w:hAnsi="Times New Roman" w:cs="Times New Roman"/>
          <w:sz w:val="24"/>
        </w:rPr>
        <w:t>В.Н.Зиновьев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B0253C" w:rsidRDefault="00B02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0253C" w:rsidRDefault="00255A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проведении публичных консультаций отзывы </w:t>
      </w:r>
      <w:r w:rsidR="00C2560D">
        <w:rPr>
          <w:rFonts w:ascii="Times New Roman" w:eastAsia="Times New Roman" w:hAnsi="Times New Roman" w:cs="Times New Roman"/>
          <w:sz w:val="24"/>
        </w:rPr>
        <w:t>не поступили.</w:t>
      </w:r>
    </w:p>
    <w:p w:rsidR="00B0253C" w:rsidRDefault="00B02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0253C" w:rsidRDefault="00255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таблице результатов публичных консультаций.</w:t>
      </w:r>
    </w:p>
    <w:p w:rsidR="00255AD3" w:rsidRDefault="00255AD3" w:rsidP="00255A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Таблица результатов публичных консультаций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1"/>
        <w:gridCol w:w="2379"/>
        <w:gridCol w:w="2350"/>
      </w:tblGrid>
      <w:tr w:rsidR="00B0253C">
        <w:trPr>
          <w:trHeight w:val="1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Результаты публичных консультаций</w:t>
            </w:r>
          </w:p>
        </w:tc>
      </w:tr>
      <w:tr w:rsidR="00B0253C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субъекта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публичных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3C" w:rsidRDefault="0025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высказанное мнение</w:t>
            </w:r>
          </w:p>
          <w:p w:rsidR="00B0253C" w:rsidRDefault="0025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(замечания и (или) предложения)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253C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позиция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регулирующего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253C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органа или органа, </w:t>
            </w:r>
          </w:p>
          <w:p w:rsidR="00B0253C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осуществляющего </w:t>
            </w:r>
          </w:p>
          <w:p w:rsidR="00B0253C" w:rsidRDefault="00255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экспертизу (с обоснованием позиции)</w:t>
            </w:r>
          </w:p>
        </w:tc>
      </w:tr>
      <w:tr w:rsidR="00B0253C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Ассоциация крестьянских (фермерских) хозяйств и кооперативов (президент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М.П.Макаров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поступило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0253C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Нижневартовская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торгово-промышленная палата (генеральный директор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Л.А.Долгополова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поступило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0253C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Западно-Сибирская ассоциация строителей (директор по экономике и финансам ОАО "СПК"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Д.В.Филатов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поступило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0253C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Ханты-Мансийское региональное отделение Общероссийской общественной организации малого и среднего предпринимательства "Опора России" (председатель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В.Н.Зиновьев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поступило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Default="00255AD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B0253C" w:rsidRDefault="00B025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0253C" w:rsidRDefault="00B02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sectPr w:rsidR="00B0253C" w:rsidSect="00255AD3">
      <w:pgSz w:w="11906" w:h="16838"/>
      <w:pgMar w:top="851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3C"/>
    <w:rsid w:val="00255AD3"/>
    <w:rsid w:val="00374F6E"/>
    <w:rsid w:val="00A75FB6"/>
    <w:rsid w:val="00B0253C"/>
    <w:rsid w:val="00C2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Татьяна Юрьевна</dc:creator>
  <cp:lastModifiedBy>Гусарова Татьяна Юрьевна</cp:lastModifiedBy>
  <cp:revision>3</cp:revision>
  <dcterms:created xsi:type="dcterms:W3CDTF">2015-11-24T14:05:00Z</dcterms:created>
  <dcterms:modified xsi:type="dcterms:W3CDTF">2015-11-25T06:11:00Z</dcterms:modified>
</cp:coreProperties>
</file>