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BFD" w:rsidRDefault="00A80D98">
      <w:pPr>
        <w:pStyle w:val="ConsPlusTitle0"/>
        <w:jc w:val="center"/>
        <w:outlineLvl w:val="0"/>
      </w:pPr>
      <w:bookmarkStart w:id="0" w:name="_GoBack"/>
      <w:bookmarkEnd w:id="0"/>
      <w:r>
        <w:t>П</w:t>
      </w:r>
      <w:r>
        <w:t>РАВИТЕЛЬСТВО РОССИЙСКОЙ ФЕДЕРАЦИИ</w:t>
      </w:r>
    </w:p>
    <w:p w:rsidR="00463BFD" w:rsidRDefault="00463BFD">
      <w:pPr>
        <w:pStyle w:val="ConsPlusTitle0"/>
        <w:jc w:val="center"/>
      </w:pPr>
    </w:p>
    <w:p w:rsidR="00463BFD" w:rsidRDefault="00A80D98">
      <w:pPr>
        <w:pStyle w:val="ConsPlusTitle0"/>
        <w:jc w:val="center"/>
      </w:pPr>
      <w:r>
        <w:t>ПОСТАНОВЛЕНИЕ</w:t>
      </w:r>
    </w:p>
    <w:p w:rsidR="00463BFD" w:rsidRDefault="00A80D98">
      <w:pPr>
        <w:pStyle w:val="ConsPlusTitle0"/>
        <w:jc w:val="center"/>
      </w:pPr>
      <w:r>
        <w:t>от 15 апреля 2014 г. N 316</w:t>
      </w:r>
    </w:p>
    <w:p w:rsidR="00463BFD" w:rsidRDefault="00463BFD">
      <w:pPr>
        <w:pStyle w:val="ConsPlusTitle0"/>
        <w:jc w:val="center"/>
      </w:pPr>
    </w:p>
    <w:p w:rsidR="00463BFD" w:rsidRDefault="00A80D98">
      <w:pPr>
        <w:pStyle w:val="ConsPlusTitle0"/>
        <w:jc w:val="center"/>
      </w:pPr>
      <w:r>
        <w:t>ОБ УТВЕРЖДЕНИИ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 ред. Постановлений Правительства РФ от 30.06.2015 N 659,</w:t>
            </w:r>
          </w:p>
          <w:p w:rsidR="00463BFD" w:rsidRDefault="00A80D98">
            <w:pPr>
              <w:pStyle w:val="ConsPlusNormal0"/>
              <w:jc w:val="center"/>
            </w:pPr>
            <w:r>
              <w:rPr>
                <w:color w:val="392C69"/>
              </w:rPr>
              <w:t>от 15.08.2015 N 849, от 04.09.2015 N 941, от 11.11.2015 N 1215,</w:t>
            </w:r>
          </w:p>
          <w:p w:rsidR="00463BFD" w:rsidRDefault="00A80D98">
            <w:pPr>
              <w:pStyle w:val="ConsPlusNormal0"/>
              <w:jc w:val="center"/>
            </w:pPr>
            <w:r>
              <w:rPr>
                <w:color w:val="392C69"/>
              </w:rPr>
              <w:t>от 26.12.2015 N 1452, от 25.05.2016 N 464, от 08.06.2016 N 510,</w:t>
            </w:r>
          </w:p>
          <w:p w:rsidR="00463BFD" w:rsidRDefault="00A80D98">
            <w:pPr>
              <w:pStyle w:val="ConsPlusNormal0"/>
              <w:jc w:val="center"/>
            </w:pPr>
            <w:r>
              <w:rPr>
                <w:color w:val="392C69"/>
              </w:rPr>
              <w:t>от 29.06.2016 N 600, от 10.08.2016 N 783, от 29.12.2016 N 1538,</w:t>
            </w:r>
          </w:p>
          <w:p w:rsidR="00463BFD" w:rsidRDefault="00A80D98">
            <w:pPr>
              <w:pStyle w:val="ConsPlusNormal0"/>
              <w:jc w:val="center"/>
            </w:pPr>
            <w:r>
              <w:rPr>
                <w:color w:val="392C69"/>
              </w:rPr>
              <w:t>от 3</w:t>
            </w:r>
            <w:r>
              <w:rPr>
                <w:color w:val="392C69"/>
              </w:rPr>
              <w:t>1.03.2017 N 392, от 17.08.2017 N 978, от 22.01.2018 N 41,</w:t>
            </w:r>
          </w:p>
          <w:p w:rsidR="00463BFD" w:rsidRDefault="00A80D98">
            <w:pPr>
              <w:pStyle w:val="ConsPlusNormal0"/>
              <w:jc w:val="center"/>
            </w:pPr>
            <w:r>
              <w:rPr>
                <w:color w:val="392C69"/>
              </w:rPr>
              <w:t>от 03.02.2018 N 101, от 31.03.2018 N 381, от 19.09.2018 N 1111,</w:t>
            </w:r>
          </w:p>
          <w:p w:rsidR="00463BFD" w:rsidRDefault="00A80D98">
            <w:pPr>
              <w:pStyle w:val="ConsPlusNormal0"/>
              <w:jc w:val="center"/>
            </w:pPr>
            <w:r>
              <w:rPr>
                <w:color w:val="392C69"/>
              </w:rPr>
              <w:t>от 11.02.2019 N 110, от 13.02.2019 N 148, от 29.03.2019 N 379,</w:t>
            </w:r>
          </w:p>
          <w:p w:rsidR="00463BFD" w:rsidRDefault="00A80D98">
            <w:pPr>
              <w:pStyle w:val="ConsPlusNormal0"/>
              <w:jc w:val="center"/>
            </w:pPr>
            <w:r>
              <w:rPr>
                <w:color w:val="392C69"/>
              </w:rPr>
              <w:t>от 22.05.2019 N 638, от 07.10.2019 N 1284, от 14.10.2019 N 1322,</w:t>
            </w:r>
          </w:p>
          <w:p w:rsidR="00463BFD" w:rsidRDefault="00A80D98">
            <w:pPr>
              <w:pStyle w:val="ConsPlusNormal0"/>
              <w:jc w:val="center"/>
            </w:pPr>
            <w:r>
              <w:rPr>
                <w:color w:val="392C69"/>
              </w:rPr>
              <w:t>от 30.</w:t>
            </w:r>
            <w:r>
              <w:rPr>
                <w:color w:val="392C69"/>
              </w:rPr>
              <w:t>11.2019 N 1572, от 23.12.2019 N 1768, от 24.12.2019 N 1799,</w:t>
            </w:r>
          </w:p>
          <w:p w:rsidR="00463BFD" w:rsidRDefault="00A80D98">
            <w:pPr>
              <w:pStyle w:val="ConsPlusNormal0"/>
              <w:jc w:val="center"/>
            </w:pPr>
            <w:r>
              <w:rPr>
                <w:color w:val="392C69"/>
              </w:rPr>
              <w:t>от 31.03.2020 N 376, от 31.03.2020 N 378, от 16.04.2020 N 519,</w:t>
            </w:r>
          </w:p>
          <w:p w:rsidR="00463BFD" w:rsidRDefault="00A80D98">
            <w:pPr>
              <w:pStyle w:val="ConsPlusNormal0"/>
              <w:jc w:val="center"/>
            </w:pPr>
            <w:r>
              <w:rPr>
                <w:color w:val="392C69"/>
              </w:rPr>
              <w:t>от 08.05.2020 N 646, от 22.05.2020 N 736, от 07.09.2020 N 1369,</w:t>
            </w:r>
          </w:p>
          <w:p w:rsidR="00463BFD" w:rsidRDefault="00A80D98">
            <w:pPr>
              <w:pStyle w:val="ConsPlusNormal0"/>
              <w:jc w:val="center"/>
            </w:pPr>
            <w:r>
              <w:rPr>
                <w:color w:val="392C69"/>
              </w:rPr>
              <w:t>от 29.09.2020 N 1563, от 01.10.2020 N 1572, от 23.11.2020 N 1903,</w:t>
            </w:r>
          </w:p>
          <w:p w:rsidR="00463BFD" w:rsidRDefault="00A80D98">
            <w:pPr>
              <w:pStyle w:val="ConsPlusNormal0"/>
              <w:jc w:val="center"/>
            </w:pPr>
            <w:r>
              <w:rPr>
                <w:color w:val="392C69"/>
              </w:rPr>
              <w:t xml:space="preserve">от </w:t>
            </w:r>
            <w:r>
              <w:rPr>
                <w:color w:val="392C69"/>
              </w:rPr>
              <w:t>15.12.2020 N 2105, от 18.12.2020 N 2154, от 09.02.2021 N 140,</w:t>
            </w:r>
          </w:p>
          <w:p w:rsidR="00463BFD" w:rsidRDefault="00A80D98">
            <w:pPr>
              <w:pStyle w:val="ConsPlusNormal0"/>
              <w:jc w:val="center"/>
            </w:pPr>
            <w:r>
              <w:rPr>
                <w:color w:val="392C69"/>
              </w:rPr>
              <w:t>от 31.03.2021 N 513, от 27.05.2021 N 808, от 17.08.2021 N 1365,</w:t>
            </w:r>
          </w:p>
          <w:p w:rsidR="00463BFD" w:rsidRDefault="00A80D98">
            <w:pPr>
              <w:pStyle w:val="ConsPlusNormal0"/>
              <w:jc w:val="center"/>
            </w:pPr>
            <w:r>
              <w:rPr>
                <w:color w:val="392C69"/>
              </w:rPr>
              <w:t>от 02.09.2021 N 1469, от 04.10.2021 N 1683, от 20.11.2021 N 1998,</w:t>
            </w:r>
          </w:p>
          <w:p w:rsidR="00463BFD" w:rsidRDefault="00A80D98">
            <w:pPr>
              <w:pStyle w:val="ConsPlusNormal0"/>
              <w:jc w:val="center"/>
            </w:pPr>
            <w:r>
              <w:rPr>
                <w:color w:val="392C69"/>
              </w:rPr>
              <w:t>от 24.12.2021 N 2433, от 24.12.2021 N 2445, от 24.12.2021 N 2453</w:t>
            </w:r>
            <w:r>
              <w:rPr>
                <w:color w:val="392C69"/>
              </w:rPr>
              <w:t>,</w:t>
            </w:r>
          </w:p>
          <w:p w:rsidR="00463BFD" w:rsidRDefault="00A80D98">
            <w:pPr>
              <w:pStyle w:val="ConsPlusNormal0"/>
              <w:jc w:val="center"/>
            </w:pPr>
            <w:r>
              <w:rPr>
                <w:color w:val="392C69"/>
              </w:rPr>
              <w:t>от 25.12.2021 N 2489, от 19.03.2022 N 413, от 28.03.2022 N 491,</w:t>
            </w:r>
          </w:p>
          <w:p w:rsidR="00463BFD" w:rsidRDefault="00A80D98">
            <w:pPr>
              <w:pStyle w:val="ConsPlusNormal0"/>
              <w:jc w:val="center"/>
            </w:pPr>
            <w:r>
              <w:rPr>
                <w:color w:val="392C69"/>
              </w:rPr>
              <w:t>от 28.04.2022 N 775 (ред. 12.05.2023), от 30.05.2022 N 983,</w:t>
            </w:r>
          </w:p>
          <w:p w:rsidR="00463BFD" w:rsidRDefault="00A80D98">
            <w:pPr>
              <w:pStyle w:val="ConsPlusNormal0"/>
              <w:jc w:val="center"/>
            </w:pPr>
            <w:r>
              <w:rPr>
                <w:color w:val="392C69"/>
              </w:rPr>
              <w:t>от 12.09.2022 N 1587, от 03.11.2022 N 1982, от 10.11.2022 N 2031,</w:t>
            </w:r>
          </w:p>
          <w:p w:rsidR="00463BFD" w:rsidRDefault="00A80D98">
            <w:pPr>
              <w:pStyle w:val="ConsPlusNormal0"/>
              <w:jc w:val="center"/>
            </w:pPr>
            <w:r>
              <w:rPr>
                <w:color w:val="392C69"/>
              </w:rPr>
              <w:t>от 02.12.2022 N 2217, от 28.12.2022 N 2464, от 20.04.2023 N 628,</w:t>
            </w:r>
          </w:p>
          <w:p w:rsidR="00463BFD" w:rsidRDefault="00A80D98">
            <w:pPr>
              <w:pStyle w:val="ConsPlusNormal0"/>
              <w:jc w:val="center"/>
            </w:pPr>
            <w:r>
              <w:rPr>
                <w:color w:val="392C69"/>
              </w:rPr>
              <w:t>от 26.04.2023 N 657, от 13.06.2023 N 972, от 12.08.2023 N 1324,</w:t>
            </w:r>
          </w:p>
          <w:p w:rsidR="00463BFD" w:rsidRDefault="00A80D98">
            <w:pPr>
              <w:pStyle w:val="ConsPlusNormal0"/>
              <w:jc w:val="center"/>
            </w:pPr>
            <w:r>
              <w:rPr>
                <w:color w:val="392C69"/>
              </w:rPr>
              <w:t>от 12.08.2023 N 1329, от 25.08.2023 N 1385, от 05.10.2023 N 1642,</w:t>
            </w:r>
          </w:p>
          <w:p w:rsidR="00463BFD" w:rsidRDefault="00A80D98">
            <w:pPr>
              <w:pStyle w:val="ConsPlusNormal0"/>
              <w:jc w:val="center"/>
            </w:pPr>
            <w:r>
              <w:rPr>
                <w:color w:val="392C69"/>
              </w:rPr>
              <w:t>от 30.11.2023 N 2033, от 16.03.2024 N 309, от 16.05.2024 N 607,</w:t>
            </w:r>
          </w:p>
          <w:p w:rsidR="00463BFD" w:rsidRDefault="00A80D98">
            <w:pPr>
              <w:pStyle w:val="ConsPlusNormal0"/>
              <w:jc w:val="center"/>
            </w:pPr>
            <w:r>
              <w:rPr>
                <w:color w:val="392C69"/>
              </w:rPr>
              <w:t>от 13.06.2024 N 800, от 18.07.2024 N 979, от 29.11.2024 N 167</w:t>
            </w:r>
            <w:r>
              <w:rPr>
                <w:color w:val="392C69"/>
              </w:rPr>
              <w:t>1,</w:t>
            </w:r>
          </w:p>
          <w:p w:rsidR="00463BFD" w:rsidRDefault="00A80D98">
            <w:pPr>
              <w:pStyle w:val="ConsPlusNormal0"/>
              <w:jc w:val="center"/>
            </w:pPr>
            <w:r>
              <w:rPr>
                <w:color w:val="392C69"/>
              </w:rPr>
              <w:t>от 05.12.2024 N 1724, от 05.12.2024 N 1725, от 17.12.2024 N 1806,</w:t>
            </w:r>
          </w:p>
          <w:p w:rsidR="00463BFD" w:rsidRDefault="00A80D98">
            <w:pPr>
              <w:pStyle w:val="ConsPlusNormal0"/>
              <w:jc w:val="center"/>
            </w:pPr>
            <w:r>
              <w:rPr>
                <w:color w:val="392C69"/>
              </w:rPr>
              <w:t>от 30.04.2025 N 587, от 10.07.2025 N 1044, от 05.08.2025 N 1176,</w:t>
            </w:r>
          </w:p>
          <w:p w:rsidR="00463BFD" w:rsidRDefault="00A80D98">
            <w:pPr>
              <w:pStyle w:val="ConsPlusNormal0"/>
              <w:jc w:val="center"/>
            </w:pPr>
            <w:r>
              <w:rPr>
                <w:color w:val="392C69"/>
              </w:rPr>
              <w:t>от 22.08.2025 N 1261)</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center"/>
      </w:pPr>
    </w:p>
    <w:p w:rsidR="00463BFD" w:rsidRDefault="00A80D98">
      <w:pPr>
        <w:pStyle w:val="ConsPlusNormal0"/>
        <w:ind w:firstLine="540"/>
        <w:jc w:val="both"/>
      </w:pPr>
      <w:r>
        <w:t>Правительство Российской Федерации постановляет:</w:t>
      </w:r>
    </w:p>
    <w:p w:rsidR="00463BFD" w:rsidRDefault="00A80D98">
      <w:pPr>
        <w:pStyle w:val="ConsPlusNormal0"/>
        <w:spacing w:before="240"/>
        <w:ind w:firstLine="540"/>
        <w:jc w:val="both"/>
      </w:pPr>
      <w:r>
        <w:t xml:space="preserve">1. Утвердить прилагаемую государственную </w:t>
      </w:r>
      <w:hyperlink w:anchor="P61" w:tooltip="ГОСУДАРСТВЕННАЯ ПРОГРАММА РОССИЙСКОЙ ФЕДЕРАЦИИ">
        <w:r>
          <w:rPr>
            <w:color w:val="0000FF"/>
          </w:rPr>
          <w:t>программу</w:t>
        </w:r>
      </w:hyperlink>
      <w:r>
        <w:t xml:space="preserve"> Российской Федерации "Экономическое развитие и инновационная экономика".</w:t>
      </w:r>
    </w:p>
    <w:p w:rsidR="00463BFD" w:rsidRDefault="00A80D98">
      <w:pPr>
        <w:pStyle w:val="ConsPlusNormal0"/>
        <w:spacing w:before="240"/>
        <w:ind w:firstLine="540"/>
        <w:jc w:val="both"/>
      </w:pPr>
      <w:r>
        <w:t>2. Министерству экономического развития Российской Федерации:</w:t>
      </w:r>
    </w:p>
    <w:p w:rsidR="00463BFD" w:rsidRDefault="00A80D98">
      <w:pPr>
        <w:pStyle w:val="ConsPlusNormal0"/>
        <w:spacing w:before="240"/>
        <w:ind w:firstLine="540"/>
        <w:jc w:val="both"/>
      </w:pPr>
      <w:r>
        <w:t xml:space="preserve">разместить государственную </w:t>
      </w:r>
      <w:hyperlink w:anchor="P61" w:tooltip="ГОСУДАРСТВЕННАЯ ПРОГРАММА РОССИЙСКОЙ ФЕДЕРАЦИИ">
        <w:r>
          <w:rPr>
            <w:color w:val="0000FF"/>
          </w:rPr>
          <w:t>программу</w:t>
        </w:r>
      </w:hyperlink>
      <w: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w:t>
      </w:r>
      <w:r>
        <w:t>ммуникационной сети "Интернет" в 2-недельный срок со дня официального опубликования настоящего постановления;</w:t>
      </w:r>
    </w:p>
    <w:p w:rsidR="00463BFD" w:rsidRDefault="00A80D98">
      <w:pPr>
        <w:pStyle w:val="ConsPlusNormal0"/>
        <w:spacing w:before="240"/>
        <w:ind w:firstLine="540"/>
        <w:jc w:val="both"/>
      </w:pPr>
      <w:r>
        <w:lastRenderedPageBreak/>
        <w:t xml:space="preserve">принять меры по реализации мероприятий указанной государственной </w:t>
      </w:r>
      <w:hyperlink w:anchor="P61" w:tooltip="ГОСУДАРСТВЕННАЯ ПРОГРАММА РОССИЙСКОЙ ФЕДЕРАЦИИ">
        <w:r>
          <w:rPr>
            <w:color w:val="0000FF"/>
          </w:rPr>
          <w:t>про</w:t>
        </w:r>
        <w:r>
          <w:rPr>
            <w:color w:val="0000FF"/>
          </w:rPr>
          <w:t>граммы</w:t>
        </w:r>
      </w:hyperlink>
      <w:r>
        <w:t xml:space="preserve"> Российской Федерации.</w:t>
      </w:r>
    </w:p>
    <w:p w:rsidR="00463BFD" w:rsidRDefault="00A80D98">
      <w:pPr>
        <w:pStyle w:val="ConsPlusNormal0"/>
        <w:spacing w:before="240"/>
        <w:ind w:firstLine="540"/>
        <w:jc w:val="both"/>
      </w:pPr>
      <w:r>
        <w:t>3. Признать утратившими силу:</w:t>
      </w:r>
    </w:p>
    <w:p w:rsidR="00463BFD" w:rsidRDefault="00A80D98">
      <w:pPr>
        <w:pStyle w:val="ConsPlusNormal0"/>
        <w:spacing w:before="240"/>
        <w:ind w:firstLine="540"/>
        <w:jc w:val="both"/>
      </w:pPr>
      <w:r>
        <w:t>распоряжение Правительства Российской Федерации от 29 марта 2013 г. N 467-р (Собрание законодательства Российской Федерации, 2013, N 14, ст. 1714);</w:t>
      </w:r>
    </w:p>
    <w:p w:rsidR="00463BFD" w:rsidRDefault="00A80D98">
      <w:pPr>
        <w:pStyle w:val="ConsPlusNormal0"/>
        <w:spacing w:before="240"/>
        <w:ind w:firstLine="540"/>
        <w:jc w:val="both"/>
      </w:pPr>
      <w:r>
        <w:t>распоряжение</w:t>
      </w:r>
      <w:r>
        <w:t xml:space="preserve"> Правительства Российской Федерации от 13 августа 2013 г. N 1414-р (Собрание законодательства Российской Федерации, 2013, N 33, ст. 4422);</w:t>
      </w:r>
    </w:p>
    <w:p w:rsidR="00463BFD" w:rsidRDefault="00A80D98">
      <w:pPr>
        <w:pStyle w:val="ConsPlusNormal0"/>
        <w:spacing w:before="240"/>
        <w:ind w:firstLine="540"/>
        <w:jc w:val="both"/>
      </w:pPr>
      <w:r>
        <w:t xml:space="preserve">распоряжение Правительства Российской Федерации от 21 декабря 2013 г. N 2492-р (Собрание законодательства Российской </w:t>
      </w:r>
      <w:r>
        <w:t>Федерации, 2013, N 52, ст. 7294).</w:t>
      </w:r>
    </w:p>
    <w:p w:rsidR="00463BFD" w:rsidRDefault="00463BFD">
      <w:pPr>
        <w:pStyle w:val="ConsPlusNormal0"/>
        <w:ind w:firstLine="540"/>
        <w:jc w:val="both"/>
      </w:pPr>
    </w:p>
    <w:p w:rsidR="00463BFD" w:rsidRDefault="00A80D98">
      <w:pPr>
        <w:pStyle w:val="ConsPlusNormal0"/>
        <w:jc w:val="right"/>
      </w:pPr>
      <w:r>
        <w:t>Председатель Правительства</w:t>
      </w:r>
    </w:p>
    <w:p w:rsidR="00463BFD" w:rsidRDefault="00A80D98">
      <w:pPr>
        <w:pStyle w:val="ConsPlusNormal0"/>
        <w:jc w:val="right"/>
      </w:pPr>
      <w:r>
        <w:t>Российской Федерации</w:t>
      </w:r>
    </w:p>
    <w:p w:rsidR="00463BFD" w:rsidRDefault="00A80D98">
      <w:pPr>
        <w:pStyle w:val="ConsPlusNormal0"/>
        <w:jc w:val="right"/>
      </w:pPr>
      <w:r>
        <w:t>Д.МЕДВЕДЕВ</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0"/>
      </w:pPr>
      <w:r>
        <w:t>Утверждена</w:t>
      </w:r>
    </w:p>
    <w:p w:rsidR="00463BFD" w:rsidRDefault="00A80D98">
      <w:pPr>
        <w:pStyle w:val="ConsPlusNormal0"/>
        <w:jc w:val="right"/>
      </w:pPr>
      <w:r>
        <w:t>постановлением Правительства</w:t>
      </w:r>
    </w:p>
    <w:p w:rsidR="00463BFD" w:rsidRDefault="00A80D98">
      <w:pPr>
        <w:pStyle w:val="ConsPlusNormal0"/>
        <w:jc w:val="right"/>
      </w:pPr>
      <w:r>
        <w:t>Российской Федерации</w:t>
      </w:r>
    </w:p>
    <w:p w:rsidR="00463BFD" w:rsidRDefault="00A80D98">
      <w:pPr>
        <w:pStyle w:val="ConsPlusNormal0"/>
        <w:jc w:val="right"/>
      </w:pPr>
      <w:r>
        <w:t>от 15 апреля 2014 г. N 316</w:t>
      </w:r>
    </w:p>
    <w:p w:rsidR="00463BFD" w:rsidRDefault="00463BFD">
      <w:pPr>
        <w:pStyle w:val="ConsPlusNormal0"/>
        <w:jc w:val="both"/>
      </w:pPr>
    </w:p>
    <w:p w:rsidR="00463BFD" w:rsidRDefault="00A80D98">
      <w:pPr>
        <w:pStyle w:val="ConsPlusTitle0"/>
        <w:jc w:val="center"/>
      </w:pPr>
      <w:bookmarkStart w:id="1" w:name="P61"/>
      <w:bookmarkEnd w:id="1"/>
      <w:r>
        <w:t>ГОСУДАРСТВЕННАЯ ПРОГРАММА РОССИЙСКОЙ ФЕДЕРАЦИИ</w:t>
      </w:r>
    </w:p>
    <w:p w:rsidR="00463BFD" w:rsidRDefault="00A80D98">
      <w:pPr>
        <w:pStyle w:val="ConsPlusTitle0"/>
        <w:jc w:val="center"/>
      </w:pPr>
      <w:r>
        <w:t>"ЭКОНОМИЧЕСКОЕ РАЗВИТ</w:t>
      </w:r>
      <w:r>
        <w:t>ИЕ И ИННОВАЦИОННАЯ ЭКОНОМИКА"</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 ред. Постановлений Правительства РФ от 30.06.2015 N 659,</w:t>
            </w:r>
          </w:p>
          <w:p w:rsidR="00463BFD" w:rsidRDefault="00A80D98">
            <w:pPr>
              <w:pStyle w:val="ConsPlusNormal0"/>
              <w:jc w:val="center"/>
            </w:pPr>
            <w:r>
              <w:rPr>
                <w:color w:val="392C69"/>
              </w:rPr>
              <w:t>от 15.08.2015 N 849, от 04.09.2015 N 941, от 11.11.2015 N 1215,</w:t>
            </w:r>
          </w:p>
          <w:p w:rsidR="00463BFD" w:rsidRDefault="00A80D98">
            <w:pPr>
              <w:pStyle w:val="ConsPlusNormal0"/>
              <w:jc w:val="center"/>
            </w:pPr>
            <w:r>
              <w:rPr>
                <w:color w:val="392C69"/>
              </w:rPr>
              <w:t>от 26.12.2015 N 1452, от 25.05.2016 N 464, от 08.06.2016 N 510,</w:t>
            </w:r>
          </w:p>
          <w:p w:rsidR="00463BFD" w:rsidRDefault="00A80D98">
            <w:pPr>
              <w:pStyle w:val="ConsPlusNormal0"/>
              <w:jc w:val="center"/>
            </w:pPr>
            <w:r>
              <w:rPr>
                <w:color w:val="392C69"/>
              </w:rPr>
              <w:t>от 29.06.2016 N 600, от 10.08.2016 N 783, от 29.12.2016 N 1538,</w:t>
            </w:r>
          </w:p>
          <w:p w:rsidR="00463BFD" w:rsidRDefault="00A80D98">
            <w:pPr>
              <w:pStyle w:val="ConsPlusNormal0"/>
              <w:jc w:val="center"/>
            </w:pPr>
            <w:r>
              <w:rPr>
                <w:color w:val="392C69"/>
              </w:rPr>
              <w:t>от 31.03.2017 N 392, от 17.08.2017 N 978, от 22.01.2018 N 41,</w:t>
            </w:r>
          </w:p>
          <w:p w:rsidR="00463BFD" w:rsidRDefault="00A80D98">
            <w:pPr>
              <w:pStyle w:val="ConsPlusNormal0"/>
              <w:jc w:val="center"/>
            </w:pPr>
            <w:r>
              <w:rPr>
                <w:color w:val="392C69"/>
              </w:rPr>
              <w:t>от 03.02.2018 N 101, от 31.03.2018 N 381, от 19.09.2018 N 1111,</w:t>
            </w:r>
          </w:p>
          <w:p w:rsidR="00463BFD" w:rsidRDefault="00A80D98">
            <w:pPr>
              <w:pStyle w:val="ConsPlusNormal0"/>
              <w:jc w:val="center"/>
            </w:pPr>
            <w:r>
              <w:rPr>
                <w:color w:val="392C69"/>
              </w:rPr>
              <w:t>от 11.02.2019 N 110, от 13.02.2019 N 148, от 29.03.2019 N 379,</w:t>
            </w:r>
          </w:p>
          <w:p w:rsidR="00463BFD" w:rsidRDefault="00A80D98">
            <w:pPr>
              <w:pStyle w:val="ConsPlusNormal0"/>
              <w:jc w:val="center"/>
            </w:pPr>
            <w:r>
              <w:rPr>
                <w:color w:val="392C69"/>
              </w:rPr>
              <w:t xml:space="preserve">от </w:t>
            </w:r>
            <w:r>
              <w:rPr>
                <w:color w:val="392C69"/>
              </w:rPr>
              <w:t>22.05.2019 N 638, от 07.10.2019 N 1284, от 14.10.2019 N 1322,</w:t>
            </w:r>
          </w:p>
          <w:p w:rsidR="00463BFD" w:rsidRDefault="00A80D98">
            <w:pPr>
              <w:pStyle w:val="ConsPlusNormal0"/>
              <w:jc w:val="center"/>
            </w:pPr>
            <w:r>
              <w:rPr>
                <w:color w:val="392C69"/>
              </w:rPr>
              <w:t>от 30.11.2019 N 1572, от 23.12.2019 N 1768, от 24.12.2019 N 1799,</w:t>
            </w:r>
          </w:p>
          <w:p w:rsidR="00463BFD" w:rsidRDefault="00A80D98">
            <w:pPr>
              <w:pStyle w:val="ConsPlusNormal0"/>
              <w:jc w:val="center"/>
            </w:pPr>
            <w:r>
              <w:rPr>
                <w:color w:val="392C69"/>
              </w:rPr>
              <w:t>от 31.03.2020 N 376, от 31.03.2020 N 378, от 16.04.2020 N 519,</w:t>
            </w:r>
          </w:p>
          <w:p w:rsidR="00463BFD" w:rsidRDefault="00A80D98">
            <w:pPr>
              <w:pStyle w:val="ConsPlusNormal0"/>
              <w:jc w:val="center"/>
            </w:pPr>
            <w:r>
              <w:rPr>
                <w:color w:val="392C69"/>
              </w:rPr>
              <w:t>от 08.05.2020 N 646, от 22.05.2020 N 736, от 07.09.2020 N 1369,</w:t>
            </w:r>
          </w:p>
          <w:p w:rsidR="00463BFD" w:rsidRDefault="00A80D98">
            <w:pPr>
              <w:pStyle w:val="ConsPlusNormal0"/>
              <w:jc w:val="center"/>
            </w:pPr>
            <w:r>
              <w:rPr>
                <w:color w:val="392C69"/>
              </w:rPr>
              <w:t>о</w:t>
            </w:r>
            <w:r>
              <w:rPr>
                <w:color w:val="392C69"/>
              </w:rPr>
              <w:t>т 29.09.2020 N 1563, от 01.10.2020 N 1572, от 23.11.2020 N 1903,</w:t>
            </w:r>
          </w:p>
          <w:p w:rsidR="00463BFD" w:rsidRDefault="00A80D98">
            <w:pPr>
              <w:pStyle w:val="ConsPlusNormal0"/>
              <w:jc w:val="center"/>
            </w:pPr>
            <w:r>
              <w:rPr>
                <w:color w:val="392C69"/>
              </w:rPr>
              <w:t>от 15.12.2020 N 2105, от 18.12.2020 N 2154, от 09.02.2021 N 140,</w:t>
            </w:r>
          </w:p>
          <w:p w:rsidR="00463BFD" w:rsidRDefault="00A80D98">
            <w:pPr>
              <w:pStyle w:val="ConsPlusNormal0"/>
              <w:jc w:val="center"/>
            </w:pPr>
            <w:r>
              <w:rPr>
                <w:color w:val="392C69"/>
              </w:rPr>
              <w:t>от 31.03.2021 N 513, от 27.05.2021 N 808, от 17.08.2021 N 1365,</w:t>
            </w:r>
          </w:p>
          <w:p w:rsidR="00463BFD" w:rsidRDefault="00A80D98">
            <w:pPr>
              <w:pStyle w:val="ConsPlusNormal0"/>
              <w:jc w:val="center"/>
            </w:pPr>
            <w:r>
              <w:rPr>
                <w:color w:val="392C69"/>
              </w:rPr>
              <w:t>от 02.09.2021 N 1469, от 04.10.2021 N 1683, от 20.11.2021 N 19</w:t>
            </w:r>
            <w:r>
              <w:rPr>
                <w:color w:val="392C69"/>
              </w:rPr>
              <w:t>98,</w:t>
            </w:r>
          </w:p>
          <w:p w:rsidR="00463BFD" w:rsidRDefault="00A80D98">
            <w:pPr>
              <w:pStyle w:val="ConsPlusNormal0"/>
              <w:jc w:val="center"/>
            </w:pPr>
            <w:r>
              <w:rPr>
                <w:color w:val="392C69"/>
              </w:rPr>
              <w:t>от 24.12.2021 N 2433, от 24.12.2021 N 2445, от 24.12.2021 N 2453,</w:t>
            </w:r>
          </w:p>
          <w:p w:rsidR="00463BFD" w:rsidRDefault="00A80D98">
            <w:pPr>
              <w:pStyle w:val="ConsPlusNormal0"/>
              <w:jc w:val="center"/>
            </w:pPr>
            <w:r>
              <w:rPr>
                <w:color w:val="392C69"/>
              </w:rPr>
              <w:t>от 25.12.2021 N 2489, от 19.03.2022 N 413, от 28.03.2022 N 491,</w:t>
            </w:r>
          </w:p>
          <w:p w:rsidR="00463BFD" w:rsidRDefault="00A80D98">
            <w:pPr>
              <w:pStyle w:val="ConsPlusNormal0"/>
              <w:jc w:val="center"/>
            </w:pPr>
            <w:r>
              <w:rPr>
                <w:color w:val="392C69"/>
              </w:rPr>
              <w:t>от 28.04.2022 N 775 (ред. 12.05.2023), от 30.05.2022 N 983,</w:t>
            </w:r>
          </w:p>
          <w:p w:rsidR="00463BFD" w:rsidRDefault="00A80D98">
            <w:pPr>
              <w:pStyle w:val="ConsPlusNormal0"/>
              <w:jc w:val="center"/>
            </w:pPr>
            <w:r>
              <w:rPr>
                <w:color w:val="392C69"/>
              </w:rPr>
              <w:t xml:space="preserve">от 12.09.2022 N 1587, от 03.11.2022 N 1982, от 10.11.2022 </w:t>
            </w:r>
            <w:r>
              <w:rPr>
                <w:color w:val="392C69"/>
              </w:rPr>
              <w:t>N 2031,</w:t>
            </w:r>
          </w:p>
          <w:p w:rsidR="00463BFD" w:rsidRDefault="00A80D98">
            <w:pPr>
              <w:pStyle w:val="ConsPlusNormal0"/>
              <w:jc w:val="center"/>
            </w:pPr>
            <w:r>
              <w:rPr>
                <w:color w:val="392C69"/>
              </w:rPr>
              <w:lastRenderedPageBreak/>
              <w:t>от 02.12.2022 N 2217, от 28.12.2022 N 2464, от 20.04.2023 N 628,</w:t>
            </w:r>
          </w:p>
          <w:p w:rsidR="00463BFD" w:rsidRDefault="00A80D98">
            <w:pPr>
              <w:pStyle w:val="ConsPlusNormal0"/>
              <w:jc w:val="center"/>
            </w:pPr>
            <w:r>
              <w:rPr>
                <w:color w:val="392C69"/>
              </w:rPr>
              <w:t>от 26.04.2023 N 657, от 13.06.2023 N 972, от 12.08.2023 N 1324,</w:t>
            </w:r>
          </w:p>
          <w:p w:rsidR="00463BFD" w:rsidRDefault="00A80D98">
            <w:pPr>
              <w:pStyle w:val="ConsPlusNormal0"/>
              <w:jc w:val="center"/>
            </w:pPr>
            <w:r>
              <w:rPr>
                <w:color w:val="392C69"/>
              </w:rPr>
              <w:t>от 12.08.2023 N 1329, от 25.08.2023 N 1385, от 05.10.2023 N 1642,</w:t>
            </w:r>
          </w:p>
          <w:p w:rsidR="00463BFD" w:rsidRDefault="00A80D98">
            <w:pPr>
              <w:pStyle w:val="ConsPlusNormal0"/>
              <w:jc w:val="center"/>
            </w:pPr>
            <w:r>
              <w:rPr>
                <w:color w:val="392C69"/>
              </w:rPr>
              <w:t>от 30.11.2023 N 2033, от 16.03.2024 N 309, от 16.05.2</w:t>
            </w:r>
            <w:r>
              <w:rPr>
                <w:color w:val="392C69"/>
              </w:rPr>
              <w:t>024 N 607,</w:t>
            </w:r>
          </w:p>
          <w:p w:rsidR="00463BFD" w:rsidRDefault="00A80D98">
            <w:pPr>
              <w:pStyle w:val="ConsPlusNormal0"/>
              <w:jc w:val="center"/>
            </w:pPr>
            <w:r>
              <w:rPr>
                <w:color w:val="392C69"/>
              </w:rPr>
              <w:t>от 13.06.2024 N 800, от 18.07.2024 N 979, от 29.11.2024 N 1671,</w:t>
            </w:r>
          </w:p>
          <w:p w:rsidR="00463BFD" w:rsidRDefault="00A80D98">
            <w:pPr>
              <w:pStyle w:val="ConsPlusNormal0"/>
              <w:jc w:val="center"/>
            </w:pPr>
            <w:r>
              <w:rPr>
                <w:color w:val="392C69"/>
              </w:rPr>
              <w:t>от 05.12.2024 N 1724, от 05.12.2024 N 1725, от 17.12.2024 N 1806,</w:t>
            </w:r>
          </w:p>
          <w:p w:rsidR="00463BFD" w:rsidRDefault="00A80D98">
            <w:pPr>
              <w:pStyle w:val="ConsPlusNormal0"/>
              <w:jc w:val="center"/>
            </w:pPr>
            <w:r>
              <w:rPr>
                <w:color w:val="392C69"/>
              </w:rPr>
              <w:t>от 30.04.2025 N 587, от 10.07.2025 N 1044, от 05.08.2025 N 1176,</w:t>
            </w:r>
          </w:p>
          <w:p w:rsidR="00463BFD" w:rsidRDefault="00A80D98">
            <w:pPr>
              <w:pStyle w:val="ConsPlusNormal0"/>
              <w:jc w:val="center"/>
            </w:pPr>
            <w:r>
              <w:rPr>
                <w:color w:val="392C69"/>
              </w:rPr>
              <w:t>от 22.08.2025 N 1261)</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Title0"/>
        <w:jc w:val="center"/>
        <w:outlineLvl w:val="1"/>
      </w:pPr>
      <w:r>
        <w:t>ПАСПОРТ</w:t>
      </w:r>
    </w:p>
    <w:p w:rsidR="00463BFD" w:rsidRDefault="00A80D98">
      <w:pPr>
        <w:pStyle w:val="ConsPlusTitle0"/>
        <w:jc w:val="center"/>
      </w:pPr>
      <w:r>
        <w:t>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1 "Инвестиционный климат" государственной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2 "Развитие малого и среднего</w:t>
      </w:r>
    </w:p>
    <w:p w:rsidR="00463BFD" w:rsidRDefault="00A80D98">
      <w:pPr>
        <w:pStyle w:val="ConsPlusTitle0"/>
        <w:jc w:val="center"/>
      </w:pPr>
      <w:r>
        <w:t>предпринимательства" государств</w:t>
      </w:r>
      <w:r>
        <w:t>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3 "Государственная регистрация прав, кадастр</w:t>
      </w:r>
    </w:p>
    <w:p w:rsidR="00463BFD" w:rsidRDefault="00A80D98">
      <w:pPr>
        <w:pStyle w:val="ConsPlusTitle0"/>
        <w:jc w:val="center"/>
      </w:pPr>
      <w:r>
        <w:t>и картогра</w:t>
      </w:r>
      <w:r>
        <w:t>фия" государственной программы Российской</w:t>
      </w:r>
    </w:p>
    <w:p w:rsidR="00463BFD" w:rsidRDefault="00A80D98">
      <w:pPr>
        <w:pStyle w:val="ConsPlusTitle0"/>
        <w:jc w:val="center"/>
      </w:pPr>
      <w:r>
        <w:t>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4 "Совершенствование системы государстве</w:t>
      </w:r>
      <w:r>
        <w:t>нного</w:t>
      </w:r>
    </w:p>
    <w:p w:rsidR="00463BFD" w:rsidRDefault="00A80D98">
      <w:pPr>
        <w:pStyle w:val="ConsPlusTitle0"/>
        <w:jc w:val="center"/>
      </w:pPr>
      <w:r>
        <w:t>управления" 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5 "Стимулирование инноваций" государственной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6 "</w:t>
      </w:r>
      <w:r>
        <w:t>Развитие антимонопольного и тарифного</w:t>
      </w:r>
    </w:p>
    <w:p w:rsidR="00463BFD" w:rsidRDefault="00A80D98">
      <w:pPr>
        <w:pStyle w:val="ConsPlusTitle0"/>
        <w:jc w:val="center"/>
      </w:pPr>
      <w:r>
        <w:t>регулирования, конкуренции и повышение эффективности</w:t>
      </w:r>
    </w:p>
    <w:p w:rsidR="00463BFD" w:rsidRDefault="00A80D98">
      <w:pPr>
        <w:pStyle w:val="ConsPlusTitle0"/>
        <w:jc w:val="center"/>
      </w:pPr>
      <w:r>
        <w:t>антимонопольного контроля"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w:t>
      </w:r>
      <w:r>
        <w:t>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7 "Управленческие кадры" государственной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w:t>
      </w:r>
      <w:r>
        <w:t xml:space="preserve">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8 "Совершенствование системы государственного</w:t>
      </w:r>
    </w:p>
    <w:p w:rsidR="00463BFD" w:rsidRDefault="00A80D98">
      <w:pPr>
        <w:pStyle w:val="ConsPlusTitle0"/>
        <w:jc w:val="center"/>
      </w:pPr>
      <w:r>
        <w:t>стратегического управления"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9 "Официальная статистика" государственной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w:t>
      </w:r>
      <w:r>
        <w:t>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Б "Создание и развитие инновационного</w:t>
      </w:r>
    </w:p>
    <w:p w:rsidR="00463BFD" w:rsidRDefault="00A80D98">
      <w:pPr>
        <w:pStyle w:val="ConsPlusTitle0"/>
        <w:jc w:val="center"/>
      </w:pPr>
      <w:r>
        <w:t>центра "Сколково" государственной программы Российской</w:t>
      </w:r>
    </w:p>
    <w:p w:rsidR="00463BFD" w:rsidRDefault="00A80D98">
      <w:pPr>
        <w:pStyle w:val="ConsPlusTitle0"/>
        <w:jc w:val="center"/>
      </w:pPr>
      <w:r>
        <w:t>Федерации государственной программы Российской Федерации</w:t>
      </w:r>
    </w:p>
    <w:p w:rsidR="00463BFD" w:rsidRDefault="00A80D98">
      <w:pPr>
        <w:pStyle w:val="ConsPlusTitle0"/>
        <w:jc w:val="center"/>
      </w:pPr>
      <w:r>
        <w:t>"Экономическ</w:t>
      </w:r>
      <w:r>
        <w:t>ое развитие 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федеральной целевой программы Г</w:t>
      </w:r>
    </w:p>
    <w:p w:rsidR="00463BFD" w:rsidRDefault="00A80D98">
      <w:pPr>
        <w:pStyle w:val="ConsPlusTitle0"/>
        <w:jc w:val="center"/>
      </w:pPr>
      <w:r>
        <w:t>"Развитие единой государственной системы регистрации прав</w:t>
      </w:r>
    </w:p>
    <w:p w:rsidR="00463BFD" w:rsidRDefault="00A80D98">
      <w:pPr>
        <w:pStyle w:val="ConsPlusTitle0"/>
        <w:jc w:val="center"/>
      </w:pPr>
      <w:r>
        <w:t>и кадастрового учета недвижимости (2014 - 2020 годы)"</w:t>
      </w:r>
    </w:p>
    <w:p w:rsidR="00463BFD" w:rsidRDefault="00463BFD">
      <w:pPr>
        <w:pStyle w:val="ConsPlusNormal0"/>
        <w:jc w:val="both"/>
      </w:pPr>
    </w:p>
    <w:p w:rsidR="00463BFD" w:rsidRDefault="00A80D98">
      <w:pPr>
        <w:pStyle w:val="ConsPlusNormal0"/>
        <w:ind w:firstLine="540"/>
        <w:jc w:val="both"/>
      </w:pPr>
      <w:r>
        <w:t>Утратил силу. - Постановление Правительства РФ от 31.03.2021 N 513.</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lastRenderedPageBreak/>
        <w:t>подпрограммы Д "Энергосбережение и повышение</w:t>
      </w:r>
    </w:p>
    <w:p w:rsidR="00463BFD" w:rsidRDefault="00A80D98">
      <w:pPr>
        <w:pStyle w:val="ConsPlusTitle0"/>
        <w:jc w:val="center"/>
      </w:pPr>
      <w:r>
        <w:t>энергетической эффективности" государственной программы</w:t>
      </w:r>
    </w:p>
    <w:p w:rsidR="00463BFD" w:rsidRDefault="00A80D98">
      <w:pPr>
        <w:pStyle w:val="ConsPlusTitle0"/>
        <w:jc w:val="center"/>
      </w:pPr>
      <w:r>
        <w:t>Российской Федерации "Э</w:t>
      </w:r>
      <w:r>
        <w:t>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Е "Туризм"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w:t>
      </w:r>
      <w:r>
        <w:t>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ind w:firstLine="540"/>
        <w:jc w:val="both"/>
      </w:pPr>
    </w:p>
    <w:p w:rsidR="00463BFD" w:rsidRDefault="00A80D98">
      <w:pPr>
        <w:pStyle w:val="ConsPlusTitle0"/>
        <w:jc w:val="center"/>
        <w:outlineLvl w:val="1"/>
      </w:pPr>
      <w:r>
        <w:t>ПАСПОРТ</w:t>
      </w:r>
    </w:p>
    <w:p w:rsidR="00463BFD" w:rsidRDefault="00A80D98">
      <w:pPr>
        <w:pStyle w:val="ConsPlusTitle0"/>
        <w:jc w:val="center"/>
      </w:pPr>
      <w:r>
        <w:t>подпрограммы Ж "Управление федеральным имуществом"</w:t>
      </w:r>
    </w:p>
    <w:p w:rsidR="00463BFD" w:rsidRDefault="00A80D98">
      <w:pPr>
        <w:pStyle w:val="ConsPlusTitle0"/>
        <w:jc w:val="center"/>
      </w:pPr>
      <w:r>
        <w:t>государственной программы Российской Федерации</w:t>
      </w:r>
    </w:p>
    <w:p w:rsidR="00463BFD" w:rsidRDefault="00A80D98">
      <w:pPr>
        <w:pStyle w:val="ConsPlusTitle0"/>
        <w:jc w:val="center"/>
      </w:pPr>
      <w:r>
        <w:t>"Экономическое развитие и инновационная эко</w:t>
      </w:r>
      <w:r>
        <w:t>номика"</w:t>
      </w:r>
    </w:p>
    <w:p w:rsidR="00463BFD" w:rsidRDefault="00463BFD">
      <w:pPr>
        <w:pStyle w:val="ConsPlusNormal0"/>
        <w:jc w:val="both"/>
      </w:pPr>
    </w:p>
    <w:p w:rsidR="00463BFD" w:rsidRDefault="00A80D98">
      <w:pPr>
        <w:pStyle w:val="ConsPlusNormal0"/>
        <w:ind w:firstLine="540"/>
        <w:jc w:val="both"/>
      </w:pPr>
      <w:r>
        <w:t>Утратил силу. - Постановление Правительства РФ от 31.03.2021 N 513.</w:t>
      </w:r>
    </w:p>
    <w:p w:rsidR="00463BFD" w:rsidRDefault="00463BFD">
      <w:pPr>
        <w:pStyle w:val="ConsPlusNormal0"/>
        <w:ind w:firstLine="540"/>
        <w:jc w:val="both"/>
      </w:pPr>
    </w:p>
    <w:p w:rsidR="00463BFD" w:rsidRDefault="00A80D98">
      <w:pPr>
        <w:pStyle w:val="ConsPlusTitle0"/>
        <w:jc w:val="center"/>
        <w:outlineLvl w:val="1"/>
      </w:pPr>
      <w:r>
        <w:t>I. Приоритеты и цели государственной политики в сфере</w:t>
      </w:r>
    </w:p>
    <w:p w:rsidR="00463BFD" w:rsidRDefault="00A80D98">
      <w:pPr>
        <w:pStyle w:val="ConsPlusTitle0"/>
        <w:jc w:val="center"/>
      </w:pPr>
      <w:r>
        <w:t>реализации 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463BFD">
      <w:pPr>
        <w:pStyle w:val="ConsPlusNormal0"/>
        <w:jc w:val="center"/>
      </w:pPr>
    </w:p>
    <w:p w:rsidR="00463BFD" w:rsidRDefault="00A80D98">
      <w:pPr>
        <w:pStyle w:val="ConsPlusNormal0"/>
        <w:jc w:val="center"/>
      </w:pPr>
      <w:r>
        <w:t xml:space="preserve">(в ред. </w:t>
      </w:r>
      <w:r>
        <w:t>Постановления Правительства РФ от 05.08.2025 N 1176)</w:t>
      </w:r>
    </w:p>
    <w:p w:rsidR="00463BFD" w:rsidRDefault="00463BFD">
      <w:pPr>
        <w:pStyle w:val="ConsPlusNormal0"/>
        <w:ind w:firstLine="540"/>
        <w:jc w:val="both"/>
      </w:pPr>
    </w:p>
    <w:p w:rsidR="00463BFD" w:rsidRDefault="00A80D98">
      <w:pPr>
        <w:pStyle w:val="ConsPlusTitle0"/>
        <w:jc w:val="center"/>
        <w:outlineLvl w:val="2"/>
      </w:pPr>
      <w:r>
        <w:t>1. Оценка текущего состояния социально-экономического</w:t>
      </w:r>
    </w:p>
    <w:p w:rsidR="00463BFD" w:rsidRDefault="00A80D98">
      <w:pPr>
        <w:pStyle w:val="ConsPlusTitle0"/>
        <w:jc w:val="center"/>
      </w:pPr>
      <w:r>
        <w:t>развития Российской Федерации</w:t>
      </w:r>
    </w:p>
    <w:p w:rsidR="00463BFD" w:rsidRDefault="00463BFD">
      <w:pPr>
        <w:pStyle w:val="ConsPlusNormal0"/>
        <w:ind w:firstLine="540"/>
        <w:jc w:val="both"/>
      </w:pPr>
    </w:p>
    <w:p w:rsidR="00463BFD" w:rsidRDefault="00A80D98">
      <w:pPr>
        <w:pStyle w:val="ConsPlusNormal0"/>
        <w:ind w:firstLine="540"/>
        <w:jc w:val="both"/>
      </w:pPr>
      <w:r>
        <w:t>Экономическое развитие оказывает прямое влияние на экономический рост, внедрение технологических инноваций, повышение</w:t>
      </w:r>
      <w:r>
        <w:t xml:space="preserve"> качества и уровня жизни населения, повышение производительности труда и на достижение других стратегических целей социально-экономического развития страны.</w:t>
      </w:r>
    </w:p>
    <w:p w:rsidR="00463BFD" w:rsidRDefault="00A80D98">
      <w:pPr>
        <w:pStyle w:val="ConsPlusNormal0"/>
        <w:spacing w:before="240"/>
        <w:ind w:firstLine="540"/>
        <w:jc w:val="both"/>
      </w:pPr>
      <w:r>
        <w:t>С 2022 года российская экономика функционирует в условиях беспрецедентного санкционного давления со стороны ряда западных стран, коснувшегося практически всех секторов и отраслей экономики Российской Федерации.</w:t>
      </w:r>
    </w:p>
    <w:p w:rsidR="00463BFD" w:rsidRDefault="00A80D98">
      <w:pPr>
        <w:pStyle w:val="ConsPlusNormal0"/>
        <w:spacing w:before="240"/>
        <w:ind w:firstLine="540"/>
        <w:jc w:val="both"/>
      </w:pPr>
      <w:r>
        <w:t>Под влиянием санкций российская экономика ока</w:t>
      </w:r>
      <w:r>
        <w:t>залась в принципиально новых условиях. После спада валового внутреннего продукта, который по итогам 2022 года составил 1,4 процента, пройден этап успешной первичной адаптации российской экономики к санкционному давлению.</w:t>
      </w:r>
    </w:p>
    <w:p w:rsidR="00463BFD" w:rsidRDefault="00A80D98">
      <w:pPr>
        <w:pStyle w:val="ConsPlusNormal0"/>
        <w:spacing w:before="240"/>
        <w:ind w:firstLine="540"/>
        <w:jc w:val="both"/>
      </w:pPr>
      <w:r>
        <w:t>В 2023 - 2024 годах экономика Росси</w:t>
      </w:r>
      <w:r>
        <w:t>йской Федерации росла темпами выше среднемировых. Темпы роста валового внутреннего продукта в 2023 году и за 2024 год составили 4,1 процента и 4,3 процента соответственно (по оценке Федеральной службы государственной статистики), что полностью нивелировало</w:t>
      </w:r>
      <w:r>
        <w:t xml:space="preserve"> спад в 2022 году. Российская экономика продемонстрировала высокую степень устойчивости, в том числе благодаря реализации комплекса мер бюджетной и денежно-кредитной политики.</w:t>
      </w:r>
    </w:p>
    <w:p w:rsidR="00463BFD" w:rsidRDefault="00A80D98">
      <w:pPr>
        <w:pStyle w:val="ConsPlusNormal0"/>
        <w:spacing w:before="240"/>
        <w:ind w:firstLine="540"/>
        <w:jc w:val="both"/>
      </w:pPr>
      <w:r>
        <w:t>Задачей текущего этапа является переход к долгосрочному экономическому росту пут</w:t>
      </w:r>
      <w:r>
        <w:t xml:space="preserve">ем </w:t>
      </w:r>
      <w:r>
        <w:lastRenderedPageBreak/>
        <w:t>структурной трансформации экономики.</w:t>
      </w:r>
    </w:p>
    <w:p w:rsidR="00463BFD" w:rsidRDefault="00A80D98">
      <w:pPr>
        <w:pStyle w:val="ConsPlusNormal0"/>
        <w:spacing w:before="240"/>
        <w:ind w:firstLine="540"/>
        <w:jc w:val="both"/>
      </w:pPr>
      <w:r>
        <w:t>Все более значимый вклад в экономический рост вносит малый и средний бизнес, который является полноценным участником экономики Российской Федерации, обеспечивая импортозамещение, развивая производства и создавая новы</w:t>
      </w:r>
      <w:r>
        <w:t>е рабочие места. Его доля в валовом внутреннем продукте превышает 21 процент.</w:t>
      </w:r>
    </w:p>
    <w:p w:rsidR="00463BFD" w:rsidRDefault="00A80D98">
      <w:pPr>
        <w:pStyle w:val="ConsPlusNormal0"/>
        <w:spacing w:before="240"/>
        <w:ind w:firstLine="540"/>
        <w:jc w:val="both"/>
      </w:pPr>
      <w:r>
        <w:t>В 2024 году общее количество субъектов малого и среднего предпринимательства увеличилось на 240,8 тыс. единиц (в том числе количество индивидуальных предпринимателей выросло на 2</w:t>
      </w:r>
      <w:r>
        <w:t>66,6 тыс. единиц, количество юридических лиц снизилось на 25,8 тыс. единиц).</w:t>
      </w:r>
    </w:p>
    <w:p w:rsidR="00463BFD" w:rsidRDefault="00A80D98">
      <w:pPr>
        <w:pStyle w:val="ConsPlusNormal0"/>
        <w:spacing w:before="240"/>
        <w:ind w:firstLine="540"/>
        <w:jc w:val="both"/>
      </w:pPr>
      <w:r>
        <w:t>Поддержка малого и среднего бизнеса является одним из ключевых приоритетов Российской Федерации для обеспечения роста реального дохода на работника, занятого в сфере малого и сред</w:t>
      </w:r>
      <w:r>
        <w:t>него предпринимательства, до 2030 года в 1,2 раза выше роста валового внутреннего продукта.</w:t>
      </w:r>
    </w:p>
    <w:p w:rsidR="00463BFD" w:rsidRDefault="00A80D98">
      <w:pPr>
        <w:pStyle w:val="ConsPlusNormal0"/>
        <w:spacing w:before="240"/>
        <w:ind w:firstLine="540"/>
        <w:jc w:val="both"/>
      </w:pPr>
      <w:r>
        <w:t>Рост экономики в 2023 - 2024 годах сопровождался высокой инвестиционной активностью. По итогам 2024 года прирост инвестиций в основной капитал составил 7,4 процента</w:t>
      </w:r>
      <w:r>
        <w:t xml:space="preserve">, несмотря на высокую базу 2023 года (рост на 9,8 процента). Рост инвестиций позволяет нарастить объемы предложения отечественных товаров для удовлетворения внутреннего спроса. Основным источником роста выступает частная предпринимательская инициатива при </w:t>
      </w:r>
      <w:r>
        <w:t>одновременном сохранении поддержки со стороны бюджетных источников. Для поддержания инвестиционной активности необходимо обеспечивать стабильность регуляторной среды для инвесторов, обеспечить проекты капиталом и инфраструктурой, распределять риски между г</w:t>
      </w:r>
      <w:r>
        <w:t>осударством, инвесторами и финансовой системой.</w:t>
      </w:r>
    </w:p>
    <w:p w:rsidR="00463BFD" w:rsidRDefault="00A80D98">
      <w:pPr>
        <w:pStyle w:val="ConsPlusNormal0"/>
        <w:spacing w:before="240"/>
        <w:ind w:firstLine="540"/>
        <w:jc w:val="both"/>
      </w:pPr>
      <w:r>
        <w:t>Несмотря на свою направленность на развитие экономики и инновационной сферы в 2023 - 2024 годах, государственная программа Российской Федерации "Экономическое развитие и инновационная экономика" (далее - Прог</w:t>
      </w:r>
      <w:r>
        <w:t>рамма) сыграла важную роль в финансовом обеспечении комплекса мер, направленных на снижение негативных последствий экономических кризисов, стабилизацию ситуации и восстановление нормального функционирования экономики. Были предоставлены льготные кредиты су</w:t>
      </w:r>
      <w:r>
        <w:t>бъектам малого и среднего бизнеса и системообразующим предприятиям, самозанятым гражданам, начата реализация индивидуальных программ социально-экономического развития субъектов Российской Федерации с низким уровнем социально-эконмического развития.</w:t>
      </w:r>
    </w:p>
    <w:p w:rsidR="00463BFD" w:rsidRDefault="00A80D98">
      <w:pPr>
        <w:pStyle w:val="ConsPlusNormal0"/>
        <w:spacing w:before="240"/>
        <w:ind w:firstLine="540"/>
        <w:jc w:val="both"/>
      </w:pPr>
      <w:r>
        <w:t xml:space="preserve">В 2025 </w:t>
      </w:r>
      <w:r>
        <w:t>году в рамках Программы осуществляется дальнейшее финансирование мероприятий, обеспечивающих поддержку субъектов малого и среднего предпринимательства и рост экономики, а также долгосрочные структурные изменения в экономике.</w:t>
      </w:r>
    </w:p>
    <w:p w:rsidR="00463BFD" w:rsidRDefault="00A80D98">
      <w:pPr>
        <w:pStyle w:val="ConsPlusNormal0"/>
        <w:spacing w:before="240"/>
        <w:ind w:firstLine="540"/>
        <w:jc w:val="both"/>
      </w:pPr>
      <w:r>
        <w:t>Реализация мероприятий Программ</w:t>
      </w:r>
      <w:r>
        <w:t>ы за прошедший период обеспечила достижение следующих результатов:</w:t>
      </w:r>
    </w:p>
    <w:p w:rsidR="00463BFD" w:rsidRDefault="00A80D98">
      <w:pPr>
        <w:pStyle w:val="ConsPlusNormal0"/>
        <w:spacing w:before="240"/>
        <w:ind w:firstLine="540"/>
        <w:jc w:val="both"/>
      </w:pPr>
      <w:r>
        <w:t>созданы новые особые экономические зоны и обеспечено их развитие, включая увеличение объема привлеченных инвестиций, количества созданных рабочих мест;</w:t>
      </w:r>
    </w:p>
    <w:p w:rsidR="00463BFD" w:rsidRDefault="00A80D98">
      <w:pPr>
        <w:pStyle w:val="ConsPlusNormal0"/>
        <w:spacing w:before="240"/>
        <w:ind w:firstLine="540"/>
        <w:jc w:val="both"/>
      </w:pPr>
      <w:r>
        <w:t>запущен и успешно функционирует механ</w:t>
      </w:r>
      <w:r>
        <w:t>изм "фабрики" проектного финансирования;</w:t>
      </w:r>
    </w:p>
    <w:p w:rsidR="00463BFD" w:rsidRDefault="00A80D98">
      <w:pPr>
        <w:pStyle w:val="ConsPlusNormal0"/>
        <w:spacing w:before="240"/>
        <w:ind w:firstLine="540"/>
        <w:jc w:val="both"/>
      </w:pPr>
      <w:r>
        <w:t>открыты и функционируют во всех субъектах Российской Федерации центры "Мой бизнес";</w:t>
      </w:r>
    </w:p>
    <w:p w:rsidR="00463BFD" w:rsidRDefault="00A80D98">
      <w:pPr>
        <w:pStyle w:val="ConsPlusNormal0"/>
        <w:spacing w:before="240"/>
        <w:ind w:firstLine="540"/>
        <w:jc w:val="both"/>
      </w:pPr>
      <w:r>
        <w:t>уровень удовлетворенности граждан Российской Федерации качеством предоставления государственных и муниципальных услуг достиг 96 процентов;</w:t>
      </w:r>
    </w:p>
    <w:p w:rsidR="00463BFD" w:rsidRDefault="00A80D98">
      <w:pPr>
        <w:pStyle w:val="ConsPlusNormal0"/>
        <w:spacing w:before="240"/>
        <w:ind w:firstLine="540"/>
        <w:jc w:val="both"/>
      </w:pPr>
      <w:r>
        <w:lastRenderedPageBreak/>
        <w:t>сетью многофункциональных центров обеспечен доступ более 96 процентов населения к предоставлению государственных и му</w:t>
      </w:r>
      <w:r>
        <w:t>ниципальных услуг по принципу "одного окна";</w:t>
      </w:r>
    </w:p>
    <w:p w:rsidR="00463BFD" w:rsidRDefault="00A80D98">
      <w:pPr>
        <w:pStyle w:val="ConsPlusNormal0"/>
        <w:spacing w:before="240"/>
        <w:ind w:firstLine="540"/>
        <w:jc w:val="both"/>
      </w:pPr>
      <w:r>
        <w:t>уровень удовлетворенности граждан оказанием новых государственных услуг и сервисов, прошедших оценку в лабораториях пользовательского тестирования, составил 83 процента;</w:t>
      </w:r>
    </w:p>
    <w:p w:rsidR="00463BFD" w:rsidRDefault="00A80D98">
      <w:pPr>
        <w:pStyle w:val="ConsPlusNormal0"/>
        <w:spacing w:before="240"/>
        <w:ind w:firstLine="540"/>
        <w:jc w:val="both"/>
      </w:pPr>
      <w:r>
        <w:t xml:space="preserve">созданы 11 лабораторий пользовательского </w:t>
      </w:r>
      <w:r>
        <w:t>тестирования услуг и сервисов;</w:t>
      </w:r>
    </w:p>
    <w:p w:rsidR="00463BFD" w:rsidRDefault="00A80D98">
      <w:pPr>
        <w:pStyle w:val="ConsPlusNormal0"/>
        <w:spacing w:before="240"/>
        <w:ind w:firstLine="540"/>
        <w:jc w:val="both"/>
      </w:pPr>
      <w:r>
        <w:t>запущен механизм типизации и сертификации на соответствие принципам и стандартам клиентоцентричности государственных и муниципальных услуг (сервисов);</w:t>
      </w:r>
    </w:p>
    <w:p w:rsidR="00463BFD" w:rsidRDefault="00A80D98">
      <w:pPr>
        <w:pStyle w:val="ConsPlusNormal0"/>
        <w:spacing w:before="240"/>
        <w:ind w:firstLine="540"/>
        <w:jc w:val="both"/>
      </w:pPr>
      <w:r>
        <w:t>запущен механизм бесшовной интеграции мер государственной поддержки, котор</w:t>
      </w:r>
      <w:r>
        <w:t>ый предусматривает обмен информацией о поддержанных инновационных компаниях, а также учет экспертизы институтов развития;</w:t>
      </w:r>
    </w:p>
    <w:p w:rsidR="00463BFD" w:rsidRDefault="00A80D98">
      <w:pPr>
        <w:pStyle w:val="ConsPlusNormal0"/>
        <w:spacing w:before="240"/>
        <w:ind w:firstLine="540"/>
        <w:jc w:val="both"/>
      </w:pPr>
      <w:r>
        <w:t>созданы инновационные научно-технологические центры "Инновационный научно-технологический центр МГУ "Воробьевы горы", "Инновационный н</w:t>
      </w:r>
      <w:r>
        <w:t>аучно-технологический центр "Сириус", "Долина Менделеева", "Русский", "Инновационный научно-технологический центр "Композитная долина", "Интеллектуальная электроника - Валдай", "Парк атомных и медицинских технологий", "Квантовая долина", "Балтийская долина</w:t>
      </w:r>
      <w:r>
        <w:t xml:space="preserve"> - Хьюмантек", "Аэрокосмическая инновационная долина", "ЮНИТИ ПАРК";</w:t>
      </w:r>
    </w:p>
    <w:p w:rsidR="00463BFD" w:rsidRDefault="00A80D98">
      <w:pPr>
        <w:pStyle w:val="ConsPlusNormal0"/>
        <w:spacing w:before="240"/>
        <w:ind w:firstLine="540"/>
        <w:jc w:val="both"/>
      </w:pPr>
      <w:r>
        <w:t>сокращен на месяц средний срок рассмотрения заявок на государственную регистрацию товарного знака;</w:t>
      </w:r>
    </w:p>
    <w:p w:rsidR="00463BFD" w:rsidRDefault="00A80D98">
      <w:pPr>
        <w:pStyle w:val="ConsPlusNormal0"/>
        <w:spacing w:before="240"/>
        <w:ind w:firstLine="540"/>
        <w:jc w:val="both"/>
      </w:pPr>
      <w:r>
        <w:t>отрасли экономики обеспечены высококвалифицированными управленческими кадрами;</w:t>
      </w:r>
    </w:p>
    <w:p w:rsidR="00463BFD" w:rsidRDefault="00A80D98">
      <w:pPr>
        <w:pStyle w:val="ConsPlusNormal0"/>
        <w:spacing w:before="240"/>
        <w:ind w:firstLine="540"/>
        <w:jc w:val="both"/>
      </w:pPr>
      <w:r>
        <w:t xml:space="preserve">агентами </w:t>
      </w:r>
      <w:r>
        <w:t>развития технологий (федеральное государственное бюджетное учреждение "Фонд содействия развитию малых форм предприятий в научно-технической сфере", некоммерческая организация Фонд развития Центра разработки и коммерциализации новых технологий, унитарная не</w:t>
      </w:r>
      <w:r>
        <w:t>коммерческая организация Фонд инфраструктурных и образовательных программ, автономная некоммерческая организация "Платформа Национальной технологической инициативы", автономная некоммерческая организация "Центр поддержки инжиниринга и инноваций", акционерн</w:t>
      </w:r>
      <w:r>
        <w:t>ое общество "Российский Банк поддержки малого и среднего предпринимательства") осуществлена поддержка инновационных компаний и предпринимателей, что является необходимым условием для ускорения темпов технологического развития Российской Федерации.</w:t>
      </w:r>
    </w:p>
    <w:p w:rsidR="00463BFD" w:rsidRDefault="00A80D98">
      <w:pPr>
        <w:pStyle w:val="ConsPlusNormal0"/>
        <w:spacing w:before="240"/>
        <w:ind w:firstLine="540"/>
        <w:jc w:val="both"/>
      </w:pPr>
      <w:r>
        <w:t xml:space="preserve">В целом </w:t>
      </w:r>
      <w:r>
        <w:t>российская экономика на фоне санкционных ограничений развивалась быстрее, чем другие крупные развитые страны.</w:t>
      </w:r>
    </w:p>
    <w:p w:rsidR="00463BFD" w:rsidRDefault="00A80D98">
      <w:pPr>
        <w:pStyle w:val="ConsPlusNormal0"/>
        <w:spacing w:before="240"/>
        <w:ind w:firstLine="540"/>
        <w:jc w:val="both"/>
      </w:pPr>
      <w:r>
        <w:t>Вместе с тем в сфере экономического развития сохраняется ряд внешнеэкономических и общеэкономических ключевых вызовов и рисков.</w:t>
      </w:r>
    </w:p>
    <w:p w:rsidR="00463BFD" w:rsidRDefault="00A80D98">
      <w:pPr>
        <w:pStyle w:val="ConsPlusNormal0"/>
        <w:spacing w:before="240"/>
        <w:ind w:firstLine="540"/>
        <w:jc w:val="both"/>
      </w:pPr>
      <w:r>
        <w:t>К внешнеэкономичес</w:t>
      </w:r>
      <w:r>
        <w:t>ким вызовам и рискам, обусловленным высокой зависимостью показателей социально-экономического развития Российской Федерации от мировых цен на энергоносители и другие сырьевые товары, относятся следующие:</w:t>
      </w:r>
    </w:p>
    <w:p w:rsidR="00463BFD" w:rsidRDefault="00A80D98">
      <w:pPr>
        <w:pStyle w:val="ConsPlusNormal0"/>
        <w:spacing w:before="240"/>
        <w:ind w:firstLine="540"/>
        <w:jc w:val="both"/>
      </w:pPr>
      <w:r>
        <w:t>рост волатильности мировых сырьевых и финансовых рын</w:t>
      </w:r>
      <w:r>
        <w:t>ков, связанный с высоким уровнем неопределенности;</w:t>
      </w:r>
    </w:p>
    <w:p w:rsidR="00463BFD" w:rsidRDefault="00A80D98">
      <w:pPr>
        <w:pStyle w:val="ConsPlusNormal0"/>
        <w:spacing w:before="240"/>
        <w:ind w:firstLine="540"/>
        <w:jc w:val="both"/>
      </w:pPr>
      <w:r>
        <w:t>замедление темпов роста мировой экономики, что может негативно сказаться на спросе на традиционные товары российского экспорта, выразиться в снижении экспортных цен;</w:t>
      </w:r>
    </w:p>
    <w:p w:rsidR="00463BFD" w:rsidRDefault="00A80D98">
      <w:pPr>
        <w:pStyle w:val="ConsPlusNormal0"/>
        <w:spacing w:before="240"/>
        <w:ind w:firstLine="540"/>
        <w:jc w:val="both"/>
      </w:pPr>
      <w:r>
        <w:lastRenderedPageBreak/>
        <w:t>ужесточение применения санкционного реж</w:t>
      </w:r>
      <w:r>
        <w:t>има в отношении российской экономики.</w:t>
      </w:r>
    </w:p>
    <w:p w:rsidR="00463BFD" w:rsidRDefault="00A80D98">
      <w:pPr>
        <w:pStyle w:val="ConsPlusNormal0"/>
        <w:spacing w:before="240"/>
        <w:ind w:firstLine="540"/>
        <w:jc w:val="both"/>
      </w:pPr>
      <w:r>
        <w:t>К общеэкономическим вызовам и рискам относятся следующие:</w:t>
      </w:r>
    </w:p>
    <w:p w:rsidR="00463BFD" w:rsidRDefault="00A80D98">
      <w:pPr>
        <w:pStyle w:val="ConsPlusNormal0"/>
        <w:spacing w:before="240"/>
        <w:ind w:firstLine="540"/>
        <w:jc w:val="both"/>
      </w:pPr>
      <w:r>
        <w:t>сокращение инвестиционной активности из-за несвоевременного возврата к смягчению денежно-кредитной политики;</w:t>
      </w:r>
    </w:p>
    <w:p w:rsidR="00463BFD" w:rsidRDefault="00A80D98">
      <w:pPr>
        <w:pStyle w:val="ConsPlusNormal0"/>
        <w:spacing w:before="240"/>
        <w:ind w:firstLine="540"/>
        <w:jc w:val="both"/>
      </w:pPr>
      <w:r>
        <w:t>невосприимчивость экономики и общества к инновациям</w:t>
      </w:r>
      <w:r>
        <w:t>, что препятствует практическому применению результатов научных исследований и разработок;</w:t>
      </w:r>
    </w:p>
    <w:p w:rsidR="00463BFD" w:rsidRDefault="00A80D98">
      <w:pPr>
        <w:pStyle w:val="ConsPlusNormal0"/>
        <w:spacing w:before="240"/>
        <w:ind w:firstLine="540"/>
        <w:jc w:val="both"/>
      </w:pPr>
      <w:r>
        <w:t>низкий потребительский спрос.</w:t>
      </w:r>
    </w:p>
    <w:p w:rsidR="00463BFD" w:rsidRDefault="00463BFD">
      <w:pPr>
        <w:pStyle w:val="ConsPlusNormal0"/>
        <w:jc w:val="center"/>
      </w:pPr>
    </w:p>
    <w:p w:rsidR="00463BFD" w:rsidRDefault="00A80D98">
      <w:pPr>
        <w:pStyle w:val="ConsPlusTitle0"/>
        <w:jc w:val="center"/>
        <w:outlineLvl w:val="2"/>
      </w:pPr>
      <w:r>
        <w:t>2. Описание приоритетов и целей государственной политики</w:t>
      </w:r>
    </w:p>
    <w:p w:rsidR="00463BFD" w:rsidRDefault="00A80D98">
      <w:pPr>
        <w:pStyle w:val="ConsPlusTitle0"/>
        <w:jc w:val="center"/>
      </w:pPr>
      <w:r>
        <w:t>в сфере реализации Программы</w:t>
      </w:r>
    </w:p>
    <w:p w:rsidR="00463BFD" w:rsidRDefault="00463BFD">
      <w:pPr>
        <w:pStyle w:val="ConsPlusNormal0"/>
        <w:ind w:firstLine="540"/>
        <w:jc w:val="both"/>
      </w:pPr>
    </w:p>
    <w:p w:rsidR="00463BFD" w:rsidRDefault="00A80D98">
      <w:pPr>
        <w:pStyle w:val="ConsPlusNormal0"/>
        <w:ind w:firstLine="540"/>
        <w:jc w:val="both"/>
      </w:pPr>
      <w:r>
        <w:t>В целях достижения стратегических целей и задач социально-экономического развития Российской Федерации определены новые цели, разработаны структура и система показателей Программы.</w:t>
      </w:r>
    </w:p>
    <w:p w:rsidR="00463BFD" w:rsidRDefault="00A80D98">
      <w:pPr>
        <w:pStyle w:val="ConsPlusNormal0"/>
        <w:spacing w:before="240"/>
        <w:ind w:firstLine="540"/>
        <w:jc w:val="both"/>
      </w:pPr>
      <w:r>
        <w:t>Система целеполагания Программы включает в себя:</w:t>
      </w:r>
    </w:p>
    <w:p w:rsidR="00463BFD" w:rsidRDefault="00A80D98">
      <w:pPr>
        <w:pStyle w:val="ConsPlusNormal0"/>
        <w:spacing w:before="240"/>
        <w:ind w:firstLine="540"/>
        <w:jc w:val="both"/>
      </w:pPr>
      <w:r>
        <w:t>цель 1 "Запуск нового инве</w:t>
      </w:r>
      <w:r>
        <w:t>стиционного цикла и улучшение делового климата", которая характеризуется в том числе:</w:t>
      </w:r>
    </w:p>
    <w:p w:rsidR="00463BFD" w:rsidRDefault="00A80D98">
      <w:pPr>
        <w:pStyle w:val="ConsPlusNormal0"/>
        <w:spacing w:before="240"/>
        <w:ind w:firstLine="540"/>
        <w:jc w:val="both"/>
      </w:pPr>
      <w:r>
        <w:t>обеспечением прироста объема инвестиций в основной капитал по отношению к показателям 2020 года в 2030 году не ниже 60 процентов;</w:t>
      </w:r>
    </w:p>
    <w:p w:rsidR="00463BFD" w:rsidRDefault="00A80D98">
      <w:pPr>
        <w:pStyle w:val="ConsPlusNormal0"/>
        <w:spacing w:before="240"/>
        <w:ind w:firstLine="540"/>
        <w:jc w:val="both"/>
      </w:pPr>
      <w:r>
        <w:t>созданием более 200 тыс. новых рабочих м</w:t>
      </w:r>
      <w:r>
        <w:t>ест в рамках реализации мероприятий, направленных на повышение потенциала региональных экономик, к 2030 году.</w:t>
      </w:r>
    </w:p>
    <w:p w:rsidR="00463BFD" w:rsidRDefault="00A80D98">
      <w:pPr>
        <w:pStyle w:val="ConsPlusNormal0"/>
        <w:spacing w:before="240"/>
        <w:ind w:firstLine="540"/>
        <w:jc w:val="both"/>
      </w:pPr>
      <w:r>
        <w:t>Для достижения указанной цели в структуру Программы включены следующие направления (подпрограммы) реализации:</w:t>
      </w:r>
    </w:p>
    <w:p w:rsidR="00463BFD" w:rsidRDefault="00A80D98">
      <w:pPr>
        <w:pStyle w:val="ConsPlusNormal0"/>
        <w:spacing w:before="240"/>
        <w:ind w:firstLine="540"/>
        <w:jc w:val="both"/>
      </w:pPr>
      <w:r>
        <w:t>направление "Стимулирование реализац</w:t>
      </w:r>
      <w:r>
        <w:t>ии инвестиционных проектов и деловая активность", в рамках которого будут реализовываться структурные элементы, связанные с повышением инвестиционной активности путем реализации федеральных и региональных мер поддержки инвестиционных проектов, обеспечением</w:t>
      </w:r>
      <w:r>
        <w:t xml:space="preserve"> реализации федеральных целевых программ и капитальных вложений, совершенствованием контрольной (надзорной) и разрешительной деятельности, организационным обеспечением деятельности по повышению инвестиционной привлекательности, тарифным и антимонопольным р</w:t>
      </w:r>
      <w:r>
        <w:t>егулированием и развитием конкуренции, а также с совершенствованием регуляторной политики и единой национальной системы аккредитации;</w:t>
      </w:r>
    </w:p>
    <w:p w:rsidR="00463BFD" w:rsidRDefault="00A80D98">
      <w:pPr>
        <w:pStyle w:val="ConsPlusNormal0"/>
        <w:spacing w:before="240"/>
        <w:ind w:firstLine="540"/>
        <w:jc w:val="both"/>
      </w:pPr>
      <w:r>
        <w:t>направление "Повышение потенциала региональных экономик", в рамках которого будут реализовываться структурные элементы, св</w:t>
      </w:r>
      <w:r>
        <w:t>язанные с развитием субъектов Российской Федерации и отдельных территорий, а также территорий опережающего развития;</w:t>
      </w:r>
    </w:p>
    <w:p w:rsidR="00463BFD" w:rsidRDefault="00A80D98">
      <w:pPr>
        <w:pStyle w:val="ConsPlusNormal0"/>
        <w:spacing w:before="240"/>
        <w:ind w:firstLine="540"/>
        <w:jc w:val="both"/>
      </w:pPr>
      <w:r>
        <w:t>направление "Развитие внешнеэкономической деятельности", в рамках которого будут реализовываться мероприятия по развитию международной кооп</w:t>
      </w:r>
      <w:r>
        <w:t>ерации и экспорта, а также по обеспечению международного экономического сотрудничества;</w:t>
      </w:r>
    </w:p>
    <w:p w:rsidR="00463BFD" w:rsidRDefault="00A80D98">
      <w:pPr>
        <w:pStyle w:val="ConsPlusNormal0"/>
        <w:spacing w:before="240"/>
        <w:ind w:firstLine="540"/>
        <w:jc w:val="both"/>
      </w:pPr>
      <w:r>
        <w:t xml:space="preserve">цель 2 "Ускорение технологического развития и повышение производительности труда, в том </w:t>
      </w:r>
      <w:r>
        <w:lastRenderedPageBreak/>
        <w:t xml:space="preserve">числе в государственных и муниципальных организациях социальной сферы", которая </w:t>
      </w:r>
      <w:r>
        <w:t>характеризуется в том числе:</w:t>
      </w:r>
    </w:p>
    <w:p w:rsidR="00463BFD" w:rsidRDefault="00A80D98">
      <w:pPr>
        <w:pStyle w:val="ConsPlusNormal0"/>
        <w:spacing w:before="240"/>
        <w:ind w:firstLine="540"/>
        <w:jc w:val="both"/>
      </w:pPr>
      <w:r>
        <w:t>увеличением к 2030 году выручки малых технологических компаний не менее чем в 7 раз по сравнению с уровнем 2023 года;</w:t>
      </w:r>
    </w:p>
    <w:p w:rsidR="00463BFD" w:rsidRDefault="00A80D98">
      <w:pPr>
        <w:pStyle w:val="ConsPlusNormal0"/>
        <w:spacing w:before="240"/>
        <w:ind w:firstLine="540"/>
        <w:jc w:val="both"/>
      </w:pPr>
      <w:r>
        <w:t>вовлечением к 2030 году не менее чем 40 процентов средних и крупных предприятий базовых несырьевых отраслей э</w:t>
      </w:r>
      <w:r>
        <w:t>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463BFD" w:rsidRDefault="00A80D98">
      <w:pPr>
        <w:pStyle w:val="ConsPlusNormal0"/>
        <w:spacing w:before="240"/>
        <w:ind w:firstLine="540"/>
        <w:jc w:val="both"/>
      </w:pPr>
      <w:r>
        <w:t>ростом производительности труда в экономике Российской Федерации по отношению к уровню 2023 год</w:t>
      </w:r>
      <w:r>
        <w:t>а на 120,7 процента к 2030 году;</w:t>
      </w:r>
    </w:p>
    <w:p w:rsidR="00463BFD" w:rsidRDefault="00A80D98">
      <w:pPr>
        <w:pStyle w:val="ConsPlusNormal0"/>
        <w:spacing w:before="240"/>
        <w:ind w:firstLine="540"/>
        <w:jc w:val="both"/>
      </w:pPr>
      <w:r>
        <w:t>утверждением и реализацией программ адаптации к изменениям климата на федеральном, региональном и корпоративном уровнях;</w:t>
      </w:r>
    </w:p>
    <w:p w:rsidR="00463BFD" w:rsidRDefault="00A80D98">
      <w:pPr>
        <w:pStyle w:val="ConsPlusNormal0"/>
        <w:spacing w:before="240"/>
        <w:ind w:firstLine="540"/>
        <w:jc w:val="both"/>
      </w:pPr>
      <w:r>
        <w:t>созданием национальной системы мониторинга климатически активных веществ.</w:t>
      </w:r>
    </w:p>
    <w:p w:rsidR="00463BFD" w:rsidRDefault="00A80D98">
      <w:pPr>
        <w:pStyle w:val="ConsPlusNormal0"/>
        <w:spacing w:before="240"/>
        <w:ind w:firstLine="540"/>
        <w:jc w:val="both"/>
      </w:pPr>
      <w:r>
        <w:t>Для достижения указанной цели в структуру Программы включены следующие направления (подпрограммы) реализации:</w:t>
      </w:r>
    </w:p>
    <w:p w:rsidR="00463BFD" w:rsidRDefault="00A80D98">
      <w:pPr>
        <w:pStyle w:val="ConsPlusNormal0"/>
        <w:spacing w:before="240"/>
        <w:ind w:firstLine="540"/>
        <w:jc w:val="both"/>
      </w:pPr>
      <w:r>
        <w:t>направление "Производительность труда", в рамках которого будут реализовываться мероприятия по обеспечению повышения производительности труда на с</w:t>
      </w:r>
      <w:r>
        <w:t>редних и крупных предприятиях базовых несырьевых отраслей экономики и в организациях социальной сферы, внедрению инструментов по повышению производительности труда во всех государственных и муниципальных организациях социальной сферы;</w:t>
      </w:r>
    </w:p>
    <w:p w:rsidR="00463BFD" w:rsidRDefault="00A80D98">
      <w:pPr>
        <w:pStyle w:val="ConsPlusNormal0"/>
        <w:spacing w:before="240"/>
        <w:ind w:firstLine="540"/>
        <w:jc w:val="both"/>
      </w:pPr>
      <w:r>
        <w:t>направление "Поддержк</w:t>
      </w:r>
      <w:r>
        <w:t xml:space="preserve">а технологического предпринимательства", в рамках которого предполагается реализация мероприятий по выращиванию технологических компаний, в том числе малых технологических компаний, и встраиванию их в кооперационные цепочки крупных компаний и национальные </w:t>
      </w:r>
      <w:r>
        <w:t>проекты по обеспечению технологического лидерства, выстраиванию траектории выхода технологических компаний на публичный рынок и обеспечению правовой охраны и коммерциализации прав на интеллектуальную собственность;</w:t>
      </w:r>
    </w:p>
    <w:p w:rsidR="00463BFD" w:rsidRDefault="00A80D98">
      <w:pPr>
        <w:pStyle w:val="ConsPlusNormal0"/>
        <w:spacing w:before="240"/>
        <w:ind w:firstLine="540"/>
        <w:jc w:val="both"/>
      </w:pPr>
      <w:r>
        <w:t>направление "Климатическая повестка", в р</w:t>
      </w:r>
      <w:r>
        <w:t>амках которого будут реализовываться мероприятия по развитию научно-методической базы, правовых основ и необходимой инфраструктуры в целях создания условий для реализации мер по ограничению выбросов парниковых газов и по снижению уязвимости экономики к неб</w:t>
      </w:r>
      <w:r>
        <w:t>лагоприятным последствиям изменения климата на федеральном, региональном и корпоративном уровнях;</w:t>
      </w:r>
    </w:p>
    <w:p w:rsidR="00463BFD" w:rsidRDefault="00A80D98">
      <w:pPr>
        <w:pStyle w:val="ConsPlusNormal0"/>
        <w:spacing w:before="240"/>
        <w:ind w:firstLine="540"/>
        <w:jc w:val="both"/>
      </w:pPr>
      <w:r>
        <w:t>цель 3 "Обеспечение реального роста дохода на одного работника субъекта малого и среднего предпринимательства в 1,2 раза выше, чем рост валового внутреннего п</w:t>
      </w:r>
      <w:r>
        <w:t>родукта", которая характеризуется обеспечением реального роста дохода на одного работника субъекта малого и среднего предпринимательства на 128,1 процента к 2030 году.</w:t>
      </w:r>
    </w:p>
    <w:p w:rsidR="00463BFD" w:rsidRDefault="00A80D98">
      <w:pPr>
        <w:pStyle w:val="ConsPlusNormal0"/>
        <w:spacing w:before="240"/>
        <w:ind w:firstLine="540"/>
        <w:jc w:val="both"/>
      </w:pPr>
      <w:r>
        <w:t>Для достижения указанной цели в структуру Программы включено направление "Развитие малог</w:t>
      </w:r>
      <w:r>
        <w:t>о и среднего предпринимательства", в рамках которого будут реализовываться мероприятия федерального проекта "Малое и среднее предпринимательство и поддержка индивидуальной предпринимательской инициативы", направленные на расширение доступа к финансовым рес</w:t>
      </w:r>
      <w:r>
        <w:t>урсам в приоритетных отраслях, увеличение охвата субъектов малого и среднего предпринимательства услугами и мерами инфраструктуры поддержки;</w:t>
      </w:r>
    </w:p>
    <w:p w:rsidR="00463BFD" w:rsidRDefault="00A80D98">
      <w:pPr>
        <w:pStyle w:val="ConsPlusNormal0"/>
        <w:spacing w:before="240"/>
        <w:ind w:firstLine="540"/>
        <w:jc w:val="both"/>
      </w:pPr>
      <w:r>
        <w:lastRenderedPageBreak/>
        <w:t>цель 4 "Повышение эффективности государственного управления", которая характеризуется в том числе:</w:t>
      </w:r>
    </w:p>
    <w:p w:rsidR="00463BFD" w:rsidRDefault="00A80D98">
      <w:pPr>
        <w:pStyle w:val="ConsPlusNormal0"/>
        <w:spacing w:before="240"/>
        <w:ind w:firstLine="540"/>
        <w:jc w:val="both"/>
      </w:pPr>
      <w:r>
        <w:t>обеспечением уро</w:t>
      </w:r>
      <w:r>
        <w:t>вня удовлетворенности граждан Российской Федерации качеством предоставления государственных и муниципальных услуг на уровне не менее 90 процентов;</w:t>
      </w:r>
    </w:p>
    <w:p w:rsidR="00463BFD" w:rsidRDefault="00A80D98">
      <w:pPr>
        <w:pStyle w:val="ConsPlusNormal0"/>
        <w:spacing w:before="240"/>
        <w:ind w:firstLine="540"/>
        <w:jc w:val="both"/>
      </w:pPr>
      <w:r>
        <w:t>снижением отчетной нагрузки на респондентов по предоставлению статистической отчетности (по отношению к базов</w:t>
      </w:r>
      <w:r>
        <w:t>ому уровню) в 2030 году на 50 процентов.</w:t>
      </w:r>
    </w:p>
    <w:p w:rsidR="00463BFD" w:rsidRDefault="00A80D98">
      <w:pPr>
        <w:pStyle w:val="ConsPlusNormal0"/>
        <w:spacing w:before="240"/>
        <w:ind w:firstLine="540"/>
        <w:jc w:val="both"/>
      </w:pPr>
      <w:r>
        <w:t>Для достижения указанной цели в структуру Программы включены следующие направления (подпрограммы) реализации:</w:t>
      </w:r>
    </w:p>
    <w:p w:rsidR="00463BFD" w:rsidRDefault="00A80D98">
      <w:pPr>
        <w:pStyle w:val="ConsPlusNormal0"/>
        <w:spacing w:before="240"/>
        <w:ind w:firstLine="540"/>
        <w:jc w:val="both"/>
      </w:pPr>
      <w:r>
        <w:t>направление "Развитие государственного управления", которое включает в себя мероприятия по разработке и в</w:t>
      </w:r>
      <w:r>
        <w:t xml:space="preserve">недрению органами государственной власти принципов и стандартов клиентоцентричности, повышению качества предоставления государственных и муниципальных услуг (сервисов) и государственных функций, в том числе в рамках жизненных ситуаций, подготовке кадров и </w:t>
      </w:r>
      <w:r>
        <w:t>профессиональному развитию федеральных государственных гражданских служащих;</w:t>
      </w:r>
    </w:p>
    <w:p w:rsidR="00463BFD" w:rsidRDefault="00A80D98">
      <w:pPr>
        <w:pStyle w:val="ConsPlusNormal0"/>
        <w:spacing w:before="240"/>
        <w:ind w:firstLine="540"/>
        <w:jc w:val="both"/>
      </w:pPr>
      <w:r>
        <w:t>направление "Стратегическое планирование и официальная статистика", которое включает в себя мероприятия по обеспечению стратегического планирования и прогнозирования экономическог</w:t>
      </w:r>
      <w:r>
        <w:t>о развития, развитию системы информационного обеспечения государственной статистики, а также по совершенствованию официальной статистики.</w:t>
      </w:r>
    </w:p>
    <w:p w:rsidR="00463BFD" w:rsidRDefault="00463BFD">
      <w:pPr>
        <w:pStyle w:val="ConsPlusNormal0"/>
        <w:jc w:val="center"/>
      </w:pPr>
    </w:p>
    <w:p w:rsidR="00463BFD" w:rsidRDefault="00A80D98">
      <w:pPr>
        <w:pStyle w:val="ConsPlusTitle0"/>
        <w:jc w:val="center"/>
        <w:outlineLvl w:val="2"/>
      </w:pPr>
      <w:r>
        <w:t>3. Задачи государственного управления и обеспечения</w:t>
      </w:r>
    </w:p>
    <w:p w:rsidR="00463BFD" w:rsidRDefault="00A80D98">
      <w:pPr>
        <w:pStyle w:val="ConsPlusTitle0"/>
        <w:jc w:val="center"/>
      </w:pPr>
      <w:r>
        <w:t>национальной безопасности Российской Федерации, способы</w:t>
      </w:r>
    </w:p>
    <w:p w:rsidR="00463BFD" w:rsidRDefault="00A80D98">
      <w:pPr>
        <w:pStyle w:val="ConsPlusTitle0"/>
        <w:jc w:val="center"/>
      </w:pPr>
      <w:r>
        <w:t>их эффективного решения в сфере реализации Программы</w:t>
      </w:r>
    </w:p>
    <w:p w:rsidR="00463BFD" w:rsidRDefault="00463BFD">
      <w:pPr>
        <w:pStyle w:val="ConsPlusNormal0"/>
        <w:ind w:firstLine="540"/>
        <w:jc w:val="both"/>
      </w:pPr>
    </w:p>
    <w:p w:rsidR="00463BFD" w:rsidRDefault="00A80D98">
      <w:pPr>
        <w:pStyle w:val="ConsPlusNormal0"/>
        <w:ind w:firstLine="540"/>
        <w:jc w:val="both"/>
      </w:pPr>
      <w:r>
        <w:t>Мероприятия Программы направлены на достижение целей обеспечения экономической безопасности Российской Федерации посредством повышения конкурентоспособности российской экономики и создания условий для э</w:t>
      </w:r>
      <w:r>
        <w:t>кономического роста Российской Федерации в соответствии с положениями Стратегии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w:t>
      </w:r>
      <w:r>
        <w:t>дерации".</w:t>
      </w:r>
    </w:p>
    <w:p w:rsidR="00463BFD" w:rsidRDefault="00A80D98">
      <w:pPr>
        <w:pStyle w:val="ConsPlusNormal0"/>
        <w:spacing w:before="240"/>
        <w:ind w:firstLine="540"/>
        <w:jc w:val="both"/>
      </w:pPr>
      <w:r>
        <w:t>В целях обеспечения экономической безопасности государства определены следующие ключевые задачи:</w:t>
      </w:r>
    </w:p>
    <w:p w:rsidR="00463BFD" w:rsidRDefault="00A80D98">
      <w:pPr>
        <w:pStyle w:val="ConsPlusNormal0"/>
        <w:spacing w:before="240"/>
        <w:ind w:firstLine="540"/>
        <w:jc w:val="both"/>
      </w:pPr>
      <w:r>
        <w:t>обеспечение ускорения темпов прироста инвестиций в основной капитал, доступности долгосрочного кредитования, защиты и поощрения капиталовложений, сти</w:t>
      </w:r>
      <w:r>
        <w:t>мулирование использования внутренних источников инвестиций;</w:t>
      </w:r>
    </w:p>
    <w:p w:rsidR="00463BFD" w:rsidRDefault="00A80D98">
      <w:pPr>
        <w:pStyle w:val="ConsPlusNormal0"/>
        <w:spacing w:before="240"/>
        <w:ind w:firstLine="540"/>
        <w:jc w:val="both"/>
      </w:pPr>
      <w:r>
        <w:t>обеспечение институциональной и структурной перестройки национальной экономики на современной технологической основе, ее диверсификации и развития на основе использования низкоуглеродных технологи</w:t>
      </w:r>
      <w:r>
        <w:t>й;</w:t>
      </w:r>
    </w:p>
    <w:p w:rsidR="00463BFD" w:rsidRDefault="00A80D98">
      <w:pPr>
        <w:pStyle w:val="ConsPlusNormal0"/>
        <w:spacing w:before="240"/>
        <w:ind w:firstLine="540"/>
        <w:jc w:val="both"/>
      </w:pPr>
      <w:r>
        <w:t>повышение производительности труда путем модернизации промышленных предприятий и инфраструктуры, цифровизации, использования технологий искусственного интеллекта и создания высокотехнологичных рабочих мест;</w:t>
      </w:r>
    </w:p>
    <w:p w:rsidR="00463BFD" w:rsidRDefault="00A80D98">
      <w:pPr>
        <w:pStyle w:val="ConsPlusNormal0"/>
        <w:spacing w:before="240"/>
        <w:ind w:firstLine="540"/>
        <w:jc w:val="both"/>
      </w:pPr>
      <w:r>
        <w:t>создание на территории Российской Федерации бл</w:t>
      </w:r>
      <w:r>
        <w:t xml:space="preserve">агоприятной деловой среды и развитие </w:t>
      </w:r>
      <w:r>
        <w:lastRenderedPageBreak/>
        <w:t>системы управления интеллектуальной собственностью;</w:t>
      </w:r>
    </w:p>
    <w:p w:rsidR="00463BFD" w:rsidRDefault="00A80D98">
      <w:pPr>
        <w:pStyle w:val="ConsPlusNormal0"/>
        <w:spacing w:before="240"/>
        <w:ind w:firstLine="540"/>
        <w:jc w:val="both"/>
      </w:pPr>
      <w:r>
        <w:t>поддержка, развитие и защита конкуренции на российском рынке, пресечение монополистической деятельности и антиконкурентных соглашений, обеспечение равных условий и сво</w:t>
      </w:r>
      <w:r>
        <w:t>боды экономической деятельности на территории Российской Федерации;</w:t>
      </w:r>
    </w:p>
    <w:p w:rsidR="00463BFD" w:rsidRDefault="00A80D98">
      <w:pPr>
        <w:pStyle w:val="ConsPlusNormal0"/>
        <w:spacing w:before="240"/>
        <w:ind w:firstLine="540"/>
        <w:jc w:val="both"/>
      </w:pPr>
      <w:r>
        <w:t>совершенствование механизмов взаимодействия государства и бизнеса, содействие развитию малого и среднего предпринимательства;</w:t>
      </w:r>
    </w:p>
    <w:p w:rsidR="00463BFD" w:rsidRDefault="00A80D98">
      <w:pPr>
        <w:pStyle w:val="ConsPlusNormal0"/>
        <w:spacing w:before="240"/>
        <w:ind w:firstLine="540"/>
        <w:jc w:val="both"/>
      </w:pPr>
      <w:r>
        <w:t>развитие международных деловых контактов и расширение рынков с</w:t>
      </w:r>
      <w:r>
        <w:t>быта российской продукции.</w:t>
      </w:r>
    </w:p>
    <w:p w:rsidR="00463BFD" w:rsidRDefault="00463BFD">
      <w:pPr>
        <w:pStyle w:val="ConsPlusNormal0"/>
        <w:jc w:val="center"/>
      </w:pPr>
    </w:p>
    <w:p w:rsidR="00463BFD" w:rsidRDefault="00A80D98">
      <w:pPr>
        <w:pStyle w:val="ConsPlusTitle0"/>
        <w:jc w:val="center"/>
        <w:outlineLvl w:val="2"/>
      </w:pPr>
      <w:r>
        <w:t>4. Задачи Программы, определенные</w:t>
      </w:r>
    </w:p>
    <w:p w:rsidR="00463BFD" w:rsidRDefault="00A80D98">
      <w:pPr>
        <w:pStyle w:val="ConsPlusTitle0"/>
        <w:jc w:val="center"/>
      </w:pPr>
      <w:r>
        <w:t>в соответствии с национальными целями развития</w:t>
      </w:r>
    </w:p>
    <w:p w:rsidR="00463BFD" w:rsidRDefault="00A80D98">
      <w:pPr>
        <w:pStyle w:val="ConsPlusTitle0"/>
        <w:jc w:val="center"/>
      </w:pPr>
      <w:r>
        <w:t>Российской Федерации</w:t>
      </w:r>
    </w:p>
    <w:p w:rsidR="00463BFD" w:rsidRDefault="00463BFD">
      <w:pPr>
        <w:pStyle w:val="ConsPlusNormal0"/>
        <w:ind w:firstLine="540"/>
        <w:jc w:val="both"/>
      </w:pPr>
    </w:p>
    <w:p w:rsidR="00463BFD" w:rsidRDefault="00A80D98">
      <w:pPr>
        <w:pStyle w:val="ConsPlusNormal0"/>
        <w:ind w:firstLine="540"/>
        <w:jc w:val="both"/>
      </w:pPr>
      <w:r>
        <w:t xml:space="preserve">Система целеполагания и задачи Программы сформированы с учетом национальных целей развития Российской Федерации на период до </w:t>
      </w:r>
      <w:r>
        <w:t>2030 года и на перспективу до 2036 года, определенных Указом Президента Российской Федерации от 7 мая 2024 г. N 309 "О национальных целях развития Российской Федерации на период до 2030 года и на перспективу до 2036 года", и Единого плана по достижению нац</w:t>
      </w:r>
      <w:r>
        <w:t>иональных целей развития Российской Федерации на период до 2030 года и на перспективу до 2036 года.</w:t>
      </w:r>
    </w:p>
    <w:p w:rsidR="00463BFD" w:rsidRDefault="00A80D98">
      <w:pPr>
        <w:pStyle w:val="ConsPlusNormal0"/>
        <w:spacing w:before="240"/>
        <w:ind w:firstLine="540"/>
        <w:jc w:val="both"/>
      </w:pPr>
      <w:r>
        <w:t>Реализация Программы будет непосредственно направлена на достижение 2 национальных целей развития Российской Федерации - "Устойчивая и динамичная экономика"</w:t>
      </w:r>
      <w:r>
        <w:t xml:space="preserve"> и "Технологическое лидерство".</w:t>
      </w:r>
    </w:p>
    <w:p w:rsidR="00463BFD" w:rsidRDefault="00A80D98">
      <w:pPr>
        <w:pStyle w:val="ConsPlusNormal0"/>
        <w:spacing w:before="240"/>
        <w:ind w:firstLine="540"/>
        <w:jc w:val="both"/>
      </w:pPr>
      <w:r>
        <w:t>Кроме того, при формировании целей и показателей Программы учитывались положения документов стратегического планирования, разработанных в рамках целеполагания на федеральном уровне, в том числе по отраслевому принципу.</w:t>
      </w:r>
    </w:p>
    <w:p w:rsidR="00463BFD" w:rsidRDefault="00463BFD">
      <w:pPr>
        <w:pStyle w:val="ConsPlusNormal0"/>
        <w:jc w:val="center"/>
      </w:pPr>
    </w:p>
    <w:p w:rsidR="00463BFD" w:rsidRDefault="00A80D98">
      <w:pPr>
        <w:pStyle w:val="ConsPlusTitle0"/>
        <w:jc w:val="center"/>
        <w:outlineLvl w:val="2"/>
      </w:pPr>
      <w:r>
        <w:t>5. З</w:t>
      </w:r>
      <w:r>
        <w:t>адачи обеспечения достижения показателей</w:t>
      </w:r>
    </w:p>
    <w:p w:rsidR="00463BFD" w:rsidRDefault="00A80D98">
      <w:pPr>
        <w:pStyle w:val="ConsPlusTitle0"/>
        <w:jc w:val="center"/>
      </w:pPr>
      <w:r>
        <w:t>социально-экономического развития субъектов Российской</w:t>
      </w:r>
    </w:p>
    <w:p w:rsidR="00463BFD" w:rsidRDefault="00A80D98">
      <w:pPr>
        <w:pStyle w:val="ConsPlusTitle0"/>
        <w:jc w:val="center"/>
      </w:pPr>
      <w:r>
        <w:t>Федерации, входящих в состав приоритетных территорий,</w:t>
      </w:r>
    </w:p>
    <w:p w:rsidR="00463BFD" w:rsidRDefault="00A80D98">
      <w:pPr>
        <w:pStyle w:val="ConsPlusTitle0"/>
        <w:jc w:val="center"/>
      </w:pPr>
      <w:r>
        <w:t>уровень которых должен быть выше среднего уровня</w:t>
      </w:r>
    </w:p>
    <w:p w:rsidR="00463BFD" w:rsidRDefault="00A80D98">
      <w:pPr>
        <w:pStyle w:val="ConsPlusTitle0"/>
        <w:jc w:val="center"/>
      </w:pPr>
      <w:r>
        <w:t>по Российской Федерации</w:t>
      </w:r>
    </w:p>
    <w:p w:rsidR="00463BFD" w:rsidRDefault="00463BFD">
      <w:pPr>
        <w:pStyle w:val="ConsPlusNormal0"/>
        <w:ind w:firstLine="540"/>
        <w:jc w:val="both"/>
      </w:pPr>
    </w:p>
    <w:p w:rsidR="00463BFD" w:rsidRDefault="00A80D98">
      <w:pPr>
        <w:pStyle w:val="ConsPlusNormal0"/>
        <w:ind w:firstLine="540"/>
        <w:jc w:val="both"/>
      </w:pPr>
      <w:r>
        <w:t>Приоритеты и цели государственной политики в сфере экономического развития на федеральном и региональном уровнях направлены на создание благоприятного предпринимательского климата и условий для ведения бизнеса и повышение эффективности государственного упр</w:t>
      </w:r>
      <w:r>
        <w:t>авления.</w:t>
      </w:r>
    </w:p>
    <w:p w:rsidR="00463BFD" w:rsidRDefault="00A80D98">
      <w:pPr>
        <w:pStyle w:val="ConsPlusNormal0"/>
        <w:spacing w:before="240"/>
        <w:ind w:firstLine="540"/>
        <w:jc w:val="both"/>
      </w:pPr>
      <w:r>
        <w:t xml:space="preserve">В целях обеспечения достижения показателей социально-экономического развития субъектов Российской Федерации, входящих в состав Дальневосточного федерального округа, Северо-Кавказского федерального округа и Арктической зоны Российской Федерации, а </w:t>
      </w:r>
      <w:r>
        <w:t>также на территориях Калининградской области, Республики Крым, г. Севастополя, Донецкой Народной Республики, Луганской Народной Республики, Запорожской области и Херсонской области предусматривается решение следующих задач:</w:t>
      </w:r>
    </w:p>
    <w:p w:rsidR="00463BFD" w:rsidRDefault="00A80D98">
      <w:pPr>
        <w:pStyle w:val="ConsPlusNormal0"/>
        <w:spacing w:before="240"/>
        <w:ind w:firstLine="540"/>
        <w:jc w:val="both"/>
      </w:pPr>
      <w:r>
        <w:t>развитие малого и среднего предп</w:t>
      </w:r>
      <w:r>
        <w:t>ринимательства;</w:t>
      </w:r>
    </w:p>
    <w:p w:rsidR="00463BFD" w:rsidRDefault="00A80D98">
      <w:pPr>
        <w:pStyle w:val="ConsPlusNormal0"/>
        <w:spacing w:before="240"/>
        <w:ind w:firstLine="540"/>
        <w:jc w:val="both"/>
      </w:pPr>
      <w:r>
        <w:lastRenderedPageBreak/>
        <w:t>повышение производительности труда;</w:t>
      </w:r>
    </w:p>
    <w:p w:rsidR="00463BFD" w:rsidRDefault="00A80D98">
      <w:pPr>
        <w:pStyle w:val="ConsPlusNormal0"/>
        <w:spacing w:before="240"/>
        <w:ind w:firstLine="540"/>
        <w:jc w:val="both"/>
      </w:pPr>
      <w:r>
        <w:t>повышение компетенций управленческих кадров, необходимых для развития региональных экономик.</w:t>
      </w:r>
    </w:p>
    <w:p w:rsidR="00463BFD" w:rsidRDefault="00463BFD">
      <w:pPr>
        <w:pStyle w:val="ConsPlusNormal0"/>
        <w:ind w:firstLine="540"/>
        <w:jc w:val="both"/>
      </w:pPr>
    </w:p>
    <w:p w:rsidR="00463BFD" w:rsidRDefault="00A80D98">
      <w:pPr>
        <w:pStyle w:val="ConsPlusTitle0"/>
        <w:jc w:val="center"/>
        <w:outlineLvl w:val="1"/>
      </w:pPr>
      <w:bookmarkStart w:id="2" w:name="P313"/>
      <w:bookmarkEnd w:id="2"/>
      <w:r>
        <w:t>II. Предоставление субсидий из федерального бюджета</w:t>
      </w:r>
    </w:p>
    <w:p w:rsidR="00463BFD" w:rsidRDefault="00A80D98">
      <w:pPr>
        <w:pStyle w:val="ConsPlusTitle0"/>
        <w:jc w:val="center"/>
      </w:pPr>
      <w:r>
        <w:t>бюджетам субъектов Российской Федерации в рамках Программы</w:t>
      </w:r>
    </w:p>
    <w:p w:rsidR="00463BFD" w:rsidRDefault="00A80D98">
      <w:pPr>
        <w:pStyle w:val="ConsPlusNormal0"/>
        <w:jc w:val="center"/>
      </w:pPr>
      <w:r>
        <w:t>(в ред. Постановления Правительства РФ от 25.12.2021 N 2489)</w:t>
      </w:r>
    </w:p>
    <w:p w:rsidR="00463BFD" w:rsidRDefault="00463BFD">
      <w:pPr>
        <w:pStyle w:val="ConsPlusNormal0"/>
        <w:jc w:val="center"/>
      </w:pPr>
    </w:p>
    <w:p w:rsidR="00463BFD" w:rsidRDefault="00A80D98">
      <w:pPr>
        <w:pStyle w:val="ConsPlusNormal0"/>
        <w:jc w:val="center"/>
      </w:pPr>
      <w:r>
        <w:t>(в ред. Постановления Правительства РФ от 31.03.2021 N 513)</w:t>
      </w:r>
    </w:p>
    <w:p w:rsidR="00463BFD" w:rsidRDefault="00463BFD">
      <w:pPr>
        <w:pStyle w:val="ConsPlusNormal0"/>
        <w:jc w:val="both"/>
      </w:pPr>
    </w:p>
    <w:p w:rsidR="00463BFD" w:rsidRDefault="00A80D98">
      <w:pPr>
        <w:pStyle w:val="ConsPlusNormal0"/>
        <w:ind w:firstLine="540"/>
        <w:jc w:val="both"/>
      </w:pPr>
      <w:r>
        <w:t>Абзацы первый - двадцать девятый утратили силу с 1 января 2022 года. - Постановление Правительства РФ от 25.12.2021 N 2489.</w:t>
      </w:r>
    </w:p>
    <w:p w:rsidR="00463BFD" w:rsidRDefault="00A80D98">
      <w:pPr>
        <w:pStyle w:val="ConsPlusNormal0"/>
        <w:spacing w:before="240"/>
        <w:ind w:firstLine="540"/>
        <w:jc w:val="both"/>
      </w:pPr>
      <w:r>
        <w:t xml:space="preserve">Правила </w:t>
      </w:r>
      <w:r>
        <w:t>предоставления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п</w:t>
      </w:r>
      <w:r>
        <w:t xml:space="preserve">ланом подготовки управленческих кадров для организаций народного хозяйства Российской Федерации, приведены в </w:t>
      </w:r>
      <w:hyperlink w:anchor="P449" w:tooltip="ПРАВИЛА">
        <w:r>
          <w:rPr>
            <w:color w:val="0000FF"/>
          </w:rPr>
          <w:t>приложении N 7</w:t>
        </w:r>
      </w:hyperlink>
      <w:r>
        <w:t>.</w:t>
      </w:r>
    </w:p>
    <w:p w:rsidR="00463BFD" w:rsidRDefault="00A80D98">
      <w:pPr>
        <w:pStyle w:val="ConsPlusNormal0"/>
        <w:spacing w:before="240"/>
        <w:ind w:firstLine="540"/>
        <w:jc w:val="both"/>
      </w:pPr>
      <w:r>
        <w:t>Абзац утратил силу. - Постановление Правительства РФ от 22.08.2025 N 1261.</w:t>
      </w:r>
    </w:p>
    <w:p w:rsidR="00463BFD" w:rsidRDefault="00A80D98">
      <w:pPr>
        <w:pStyle w:val="ConsPlusNormal0"/>
        <w:spacing w:before="240"/>
        <w:ind w:firstLine="540"/>
        <w:jc w:val="both"/>
      </w:pPr>
      <w:r>
        <w:t>Абзацы тридцать второй - пятидесятый утратили силу с 1 января 2022 года. - Постановление Правительства РФ от 25.12.2021 N 2489.</w:t>
      </w:r>
    </w:p>
    <w:p w:rsidR="00463BFD" w:rsidRDefault="00A80D98">
      <w:pPr>
        <w:pStyle w:val="ConsPlusNormal0"/>
        <w:spacing w:before="240"/>
        <w:ind w:firstLine="540"/>
        <w:jc w:val="both"/>
      </w:pPr>
      <w:r>
        <w:t>Правила предоставления и распределения в 2020 году субсидий из федерального бюджета бюджетам субъектов Российской Федерации на о</w:t>
      </w:r>
      <w:r>
        <w:t xml:space="preserve">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приведены в </w:t>
      </w:r>
      <w:hyperlink w:anchor="P1117" w:tooltip="ПРАВИЛА">
        <w:r>
          <w:rPr>
            <w:color w:val="0000FF"/>
          </w:rPr>
          <w:t>приложении N 34</w:t>
        </w:r>
      </w:hyperlink>
      <w:r>
        <w:t>.</w:t>
      </w:r>
    </w:p>
    <w:p w:rsidR="00463BFD" w:rsidRDefault="00A80D98">
      <w:pPr>
        <w:pStyle w:val="ConsPlusNormal0"/>
        <w:spacing w:before="240"/>
        <w:ind w:firstLine="540"/>
        <w:jc w:val="both"/>
      </w:pPr>
      <w:r>
        <w:t>Абзац утратил с</w:t>
      </w:r>
      <w:r>
        <w:t>илу. - Постановление Правительства РФ от 22.08.2025 N 1261.</w:t>
      </w:r>
    </w:p>
    <w:p w:rsidR="00463BFD" w:rsidRDefault="00A80D98">
      <w:pPr>
        <w:pStyle w:val="ConsPlusNormal0"/>
        <w:spacing w:before="240"/>
        <w:ind w:firstLine="540"/>
        <w:jc w:val="both"/>
      </w:pPr>
      <w:r>
        <w:t>Абзац утратил силу. - Постановление Правительства РФ от 02.09.2021 N 1469.</w:t>
      </w:r>
    </w:p>
    <w:p w:rsidR="00463BFD" w:rsidRDefault="00A80D98">
      <w:pPr>
        <w:pStyle w:val="ConsPlusNormal0"/>
        <w:spacing w:before="240"/>
        <w:ind w:firstLine="540"/>
        <w:jc w:val="both"/>
      </w:pPr>
      <w:r>
        <w:t>Абзац утратил силу с 1 января 2022 года. - Постановление Правительства РФ от 25.12.2021 N 2489.</w:t>
      </w:r>
    </w:p>
    <w:p w:rsidR="00463BFD" w:rsidRDefault="00A80D98">
      <w:pPr>
        <w:pStyle w:val="ConsPlusNormal0"/>
        <w:spacing w:before="240"/>
        <w:ind w:firstLine="540"/>
        <w:jc w:val="both"/>
      </w:pPr>
      <w:r>
        <w:t>Правила предоставления из федерального бюджета субсидии бюджету Кемеровской области - Кузбассу на реализацию мероприятий программы социально-экономического развития Кемеровской области - Кузбасса в целях софинансирования строительства объектов инфраструкту</w:t>
      </w:r>
      <w:r>
        <w:t xml:space="preserve">ры, необходимых для снятия инфраструктурных ограничений в муниципальных образованиях Кузбасса при реализации новых инвестиционных проектов, приведены в </w:t>
      </w:r>
      <w:hyperlink w:anchor="P1380" w:tooltip="ПРАВИЛА">
        <w:r>
          <w:rPr>
            <w:color w:val="0000FF"/>
          </w:rPr>
          <w:t>приложении N 38</w:t>
        </w:r>
      </w:hyperlink>
      <w:r>
        <w:t>.</w:t>
      </w:r>
    </w:p>
    <w:p w:rsidR="00463BFD" w:rsidRDefault="00A80D98">
      <w:pPr>
        <w:pStyle w:val="ConsPlusNormal0"/>
        <w:jc w:val="both"/>
      </w:pPr>
      <w:r>
        <w:t xml:space="preserve">(абзац введен Постановлением Правительства РФ </w:t>
      </w:r>
      <w:r>
        <w:t>от 24.12.2021 N 2433)</w:t>
      </w:r>
    </w:p>
    <w:p w:rsidR="00463BFD" w:rsidRDefault="00A80D98">
      <w:pPr>
        <w:pStyle w:val="ConsPlusNormal0"/>
        <w:spacing w:before="240"/>
        <w:ind w:firstLine="540"/>
        <w:jc w:val="both"/>
      </w:pPr>
      <w:r>
        <w:t xml:space="preserve">Правила предоставления субсидий на реализацию мероприятий по социально-экономическому развитию Республики Мордовия приведены в </w:t>
      </w:r>
      <w:hyperlink w:anchor="P1493" w:tooltip="ПРАВИЛА">
        <w:r>
          <w:rPr>
            <w:color w:val="0000FF"/>
          </w:rPr>
          <w:t>приложении N 39</w:t>
        </w:r>
      </w:hyperlink>
      <w:r>
        <w:t>.</w:t>
      </w:r>
    </w:p>
    <w:p w:rsidR="00463BFD" w:rsidRDefault="00A80D98">
      <w:pPr>
        <w:pStyle w:val="ConsPlusNormal0"/>
        <w:jc w:val="both"/>
      </w:pPr>
      <w:r>
        <w:t xml:space="preserve">(абзац введен Постановлением Правительства РФ от </w:t>
      </w:r>
      <w:r>
        <w:t>24.12.2021 N 2445)</w:t>
      </w:r>
    </w:p>
    <w:p w:rsidR="00463BFD" w:rsidRDefault="00A80D98">
      <w:pPr>
        <w:pStyle w:val="ConsPlusNormal0"/>
        <w:spacing w:before="240"/>
        <w:ind w:firstLine="540"/>
        <w:jc w:val="both"/>
      </w:pPr>
      <w:r>
        <w:t xml:space="preserve">Правила предоставления субсидии из федерального бюджета бюджету Кемеровской области - Кузбасса в целях докапитализации микрофинансовых организаций приведены в </w:t>
      </w:r>
      <w:hyperlink w:anchor="P1541" w:tooltip="ПРАВИЛА">
        <w:r>
          <w:rPr>
            <w:color w:val="0000FF"/>
          </w:rPr>
          <w:t>приложении N 40</w:t>
        </w:r>
      </w:hyperlink>
      <w:r>
        <w:t>.</w:t>
      </w:r>
    </w:p>
    <w:p w:rsidR="00463BFD" w:rsidRDefault="00A80D98">
      <w:pPr>
        <w:pStyle w:val="ConsPlusNormal0"/>
        <w:jc w:val="both"/>
      </w:pPr>
      <w:r>
        <w:t>(абзац введен Постан</w:t>
      </w:r>
      <w:r>
        <w:t>овлением Правительства РФ от 24.12.2021 N 2453)</w:t>
      </w:r>
    </w:p>
    <w:p w:rsidR="00463BFD" w:rsidRDefault="00A80D98">
      <w:pPr>
        <w:pStyle w:val="ConsPlusNormal0"/>
        <w:spacing w:before="240"/>
        <w:ind w:firstLine="540"/>
        <w:jc w:val="both"/>
      </w:pPr>
      <w:r>
        <w:lastRenderedPageBreak/>
        <w:t xml:space="preserve">Правила предоставления субсидий из федерального бюджета бюджетам субъектов Российской Федерации на достижение результатов национального проекта "Производительность труда" приведены в </w:t>
      </w:r>
      <w:hyperlink w:anchor="P1621" w:tooltip="ПРАВИЛА">
        <w:r>
          <w:rPr>
            <w:color w:val="0000FF"/>
          </w:rPr>
          <w:t>приложении N 41</w:t>
        </w:r>
      </w:hyperlink>
      <w:r>
        <w:t>.</w:t>
      </w:r>
    </w:p>
    <w:p w:rsidR="00463BFD" w:rsidRDefault="00A80D98">
      <w:pPr>
        <w:pStyle w:val="ConsPlusNormal0"/>
        <w:jc w:val="both"/>
      </w:pPr>
      <w:r>
        <w:t>(абзац введен Постановлением Правительства РФ от 28.04.2022 N 775)</w:t>
      </w:r>
    </w:p>
    <w:p w:rsidR="00463BFD" w:rsidRDefault="00A80D98">
      <w:pPr>
        <w:pStyle w:val="ConsPlusNormal0"/>
        <w:spacing w:before="240"/>
        <w:ind w:firstLine="540"/>
        <w:jc w:val="both"/>
      </w:pPr>
      <w:r>
        <w:t>Правила предоставления субсидий из федерального бюджета бюджету Республики Адыгея в целях софинансирования расходных обязательств Республики Адыгея, возника</w:t>
      </w:r>
      <w:r>
        <w:t xml:space="preserve">ющих при реализации индивидуальной программы социально-экономического развития Республики Адыгея на период до 2024 года, приведены в </w:t>
      </w:r>
      <w:hyperlink w:anchor="P1803" w:tooltip="ПРАВИЛА">
        <w:r>
          <w:rPr>
            <w:color w:val="0000FF"/>
          </w:rPr>
          <w:t>приложении N 42</w:t>
        </w:r>
      </w:hyperlink>
      <w:r>
        <w:t>.</w:t>
      </w:r>
    </w:p>
    <w:p w:rsidR="00463BFD" w:rsidRDefault="00A80D98">
      <w:pPr>
        <w:pStyle w:val="ConsPlusNormal0"/>
        <w:jc w:val="both"/>
      </w:pPr>
      <w:r>
        <w:t>(абзац введен Постановлением Правительства РФ от 30.05.2022 N 983</w:t>
      </w:r>
      <w:r>
        <w:t>)</w:t>
      </w:r>
    </w:p>
    <w:p w:rsidR="00463BFD" w:rsidRDefault="00A80D98">
      <w:pPr>
        <w:pStyle w:val="ConsPlusNormal0"/>
        <w:spacing w:before="240"/>
        <w:ind w:firstLine="540"/>
        <w:jc w:val="both"/>
      </w:pPr>
      <w:r>
        <w:t>Правила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государственной поддержки субъектам предприниматель</w:t>
      </w:r>
      <w:r>
        <w:t xml:space="preserve">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приведены в </w:t>
      </w:r>
      <w:hyperlink w:anchor="P1854" w:tooltip="ПРАВИЛА">
        <w:r>
          <w:rPr>
            <w:color w:val="0000FF"/>
          </w:rPr>
          <w:t>приложении N 43</w:t>
        </w:r>
      </w:hyperlink>
      <w:r>
        <w:t>.</w:t>
      </w:r>
    </w:p>
    <w:p w:rsidR="00463BFD" w:rsidRDefault="00A80D98">
      <w:pPr>
        <w:pStyle w:val="ConsPlusNormal0"/>
        <w:jc w:val="both"/>
      </w:pPr>
      <w:r>
        <w:t>(абзац введен Пос</w:t>
      </w:r>
      <w:r>
        <w:t>тановлением Правительства РФ от 20.04.2023 N 628)</w:t>
      </w:r>
    </w:p>
    <w:p w:rsidR="00463BFD" w:rsidRDefault="00A80D98">
      <w:pPr>
        <w:pStyle w:val="ConsPlusNormal0"/>
        <w:spacing w:before="240"/>
        <w:ind w:firstLine="540"/>
        <w:jc w:val="both"/>
      </w:pPr>
      <w:r>
        <w:t>Правила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w:t>
      </w:r>
      <w:r>
        <w:t>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w:t>
      </w:r>
      <w:r>
        <w:t xml:space="preserve">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приведены в </w:t>
      </w:r>
      <w:hyperlink w:anchor="P2030" w:tooltip="ПРАВИЛА">
        <w:r>
          <w:rPr>
            <w:color w:val="0000FF"/>
          </w:rPr>
          <w:t>приложении N 44</w:t>
        </w:r>
      </w:hyperlink>
      <w:r>
        <w:t>.</w:t>
      </w:r>
    </w:p>
    <w:p w:rsidR="00463BFD" w:rsidRDefault="00A80D98">
      <w:pPr>
        <w:pStyle w:val="ConsPlusNormal0"/>
        <w:jc w:val="both"/>
      </w:pPr>
      <w:r>
        <w:t>(абзац введен Постановлением Правительства РФ от 13.06.2023 N 972)</w:t>
      </w:r>
    </w:p>
    <w:p w:rsidR="00463BFD" w:rsidRDefault="00A80D98">
      <w:pPr>
        <w:pStyle w:val="ConsPlusNormal0"/>
        <w:spacing w:before="240"/>
        <w:ind w:firstLine="540"/>
        <w:jc w:val="both"/>
      </w:pPr>
      <w:r>
        <w:t>Правила предоставления субсидий из федерального бюджета бюджетам субъектов Российской Федерации на возмещение затрат на создание, модернизацию и (или) реконструкцию о</w:t>
      </w:r>
      <w:r>
        <w:t xml:space="preserve">бъектов инфраструктуры особых экономических зон приведены в </w:t>
      </w:r>
      <w:hyperlink w:anchor="P2333" w:tooltip="ПРАВИЛА">
        <w:r>
          <w:rPr>
            <w:color w:val="0000FF"/>
          </w:rPr>
          <w:t>приложении N 45</w:t>
        </w:r>
      </w:hyperlink>
      <w:r>
        <w:t>.</w:t>
      </w:r>
    </w:p>
    <w:p w:rsidR="00463BFD" w:rsidRDefault="00A80D98">
      <w:pPr>
        <w:pStyle w:val="ConsPlusNormal0"/>
        <w:jc w:val="both"/>
      </w:pPr>
      <w:r>
        <w:t>(абзац введен Постановлением Правительства РФ от 16.03.2024 N 309)</w:t>
      </w:r>
    </w:p>
    <w:p w:rsidR="00463BFD" w:rsidRDefault="00A80D98">
      <w:pPr>
        <w:pStyle w:val="ConsPlusNormal0"/>
        <w:spacing w:before="240"/>
        <w:ind w:firstLine="540"/>
        <w:jc w:val="both"/>
      </w:pPr>
      <w:r>
        <w:t>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w:t>
      </w:r>
      <w:r>
        <w:t>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w:t>
      </w:r>
      <w:r>
        <w:t xml:space="preserve">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приведены в </w:t>
      </w:r>
      <w:hyperlink w:anchor="P2495" w:tooltip="ПРАВИЛА">
        <w:r>
          <w:rPr>
            <w:color w:val="0000FF"/>
          </w:rPr>
          <w:t>приложении N 46</w:t>
        </w:r>
      </w:hyperlink>
      <w:r>
        <w:t>.</w:t>
      </w:r>
    </w:p>
    <w:p w:rsidR="00463BFD" w:rsidRDefault="00A80D98">
      <w:pPr>
        <w:pStyle w:val="ConsPlusNormal0"/>
        <w:jc w:val="both"/>
      </w:pPr>
      <w:r>
        <w:t>(абзац введен Постановлением Правительства РФ от 16.05.2024 N 607)</w:t>
      </w:r>
    </w:p>
    <w:p w:rsidR="00463BFD" w:rsidRDefault="00A80D98">
      <w:pPr>
        <w:pStyle w:val="ConsPlusNormal0"/>
        <w:spacing w:before="240"/>
        <w:ind w:firstLine="540"/>
        <w:jc w:val="both"/>
      </w:pPr>
      <w:r>
        <w:t>Правила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w:t>
      </w:r>
      <w:r>
        <w:t xml:space="preserve">о фонда Правительства Российской Федерации,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w:t>
      </w:r>
      <w:r>
        <w:lastRenderedPageBreak/>
        <w:t>возникающих</w:t>
      </w:r>
      <w:r>
        <w:t xml:space="preserve"> при реализации мероприятий, направленных на поддержку субъектов малого и среднего предпринимательства, осуществляющих социально значимые виды деятельности, приведены в </w:t>
      </w:r>
      <w:hyperlink w:anchor="P2652" w:tooltip="ПРАВИЛА">
        <w:r>
          <w:rPr>
            <w:color w:val="0000FF"/>
          </w:rPr>
          <w:t>приложении N 47</w:t>
        </w:r>
      </w:hyperlink>
      <w:r>
        <w:t>.</w:t>
      </w:r>
    </w:p>
    <w:p w:rsidR="00463BFD" w:rsidRDefault="00A80D98">
      <w:pPr>
        <w:pStyle w:val="ConsPlusNormal0"/>
        <w:jc w:val="both"/>
      </w:pPr>
      <w:r>
        <w:t xml:space="preserve">(абзац введен Постановлением </w:t>
      </w:r>
      <w:r>
        <w:t>Правительства РФ от 13.06.2024 N 800)</w:t>
      </w:r>
    </w:p>
    <w:p w:rsidR="00463BFD" w:rsidRDefault="00A80D98">
      <w:pPr>
        <w:pStyle w:val="ConsPlusNormal0"/>
        <w:spacing w:before="240"/>
        <w:ind w:firstLine="540"/>
        <w:jc w:val="both"/>
      </w:pPr>
      <w:r>
        <w:t>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w:t>
      </w:r>
      <w:r>
        <w:t xml:space="preserve">ены в </w:t>
      </w:r>
      <w:hyperlink w:anchor="P2880" w:tooltip="ПРАВИЛА">
        <w:r>
          <w:rPr>
            <w:color w:val="0000FF"/>
          </w:rPr>
          <w:t>приложении N 48</w:t>
        </w:r>
      </w:hyperlink>
      <w:r>
        <w:t>.</w:t>
      </w:r>
    </w:p>
    <w:p w:rsidR="00463BFD" w:rsidRDefault="00A80D98">
      <w:pPr>
        <w:pStyle w:val="ConsPlusNormal0"/>
        <w:jc w:val="both"/>
      </w:pPr>
      <w:r>
        <w:t>(абзац введен Постановлением Правительства РФ от 05.12.2024 N 1724)</w:t>
      </w:r>
    </w:p>
    <w:p w:rsidR="00463BFD" w:rsidRDefault="00A80D98">
      <w:pPr>
        <w:pStyle w:val="ConsPlusNormal0"/>
        <w:spacing w:before="240"/>
        <w:ind w:firstLine="540"/>
        <w:jc w:val="both"/>
      </w:pPr>
      <w:r>
        <w:t>Правила предоставления и распределения субсидий из федерального бюджета бюджетам субъектов Российской Федерации в целях дост</w:t>
      </w:r>
      <w:r>
        <w:t xml:space="preserve">ижения результатов федерального проекта "Производительность труда" приведены в </w:t>
      </w:r>
      <w:hyperlink w:anchor="P3249" w:tooltip="ПРАВИЛА">
        <w:r>
          <w:rPr>
            <w:color w:val="0000FF"/>
          </w:rPr>
          <w:t>приложении N 49</w:t>
        </w:r>
      </w:hyperlink>
      <w:r>
        <w:t>.</w:t>
      </w:r>
    </w:p>
    <w:p w:rsidR="00463BFD" w:rsidRDefault="00A80D98">
      <w:pPr>
        <w:pStyle w:val="ConsPlusNormal0"/>
        <w:jc w:val="both"/>
      </w:pPr>
      <w:r>
        <w:t>(абзац введен Постановлением Правительства РФ от 05.12.2024 N 1725)</w:t>
      </w:r>
    </w:p>
    <w:p w:rsidR="00463BFD" w:rsidRDefault="00A80D98">
      <w:pPr>
        <w:pStyle w:val="ConsPlusNormal0"/>
        <w:spacing w:before="240"/>
        <w:ind w:firstLine="540"/>
        <w:jc w:val="both"/>
      </w:pPr>
      <w:r>
        <w:t xml:space="preserve">Правила предоставления и распределения субсидий из </w:t>
      </w:r>
      <w:r>
        <w:t xml:space="preserve">федерального бюджета бюджетам субъектов Российской Федерации в целях реализации мероприятий индивидуальных программ социально-экономического развития субъектов Российской Федерации в 2025 - 2030 годах приведены в </w:t>
      </w:r>
      <w:hyperlink w:anchor="P3371" w:tooltip="ПРАВИЛА">
        <w:r>
          <w:rPr>
            <w:color w:val="0000FF"/>
          </w:rPr>
          <w:t>пр</w:t>
        </w:r>
        <w:r>
          <w:rPr>
            <w:color w:val="0000FF"/>
          </w:rPr>
          <w:t>иложении N 50</w:t>
        </w:r>
      </w:hyperlink>
      <w:r>
        <w:t>.</w:t>
      </w:r>
    </w:p>
    <w:p w:rsidR="00463BFD" w:rsidRDefault="00A80D98">
      <w:pPr>
        <w:pStyle w:val="ConsPlusNormal0"/>
        <w:jc w:val="both"/>
      </w:pPr>
      <w:r>
        <w:t>(абзац введен Постановлением Правительства РФ от 17.12.2024 N 1806)</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1</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center"/>
      </w:pPr>
    </w:p>
    <w:p w:rsidR="00463BFD" w:rsidRDefault="00A80D98">
      <w:pPr>
        <w:pStyle w:val="ConsPlusTitle0"/>
        <w:jc w:val="center"/>
      </w:pPr>
      <w:r>
        <w:t>ПЕРЕЧЕНЬ</w:t>
      </w:r>
    </w:p>
    <w:p w:rsidR="00463BFD" w:rsidRDefault="00A80D98">
      <w:pPr>
        <w:pStyle w:val="ConsPlusTitle0"/>
        <w:jc w:val="center"/>
      </w:pPr>
      <w:r>
        <w:t>ОСНОВНЫХ МЕРОПРИЯТИЙ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2</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ОБ ОСНОВНЫХ ПЛАНИРУЕМЫХ МЕРАХ ПРАВОВОГО РЕГУЛИРОВАНИЯ</w:t>
      </w:r>
    </w:p>
    <w:p w:rsidR="00463BFD" w:rsidRDefault="00A80D98">
      <w:pPr>
        <w:pStyle w:val="ConsPlusTitle0"/>
        <w:jc w:val="center"/>
      </w:pPr>
      <w:r>
        <w:t>В СФЕРЕ РЕАЛИЗАЦИИ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3</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ind w:firstLine="540"/>
        <w:jc w:val="both"/>
      </w:pPr>
    </w:p>
    <w:p w:rsidR="00463BFD" w:rsidRDefault="00A80D98">
      <w:pPr>
        <w:pStyle w:val="ConsPlusTitle0"/>
        <w:jc w:val="center"/>
      </w:pPr>
      <w:r>
        <w:t>СВЕДЕНИЯ</w:t>
      </w:r>
    </w:p>
    <w:p w:rsidR="00463BFD" w:rsidRDefault="00A80D98">
      <w:pPr>
        <w:pStyle w:val="ConsPlusTitle0"/>
        <w:jc w:val="center"/>
      </w:pPr>
      <w:r>
        <w:t>О ПОКАЗАТЕЛЯХ (ИНДИКАТОРАХ) ГОСУДАРСТВЕННОЙ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 ПОДПРОГРАММ, ФЕДЕРАЛЬНОЙ</w:t>
      </w:r>
    </w:p>
    <w:p w:rsidR="00463BFD" w:rsidRDefault="00A80D98">
      <w:pPr>
        <w:pStyle w:val="ConsPlusTitle0"/>
        <w:jc w:val="center"/>
      </w:pPr>
      <w:r>
        <w:t>ЦЕЛЕВОЙ ПРОГРАММЫ И ИХ ЗНАЧЕНИЯХ</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w:t>
      </w:r>
      <w:r>
        <w:t>т 25.12.2021 N 2489.</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4</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ind w:firstLine="540"/>
        <w:jc w:val="both"/>
      </w:pPr>
    </w:p>
    <w:p w:rsidR="00463BFD" w:rsidRDefault="00A80D98">
      <w:pPr>
        <w:pStyle w:val="ConsPlusTitle0"/>
        <w:jc w:val="center"/>
      </w:pPr>
      <w:r>
        <w:t>СВЕДЕНИЯ</w:t>
      </w:r>
    </w:p>
    <w:p w:rsidR="00463BFD" w:rsidRDefault="00A80D98">
      <w:pPr>
        <w:pStyle w:val="ConsPlusTitle0"/>
        <w:jc w:val="center"/>
      </w:pPr>
      <w:r>
        <w:t>О ПОКАЗАТЕЛЯХ (ИНДИКАТОРАХ)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ЭКОНОМИКА" ПО СУБЪЕКТАМ</w:t>
      </w:r>
    </w:p>
    <w:p w:rsidR="00463BFD" w:rsidRDefault="00A80D98">
      <w:pPr>
        <w:pStyle w:val="ConsPlusTitle0"/>
        <w:jc w:val="center"/>
      </w:pPr>
      <w:r>
        <w:t>РОССИЙСКОЙ ФЕДЕРАЦИИ</w:t>
      </w:r>
    </w:p>
    <w:p w:rsidR="00463BFD" w:rsidRDefault="00463BFD">
      <w:pPr>
        <w:pStyle w:val="ConsPlusNormal0"/>
        <w:ind w:firstLine="540"/>
        <w:jc w:val="both"/>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5</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w:t>
      </w:r>
      <w:r>
        <w:t>ная экономика"</w:t>
      </w:r>
    </w:p>
    <w:p w:rsidR="00463BFD" w:rsidRDefault="00463BFD">
      <w:pPr>
        <w:pStyle w:val="ConsPlusNormal0"/>
        <w:ind w:firstLine="540"/>
        <w:jc w:val="both"/>
      </w:pPr>
    </w:p>
    <w:p w:rsidR="00463BFD" w:rsidRDefault="00A80D98">
      <w:pPr>
        <w:pStyle w:val="ConsPlusTitle0"/>
        <w:jc w:val="center"/>
      </w:pPr>
      <w:r>
        <w:t>РЕСУРСНОЕ ОБЕСПЕЧЕНИЕ</w:t>
      </w:r>
    </w:p>
    <w:p w:rsidR="00463BFD" w:rsidRDefault="00A80D98">
      <w:pPr>
        <w:pStyle w:val="ConsPlusTitle0"/>
        <w:jc w:val="center"/>
      </w:pPr>
      <w:r>
        <w:t>РЕАЛИЗАЦИИ 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 ЗА СЧЕТ</w:t>
      </w:r>
    </w:p>
    <w:p w:rsidR="00463BFD" w:rsidRDefault="00A80D98">
      <w:pPr>
        <w:pStyle w:val="ConsPlusTitle0"/>
        <w:jc w:val="center"/>
      </w:pPr>
      <w:r>
        <w:t>БЮДЖЕТНЫХ АССИГНОВАНИЙ ФЕДЕРАЛЬНОГО БЮДЖЕТА</w:t>
      </w:r>
    </w:p>
    <w:p w:rsidR="00463BFD" w:rsidRDefault="00463BFD">
      <w:pPr>
        <w:pStyle w:val="ConsPlusNormal0"/>
        <w:jc w:val="center"/>
      </w:pPr>
    </w:p>
    <w:p w:rsidR="00463BFD" w:rsidRDefault="00A80D98">
      <w:pPr>
        <w:pStyle w:val="ConsPlusNormal0"/>
        <w:ind w:firstLine="540"/>
        <w:jc w:val="both"/>
      </w:pPr>
      <w:r>
        <w:t>Утратило силу с 1 января 2022 года. - Постановление Прав</w:t>
      </w:r>
      <w:r>
        <w:t>ительства РФ от 25.12.2021 N 2489.</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6</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ind w:firstLine="540"/>
        <w:jc w:val="both"/>
      </w:pPr>
    </w:p>
    <w:p w:rsidR="00463BFD" w:rsidRDefault="00A80D98">
      <w:pPr>
        <w:pStyle w:val="ConsPlusTitle0"/>
        <w:jc w:val="center"/>
      </w:pPr>
      <w:r>
        <w:t>ПРАВИЛА</w:t>
      </w:r>
    </w:p>
    <w:p w:rsidR="00463BFD" w:rsidRDefault="00A80D98">
      <w:pPr>
        <w:pStyle w:val="ConsPlusTitle0"/>
        <w:jc w:val="center"/>
      </w:pPr>
      <w:r>
        <w:t>ПРЕДОСТАВЛЕНИЯ И РАСПРЕДЕЛЕНИЯ СУБСИДИЙ ИЗ ФЕДЕРАЛЬНОГО</w:t>
      </w:r>
    </w:p>
    <w:p w:rsidR="00463BFD" w:rsidRDefault="00A80D98">
      <w:pPr>
        <w:pStyle w:val="ConsPlusTitle0"/>
        <w:jc w:val="center"/>
      </w:pPr>
      <w:r>
        <w:t>БЮДЖЕТА БЮДЖЕТАМ СУБЪЕКТОВ РОССИЙСКОЙ ФЕДЕРАЦИИ</w:t>
      </w:r>
    </w:p>
    <w:p w:rsidR="00463BFD" w:rsidRDefault="00A80D98">
      <w:pPr>
        <w:pStyle w:val="ConsPlusTitle0"/>
        <w:jc w:val="center"/>
      </w:pPr>
      <w:r>
        <w:t>НА РЕАЛИЗАЦИЮ КОМПЛЕКСНЫХ ИНВЕСТИЦИОННЫХ ПРОЕКТОВ</w:t>
      </w:r>
    </w:p>
    <w:p w:rsidR="00463BFD" w:rsidRDefault="00A80D98">
      <w:pPr>
        <w:pStyle w:val="ConsPlusTitle0"/>
        <w:jc w:val="center"/>
      </w:pPr>
      <w:r>
        <w:t>ПО РАЗВИТИЮ ИННОВАЦИОННЫХ ТЕРРИТОРИАЛЬНЫХ КЛАСТЕРОВ</w:t>
      </w:r>
    </w:p>
    <w:p w:rsidR="00463BFD" w:rsidRDefault="00463BFD">
      <w:pPr>
        <w:pStyle w:val="ConsPlusNormal0"/>
        <w:ind w:firstLine="540"/>
        <w:jc w:val="both"/>
      </w:pPr>
    </w:p>
    <w:p w:rsidR="00463BFD" w:rsidRDefault="00A80D98">
      <w:pPr>
        <w:pStyle w:val="ConsPlusNormal0"/>
        <w:ind w:firstLine="540"/>
        <w:jc w:val="both"/>
      </w:pPr>
      <w:r>
        <w:t>Утратили силу. - Постановление Правительства РФ от 29.03.2019 N 379.</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7</w:t>
      </w:r>
    </w:p>
    <w:p w:rsidR="00463BFD" w:rsidRDefault="00A80D98">
      <w:pPr>
        <w:pStyle w:val="ConsPlusNormal0"/>
        <w:jc w:val="right"/>
      </w:pPr>
      <w:r>
        <w:t xml:space="preserve">к государственной </w:t>
      </w:r>
      <w:r>
        <w:t>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bookmarkStart w:id="3" w:name="P449"/>
      <w:bookmarkEnd w:id="3"/>
      <w:r>
        <w:t>ПРАВИЛА</w:t>
      </w:r>
    </w:p>
    <w:p w:rsidR="00463BFD" w:rsidRDefault="00A80D98">
      <w:pPr>
        <w:pStyle w:val="ConsPlusTitle0"/>
        <w:jc w:val="center"/>
      </w:pPr>
      <w:r>
        <w:t>ПРЕДОСТАВЛЕНИЯ СУБСИДИЙ ИЗ ФЕДЕРАЛЬНОГО БЮДЖЕТА БЮДЖЕТАМ</w:t>
      </w:r>
    </w:p>
    <w:p w:rsidR="00463BFD" w:rsidRDefault="00A80D98">
      <w:pPr>
        <w:pStyle w:val="ConsPlusTitle0"/>
        <w:jc w:val="center"/>
      </w:pPr>
      <w:r>
        <w:t>СУБЪЕКТОВ РОССИЙСКОЙ ФЕДЕРАЦИИ НА СОФИНАНСИРОВАНИЕ</w:t>
      </w:r>
    </w:p>
    <w:p w:rsidR="00463BFD" w:rsidRDefault="00A80D98">
      <w:pPr>
        <w:pStyle w:val="ConsPlusTitle0"/>
        <w:jc w:val="center"/>
      </w:pPr>
      <w:r>
        <w:t>РАСХОДОВ, СВЯЗАННЫХ С ОПЛАТОЙ ОКАЗАННЫХ СПЕЦИАЛИСТАМ</w:t>
      </w:r>
    </w:p>
    <w:p w:rsidR="00463BFD" w:rsidRDefault="00A80D98">
      <w:pPr>
        <w:pStyle w:val="ConsPlusTitle0"/>
        <w:jc w:val="center"/>
      </w:pPr>
      <w:r>
        <w:t>РОСС</w:t>
      </w:r>
      <w:r>
        <w:t>ИЙСКИМИ ОБРАЗОВАТЕЛЬНЫМИ ОРГАНИЗАЦИЯМИ УСЛУГ</w:t>
      </w:r>
    </w:p>
    <w:p w:rsidR="00463BFD" w:rsidRDefault="00A80D98">
      <w:pPr>
        <w:pStyle w:val="ConsPlusTitle0"/>
        <w:jc w:val="center"/>
      </w:pPr>
      <w:r>
        <w:t>ПО ОБУЧЕНИЮ В СООТВЕТСТВИИ С ГОСУДАРСТВЕННЫМ ПЛАНОМ</w:t>
      </w:r>
    </w:p>
    <w:p w:rsidR="00463BFD" w:rsidRDefault="00A80D98">
      <w:pPr>
        <w:pStyle w:val="ConsPlusTitle0"/>
        <w:jc w:val="center"/>
      </w:pPr>
      <w:r>
        <w:t>ПОДГОТОВКИ УПРАВЛЕНЧЕСКИХ КАДРОВ ДЛЯ ОРГАНИЗАЦИЙ</w:t>
      </w:r>
    </w:p>
    <w:p w:rsidR="00463BFD" w:rsidRDefault="00A80D98">
      <w:pPr>
        <w:pStyle w:val="ConsPlusTitle0"/>
        <w:jc w:val="center"/>
      </w:pPr>
      <w:r>
        <w:t>НАРОДНОГО ХОЗЯЙСТВА РОССИЙСКОЙ ФЕДЕРАЦИИ</w:t>
      </w:r>
    </w:p>
    <w:p w:rsidR="00463BFD" w:rsidRDefault="00A80D98">
      <w:pPr>
        <w:pStyle w:val="ConsPlusTitle0"/>
        <w:jc w:val="center"/>
      </w:pPr>
      <w:r>
        <w:t>В 2018/19 - 2024/25 УЧЕБНЫХ ГОДАХ</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Постановлением Правительства РФ от 15.08.2015 N 849;</w:t>
            </w:r>
          </w:p>
          <w:p w:rsidR="00463BFD" w:rsidRDefault="00A80D98">
            <w:pPr>
              <w:pStyle w:val="ConsPlusNormal0"/>
              <w:jc w:val="center"/>
            </w:pPr>
            <w:r>
              <w:rPr>
                <w:color w:val="392C69"/>
              </w:rPr>
              <w:t>в ред. Постановлений Правительства РФ от 11.11.2015 N 1215,</w:t>
            </w:r>
          </w:p>
          <w:p w:rsidR="00463BFD" w:rsidRDefault="00A80D98">
            <w:pPr>
              <w:pStyle w:val="ConsPlusNormal0"/>
              <w:jc w:val="center"/>
            </w:pPr>
            <w:r>
              <w:rPr>
                <w:color w:val="392C69"/>
              </w:rPr>
              <w:t>от 25.05.2016 N 464, от 31.03.2017 N 392, от 03.02.2018 N 101,</w:t>
            </w:r>
          </w:p>
          <w:p w:rsidR="00463BFD" w:rsidRDefault="00A80D98">
            <w:pPr>
              <w:pStyle w:val="ConsPlusNormal0"/>
              <w:jc w:val="center"/>
            </w:pPr>
            <w:r>
              <w:rPr>
                <w:color w:val="392C69"/>
              </w:rPr>
              <w:t>от 13.02.2019 N 148, от 23.12.2019 N 1768, от 25.12.2021 N 2489,</w:t>
            </w:r>
          </w:p>
          <w:p w:rsidR="00463BFD" w:rsidRDefault="00A80D98">
            <w:pPr>
              <w:pStyle w:val="ConsPlusNormal0"/>
              <w:jc w:val="center"/>
            </w:pPr>
            <w:r>
              <w:rPr>
                <w:color w:val="392C69"/>
              </w:rPr>
              <w:t>от 12.</w:t>
            </w:r>
            <w:r>
              <w:rPr>
                <w:color w:val="392C69"/>
              </w:rPr>
              <w:t>09.2022 N 1587, от 28.12.2022 N 2464)</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Normal0"/>
        <w:ind w:firstLine="540"/>
        <w:jc w:val="both"/>
      </w:pPr>
      <w:r>
        <w:t>1. Настоящие Правила определяют условия, цели и порядок предоставления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w:t>
      </w:r>
      <w:r>
        <w:t>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в 2018/19 - 2024/25 учебных годах (далее соответственно - образовательные организации, Государственный п</w:t>
      </w:r>
      <w:r>
        <w:t>лан, субсидии).</w:t>
      </w:r>
    </w:p>
    <w:p w:rsidR="00463BFD" w:rsidRDefault="00A80D98">
      <w:pPr>
        <w:pStyle w:val="ConsPlusNormal0"/>
        <w:jc w:val="both"/>
      </w:pPr>
      <w:r>
        <w:t>(в ред. Постановлений Правительства РФ от 11.11.2015 N 1215, от 13.02.2019 N 148, от 23.12.2019 N 1768, от 25.12.2021 N 2489)</w:t>
      </w:r>
    </w:p>
    <w:p w:rsidR="00463BFD" w:rsidRDefault="00A80D98">
      <w:pPr>
        <w:pStyle w:val="ConsPlusNormal0"/>
        <w:spacing w:before="240"/>
        <w:ind w:firstLine="540"/>
        <w:jc w:val="both"/>
      </w:pPr>
      <w:bookmarkStart w:id="4" w:name="P467"/>
      <w:bookmarkEnd w:id="4"/>
      <w:r>
        <w:t>2. Субсидии предоставляются в целях софинансирования расходных обязательств, возникающих при выполнении органами г</w:t>
      </w:r>
      <w:r>
        <w:t>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w:t>
      </w:r>
      <w:r>
        <w:t xml:space="preserve">анизациями народного хозяйства Российской Федерации, в соответствии с Государственным планом по дополнительным профессиональным программам в </w:t>
      </w:r>
      <w:r>
        <w:lastRenderedPageBreak/>
        <w:t>области экономики и управления.</w:t>
      </w:r>
    </w:p>
    <w:p w:rsidR="00463BFD" w:rsidRDefault="00A80D98">
      <w:pPr>
        <w:pStyle w:val="ConsPlusNormal0"/>
        <w:jc w:val="both"/>
      </w:pPr>
      <w:r>
        <w:t>(в ред. Постановления Правительства РФ от 25.12.2021 N 2489)</w:t>
      </w:r>
    </w:p>
    <w:p w:rsidR="00463BFD" w:rsidRDefault="00A80D98">
      <w:pPr>
        <w:pStyle w:val="ConsPlusNormal0"/>
        <w:spacing w:before="240"/>
        <w:ind w:firstLine="540"/>
        <w:jc w:val="both"/>
      </w:pPr>
      <w:r>
        <w:t>3. Субсидии предоставл</w:t>
      </w:r>
      <w:r>
        <w:t>яются при соблюдении следующих условий:</w:t>
      </w:r>
    </w:p>
    <w:p w:rsidR="00463BFD" w:rsidRDefault="00A80D98">
      <w:pPr>
        <w:pStyle w:val="ConsPlusNormal0"/>
        <w:spacing w:before="24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w:t>
      </w:r>
      <w:r>
        <w:t>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w:t>
      </w:r>
      <w:r>
        <w:t>сийской Федерации;</w:t>
      </w:r>
    </w:p>
    <w:p w:rsidR="00463BFD" w:rsidRDefault="00A80D98">
      <w:pPr>
        <w:pStyle w:val="ConsPlusNormal0"/>
        <w:spacing w:before="240"/>
        <w:ind w:firstLine="540"/>
        <w:jc w:val="both"/>
      </w:pPr>
      <w:r>
        <w:t>б) наличие правовых актов субъектов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463BFD" w:rsidRDefault="00A80D98">
      <w:pPr>
        <w:pStyle w:val="ConsPlusNormal0"/>
        <w:spacing w:before="240"/>
        <w:ind w:firstLine="540"/>
        <w:jc w:val="both"/>
      </w:pPr>
      <w:r>
        <w:t>в) зак</w:t>
      </w:r>
      <w:r>
        <w:t>лючение соглашения о предоставлении субсидии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w:t>
      </w:r>
      <w:r>
        <w:t>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63BFD" w:rsidRDefault="00A80D98">
      <w:pPr>
        <w:pStyle w:val="ConsPlusNormal0"/>
        <w:jc w:val="both"/>
      </w:pPr>
      <w:r>
        <w:t>(п. 3 в ред. Постановления</w:t>
      </w:r>
      <w:r>
        <w:t xml:space="preserve"> Правительства РФ от 03.02.2018 N 101)</w:t>
      </w:r>
    </w:p>
    <w:p w:rsidR="00463BFD" w:rsidRDefault="00A80D98">
      <w:pPr>
        <w:pStyle w:val="ConsPlusNormal0"/>
        <w:spacing w:before="240"/>
        <w:ind w:firstLine="540"/>
        <w:jc w:val="both"/>
      </w:pPr>
      <w:r>
        <w:t xml:space="preserve">4. Критерием отбора субъектов Российской Федерации для предоставления субсидий является наличие договоров о финансовом обеспечении расходов, связанных с оплатой оказанных специалистам услуг по обучению в соответствии </w:t>
      </w:r>
      <w:r>
        <w:t>с Государственным планом, заключенных исполнительным органом субъекта Российской Федерации и образовательными организациями, включенными в перечень образовательных организаций для участия в реализации Государственного плана, и отчетов, подтверждающих испол</w:t>
      </w:r>
      <w:r>
        <w:t>нение указанных договоров.</w:t>
      </w:r>
    </w:p>
    <w:p w:rsidR="00463BFD" w:rsidRDefault="00A80D98">
      <w:pPr>
        <w:pStyle w:val="ConsPlusNormal0"/>
        <w:jc w:val="both"/>
      </w:pPr>
      <w:r>
        <w:t>(в ред. Постановлений Правительства РФ от 25.12.2021 N 2489, от 12.09.2022 N 1587)</w:t>
      </w:r>
    </w:p>
    <w:p w:rsidR="00463BFD" w:rsidRDefault="00A80D98">
      <w:pPr>
        <w:pStyle w:val="ConsPlusNormal0"/>
        <w:spacing w:before="240"/>
        <w:ind w:firstLine="540"/>
        <w:jc w:val="both"/>
      </w:pPr>
      <w:r>
        <w:t>4(1). Предоставление субсидии осуществляется на основании соглашения о предоставлении субсидии, заключаемого Министерством экономического развития</w:t>
      </w:r>
      <w:r>
        <w:t xml:space="preserve"> Российской Федерации и исполнительным органом субъекта Российской Федерации (далее - соглашение), подготавливаемого (формируемого) и заключаемого с применением государственной интегрированной информационной системы управления общественными финансами "Элек</w:t>
      </w:r>
      <w:r>
        <w:t>тронный бюджет".</w:t>
      </w:r>
    </w:p>
    <w:p w:rsidR="00463BFD" w:rsidRDefault="00A80D98">
      <w:pPr>
        <w:pStyle w:val="ConsPlusNormal0"/>
        <w:jc w:val="both"/>
      </w:pPr>
      <w:r>
        <w:t>(п. 4(1) введен Постановлением Правительства РФ от 03.02.2018 N 101; в ред. Постановления Правительства РФ от 12.09.2022 N 1587)</w:t>
      </w:r>
    </w:p>
    <w:p w:rsidR="00463BFD" w:rsidRDefault="00A80D98">
      <w:pPr>
        <w:pStyle w:val="ConsPlusNormal0"/>
        <w:spacing w:before="240"/>
        <w:ind w:firstLine="540"/>
        <w:jc w:val="both"/>
      </w:pPr>
      <w:r>
        <w:t>4(2). Утратил силу. - Постановление Правительства РФ от 25.12.2021 N 2489.</w:t>
      </w:r>
    </w:p>
    <w:p w:rsidR="00463BFD" w:rsidRDefault="00A80D98">
      <w:pPr>
        <w:pStyle w:val="ConsPlusNormal0"/>
        <w:spacing w:before="240"/>
        <w:ind w:firstLine="540"/>
        <w:jc w:val="both"/>
      </w:pPr>
      <w:r>
        <w:t>5. Субсидия предоставляется бюджету</w:t>
      </w:r>
      <w:r>
        <w:t xml:space="preserve">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экономического раз</w:t>
      </w:r>
      <w:r>
        <w:t xml:space="preserve">вития Российской Федерации как получателя средств федерального бюджета на цели, указанные в </w:t>
      </w:r>
      <w:hyperlink w:anchor="P467" w:tooltip="2. Субсидии предоставляются в целях софинансирования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
        <w:r>
          <w:rPr>
            <w:color w:val="0000FF"/>
          </w:rPr>
          <w:t>пункте 2</w:t>
        </w:r>
      </w:hyperlink>
      <w:r>
        <w:t xml:space="preserve"> настоящих Правил, на основании соглашения.</w:t>
      </w:r>
    </w:p>
    <w:p w:rsidR="00463BFD" w:rsidRDefault="00A80D98">
      <w:pPr>
        <w:pStyle w:val="ConsPlusNormal0"/>
        <w:jc w:val="both"/>
      </w:pPr>
      <w:r>
        <w:t>(п. 5 в ред. Постановления Правительства РФ от 03.02.2018 N 101)</w:t>
      </w:r>
    </w:p>
    <w:p w:rsidR="00463BFD" w:rsidRDefault="00A80D98">
      <w:pPr>
        <w:pStyle w:val="ConsPlusNormal0"/>
        <w:spacing w:before="240"/>
        <w:ind w:firstLine="540"/>
        <w:jc w:val="both"/>
      </w:pPr>
      <w:r>
        <w:lastRenderedPageBreak/>
        <w:t>6. Соглаше</w:t>
      </w:r>
      <w:r>
        <w:t>ние заключается в соответствии с типовой формой соглашения, утвержденной Министерством финансов Российской Федерации, и должно содержать положения, предусмотренные пунктом 10 Правил формирования, предоставления и распределения субсидий.</w:t>
      </w:r>
    </w:p>
    <w:p w:rsidR="00463BFD" w:rsidRDefault="00A80D98">
      <w:pPr>
        <w:pStyle w:val="ConsPlusNormal0"/>
        <w:jc w:val="both"/>
      </w:pPr>
      <w:r>
        <w:t>(п. 6 в ред. Постан</w:t>
      </w:r>
      <w:r>
        <w:t>овления Правительства РФ от 03.02.2018 N 101)</w:t>
      </w:r>
    </w:p>
    <w:p w:rsidR="00463BFD" w:rsidRDefault="00A80D98">
      <w:pPr>
        <w:pStyle w:val="ConsPlusNormal0"/>
        <w:spacing w:before="240"/>
        <w:ind w:firstLine="540"/>
        <w:jc w:val="both"/>
      </w:pPr>
      <w:r>
        <w:t>7. Субсидии распределяются между бюджетами субъектов Российской Федерации исходя из количества специалистов, направленных и распределенных на обучение в образовательные организации в соответствующем учебном год</w:t>
      </w:r>
      <w:r>
        <w:t>у в соответствии с установленной для субъекта Российской Федерации квотой, стоимости обучения специалистов в образовательных организациях и уровня софинансирования, определяемого в соответствии с настоящими Правилами и постановлением Правительства Российск</w:t>
      </w:r>
      <w:r>
        <w:t>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w:t>
      </w:r>
    </w:p>
    <w:p w:rsidR="00463BFD" w:rsidRDefault="00A80D98">
      <w:pPr>
        <w:pStyle w:val="ConsPlusNormal0"/>
        <w:jc w:val="both"/>
      </w:pPr>
      <w:r>
        <w:t>(в ред</w:t>
      </w:r>
      <w:r>
        <w:t>. Постановлений Правительства РФ от 11.11.2015 N 1215, от 13.02.2019 N 148, от 23.12.2019 N 1768)</w:t>
      </w:r>
    </w:p>
    <w:p w:rsidR="00463BFD" w:rsidRDefault="00A80D98">
      <w:pPr>
        <w:pStyle w:val="ConsPlusNormal0"/>
        <w:spacing w:before="240"/>
        <w:ind w:firstLine="540"/>
        <w:jc w:val="both"/>
      </w:pPr>
      <w:r>
        <w:t>Абзац утратил силу. - Постановление Правительства РФ от 03.02.2018 N 101.</w:t>
      </w:r>
    </w:p>
    <w:p w:rsidR="00463BFD" w:rsidRDefault="00A80D98">
      <w:pPr>
        <w:pStyle w:val="ConsPlusNormal0"/>
        <w:spacing w:before="240"/>
        <w:ind w:firstLine="540"/>
        <w:jc w:val="both"/>
      </w:pPr>
      <w:r>
        <w:t xml:space="preserve">8. Объем бюджетных ассигнований бюджета субъекта Российской Федерации на финансовое </w:t>
      </w:r>
      <w:r>
        <w:t>обеспечение расходного обязательства субъекта Российской Федерации, в целях софинансирования которого предоставляется субсидия, предусматривается в законе субъекта Российской Федерации о бюджете субъекта Российской Федерации (сводной бюджетной росписи бюдж</w:t>
      </w:r>
      <w:r>
        <w:t>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463BFD" w:rsidRDefault="00A80D98">
      <w:pPr>
        <w:pStyle w:val="ConsPlusNormal0"/>
        <w:jc w:val="both"/>
      </w:pPr>
      <w:r>
        <w:t>(п. 8 в ред. Постановления Правительства РФ от 31.03.2017 N 392)</w:t>
      </w:r>
    </w:p>
    <w:p w:rsidR="00463BFD" w:rsidRDefault="00A80D98">
      <w:pPr>
        <w:pStyle w:val="ConsPlusNormal0"/>
        <w:spacing w:before="240"/>
        <w:ind w:firstLine="540"/>
        <w:jc w:val="both"/>
      </w:pPr>
      <w:r>
        <w:t>9. Предельный размер субсидии, пр</w:t>
      </w:r>
      <w:r>
        <w:t>едоставляемой бюджету j-го субъекта Российской Федерации (C</w:t>
      </w:r>
      <w:r>
        <w:rPr>
          <w:vertAlign w:val="subscript"/>
        </w:rPr>
        <w:t>j</w:t>
      </w:r>
      <w:r>
        <w:t>), рассчитывается по следующей формуле:</w:t>
      </w:r>
    </w:p>
    <w:p w:rsidR="00463BFD" w:rsidRDefault="00463BFD">
      <w:pPr>
        <w:pStyle w:val="ConsPlusNormal0"/>
        <w:jc w:val="both"/>
      </w:pPr>
    </w:p>
    <w:p w:rsidR="00463BFD" w:rsidRDefault="00A80D98">
      <w:pPr>
        <w:pStyle w:val="ConsPlusNormal0"/>
        <w:jc w:val="center"/>
      </w:pPr>
      <w:r>
        <w:rPr>
          <w:noProof/>
          <w:position w:val="-167"/>
        </w:rPr>
        <w:drawing>
          <wp:inline distT="0" distB="0" distL="0" distR="0">
            <wp:extent cx="4480560" cy="22745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0560" cy="2274570"/>
                    </a:xfrm>
                    <a:prstGeom prst="rect">
                      <a:avLst/>
                    </a:prstGeom>
                    <a:noFill/>
                    <a:ln>
                      <a:noFill/>
                    </a:ln>
                  </pic:spPr>
                </pic:pic>
              </a:graphicData>
            </a:graphic>
          </wp:inline>
        </w:drawing>
      </w:r>
    </w:p>
    <w:p w:rsidR="00463BFD" w:rsidRDefault="00463BFD">
      <w:pPr>
        <w:pStyle w:val="ConsPlusNormal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C - общий объем бюджетных ассигнований, предусмотренных в федеральном бюджете на предоставление субсидий на соответствующий финансовый год;</w:t>
      </w:r>
    </w:p>
    <w:p w:rsidR="00463BFD" w:rsidRDefault="00A80D98">
      <w:pPr>
        <w:pStyle w:val="ConsPlusNormal0"/>
        <w:spacing w:before="240"/>
        <w:ind w:firstLine="540"/>
        <w:jc w:val="both"/>
      </w:pPr>
      <w:r>
        <w:t>m - чис</w:t>
      </w:r>
      <w:r>
        <w:t xml:space="preserve">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w:t>
      </w:r>
      <w:r>
        <w:lastRenderedPageBreak/>
        <w:t>типа "A";</w:t>
      </w:r>
    </w:p>
    <w:p w:rsidR="00463BFD" w:rsidRDefault="00A80D98">
      <w:pPr>
        <w:pStyle w:val="ConsPlusNormal0"/>
        <w:spacing w:before="240"/>
        <w:ind w:firstLine="540"/>
        <w:jc w:val="both"/>
      </w:pPr>
      <w:r>
        <w:t>A</w:t>
      </w:r>
      <w:r>
        <w:rPr>
          <w:vertAlign w:val="subscript"/>
        </w:rPr>
        <w:t>i</w:t>
      </w:r>
      <w:r>
        <w:t xml:space="preserve"> - базовая стоимость обучения специалиста по образовательной программе типа "A" в</w:t>
      </w:r>
      <w:r>
        <w:t xml:space="preserve"> i-й образовательной организации;</w:t>
      </w:r>
    </w:p>
    <w:p w:rsidR="00463BFD" w:rsidRDefault="00A80D98">
      <w:pPr>
        <w:pStyle w:val="ConsPlusNormal0"/>
        <w:spacing w:before="240"/>
        <w:ind w:firstLine="540"/>
        <w:jc w:val="both"/>
      </w:pPr>
      <w:r>
        <w:t>Ча</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"A" в i-й образовательной организации;</w:t>
      </w:r>
    </w:p>
    <w:p w:rsidR="00463BFD" w:rsidRDefault="00A80D98">
      <w:pPr>
        <w:pStyle w:val="ConsPlusNormal0"/>
        <w:spacing w:before="240"/>
        <w:ind w:firstLine="540"/>
        <w:jc w:val="both"/>
      </w:pPr>
      <w:r>
        <w:t>Kr</w:t>
      </w:r>
      <w:r>
        <w:rPr>
          <w:vertAlign w:val="subscript"/>
        </w:rPr>
        <w:t>i</w:t>
      </w:r>
      <w:r>
        <w:t xml:space="preserve"> - коэффициент региональной дифференциации базовой стоимо</w:t>
      </w:r>
      <w:r>
        <w:t xml:space="preserve">сти обучения в i-й образовательной организации согласно </w:t>
      </w:r>
      <w:hyperlink w:anchor="P552" w:tooltip="КОЭФФИЦИЕНТЫ">
        <w:r>
          <w:rPr>
            <w:color w:val="0000FF"/>
          </w:rPr>
          <w:t>приложению N 1</w:t>
        </w:r>
      </w:hyperlink>
      <w:r>
        <w:t>;</w:t>
      </w:r>
    </w:p>
    <w:p w:rsidR="00463BFD" w:rsidRDefault="00A80D98">
      <w:pPr>
        <w:pStyle w:val="ConsPlusNormal0"/>
        <w:spacing w:before="240"/>
        <w:ind w:firstLine="540"/>
        <w:jc w:val="both"/>
      </w:pPr>
      <w:r>
        <w:t>K</w:t>
      </w:r>
      <w:r>
        <w:rPr>
          <w:vertAlign w:val="subscript"/>
        </w:rPr>
        <w:t>i</w:t>
      </w:r>
      <w:r>
        <w:t xml:space="preserve"> - коэффициент наполняемости учебной группы (отражает численность группы специалистов, проходящих обучение по программе соответствующего типа в i-й образовательной организации) согласно </w:t>
      </w:r>
      <w:hyperlink w:anchor="P608" w:tooltip="КОЭФФИЦИЕНТ НАПОЛНЯЕМОСТИ УЧЕБНОЙ ГРУППЫ">
        <w:r>
          <w:rPr>
            <w:color w:val="0000FF"/>
          </w:rPr>
          <w:t>приложению N 2</w:t>
        </w:r>
      </w:hyperlink>
      <w:r>
        <w:t>;</w:t>
      </w:r>
    </w:p>
    <w:p w:rsidR="00463BFD" w:rsidRDefault="00A80D98">
      <w:pPr>
        <w:pStyle w:val="ConsPlusNormal0"/>
        <w:spacing w:before="240"/>
        <w:ind w:firstLine="540"/>
        <w:jc w:val="both"/>
      </w:pPr>
      <w:r>
        <w:t>0,66 - уровень софинансирования расходов за счет средств бюджета субъекта Российской Федерации в соответствии с постановлением</w:t>
      </w:r>
      <w: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w:t>
      </w:r>
      <w:r>
        <w:t>ской Федерации";</w:t>
      </w:r>
    </w:p>
    <w:p w:rsidR="00463BFD" w:rsidRDefault="00A80D98">
      <w:pPr>
        <w:pStyle w:val="ConsPlusNormal0"/>
        <w:spacing w:before="240"/>
        <w:ind w:firstLine="540"/>
        <w:jc w:val="both"/>
      </w:pPr>
      <w:r>
        <w:t>Y</w:t>
      </w:r>
      <w:r>
        <w:rPr>
          <w:vertAlign w:val="subscript"/>
        </w:rPr>
        <w:t>j</w:t>
      </w:r>
      <w:r>
        <w:t xml:space="preserve"> - предельный уровень софинансирования из федерального бюджета расходного обязательства j-го субъекта Российской Федерации, участвующего в реализации Государственного плана, определяемый в соответствии с пунктом 13 Правил формирования, п</w:t>
      </w:r>
      <w:r>
        <w:t>редоставления и распределения субсидий;</w:t>
      </w:r>
    </w:p>
    <w:p w:rsidR="00463BFD" w:rsidRDefault="00A80D98">
      <w:pPr>
        <w:pStyle w:val="ConsPlusNormal0"/>
        <w:spacing w:before="240"/>
        <w:ind w:firstLine="540"/>
        <w:jc w:val="both"/>
      </w:pPr>
      <w:r>
        <w:t>n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"B";</w:t>
      </w:r>
    </w:p>
    <w:p w:rsidR="00463BFD" w:rsidRDefault="00A80D98">
      <w:pPr>
        <w:pStyle w:val="ConsPlusNormal0"/>
        <w:spacing w:before="240"/>
        <w:ind w:firstLine="540"/>
        <w:jc w:val="both"/>
      </w:pPr>
      <w:r>
        <w:t>B</w:t>
      </w:r>
      <w:r>
        <w:rPr>
          <w:vertAlign w:val="subscript"/>
        </w:rPr>
        <w:t>i</w:t>
      </w:r>
      <w:r>
        <w:t xml:space="preserve"> - базовая стоимость обучения спец</w:t>
      </w:r>
      <w:r>
        <w:t>иалиста по образовательной программе типа "B" в i-й образовательной организации;</w:t>
      </w:r>
    </w:p>
    <w:p w:rsidR="00463BFD" w:rsidRDefault="00A80D98">
      <w:pPr>
        <w:pStyle w:val="ConsPlusNormal0"/>
        <w:spacing w:before="240"/>
        <w:ind w:firstLine="540"/>
        <w:jc w:val="both"/>
      </w:pPr>
      <w:r>
        <w:t>Чb</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"B" в i-й образовательной организации;</w:t>
      </w:r>
    </w:p>
    <w:p w:rsidR="00463BFD" w:rsidRDefault="00A80D98">
      <w:pPr>
        <w:pStyle w:val="ConsPlusNormal0"/>
        <w:spacing w:before="240"/>
        <w:ind w:firstLine="540"/>
        <w:jc w:val="both"/>
      </w:pPr>
      <w:r>
        <w:t>s - число обр</w:t>
      </w:r>
      <w:r>
        <w:t>азовательных организаций, в которых проводится обучение специалистов по дополнительным профессиональным программам;</w:t>
      </w:r>
    </w:p>
    <w:p w:rsidR="00463BFD" w:rsidRDefault="00A80D98">
      <w:pPr>
        <w:pStyle w:val="ConsPlusNormal0"/>
        <w:spacing w:before="240"/>
        <w:ind w:firstLine="540"/>
        <w:jc w:val="both"/>
      </w:pPr>
      <w:r>
        <w:t>Q</w:t>
      </w:r>
      <w:r>
        <w:rPr>
          <w:vertAlign w:val="subscript"/>
        </w:rPr>
        <w:t>i</w:t>
      </w:r>
      <w:r>
        <w:t xml:space="preserve"> - базовая стоимость обучения специалиста по программе повышения квалификации типа "Q" в i-й образовательной организации;</w:t>
      </w:r>
    </w:p>
    <w:p w:rsidR="00463BFD" w:rsidRDefault="00A80D98">
      <w:pPr>
        <w:pStyle w:val="ConsPlusNormal0"/>
        <w:spacing w:before="240"/>
        <w:ind w:firstLine="540"/>
        <w:jc w:val="both"/>
      </w:pPr>
      <w:r>
        <w:t>Чq</w:t>
      </w:r>
      <w:r>
        <w:rPr>
          <w:vertAlign w:val="subscript"/>
        </w:rPr>
        <w:t>i</w:t>
      </w:r>
      <w:r>
        <w:t xml:space="preserve"> - численност</w:t>
      </w:r>
      <w:r>
        <w:t>ь специалистов, направленных субъектом Российской Федерации для обучения по программе повышения квалификации типа "Q" в i-й образовательной организации;</w:t>
      </w:r>
    </w:p>
    <w:p w:rsidR="00463BFD" w:rsidRDefault="00A80D98">
      <w:pPr>
        <w:pStyle w:val="ConsPlusNormal0"/>
        <w:spacing w:before="240"/>
        <w:ind w:firstLine="540"/>
        <w:jc w:val="both"/>
      </w:pPr>
      <w:r>
        <w:t>v - количество субъектов Российской Федерации, принимающих участие в реализации Государственного плана.</w:t>
      </w:r>
    </w:p>
    <w:p w:rsidR="00463BFD" w:rsidRDefault="00A80D98">
      <w:pPr>
        <w:pStyle w:val="ConsPlusNormal0"/>
        <w:jc w:val="both"/>
      </w:pPr>
      <w:r>
        <w:t>(п. 9 в ред. Постановления Правительства РФ от 28.12.2022 N 2464)</w:t>
      </w:r>
    </w:p>
    <w:p w:rsidR="00463BFD" w:rsidRDefault="00A80D98">
      <w:pPr>
        <w:pStyle w:val="ConsPlusNormal0"/>
        <w:spacing w:before="240"/>
        <w:ind w:firstLine="540"/>
        <w:jc w:val="both"/>
      </w:pPr>
      <w:r>
        <w:t>10. Утратил силу. - Постановление Правительства РФ от 25.12.2021 N 2489.</w:t>
      </w:r>
    </w:p>
    <w:p w:rsidR="00463BFD" w:rsidRDefault="00A80D98">
      <w:pPr>
        <w:pStyle w:val="ConsPlusNormal0"/>
        <w:spacing w:before="240"/>
        <w:ind w:firstLine="540"/>
        <w:jc w:val="both"/>
      </w:pPr>
      <w:r>
        <w:t xml:space="preserve">11. Оценка эффективности использования субсидии, осуществляется Министерством </w:t>
      </w:r>
      <w:r>
        <w:lastRenderedPageBreak/>
        <w:t>экономического развития Российской Фед</w:t>
      </w:r>
      <w:r>
        <w:t>ерации на основании отчетов субъектов Российской Федерации с учетом достижения следующих результатов использования субсидии:</w:t>
      </w:r>
    </w:p>
    <w:p w:rsidR="00463BFD" w:rsidRDefault="00A80D98">
      <w:pPr>
        <w:pStyle w:val="ConsPlusNormal0"/>
        <w:jc w:val="both"/>
      </w:pPr>
      <w:r>
        <w:t>(в ред. Постановлений Правительства РФ от 03.02.2018 N 101, от 25.12.2021 N 2489)</w:t>
      </w:r>
    </w:p>
    <w:p w:rsidR="00463BFD" w:rsidRDefault="00A80D98">
      <w:pPr>
        <w:pStyle w:val="ConsPlusNormal0"/>
        <w:spacing w:before="240"/>
        <w:ind w:firstLine="540"/>
        <w:jc w:val="both"/>
      </w:pPr>
      <w:r>
        <w:t>а) количество подготовленных управленческих кадро</w:t>
      </w:r>
      <w:r>
        <w:t>в в рамках реализации Государственного плана по всем типам образовательных программ;</w:t>
      </w:r>
    </w:p>
    <w:p w:rsidR="00463BFD" w:rsidRDefault="00A80D98">
      <w:pPr>
        <w:pStyle w:val="ConsPlusNormal0"/>
        <w:spacing w:before="240"/>
        <w:ind w:firstLine="540"/>
        <w:jc w:val="both"/>
      </w:pPr>
      <w:r>
        <w:t>б) количество специалистов, завершивших обучение (в процентах к общему количеству специалистов, приступивших к обучению);</w:t>
      </w:r>
    </w:p>
    <w:p w:rsidR="00463BFD" w:rsidRDefault="00A80D98">
      <w:pPr>
        <w:pStyle w:val="ConsPlusNormal0"/>
        <w:spacing w:before="240"/>
        <w:ind w:firstLine="540"/>
        <w:jc w:val="both"/>
      </w:pPr>
      <w:r>
        <w:t>в) количество специалистов, сдавших итоговые атте</w:t>
      </w:r>
      <w:r>
        <w:t>стационные испытания на "хорошо" и "отлично" (в процентах к общему количеству специалистов, завершивших обучение).</w:t>
      </w:r>
    </w:p>
    <w:p w:rsidR="00463BFD" w:rsidRDefault="00A80D98">
      <w:pPr>
        <w:pStyle w:val="ConsPlusNormal0"/>
        <w:spacing w:before="240"/>
        <w:ind w:firstLine="540"/>
        <w:jc w:val="both"/>
      </w:pPr>
      <w:r>
        <w:t>12 - 13. Утратили силу. - Постановление Правительства РФ от 03.02.2018 N 101.</w:t>
      </w:r>
    </w:p>
    <w:p w:rsidR="00463BFD" w:rsidRDefault="00A80D98">
      <w:pPr>
        <w:pStyle w:val="ConsPlusNormal0"/>
        <w:spacing w:before="240"/>
        <w:ind w:firstLine="540"/>
        <w:jc w:val="both"/>
      </w:pPr>
      <w:r>
        <w:t>14. Перечисление субсидий осуществляется в установленном порядк</w:t>
      </w:r>
      <w:r>
        <w:t>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63BFD" w:rsidRDefault="00A80D98">
      <w:pPr>
        <w:pStyle w:val="ConsPlusNormal0"/>
        <w:jc w:val="both"/>
      </w:pPr>
      <w:r>
        <w:t>(п. 14 в ред. Постановления Правительства РФ от 25.12.2021 N 2489)</w:t>
      </w:r>
    </w:p>
    <w:p w:rsidR="00463BFD" w:rsidRDefault="00A80D98">
      <w:pPr>
        <w:pStyle w:val="ConsPlusNormal0"/>
        <w:spacing w:before="240"/>
        <w:ind w:firstLine="540"/>
        <w:jc w:val="both"/>
      </w:pPr>
      <w:r>
        <w:t>15. Утратил силу. - Постановление Правительства Р</w:t>
      </w:r>
      <w:r>
        <w:t>Ф от 31.03.2017 N 392.</w:t>
      </w:r>
    </w:p>
    <w:p w:rsidR="00463BFD" w:rsidRDefault="00A80D98">
      <w:pPr>
        <w:pStyle w:val="ConsPlusNormal0"/>
        <w:spacing w:before="240"/>
        <w:ind w:firstLine="540"/>
        <w:jc w:val="both"/>
      </w:pPr>
      <w:r>
        <w:t>16. Абзац утратил силу. - Постановление Правительства РФ от 31.03.2017 N 392.</w:t>
      </w:r>
    </w:p>
    <w:p w:rsidR="00463BFD" w:rsidRDefault="00A80D98">
      <w:pPr>
        <w:pStyle w:val="ConsPlusNormal0"/>
        <w:spacing w:before="240"/>
        <w:ind w:firstLine="540"/>
        <w:jc w:val="both"/>
      </w:pPr>
      <w:r>
        <w:t>Абзацы второй - третий утратили силу. - Постановление Правительства РФ от 25.12.2021 N 2489.</w:t>
      </w:r>
    </w:p>
    <w:p w:rsidR="00463BFD" w:rsidRDefault="00A80D98">
      <w:pPr>
        <w:pStyle w:val="ConsPlusNormal0"/>
        <w:spacing w:before="240"/>
        <w:ind w:firstLine="540"/>
        <w:jc w:val="both"/>
      </w:pPr>
      <w:r>
        <w:t>17. Порядок и условия возврата средств из бюджета субъекта Рос</w:t>
      </w:r>
      <w:r>
        <w:t>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пу</w:t>
      </w:r>
      <w:r>
        <w:t>нктами 16 - 18 и 20 Правил формирования, предоставления и распределения субсидий.</w:t>
      </w:r>
    </w:p>
    <w:p w:rsidR="00463BFD" w:rsidRDefault="00A80D98">
      <w:pPr>
        <w:pStyle w:val="ConsPlusNormal0"/>
        <w:jc w:val="both"/>
      </w:pPr>
      <w:r>
        <w:t>(п. 17 в ред. Постановления Правительства РФ от 25.12.2021 N 2489)</w:t>
      </w:r>
    </w:p>
    <w:p w:rsidR="00463BFD" w:rsidRDefault="00A80D98">
      <w:pPr>
        <w:pStyle w:val="ConsPlusNormal0"/>
        <w:spacing w:before="240"/>
        <w:ind w:firstLine="540"/>
        <w:jc w:val="both"/>
      </w:pPr>
      <w:r>
        <w:t>18. Утратил силу. - Постановление Правительства РФ от 31.03.2017 N 392.</w:t>
      </w:r>
    </w:p>
    <w:p w:rsidR="00463BFD" w:rsidRDefault="00A80D98">
      <w:pPr>
        <w:pStyle w:val="ConsPlusNormal0"/>
        <w:spacing w:before="240"/>
        <w:ind w:firstLine="540"/>
        <w:jc w:val="both"/>
      </w:pPr>
      <w:r>
        <w:t>19. Исполнительный орган субъекта Р</w:t>
      </w:r>
      <w:r>
        <w:t>оссийской Федерации несет ответственность за осуществление расходов бюджета соответствующего субъекта Российской Федерации, источником финансового обеспечения которых является субсидия, в соответствии с условиями ее предоставления.</w:t>
      </w:r>
    </w:p>
    <w:p w:rsidR="00463BFD" w:rsidRDefault="00A80D98">
      <w:pPr>
        <w:pStyle w:val="ConsPlusNormal0"/>
        <w:jc w:val="both"/>
      </w:pPr>
      <w:r>
        <w:t>(в ред. Постановления Пр</w:t>
      </w:r>
      <w:r>
        <w:t>авительства РФ от 12.09.2022 N 1587)</w:t>
      </w:r>
    </w:p>
    <w:p w:rsidR="00463BFD" w:rsidRDefault="00A80D98">
      <w:pPr>
        <w:pStyle w:val="ConsPlusNormal0"/>
        <w:spacing w:before="240"/>
        <w:ind w:firstLine="540"/>
        <w:jc w:val="both"/>
      </w:pPr>
      <w:r>
        <w:t>20. Утратил силу. - Постановление Правительства РФ от 31.03.2017 N 392.</w:t>
      </w:r>
    </w:p>
    <w:p w:rsidR="00463BFD" w:rsidRDefault="00A80D98">
      <w:pPr>
        <w:pStyle w:val="ConsPlusNormal0"/>
        <w:spacing w:before="240"/>
        <w:ind w:firstLine="540"/>
        <w:jc w:val="both"/>
      </w:pPr>
      <w:r>
        <w:t>21. Министерство экономического развития Российской Федерации утверждает примерную форму договора о финансовом обеспечении расходов, связанных с оплатой оказанных специалистам услуг по обучению в соответствии с Государственным планом, заключаемого исполнит</w:t>
      </w:r>
      <w:r>
        <w:t>ельным органом субъекта Российской Федерации и образовательной организацией.</w:t>
      </w:r>
    </w:p>
    <w:p w:rsidR="00463BFD" w:rsidRDefault="00A80D98">
      <w:pPr>
        <w:pStyle w:val="ConsPlusNormal0"/>
        <w:jc w:val="both"/>
      </w:pPr>
      <w:r>
        <w:t>(в ред. Постановлений Правительства РФ от 31.03.2017 N 392, от 12.09.2022 N 1587)</w:t>
      </w:r>
    </w:p>
    <w:p w:rsidR="00463BFD" w:rsidRDefault="00A80D98">
      <w:pPr>
        <w:pStyle w:val="ConsPlusNormal0"/>
        <w:spacing w:before="240"/>
        <w:ind w:firstLine="540"/>
        <w:jc w:val="both"/>
      </w:pPr>
      <w:r>
        <w:t>22. Контроль за соблюдением субъектами Российской Федерации условий предоставления субсидий осуще</w:t>
      </w:r>
      <w:r>
        <w:t xml:space="preserve">ствляется Министерством экономического развития Российской Федерации и </w:t>
      </w:r>
      <w:r>
        <w:lastRenderedPageBreak/>
        <w:t>уполномоченными органами государственного финансового контроля.</w:t>
      </w:r>
    </w:p>
    <w:p w:rsidR="00463BFD" w:rsidRDefault="00A80D98">
      <w:pPr>
        <w:pStyle w:val="ConsPlusNormal0"/>
        <w:jc w:val="both"/>
      </w:pPr>
      <w:r>
        <w:t>(п. 22 в ред. Постановления Правительства РФ от 25.12.2021 N 2489)</w:t>
      </w:r>
    </w:p>
    <w:p w:rsidR="00463BFD" w:rsidRDefault="00A80D98">
      <w:pPr>
        <w:pStyle w:val="ConsPlusNormal0"/>
        <w:spacing w:before="240"/>
        <w:ind w:firstLine="540"/>
        <w:jc w:val="both"/>
      </w:pPr>
      <w:r>
        <w:t xml:space="preserve">23. Утратил силу. - Постановление Правительства РФ от </w:t>
      </w:r>
      <w:r>
        <w:t>03.02.2018 N 101.</w:t>
      </w:r>
    </w:p>
    <w:p w:rsidR="00463BFD" w:rsidRDefault="00A80D98">
      <w:pPr>
        <w:pStyle w:val="ConsPlusNormal0"/>
        <w:spacing w:before="240"/>
        <w:ind w:firstLine="540"/>
        <w:jc w:val="both"/>
      </w:pPr>
      <w:r>
        <w:t>24. Утратил силу.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2"/>
      </w:pPr>
      <w:r>
        <w:t>Приложение N 1</w:t>
      </w:r>
    </w:p>
    <w:p w:rsidR="00463BFD" w:rsidRDefault="00A80D98">
      <w:pPr>
        <w:pStyle w:val="ConsPlusNormal0"/>
        <w:jc w:val="right"/>
      </w:pPr>
      <w:r>
        <w:t>к Правилам предоставления субсидий</w:t>
      </w:r>
    </w:p>
    <w:p w:rsidR="00463BFD" w:rsidRDefault="00A80D98">
      <w:pPr>
        <w:pStyle w:val="ConsPlusNormal0"/>
        <w:jc w:val="right"/>
      </w:pPr>
      <w:r>
        <w:t>из федерального бюджета бюджетам</w:t>
      </w:r>
    </w:p>
    <w:p w:rsidR="00463BFD" w:rsidRDefault="00A80D98">
      <w:pPr>
        <w:pStyle w:val="ConsPlusNormal0"/>
        <w:jc w:val="right"/>
      </w:pPr>
      <w:r>
        <w:t>субъектов Российской Федерации</w:t>
      </w:r>
    </w:p>
    <w:p w:rsidR="00463BFD" w:rsidRDefault="00A80D98">
      <w:pPr>
        <w:pStyle w:val="ConsPlusNormal0"/>
        <w:jc w:val="right"/>
      </w:pPr>
      <w:r>
        <w:t>на софинансирование расходов,</w:t>
      </w:r>
    </w:p>
    <w:p w:rsidR="00463BFD" w:rsidRDefault="00A80D98">
      <w:pPr>
        <w:pStyle w:val="ConsPlusNormal0"/>
        <w:jc w:val="right"/>
      </w:pPr>
      <w:r>
        <w:t>связанных с оплатой оказанных</w:t>
      </w:r>
    </w:p>
    <w:p w:rsidR="00463BFD" w:rsidRDefault="00A80D98">
      <w:pPr>
        <w:pStyle w:val="ConsPlusNormal0"/>
        <w:jc w:val="right"/>
      </w:pPr>
      <w:r>
        <w:t>специалистам российскими образовательными</w:t>
      </w:r>
    </w:p>
    <w:p w:rsidR="00463BFD" w:rsidRDefault="00A80D98">
      <w:pPr>
        <w:pStyle w:val="ConsPlusNormal0"/>
        <w:jc w:val="right"/>
      </w:pPr>
      <w:r>
        <w:t>организациями услуг по обучению</w:t>
      </w:r>
    </w:p>
    <w:p w:rsidR="00463BFD" w:rsidRDefault="00A80D98">
      <w:pPr>
        <w:pStyle w:val="ConsPlusNormal0"/>
        <w:jc w:val="right"/>
      </w:pPr>
      <w:r>
        <w:t>в соответствии с Государственным планом</w:t>
      </w:r>
    </w:p>
    <w:p w:rsidR="00463BFD" w:rsidRDefault="00A80D98">
      <w:pPr>
        <w:pStyle w:val="ConsPlusNormal0"/>
        <w:jc w:val="right"/>
      </w:pPr>
      <w:r>
        <w:t>подготовки управленческих кадров</w:t>
      </w:r>
    </w:p>
    <w:p w:rsidR="00463BFD" w:rsidRDefault="00A80D98">
      <w:pPr>
        <w:pStyle w:val="ConsPlusNormal0"/>
        <w:jc w:val="right"/>
      </w:pPr>
      <w:r>
        <w:t>для организаций народного хозяйства</w:t>
      </w:r>
    </w:p>
    <w:p w:rsidR="00463BFD" w:rsidRDefault="00A80D98">
      <w:pPr>
        <w:pStyle w:val="ConsPlusNormal0"/>
        <w:jc w:val="right"/>
      </w:pPr>
      <w:r>
        <w:t>Российской Федерации</w:t>
      </w:r>
    </w:p>
    <w:p w:rsidR="00463BFD" w:rsidRDefault="00A80D98">
      <w:pPr>
        <w:pStyle w:val="ConsPlusNormal0"/>
        <w:jc w:val="right"/>
      </w:pPr>
      <w:r>
        <w:t>в 2018/19 - 2024/25 уч</w:t>
      </w:r>
      <w:r>
        <w:t>ебных годах</w:t>
      </w:r>
    </w:p>
    <w:p w:rsidR="00463BFD" w:rsidRDefault="00463BFD">
      <w:pPr>
        <w:pStyle w:val="ConsPlusNormal0"/>
        <w:jc w:val="both"/>
      </w:pPr>
    </w:p>
    <w:p w:rsidR="00463BFD" w:rsidRDefault="00A80D98">
      <w:pPr>
        <w:pStyle w:val="ConsPlusTitle0"/>
        <w:jc w:val="center"/>
      </w:pPr>
      <w:bookmarkStart w:id="5" w:name="P552"/>
      <w:bookmarkEnd w:id="5"/>
      <w:r>
        <w:t>КОЭФФИЦИЕНТЫ</w:t>
      </w:r>
    </w:p>
    <w:p w:rsidR="00463BFD" w:rsidRDefault="00A80D98">
      <w:pPr>
        <w:pStyle w:val="ConsPlusTitle0"/>
        <w:jc w:val="center"/>
      </w:pPr>
      <w:r>
        <w:t>РЕГИОНАЛЬНОЙ ДИФФЕРЕНЦИАЦИИ БАЗОВОЙ СТОИМОСТИ ОБУЧЕНИЯ</w:t>
      </w:r>
    </w:p>
    <w:p w:rsidR="00463BFD" w:rsidRDefault="00A80D98">
      <w:pPr>
        <w:pStyle w:val="ConsPlusTitle0"/>
        <w:jc w:val="center"/>
      </w:pPr>
      <w:r>
        <w:t>В РОССИЙСКОЙ ОБРАЗОВАТЕЛЬНОЙ ОРГАНИЗАЦИИ В СООТВЕТСТВИИ</w:t>
      </w:r>
    </w:p>
    <w:p w:rsidR="00463BFD" w:rsidRDefault="00A80D98">
      <w:pPr>
        <w:pStyle w:val="ConsPlusTitle0"/>
        <w:jc w:val="center"/>
      </w:pPr>
      <w:r>
        <w:t>С ГОСУДАРСТВЕННЫМ ПЛАНОМ ПОДГОТОВКИ УПРАВЛЕНЧЕСКИХ КАДРОВ</w:t>
      </w:r>
    </w:p>
    <w:p w:rsidR="00463BFD" w:rsidRDefault="00A80D98">
      <w:pPr>
        <w:pStyle w:val="ConsPlusTitle0"/>
        <w:jc w:val="center"/>
      </w:pPr>
      <w:r>
        <w:t>ДЛЯ ОРГАНИЗАЦИЙ НАРОДНОГО ХОЗЯЙСТВА РОССИЙСКОЙ ФЕДЕРАЦИИ</w:t>
      </w:r>
    </w:p>
    <w:p w:rsidR="00463BFD" w:rsidRDefault="00A80D98">
      <w:pPr>
        <w:pStyle w:val="ConsPlusTitle0"/>
        <w:jc w:val="center"/>
      </w:pPr>
      <w:r>
        <w:t>В 2018/19 - 2024/25 УЧЕБНЫХ ГОДАХ</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 ред. Постановлений Правительства РФ от 11.11.2015 N 1215,</w:t>
            </w:r>
          </w:p>
          <w:p w:rsidR="00463BFD" w:rsidRDefault="00A80D98">
            <w:pPr>
              <w:pStyle w:val="ConsPlusNormal0"/>
              <w:jc w:val="center"/>
            </w:pPr>
            <w:r>
              <w:rPr>
                <w:color w:val="392C69"/>
              </w:rPr>
              <w:t>от 13.02.2019 N 148, от 23.12.2019 N 1768)</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Normal0"/>
        <w:jc w:val="center"/>
      </w:pPr>
      <w:r>
        <w:t>Коэффициент 0,9</w:t>
      </w:r>
    </w:p>
    <w:p w:rsidR="00463BFD" w:rsidRDefault="00463BFD">
      <w:pPr>
        <w:pStyle w:val="ConsPlusNormal0"/>
        <w:jc w:val="both"/>
      </w:pPr>
    </w:p>
    <w:p w:rsidR="00463BFD" w:rsidRDefault="00A80D98">
      <w:pPr>
        <w:pStyle w:val="ConsPlusNormal0"/>
        <w:ind w:firstLine="540"/>
        <w:jc w:val="both"/>
      </w:pPr>
      <w:r>
        <w:t>Республика Адыгея, Республика Дагестан, Кабардино-Балкарская Республика, Республика Калмыкия, Карачаево-Черкесская Республика, Республика Мордовия, Республика Северная Осетия - Алания, Алтайский край, Тамбовская область</w:t>
      </w:r>
    </w:p>
    <w:p w:rsidR="00463BFD" w:rsidRDefault="00463BFD">
      <w:pPr>
        <w:pStyle w:val="ConsPlusNormal0"/>
        <w:jc w:val="both"/>
      </w:pPr>
    </w:p>
    <w:p w:rsidR="00463BFD" w:rsidRDefault="00A80D98">
      <w:pPr>
        <w:pStyle w:val="ConsPlusNormal0"/>
        <w:jc w:val="center"/>
      </w:pPr>
      <w:r>
        <w:t>Коэффициент 0,95</w:t>
      </w:r>
    </w:p>
    <w:p w:rsidR="00463BFD" w:rsidRDefault="00463BFD">
      <w:pPr>
        <w:pStyle w:val="ConsPlusNormal0"/>
        <w:jc w:val="both"/>
      </w:pPr>
    </w:p>
    <w:p w:rsidR="00463BFD" w:rsidRDefault="00A80D98">
      <w:pPr>
        <w:pStyle w:val="ConsPlusNormal0"/>
        <w:ind w:firstLine="540"/>
        <w:jc w:val="both"/>
      </w:pPr>
      <w:r>
        <w:t>Республика Ингуше</w:t>
      </w:r>
      <w:r>
        <w:t>тия, Республика Марий Эл, Чувашская Республика, Ставропольский край, Брянская область, Воронежская область, Ивановская область, Кировская область, Курганская область, Курская область, Орловская область, Пензенская область, Псковская область, Саратовская об</w:t>
      </w:r>
      <w:r>
        <w:t>ласть, Ульяновская область</w:t>
      </w:r>
    </w:p>
    <w:p w:rsidR="00463BFD" w:rsidRDefault="00463BFD">
      <w:pPr>
        <w:pStyle w:val="ConsPlusNormal0"/>
        <w:jc w:val="both"/>
      </w:pPr>
    </w:p>
    <w:p w:rsidR="00463BFD" w:rsidRDefault="00A80D98">
      <w:pPr>
        <w:pStyle w:val="ConsPlusNormal0"/>
        <w:jc w:val="center"/>
      </w:pPr>
      <w:r>
        <w:t>Коэффициент 1</w:t>
      </w:r>
    </w:p>
    <w:p w:rsidR="00463BFD" w:rsidRDefault="00463BFD">
      <w:pPr>
        <w:pStyle w:val="ConsPlusNormal0"/>
        <w:jc w:val="both"/>
      </w:pPr>
    </w:p>
    <w:p w:rsidR="00463BFD" w:rsidRDefault="00A80D98">
      <w:pPr>
        <w:pStyle w:val="ConsPlusNormal0"/>
        <w:ind w:firstLine="540"/>
        <w:jc w:val="both"/>
      </w:pPr>
      <w:r>
        <w:t>Республика Алтай, Республика Башкортостан, Удмуртская Республика, Чеченская Республика, Краснодарский край, Астраханская область, Белгородская область, Владимирская область, Волгоградская область, Калужская область, Костромская область, Нижегородская облас</w:t>
      </w:r>
      <w:r>
        <w:t>ть, Оренбургская область, Ростовская область, Рязанская область, Смоленская область, Тульская область, Тверская область</w:t>
      </w:r>
    </w:p>
    <w:p w:rsidR="00463BFD" w:rsidRDefault="00463BFD">
      <w:pPr>
        <w:pStyle w:val="ConsPlusNormal0"/>
        <w:jc w:val="both"/>
      </w:pPr>
    </w:p>
    <w:p w:rsidR="00463BFD" w:rsidRDefault="00A80D98">
      <w:pPr>
        <w:pStyle w:val="ConsPlusNormal0"/>
        <w:jc w:val="center"/>
      </w:pPr>
      <w:r>
        <w:t>Коэффициент 1,05</w:t>
      </w:r>
    </w:p>
    <w:p w:rsidR="00463BFD" w:rsidRDefault="00463BFD">
      <w:pPr>
        <w:pStyle w:val="ConsPlusNormal0"/>
        <w:jc w:val="both"/>
      </w:pPr>
    </w:p>
    <w:p w:rsidR="00463BFD" w:rsidRDefault="00A80D98">
      <w:pPr>
        <w:pStyle w:val="ConsPlusNormal0"/>
        <w:ind w:firstLine="540"/>
        <w:jc w:val="both"/>
      </w:pPr>
      <w:r>
        <w:t>Республика Бурятия, Республика Карелия, Республика Татарстан, Республика Тыва, Республика Хакасия, Забайкальский край</w:t>
      </w:r>
      <w:r>
        <w:t>, Приморский край, Амурская область, Вологодская область, Иркутская область, Калининградская область, Кемеровская область, Ленинградская область, Липецкая область, Новгородская область, Новосибирская область, Омская область, Самарская область, Свердловская</w:t>
      </w:r>
      <w:r>
        <w:t xml:space="preserve"> область, Томская область, Челябинская область, Ярославская область, Еврейская автономная область</w:t>
      </w:r>
    </w:p>
    <w:p w:rsidR="00463BFD" w:rsidRDefault="00463BFD">
      <w:pPr>
        <w:pStyle w:val="ConsPlusNormal0"/>
        <w:jc w:val="both"/>
      </w:pPr>
    </w:p>
    <w:p w:rsidR="00463BFD" w:rsidRDefault="00A80D98">
      <w:pPr>
        <w:pStyle w:val="ConsPlusNormal0"/>
        <w:jc w:val="center"/>
      </w:pPr>
      <w:r>
        <w:t>Коэффициент 1,1</w:t>
      </w:r>
    </w:p>
    <w:p w:rsidR="00463BFD" w:rsidRDefault="00463BFD">
      <w:pPr>
        <w:pStyle w:val="ConsPlusNormal0"/>
        <w:jc w:val="both"/>
      </w:pPr>
    </w:p>
    <w:p w:rsidR="00463BFD" w:rsidRDefault="00A80D98">
      <w:pPr>
        <w:pStyle w:val="ConsPlusNormal0"/>
        <w:ind w:firstLine="540"/>
        <w:jc w:val="both"/>
      </w:pPr>
      <w:r>
        <w:t>Республика Коми, Республика Саха (Якутия), Камчатский край, Красноярский край, Пермский край, Хабаровский край, Архангельская область, Магад</w:t>
      </w:r>
      <w:r>
        <w:t>анская область, Мурманская область, Сахалинская область, Тюменская область, Ненецкий автономный округ, Ханты-Мансийский автономный округ - Югра, Чукотский автономный округ, Ямало-Ненецкий автономный округ</w:t>
      </w:r>
    </w:p>
    <w:p w:rsidR="00463BFD" w:rsidRDefault="00463BFD">
      <w:pPr>
        <w:pStyle w:val="ConsPlusNormal0"/>
        <w:jc w:val="both"/>
      </w:pPr>
    </w:p>
    <w:p w:rsidR="00463BFD" w:rsidRDefault="00A80D98">
      <w:pPr>
        <w:pStyle w:val="ConsPlusNormal0"/>
        <w:jc w:val="center"/>
      </w:pPr>
      <w:r>
        <w:t>Коэффициент 1,25</w:t>
      </w:r>
    </w:p>
    <w:p w:rsidR="00463BFD" w:rsidRDefault="00463BFD">
      <w:pPr>
        <w:pStyle w:val="ConsPlusNormal0"/>
        <w:jc w:val="both"/>
      </w:pPr>
    </w:p>
    <w:p w:rsidR="00463BFD" w:rsidRDefault="00A80D98">
      <w:pPr>
        <w:pStyle w:val="ConsPlusNormal0"/>
        <w:ind w:firstLine="540"/>
        <w:jc w:val="both"/>
      </w:pPr>
      <w:r>
        <w:t>Город Санкт-Петербург</w:t>
      </w:r>
    </w:p>
    <w:p w:rsidR="00463BFD" w:rsidRDefault="00463BFD">
      <w:pPr>
        <w:pStyle w:val="ConsPlusNormal0"/>
        <w:jc w:val="both"/>
      </w:pPr>
    </w:p>
    <w:p w:rsidR="00463BFD" w:rsidRDefault="00A80D98">
      <w:pPr>
        <w:pStyle w:val="ConsPlusNormal0"/>
        <w:jc w:val="center"/>
      </w:pPr>
      <w:r>
        <w:t>Коэффицие</w:t>
      </w:r>
      <w:r>
        <w:t>нт 1,4</w:t>
      </w:r>
    </w:p>
    <w:p w:rsidR="00463BFD" w:rsidRDefault="00463BFD">
      <w:pPr>
        <w:pStyle w:val="ConsPlusNormal0"/>
        <w:jc w:val="both"/>
      </w:pPr>
    </w:p>
    <w:p w:rsidR="00463BFD" w:rsidRDefault="00A80D98">
      <w:pPr>
        <w:pStyle w:val="ConsPlusNormal0"/>
        <w:ind w:firstLine="540"/>
        <w:jc w:val="both"/>
      </w:pPr>
      <w:r>
        <w:t>Московская область, город Москва</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2"/>
      </w:pPr>
      <w:r>
        <w:t>Приложение N 2</w:t>
      </w:r>
    </w:p>
    <w:p w:rsidR="00463BFD" w:rsidRDefault="00A80D98">
      <w:pPr>
        <w:pStyle w:val="ConsPlusNormal0"/>
        <w:jc w:val="right"/>
      </w:pPr>
      <w:r>
        <w:t>к Правилам предоставления субсидий</w:t>
      </w:r>
    </w:p>
    <w:p w:rsidR="00463BFD" w:rsidRDefault="00A80D98">
      <w:pPr>
        <w:pStyle w:val="ConsPlusNormal0"/>
        <w:jc w:val="right"/>
      </w:pPr>
      <w:r>
        <w:t>из федерального бюджета бюджетам</w:t>
      </w:r>
    </w:p>
    <w:p w:rsidR="00463BFD" w:rsidRDefault="00A80D98">
      <w:pPr>
        <w:pStyle w:val="ConsPlusNormal0"/>
        <w:jc w:val="right"/>
      </w:pPr>
      <w:r>
        <w:t>субъектов Российской Федерации</w:t>
      </w:r>
    </w:p>
    <w:p w:rsidR="00463BFD" w:rsidRDefault="00A80D98">
      <w:pPr>
        <w:pStyle w:val="ConsPlusNormal0"/>
        <w:jc w:val="right"/>
      </w:pPr>
      <w:r>
        <w:t>на софинансирование расходов,</w:t>
      </w:r>
    </w:p>
    <w:p w:rsidR="00463BFD" w:rsidRDefault="00A80D98">
      <w:pPr>
        <w:pStyle w:val="ConsPlusNormal0"/>
        <w:jc w:val="right"/>
      </w:pPr>
      <w:r>
        <w:t>связанных с оплатой оказанных</w:t>
      </w:r>
    </w:p>
    <w:p w:rsidR="00463BFD" w:rsidRDefault="00A80D98">
      <w:pPr>
        <w:pStyle w:val="ConsPlusNormal0"/>
        <w:jc w:val="right"/>
      </w:pPr>
      <w:r>
        <w:t>специалистам российскими образовательными</w:t>
      </w:r>
    </w:p>
    <w:p w:rsidR="00463BFD" w:rsidRDefault="00A80D98">
      <w:pPr>
        <w:pStyle w:val="ConsPlusNormal0"/>
        <w:jc w:val="right"/>
      </w:pPr>
      <w:r>
        <w:t>организациями услуг по обучению</w:t>
      </w:r>
    </w:p>
    <w:p w:rsidR="00463BFD" w:rsidRDefault="00A80D98">
      <w:pPr>
        <w:pStyle w:val="ConsPlusNormal0"/>
        <w:jc w:val="right"/>
      </w:pPr>
      <w:r>
        <w:t>в соответствии с Государственным планом</w:t>
      </w:r>
    </w:p>
    <w:p w:rsidR="00463BFD" w:rsidRDefault="00A80D98">
      <w:pPr>
        <w:pStyle w:val="ConsPlusNormal0"/>
        <w:jc w:val="right"/>
      </w:pPr>
      <w:r>
        <w:t>подготовки управленческих кадров</w:t>
      </w:r>
    </w:p>
    <w:p w:rsidR="00463BFD" w:rsidRDefault="00A80D98">
      <w:pPr>
        <w:pStyle w:val="ConsPlusNormal0"/>
        <w:jc w:val="right"/>
      </w:pPr>
      <w:r>
        <w:t>для организаций народного хозяйства</w:t>
      </w:r>
    </w:p>
    <w:p w:rsidR="00463BFD" w:rsidRDefault="00A80D98">
      <w:pPr>
        <w:pStyle w:val="ConsPlusNormal0"/>
        <w:jc w:val="right"/>
      </w:pPr>
      <w:r>
        <w:t>Российской Федерации</w:t>
      </w:r>
    </w:p>
    <w:p w:rsidR="00463BFD" w:rsidRDefault="00A80D98">
      <w:pPr>
        <w:pStyle w:val="ConsPlusNormal0"/>
        <w:jc w:val="right"/>
      </w:pPr>
      <w:r>
        <w:t>в 2018/19 - 2024/25 учебных годах</w:t>
      </w:r>
    </w:p>
    <w:p w:rsidR="00463BFD" w:rsidRDefault="00463BFD">
      <w:pPr>
        <w:pStyle w:val="ConsPlusNormal0"/>
        <w:jc w:val="both"/>
      </w:pPr>
    </w:p>
    <w:p w:rsidR="00463BFD" w:rsidRDefault="00A80D98">
      <w:pPr>
        <w:pStyle w:val="ConsPlusTitle0"/>
        <w:jc w:val="center"/>
      </w:pPr>
      <w:bookmarkStart w:id="6" w:name="P608"/>
      <w:bookmarkEnd w:id="6"/>
      <w:r>
        <w:t>КОЭФФИЦИЕНТ НАПОЛНЯЕМОСТИ УЧЕБНОЙ ГРУППЫ</w:t>
      </w:r>
    </w:p>
    <w:p w:rsidR="00463BFD" w:rsidRDefault="00463BFD">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0"/>
        <w:gridCol w:w="4860"/>
      </w:tblGrid>
      <w:tr w:rsidR="00463BFD">
        <w:tc>
          <w:tcPr>
            <w:tcW w:w="4920" w:type="dxa"/>
            <w:tcBorders>
              <w:top w:val="single" w:sz="4" w:space="0" w:color="auto"/>
              <w:left w:val="nil"/>
              <w:bottom w:val="single" w:sz="4" w:space="0" w:color="auto"/>
            </w:tcBorders>
          </w:tcPr>
          <w:p w:rsidR="00463BFD" w:rsidRDefault="00A80D98">
            <w:pPr>
              <w:pStyle w:val="ConsPlusNormal0"/>
              <w:jc w:val="center"/>
            </w:pPr>
            <w:r>
              <w:t>Количество специалистов в группе</w:t>
            </w:r>
          </w:p>
        </w:tc>
        <w:tc>
          <w:tcPr>
            <w:tcW w:w="4860" w:type="dxa"/>
            <w:tcBorders>
              <w:top w:val="single" w:sz="4" w:space="0" w:color="auto"/>
              <w:bottom w:val="single" w:sz="4" w:space="0" w:color="auto"/>
              <w:right w:val="nil"/>
            </w:tcBorders>
          </w:tcPr>
          <w:p w:rsidR="00463BFD" w:rsidRDefault="00A80D98">
            <w:pPr>
              <w:pStyle w:val="ConsPlusNormal0"/>
              <w:jc w:val="center"/>
            </w:pPr>
            <w:r>
              <w:t>Значение коэффициента</w:t>
            </w:r>
          </w:p>
        </w:tc>
      </w:tr>
      <w:tr w:rsidR="00463BFD">
        <w:tblPrEx>
          <w:tblBorders>
            <w:insideH w:val="none" w:sz="0" w:space="0" w:color="auto"/>
            <w:insideV w:val="none" w:sz="0" w:space="0" w:color="auto"/>
          </w:tblBorders>
        </w:tblPrEx>
        <w:tc>
          <w:tcPr>
            <w:tcW w:w="4920" w:type="dxa"/>
            <w:tcBorders>
              <w:top w:val="single" w:sz="4" w:space="0" w:color="auto"/>
              <w:left w:val="nil"/>
              <w:bottom w:val="nil"/>
              <w:right w:val="nil"/>
            </w:tcBorders>
          </w:tcPr>
          <w:p w:rsidR="00463BFD" w:rsidRDefault="00A80D98">
            <w:pPr>
              <w:pStyle w:val="ConsPlusNormal0"/>
              <w:jc w:val="center"/>
            </w:pPr>
            <w:r>
              <w:t>15 и менее человек</w:t>
            </w:r>
          </w:p>
        </w:tc>
        <w:tc>
          <w:tcPr>
            <w:tcW w:w="4860" w:type="dxa"/>
            <w:tcBorders>
              <w:top w:val="single" w:sz="4" w:space="0" w:color="auto"/>
              <w:left w:val="nil"/>
              <w:bottom w:val="nil"/>
              <w:right w:val="nil"/>
            </w:tcBorders>
          </w:tcPr>
          <w:p w:rsidR="00463BFD" w:rsidRDefault="00A80D98">
            <w:pPr>
              <w:pStyle w:val="ConsPlusNormal0"/>
              <w:jc w:val="center"/>
            </w:pPr>
            <w:r>
              <w:t>1,05</w:t>
            </w:r>
          </w:p>
        </w:tc>
      </w:tr>
      <w:tr w:rsidR="00463BFD">
        <w:tblPrEx>
          <w:tblBorders>
            <w:insideH w:val="none" w:sz="0" w:space="0" w:color="auto"/>
            <w:insideV w:val="none" w:sz="0" w:space="0" w:color="auto"/>
          </w:tblBorders>
        </w:tblPrEx>
        <w:tc>
          <w:tcPr>
            <w:tcW w:w="4920" w:type="dxa"/>
            <w:tcBorders>
              <w:top w:val="nil"/>
              <w:left w:val="nil"/>
              <w:bottom w:val="nil"/>
              <w:right w:val="nil"/>
            </w:tcBorders>
          </w:tcPr>
          <w:p w:rsidR="00463BFD" w:rsidRDefault="00A80D98">
            <w:pPr>
              <w:pStyle w:val="ConsPlusNormal0"/>
              <w:jc w:val="center"/>
            </w:pPr>
            <w:r>
              <w:t>16 - 24 человека</w:t>
            </w:r>
          </w:p>
        </w:tc>
        <w:tc>
          <w:tcPr>
            <w:tcW w:w="4860" w:type="dxa"/>
            <w:tcBorders>
              <w:top w:val="nil"/>
              <w:left w:val="nil"/>
              <w:bottom w:val="nil"/>
              <w:right w:val="nil"/>
            </w:tcBorders>
          </w:tcPr>
          <w:p w:rsidR="00463BFD" w:rsidRDefault="00A80D98">
            <w:pPr>
              <w:pStyle w:val="ConsPlusNormal0"/>
              <w:jc w:val="center"/>
            </w:pPr>
            <w:r>
              <w:t>1</w:t>
            </w:r>
          </w:p>
        </w:tc>
      </w:tr>
      <w:tr w:rsidR="00463BFD">
        <w:tblPrEx>
          <w:tblBorders>
            <w:insideH w:val="none" w:sz="0" w:space="0" w:color="auto"/>
            <w:insideV w:val="none" w:sz="0" w:space="0" w:color="auto"/>
          </w:tblBorders>
        </w:tblPrEx>
        <w:tc>
          <w:tcPr>
            <w:tcW w:w="4920" w:type="dxa"/>
            <w:tcBorders>
              <w:top w:val="nil"/>
              <w:left w:val="nil"/>
              <w:bottom w:val="single" w:sz="4" w:space="0" w:color="auto"/>
              <w:right w:val="nil"/>
            </w:tcBorders>
          </w:tcPr>
          <w:p w:rsidR="00463BFD" w:rsidRDefault="00A80D98">
            <w:pPr>
              <w:pStyle w:val="ConsPlusNormal0"/>
              <w:jc w:val="center"/>
            </w:pPr>
            <w:r>
              <w:t>25 и более человек</w:t>
            </w:r>
          </w:p>
        </w:tc>
        <w:tc>
          <w:tcPr>
            <w:tcW w:w="4860" w:type="dxa"/>
            <w:tcBorders>
              <w:top w:val="nil"/>
              <w:left w:val="nil"/>
              <w:bottom w:val="single" w:sz="4" w:space="0" w:color="auto"/>
              <w:right w:val="nil"/>
            </w:tcBorders>
          </w:tcPr>
          <w:p w:rsidR="00463BFD" w:rsidRDefault="00A80D98">
            <w:pPr>
              <w:pStyle w:val="ConsPlusNormal0"/>
              <w:jc w:val="center"/>
            </w:pPr>
            <w:r>
              <w:t>0,95</w:t>
            </w:r>
          </w:p>
        </w:tc>
      </w:tr>
    </w:tbl>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2"/>
      </w:pPr>
      <w:r>
        <w:t>Приложение N 3</w:t>
      </w:r>
    </w:p>
    <w:p w:rsidR="00463BFD" w:rsidRDefault="00A80D98">
      <w:pPr>
        <w:pStyle w:val="ConsPlusNormal0"/>
        <w:jc w:val="right"/>
      </w:pPr>
      <w:r>
        <w:t>к Правилам предоставления субсидий</w:t>
      </w:r>
    </w:p>
    <w:p w:rsidR="00463BFD" w:rsidRDefault="00A80D98">
      <w:pPr>
        <w:pStyle w:val="ConsPlusNormal0"/>
        <w:jc w:val="right"/>
      </w:pPr>
      <w:r>
        <w:t>из федерального бюджета бюджетам</w:t>
      </w:r>
    </w:p>
    <w:p w:rsidR="00463BFD" w:rsidRDefault="00A80D98">
      <w:pPr>
        <w:pStyle w:val="ConsPlusNormal0"/>
        <w:jc w:val="right"/>
      </w:pPr>
      <w:r>
        <w:t>субъектов Российской Федерации</w:t>
      </w:r>
    </w:p>
    <w:p w:rsidR="00463BFD" w:rsidRDefault="00A80D98">
      <w:pPr>
        <w:pStyle w:val="ConsPlusNormal0"/>
        <w:jc w:val="right"/>
      </w:pPr>
      <w:r>
        <w:t>на софинансирование расходов,</w:t>
      </w:r>
    </w:p>
    <w:p w:rsidR="00463BFD" w:rsidRDefault="00A80D98">
      <w:pPr>
        <w:pStyle w:val="ConsPlusNormal0"/>
        <w:jc w:val="right"/>
      </w:pPr>
      <w:r>
        <w:t>связанных с оплатой оказанных</w:t>
      </w:r>
    </w:p>
    <w:p w:rsidR="00463BFD" w:rsidRDefault="00A80D98">
      <w:pPr>
        <w:pStyle w:val="ConsPlusNormal0"/>
        <w:jc w:val="right"/>
      </w:pPr>
      <w:r>
        <w:t>специалистам российскими образовательными</w:t>
      </w:r>
    </w:p>
    <w:p w:rsidR="00463BFD" w:rsidRDefault="00A80D98">
      <w:pPr>
        <w:pStyle w:val="ConsPlusNormal0"/>
        <w:jc w:val="right"/>
      </w:pPr>
      <w:r>
        <w:t>организациями услуг по обучению</w:t>
      </w:r>
    </w:p>
    <w:p w:rsidR="00463BFD" w:rsidRDefault="00A80D98">
      <w:pPr>
        <w:pStyle w:val="ConsPlusNormal0"/>
        <w:jc w:val="right"/>
      </w:pPr>
      <w:r>
        <w:t>в соответствии с Государственным планом</w:t>
      </w:r>
    </w:p>
    <w:p w:rsidR="00463BFD" w:rsidRDefault="00A80D98">
      <w:pPr>
        <w:pStyle w:val="ConsPlusNormal0"/>
        <w:jc w:val="right"/>
      </w:pPr>
      <w:r>
        <w:t>подготовки управленческих кадров</w:t>
      </w:r>
    </w:p>
    <w:p w:rsidR="00463BFD" w:rsidRDefault="00A80D98">
      <w:pPr>
        <w:pStyle w:val="ConsPlusNormal0"/>
        <w:jc w:val="right"/>
      </w:pPr>
      <w:r>
        <w:t>для организаций на</w:t>
      </w:r>
      <w:r>
        <w:t>родного хозяйства</w:t>
      </w:r>
    </w:p>
    <w:p w:rsidR="00463BFD" w:rsidRDefault="00A80D98">
      <w:pPr>
        <w:pStyle w:val="ConsPlusNormal0"/>
        <w:jc w:val="right"/>
      </w:pPr>
      <w:r>
        <w:t>Российской Федерации</w:t>
      </w:r>
    </w:p>
    <w:p w:rsidR="00463BFD" w:rsidRDefault="00A80D98">
      <w:pPr>
        <w:pStyle w:val="ConsPlusNormal0"/>
        <w:jc w:val="right"/>
      </w:pPr>
      <w:r>
        <w:t>в 2018/19 - 2024/25 учебных годах</w:t>
      </w:r>
    </w:p>
    <w:p w:rsidR="00463BFD" w:rsidRDefault="00463BFD">
      <w:pPr>
        <w:pStyle w:val="ConsPlusNormal0"/>
        <w:jc w:val="both"/>
      </w:pPr>
    </w:p>
    <w:p w:rsidR="00463BFD" w:rsidRDefault="00A80D98">
      <w:pPr>
        <w:pStyle w:val="ConsPlusTitle0"/>
        <w:jc w:val="center"/>
      </w:pPr>
      <w:r>
        <w:t>КОЭФФИЦИЕНТЫ</w:t>
      </w:r>
    </w:p>
    <w:p w:rsidR="00463BFD" w:rsidRDefault="00A80D98">
      <w:pPr>
        <w:pStyle w:val="ConsPlusTitle0"/>
        <w:jc w:val="center"/>
      </w:pPr>
      <w:r>
        <w:t>СОФИНАНСИРОВАНИЯ РАСХОДОВ БЮДЖЕТОВ СУБЪЕКТОВ РОССИЙСКОЙ</w:t>
      </w:r>
    </w:p>
    <w:p w:rsidR="00463BFD" w:rsidRDefault="00A80D98">
      <w:pPr>
        <w:pStyle w:val="ConsPlusTitle0"/>
        <w:jc w:val="center"/>
      </w:pPr>
      <w:r>
        <w:t>ФЕДЕРАЦИИ ЗА СЧЕТ СРЕДСТВ ФЕДЕРАЛЬНОГО БЮДЖЕТА</w:t>
      </w:r>
    </w:p>
    <w:p w:rsidR="00463BFD" w:rsidRDefault="00463BFD">
      <w:pPr>
        <w:pStyle w:val="ConsPlusNormal0"/>
        <w:jc w:val="center"/>
      </w:pPr>
    </w:p>
    <w:p w:rsidR="00463BFD" w:rsidRDefault="00A80D98">
      <w:pPr>
        <w:pStyle w:val="ConsPlusNormal0"/>
        <w:ind w:firstLine="540"/>
        <w:jc w:val="both"/>
      </w:pPr>
      <w:r>
        <w:t>Утратили силу. - Постановление Правительства РФ от 28.12.2022 N 2</w:t>
      </w:r>
      <w:r>
        <w:t>464.</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8</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ПРАВИЛА</w:t>
      </w:r>
    </w:p>
    <w:p w:rsidR="00463BFD" w:rsidRDefault="00A80D98">
      <w:pPr>
        <w:pStyle w:val="ConsPlusTitle0"/>
        <w:jc w:val="center"/>
      </w:pPr>
      <w:r>
        <w:t>ПРЕДОСТАВЛЕНИЯ И РАСПРЕДЕЛЕНИЯ СУБСИДИЙ ИЗ ФЕДЕРАЛЬНОГО</w:t>
      </w:r>
    </w:p>
    <w:p w:rsidR="00463BFD" w:rsidRDefault="00A80D98">
      <w:pPr>
        <w:pStyle w:val="ConsPlusTitle0"/>
        <w:jc w:val="center"/>
      </w:pPr>
      <w:r>
        <w:t>БЮДЖЕТА БЮДЖЕТАМ СУБЪЕКТОВ РОССИЙСКОЙ ФЕДЕРАЦИИ</w:t>
      </w:r>
    </w:p>
    <w:p w:rsidR="00463BFD" w:rsidRDefault="00A80D98">
      <w:pPr>
        <w:pStyle w:val="ConsPlusTitle0"/>
        <w:jc w:val="center"/>
      </w:pPr>
      <w:r>
        <w:t>НА ГОСУДАРСТВЕННУЮ ПОДДЕРЖКУ МАЛОГО И СРЕДНЕГО</w:t>
      </w:r>
    </w:p>
    <w:p w:rsidR="00463BFD" w:rsidRDefault="00A80D98">
      <w:pPr>
        <w:pStyle w:val="ConsPlusTitle0"/>
        <w:jc w:val="center"/>
      </w:pPr>
      <w:r>
        <w:t>ПРЕДПРИНИМАТЕЛЬСТВА, ВКЛЮЧАЯ КРЕСТЬЯНСКИЕ (ФЕРМЕРСКИЕ)</w:t>
      </w:r>
    </w:p>
    <w:p w:rsidR="00463BFD" w:rsidRDefault="00A80D98">
      <w:pPr>
        <w:pStyle w:val="ConsPlusTitle0"/>
        <w:jc w:val="center"/>
      </w:pPr>
      <w:r>
        <w:t>ХОЗЯЙСТВА, В РАМКАХ ПОДПРОГРАММЫ 2 "РАЗВИТИЕ МАЛОГО</w:t>
      </w:r>
    </w:p>
    <w:p w:rsidR="00463BFD" w:rsidRDefault="00A80D98">
      <w:pPr>
        <w:pStyle w:val="ConsPlusTitle0"/>
        <w:jc w:val="center"/>
      </w:pPr>
      <w:r>
        <w:t>И СРЕДНЕГО ПРЕДПРИНИМАТЕЛЬСТВА" ГОСУДАРСТВЕННОЙ</w:t>
      </w:r>
    </w:p>
    <w:p w:rsidR="00463BFD" w:rsidRDefault="00A80D98">
      <w:pPr>
        <w:pStyle w:val="ConsPlusTitle0"/>
        <w:jc w:val="center"/>
      </w:pPr>
      <w:r>
        <w:t>ПРОГРАММЫ РОССИЙСКОЙ ФЕДЕРАЦИИ "ЭКОНОМИЧЕСКОЕ</w:t>
      </w:r>
    </w:p>
    <w:p w:rsidR="00463BFD" w:rsidRDefault="00A80D98">
      <w:pPr>
        <w:pStyle w:val="ConsPlusTitle0"/>
        <w:jc w:val="center"/>
      </w:pPr>
      <w:r>
        <w:t>РАЗВИТИЕ</w:t>
      </w:r>
      <w:r>
        <w:t xml:space="preserve"> И ИННОВАЦИОННАЯ ЭКОНОМИКА"</w:t>
      </w:r>
    </w:p>
    <w:p w:rsidR="00463BFD" w:rsidRDefault="00463BFD">
      <w:pPr>
        <w:pStyle w:val="ConsPlusNormal0"/>
        <w:jc w:val="both"/>
      </w:pPr>
    </w:p>
    <w:p w:rsidR="00463BFD" w:rsidRDefault="00A80D98">
      <w:pPr>
        <w:pStyle w:val="ConsPlusNormal0"/>
        <w:ind w:firstLine="540"/>
        <w:jc w:val="both"/>
      </w:pPr>
      <w:r>
        <w:t>Утратили силу. - Постановление Правительства РФ от 11.02.2019 N 110.</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9</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ПРАВИЛА</w:t>
      </w:r>
    </w:p>
    <w:p w:rsidR="00463BFD" w:rsidRDefault="00A80D98">
      <w:pPr>
        <w:pStyle w:val="ConsPlusTitle0"/>
        <w:jc w:val="center"/>
      </w:pPr>
      <w:r>
        <w:t xml:space="preserve">ПРЕДОСТАВЛЕНИЯ И РАСПРЕДЕЛЕНИЯ </w:t>
      </w:r>
      <w:r>
        <w:t>СУБСИДИЙ</w:t>
      </w:r>
    </w:p>
    <w:p w:rsidR="00463BFD" w:rsidRDefault="00A80D98">
      <w:pPr>
        <w:pStyle w:val="ConsPlusTitle0"/>
        <w:jc w:val="center"/>
      </w:pPr>
      <w:r>
        <w:t>ИЗ ФЕДЕРАЛЬНОГО БЮДЖЕТА БЮДЖЕТАМ СУБЪЕКТОВ РОССИЙСКОЙ</w:t>
      </w:r>
    </w:p>
    <w:p w:rsidR="00463BFD" w:rsidRDefault="00A80D98">
      <w:pPr>
        <w:pStyle w:val="ConsPlusTitle0"/>
        <w:jc w:val="center"/>
      </w:pPr>
      <w:r>
        <w:t>ФЕДЕРАЦИИ НА СОФИНАНСИРОВАНИЕ РАСХОДНЫХ ОБЯЗАТЕЛЬСТВ</w:t>
      </w:r>
    </w:p>
    <w:p w:rsidR="00463BFD" w:rsidRDefault="00A80D98">
      <w:pPr>
        <w:pStyle w:val="ConsPlusTitle0"/>
        <w:jc w:val="center"/>
      </w:pPr>
      <w:r>
        <w:t>СУБЪЕКТОВ РОССИЙСКОЙ ФЕДЕРАЦИИ, СВЯЗАННЫХ С РЕАЛИЗАЦИЕЙ</w:t>
      </w:r>
    </w:p>
    <w:p w:rsidR="00463BFD" w:rsidRDefault="00A80D98">
      <w:pPr>
        <w:pStyle w:val="ConsPlusTitle0"/>
        <w:jc w:val="center"/>
      </w:pPr>
      <w:r>
        <w:t>МЕРОПРИЯТИЙ ПО СОДЕЙСТВИЮ РАЗВИТИЮ МОЛОДЕЖНОГО</w:t>
      </w:r>
    </w:p>
    <w:p w:rsidR="00463BFD" w:rsidRDefault="00A80D98">
      <w:pPr>
        <w:pStyle w:val="ConsPlusTitle0"/>
        <w:jc w:val="center"/>
      </w:pPr>
      <w:r>
        <w:t>ПРЕДПРИНИМАТЕЛЬСТВА В РАМКАХ ПОДПРОГРАММЫ 2 "РАЗВИТИЕ</w:t>
      </w:r>
    </w:p>
    <w:p w:rsidR="00463BFD" w:rsidRDefault="00A80D98">
      <w:pPr>
        <w:pStyle w:val="ConsPlusTitle0"/>
        <w:jc w:val="center"/>
      </w:pPr>
      <w:r>
        <w:t>МАЛОГО И СРЕДНЕГО ПРЕДПРИНИМАТЕЛЬСТВА" ГОСУДАРСТВЕННОЙ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w:t>
      </w:r>
    </w:p>
    <w:p w:rsidR="00463BFD" w:rsidRDefault="00463BFD">
      <w:pPr>
        <w:pStyle w:val="ConsPlusNormal0"/>
        <w:jc w:val="center"/>
      </w:pPr>
    </w:p>
    <w:p w:rsidR="00463BFD" w:rsidRDefault="00A80D98">
      <w:pPr>
        <w:pStyle w:val="ConsPlusNormal0"/>
        <w:ind w:firstLine="540"/>
        <w:jc w:val="both"/>
      </w:pPr>
      <w:r>
        <w:t xml:space="preserve">Утратили силу. - Постановление Правительства РФ от 11.02.2019 N </w:t>
      </w:r>
      <w:r>
        <w:t>110.</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10</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ПРАВИЛА</w:t>
      </w:r>
    </w:p>
    <w:p w:rsidR="00463BFD" w:rsidRDefault="00A80D98">
      <w:pPr>
        <w:pStyle w:val="ConsPlusTitle0"/>
        <w:jc w:val="center"/>
      </w:pPr>
      <w:r>
        <w:t>ПРЕДОСТАВЛЕНИЯ И РАСПРЕДЕЛЕНИЯ СУБСИДИЙ БЮДЖЕТАМ СУБЪЕКТОВ</w:t>
      </w:r>
    </w:p>
    <w:p w:rsidR="00463BFD" w:rsidRDefault="00A80D98">
      <w:pPr>
        <w:pStyle w:val="ConsPlusTitle0"/>
        <w:jc w:val="center"/>
      </w:pPr>
      <w:r>
        <w:t>РОССИЙСКОЙ ФЕДЕРАЦИИ НА ГОСУДАРСТВЕННУЮ ПОДДЕРЖКУ МАЛОГО</w:t>
      </w:r>
    </w:p>
    <w:p w:rsidR="00463BFD" w:rsidRDefault="00A80D98">
      <w:pPr>
        <w:pStyle w:val="ConsPlusTitle0"/>
        <w:jc w:val="center"/>
      </w:pPr>
      <w:r>
        <w:t>И СРЕДН</w:t>
      </w:r>
      <w:r>
        <w:t>ЕГО ПРЕДПРИНИМАТЕЛЬСТВА, А ТАКЖЕ ФИЗИЧЕСКИХ ЛИЦ,</w:t>
      </w:r>
    </w:p>
    <w:p w:rsidR="00463BFD" w:rsidRDefault="00A80D98">
      <w:pPr>
        <w:pStyle w:val="ConsPlusTitle0"/>
        <w:jc w:val="center"/>
      </w:pPr>
      <w:r>
        <w:t>ПРИМЕНЯЮЩИХ СПЕЦИАЛЬНЫЙ НАЛОГОВЫЙ РЕЖИМ "НАЛОГ НА</w:t>
      </w:r>
    </w:p>
    <w:p w:rsidR="00463BFD" w:rsidRDefault="00A80D98">
      <w:pPr>
        <w:pStyle w:val="ConsPlusTitle0"/>
        <w:jc w:val="center"/>
      </w:pPr>
      <w:r>
        <w:t>ПРОФЕССИОНАЛЬНЫЙ ДОХОД", В СУБЪЕКТАХ РОССИЙСКОЙ ФЕДЕРАЦИИ</w:t>
      </w:r>
    </w:p>
    <w:p w:rsidR="00463BFD" w:rsidRDefault="00463BFD">
      <w:pPr>
        <w:pStyle w:val="ConsPlusNormal0"/>
        <w:jc w:val="both"/>
      </w:pPr>
    </w:p>
    <w:p w:rsidR="00463BFD" w:rsidRDefault="00A80D98">
      <w:pPr>
        <w:pStyle w:val="ConsPlusNormal0"/>
        <w:ind w:firstLine="540"/>
        <w:jc w:val="both"/>
      </w:pPr>
      <w:r>
        <w:t>Утратили силу. - Постановление Правительства РФ от 22.08.2025 N 1261.</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10(1)</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ПРАВИЛА</w:t>
      </w:r>
    </w:p>
    <w:p w:rsidR="00463BFD" w:rsidRDefault="00A80D98">
      <w:pPr>
        <w:pStyle w:val="ConsPlusTitle0"/>
        <w:jc w:val="center"/>
      </w:pPr>
      <w:r>
        <w:t>ПРЕДОСТАВЛЕНИЯ И РАСПРЕДЕЛЕНИЯ СУБСИДИЙ</w:t>
      </w:r>
    </w:p>
    <w:p w:rsidR="00463BFD" w:rsidRDefault="00A80D98">
      <w:pPr>
        <w:pStyle w:val="ConsPlusTitle0"/>
        <w:jc w:val="center"/>
      </w:pPr>
      <w:r>
        <w:t>ИЗ ФЕДЕРАЛЬНОГО БЮДЖЕТА БЮДЖЕТАМ СУБЪЕКТОВ</w:t>
      </w:r>
    </w:p>
    <w:p w:rsidR="00463BFD" w:rsidRDefault="00A80D98">
      <w:pPr>
        <w:pStyle w:val="ConsPlusTitle0"/>
        <w:jc w:val="center"/>
      </w:pPr>
      <w:r>
        <w:t>РОССИЙСКОЙ ФЕДЕРАЦИИ В ЦЕЛЯХ СОФИНАНСИРОВАНИЯ РАСХОДНЫХ</w:t>
      </w:r>
    </w:p>
    <w:p w:rsidR="00463BFD" w:rsidRDefault="00A80D98">
      <w:pPr>
        <w:pStyle w:val="ConsPlusTitle0"/>
        <w:jc w:val="center"/>
      </w:pPr>
      <w:r>
        <w:t>ОБЯЗАТЕЛ</w:t>
      </w:r>
      <w:r>
        <w:t>ЬСТВ СУБЪЕКТОВ РОССИЙСКОЙ ФЕДЕРАЦИИ, ВОЗНИКАЮЩИХ</w:t>
      </w:r>
    </w:p>
    <w:p w:rsidR="00463BFD" w:rsidRDefault="00A80D98">
      <w:pPr>
        <w:pStyle w:val="ConsPlusTitle0"/>
        <w:jc w:val="center"/>
      </w:pPr>
      <w:r>
        <w:t>ПРИ ПРОВЕДЕНИИ КОМПЛЕКСНЫХ КАДАСТРОВЫХ РАБОТ</w:t>
      </w:r>
    </w:p>
    <w:p w:rsidR="00463BFD" w:rsidRDefault="00463BFD">
      <w:pPr>
        <w:pStyle w:val="ConsPlusNormal0"/>
        <w:jc w:val="center"/>
      </w:pPr>
    </w:p>
    <w:p w:rsidR="00463BFD" w:rsidRDefault="00A80D98">
      <w:pPr>
        <w:pStyle w:val="ConsPlusNormal0"/>
        <w:ind w:firstLine="540"/>
        <w:jc w:val="both"/>
      </w:pPr>
      <w:r>
        <w:lastRenderedPageBreak/>
        <w:t>Утратили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11</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w:t>
      </w:r>
      <w:r>
        <w:t>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ПЛАН</w:t>
      </w:r>
    </w:p>
    <w:p w:rsidR="00463BFD" w:rsidRDefault="00A80D98">
      <w:pPr>
        <w:pStyle w:val="ConsPlusTitle0"/>
        <w:jc w:val="center"/>
      </w:pPr>
      <w:r>
        <w:t>РЕАЛИЗАЦИИ 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A80D98">
      <w:pPr>
        <w:pStyle w:val="ConsPlusTitle0"/>
        <w:jc w:val="center"/>
      </w:pPr>
      <w:r>
        <w:t>НА 2021 ГОД И НА ПЛАНОВЫЙ ПЕРИОД 2022 И 2023 ГОДОВ</w:t>
      </w:r>
    </w:p>
    <w:p w:rsidR="00463BFD" w:rsidRDefault="00463BFD">
      <w:pPr>
        <w:pStyle w:val="ConsPlusNormal0"/>
        <w:jc w:val="center"/>
      </w:pPr>
    </w:p>
    <w:p w:rsidR="00463BFD" w:rsidRDefault="00A80D98">
      <w:pPr>
        <w:pStyle w:val="ConsPlusNormal0"/>
        <w:ind w:firstLine="540"/>
        <w:jc w:val="both"/>
      </w:pPr>
      <w:r>
        <w:t xml:space="preserve">Утратил силу с 1 января 2022 года. - </w:t>
      </w:r>
      <w:r>
        <w:t>Постановление Правительства РФ от 25.12.2021 N 2489.</w:t>
      </w:r>
    </w:p>
    <w:p w:rsidR="00463BFD" w:rsidRDefault="00463BFD">
      <w:pPr>
        <w:pStyle w:val="ConsPlusNormal0"/>
        <w:ind w:firstLine="54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12</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ЦЕЛЕВЫХ ПОКАЗАТЕЛЯХ (ИНДИКАТОРАХ) ГОСУДАРСТВЕННОЙ</w:t>
      </w:r>
    </w:p>
    <w:p w:rsidR="00463BFD" w:rsidRDefault="00A80D98">
      <w:pPr>
        <w:pStyle w:val="ConsPlusTitle0"/>
        <w:jc w:val="center"/>
      </w:pPr>
      <w:r>
        <w:t>ПРОГРАММЫ РОССИЙСКОЙ Ф</w:t>
      </w:r>
      <w:r>
        <w:t>ЕДЕРАЦИИ "ЭКОНОМИЧЕСКОЕ РАЗВИТИЕ</w:t>
      </w:r>
    </w:p>
    <w:p w:rsidR="00463BFD" w:rsidRDefault="00A80D98">
      <w:pPr>
        <w:pStyle w:val="ConsPlusTitle0"/>
        <w:jc w:val="center"/>
      </w:pPr>
      <w:r>
        <w:t>И ИННОВАЦИОННАЯ ЭКОНОМИКА" НА ДАЛЬНЕМ ВОСТОКЕ</w:t>
      </w:r>
    </w:p>
    <w:p w:rsidR="00463BFD" w:rsidRDefault="00463BFD">
      <w:pPr>
        <w:pStyle w:val="ConsPlusNormal0"/>
        <w:jc w:val="both"/>
      </w:pPr>
    </w:p>
    <w:p w:rsidR="00463BFD" w:rsidRDefault="00A80D98">
      <w:pPr>
        <w:pStyle w:val="ConsPlusNormal0"/>
        <w:ind w:firstLine="540"/>
        <w:jc w:val="both"/>
      </w:pPr>
      <w:r>
        <w:t>Утратили силу. - Постановление Правительства РФ от 31.03.2018 N 381.</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13</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И ПРОГНОЗНОЙ (СПРАВОЧНОЙ) ОЦЕНКЕ</w:t>
      </w:r>
    </w:p>
    <w:p w:rsidR="00463BFD" w:rsidRDefault="00A80D98">
      <w:pPr>
        <w:pStyle w:val="ConsPlusTitle0"/>
        <w:jc w:val="center"/>
      </w:pPr>
      <w:r>
        <w:t>РАСХОДОВ ФЕДЕРАЛЬНОГО БЮДЖЕТА, КОНСОЛИДИРОВАННЫХ БЮДЖЕТОВ</w:t>
      </w:r>
    </w:p>
    <w:p w:rsidR="00463BFD" w:rsidRDefault="00A80D98">
      <w:pPr>
        <w:pStyle w:val="ConsPlusTitle0"/>
        <w:jc w:val="center"/>
      </w:pPr>
      <w:r>
        <w:t>СУБЪЕКТОВ РОССИЙСКОЙ ФЕДЕРАЦИИ, КОМПАНИЙ С ГОСУДАРСТВЕННЫМ</w:t>
      </w:r>
    </w:p>
    <w:p w:rsidR="00463BFD" w:rsidRDefault="00A80D98">
      <w:pPr>
        <w:pStyle w:val="ConsPlusTitle0"/>
        <w:jc w:val="center"/>
      </w:pPr>
      <w:r>
        <w:t>УЧАСТИЕМ И ИНЫХ ВНЕБЮДЖЕТНЫХ ИСТОЧНИКОВ РЕАЛИЗАЦИИ</w:t>
      </w:r>
    </w:p>
    <w:p w:rsidR="00463BFD" w:rsidRDefault="00A80D98">
      <w:pPr>
        <w:pStyle w:val="ConsPlusTitle0"/>
        <w:jc w:val="center"/>
      </w:pPr>
      <w:r>
        <w:t>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A80D98">
      <w:pPr>
        <w:pStyle w:val="ConsPlusTitle0"/>
        <w:jc w:val="center"/>
      </w:pPr>
      <w:r>
        <w:t>НА ДАЛЬНЕМ ВОСТОКЕ ПО МЕРОПРИЯТИЯМ</w:t>
      </w:r>
    </w:p>
    <w:p w:rsidR="00463BFD" w:rsidRDefault="00463BFD">
      <w:pPr>
        <w:pStyle w:val="ConsPlusNormal0"/>
        <w:jc w:val="both"/>
      </w:pPr>
    </w:p>
    <w:p w:rsidR="00463BFD" w:rsidRDefault="00A80D98">
      <w:pPr>
        <w:pStyle w:val="ConsPlusNormal0"/>
        <w:ind w:firstLine="540"/>
        <w:jc w:val="both"/>
      </w:pPr>
      <w:r>
        <w:t>Утратили силу. - Постановление Правительства РФ от 31.03.2018 N 381.</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lastRenderedPageBreak/>
        <w:t>Приложение N 14</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И ПРОГНОЗНОЙ (СПРАВОЧНОЙ) ОЦЕНКЕ</w:t>
      </w:r>
    </w:p>
    <w:p w:rsidR="00463BFD" w:rsidRDefault="00A80D98">
      <w:pPr>
        <w:pStyle w:val="ConsPlusTitle0"/>
        <w:jc w:val="center"/>
      </w:pPr>
      <w:r>
        <w:t>РАСХОДОВ ФЕДЕРАЛЬНОГО БЮДЖЕТА, КОНСОЛИДИРОВАННЫХ БЮДЖЕТОВ</w:t>
      </w:r>
    </w:p>
    <w:p w:rsidR="00463BFD" w:rsidRDefault="00A80D98">
      <w:pPr>
        <w:pStyle w:val="ConsPlusTitle0"/>
        <w:jc w:val="center"/>
      </w:pPr>
      <w:r>
        <w:t>СУБЪЕКТОВ РОСС</w:t>
      </w:r>
      <w:r>
        <w:t>ИЙСКОЙ ФЕДЕРАЦИИ, КОМПАНИЙ С ГОСУДАРСТВЕННЫМ</w:t>
      </w:r>
    </w:p>
    <w:p w:rsidR="00463BFD" w:rsidRDefault="00A80D98">
      <w:pPr>
        <w:pStyle w:val="ConsPlusTitle0"/>
        <w:jc w:val="center"/>
      </w:pPr>
      <w:r>
        <w:t>УЧАСТИЕМ И ИНЫХ ВНЕБЮДЖЕТНЫХ ИСТОЧНИКОВ РЕАЛИЗАЦИИ</w:t>
      </w:r>
    </w:p>
    <w:p w:rsidR="00463BFD" w:rsidRDefault="00A80D98">
      <w:pPr>
        <w:pStyle w:val="ConsPlusTitle0"/>
        <w:jc w:val="center"/>
      </w:pPr>
      <w:r>
        <w:t>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A80D98">
      <w:pPr>
        <w:pStyle w:val="ConsPlusTitle0"/>
        <w:jc w:val="center"/>
      </w:pPr>
      <w:r>
        <w:t>НА ДАЛЬНЕМ ВОСТОКЕ ПО СУБЪЕКТАМ РОССИЙСКОЙ ФЕДЕРАЦИИ</w:t>
      </w:r>
    </w:p>
    <w:p w:rsidR="00463BFD" w:rsidRDefault="00463BFD">
      <w:pPr>
        <w:pStyle w:val="ConsPlusNormal0"/>
        <w:jc w:val="both"/>
      </w:pPr>
    </w:p>
    <w:p w:rsidR="00463BFD" w:rsidRDefault="00A80D98">
      <w:pPr>
        <w:pStyle w:val="ConsPlusNormal0"/>
        <w:ind w:firstLine="540"/>
        <w:jc w:val="both"/>
      </w:pPr>
      <w:r>
        <w:t>Утратили силу. - Постановление Правительства РФ от 31.03.2018 N 381.</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15</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ЦЕЛЯХ, ЗАДАЧАХ И ЦЕЛЕВЫХ ПОКАЗАТЕЛЯХ (ИНДИКАТОРАХ)</w:t>
      </w:r>
    </w:p>
    <w:p w:rsidR="00463BFD" w:rsidRDefault="00A80D98">
      <w:pPr>
        <w:pStyle w:val="ConsPlusTitle0"/>
        <w:jc w:val="center"/>
      </w:pPr>
      <w:r>
        <w:t>ГОСУД</w:t>
      </w:r>
      <w:r>
        <w:t>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A80D98">
      <w:pPr>
        <w:pStyle w:val="ConsPlusTitle0"/>
        <w:jc w:val="center"/>
      </w:pPr>
      <w:r>
        <w:t>НА ПРИОРИТЕТНОЙ ТЕРРИТОРИИ АРКТИЧЕСКОЙ ЗОНЫ</w:t>
      </w:r>
    </w:p>
    <w:p w:rsidR="00463BFD" w:rsidRDefault="00A80D98">
      <w:pPr>
        <w:pStyle w:val="ConsPlusTitle0"/>
        <w:jc w:val="center"/>
      </w:pPr>
      <w:r>
        <w:t>РОССИЙСКОЙ ФЕДЕРАЦИИ</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ind w:firstLine="54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w:t>
      </w:r>
      <w:r>
        <w:t>ложение N 16</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ЦЕЛЯХ, ЗАДАЧАХ И ЦЕЛЕВЫХ ПОКАЗАТЕЛЯХ (ИНДИКАТОРАХ)</w:t>
      </w:r>
    </w:p>
    <w:p w:rsidR="00463BFD" w:rsidRDefault="00A80D98">
      <w:pPr>
        <w:pStyle w:val="ConsPlusTitle0"/>
        <w:jc w:val="center"/>
      </w:pPr>
      <w:r>
        <w:t>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A80D98">
      <w:pPr>
        <w:pStyle w:val="ConsPlusTitle0"/>
        <w:jc w:val="center"/>
      </w:pPr>
      <w:r>
        <w:t>НА ПРИОРИТЕТНОЙ ТЕРРИТОРИИ БАЙКАЛЬСКОГО РЕГИОНА</w:t>
      </w:r>
    </w:p>
    <w:p w:rsidR="00463BFD" w:rsidRDefault="00463BFD">
      <w:pPr>
        <w:pStyle w:val="ConsPlusNormal0"/>
        <w:jc w:val="both"/>
      </w:pPr>
    </w:p>
    <w:p w:rsidR="00463BFD" w:rsidRDefault="00A80D98">
      <w:pPr>
        <w:pStyle w:val="ConsPlusNormal0"/>
        <w:ind w:firstLine="540"/>
        <w:jc w:val="both"/>
      </w:pPr>
      <w:r>
        <w:t>Утратили силу. - Постановление Правительства РФ от 31.03.2020 N 376.</w:t>
      </w:r>
    </w:p>
    <w:p w:rsidR="00463BFD" w:rsidRDefault="00463BFD">
      <w:pPr>
        <w:pStyle w:val="ConsPlusNormal0"/>
        <w:ind w:firstLine="54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17</w:t>
      </w:r>
    </w:p>
    <w:p w:rsidR="00463BFD" w:rsidRDefault="00A80D98">
      <w:pPr>
        <w:pStyle w:val="ConsPlusNormal0"/>
        <w:jc w:val="right"/>
      </w:pPr>
      <w:r>
        <w:lastRenderedPageBreak/>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w:t>
      </w:r>
      <w:r>
        <w:t>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ЦЕЛЯХ, ЗАДАЧАХ И ЦЕЛЕВЫХ ПОКАЗАТЕЛЯХ (ИНДИКАТОРАХ)</w:t>
      </w:r>
    </w:p>
    <w:p w:rsidR="00463BFD" w:rsidRDefault="00A80D98">
      <w:pPr>
        <w:pStyle w:val="ConsPlusTitle0"/>
        <w:jc w:val="center"/>
      </w:pPr>
      <w:r>
        <w:t>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A80D98">
      <w:pPr>
        <w:pStyle w:val="ConsPlusTitle0"/>
        <w:jc w:val="center"/>
      </w:pPr>
      <w:r>
        <w:t>НА ПРИОРИТЕТНОЙ ТЕРРИТОРИИ ДАЛЬНЕВОСТОЧНОГО</w:t>
      </w:r>
    </w:p>
    <w:p w:rsidR="00463BFD" w:rsidRDefault="00A80D98">
      <w:pPr>
        <w:pStyle w:val="ConsPlusTitle0"/>
        <w:jc w:val="center"/>
      </w:pPr>
      <w:r>
        <w:t>ФЕДЕРАЛЬНОГО ОКРУГА</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18</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ЦЕЛЯХ, ЗАДАЧАХ И ЦЕЛЕВЫХ ПОКАЗАТЕЛЯХ (ИНДИКАТОРАХ)</w:t>
      </w:r>
    </w:p>
    <w:p w:rsidR="00463BFD" w:rsidRDefault="00A80D98">
      <w:pPr>
        <w:pStyle w:val="ConsPlusTitle0"/>
        <w:jc w:val="center"/>
      </w:pPr>
      <w:r>
        <w:t>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A80D98">
      <w:pPr>
        <w:pStyle w:val="ConsPlusTitle0"/>
        <w:jc w:val="center"/>
      </w:pPr>
      <w:r>
        <w:t>НА ПРИОРИТЕТНОЙ ТЕРРИТОРИИ КАЛИНИНГРАДСКОЙ ОБЛАСТИ</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w:t>
      </w:r>
      <w:r>
        <w:t>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19</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ЦЕЛЯХ, ЗАДАЧАХ И ЦЕЛЕВЫХ ПОКАЗАТЕЛЯХ (ИНДИКАТОРАХ)</w:t>
      </w:r>
    </w:p>
    <w:p w:rsidR="00463BFD" w:rsidRDefault="00A80D98">
      <w:pPr>
        <w:pStyle w:val="ConsPlusTitle0"/>
        <w:jc w:val="center"/>
      </w:pPr>
      <w:r>
        <w:t>ГОСУДАРСТВЕННОЙ ПРОГРАММЫ РОССИЙСКОЙ ФЕДЕРАЦИИ</w:t>
      </w:r>
    </w:p>
    <w:p w:rsidR="00463BFD" w:rsidRDefault="00A80D98">
      <w:pPr>
        <w:pStyle w:val="ConsPlusTitle0"/>
        <w:jc w:val="center"/>
      </w:pPr>
      <w:r>
        <w:t>"ЭКОНОМИЧЕСКОЕ РАЗВИТИЕ И ИННОВАЦИОННАЯ ЭКОНОМИКА"</w:t>
      </w:r>
    </w:p>
    <w:p w:rsidR="00463BFD" w:rsidRDefault="00A80D98">
      <w:pPr>
        <w:pStyle w:val="ConsPlusTitle0"/>
        <w:jc w:val="center"/>
      </w:pPr>
      <w:r>
        <w:t>НА ПРИОРИТЕТНОЙ ТЕРРИТОРИИ РЕСПУБЛИКИ КРЫМ</w:t>
      </w:r>
    </w:p>
    <w:p w:rsidR="00463BFD" w:rsidRDefault="00A80D98">
      <w:pPr>
        <w:pStyle w:val="ConsPlusTitle0"/>
        <w:jc w:val="center"/>
      </w:pPr>
      <w:r>
        <w:t>И Г. СЕВАСТОПОЛЯ</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w:t>
      </w:r>
      <w:r>
        <w:t>ложение N 20</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ЦЕЛЯХ, ЗАДАЧАХ И ЦЕЛЕВЫХ ПОКАЗАТЕЛЯХ (ИНДИКАТОРАХ)</w:t>
      </w:r>
    </w:p>
    <w:p w:rsidR="00463BFD" w:rsidRDefault="00A80D98">
      <w:pPr>
        <w:pStyle w:val="ConsPlusTitle0"/>
        <w:jc w:val="center"/>
      </w:pPr>
      <w:r>
        <w:t>ГОСУДАРСТВЕННОЙ ПРОГРАММЫ РОССИЙСКОЙ ФЕДЕРАЦИИ</w:t>
      </w:r>
    </w:p>
    <w:p w:rsidR="00463BFD" w:rsidRDefault="00A80D98">
      <w:pPr>
        <w:pStyle w:val="ConsPlusTitle0"/>
        <w:jc w:val="center"/>
      </w:pPr>
      <w:r>
        <w:t>"ЭКОНОМИЧЕСКОЕ РАЗВИТИЕ И ИННОВАЦ</w:t>
      </w:r>
      <w:r>
        <w:t>ИОННАЯ ЭКОНОМИКА"</w:t>
      </w:r>
    </w:p>
    <w:p w:rsidR="00463BFD" w:rsidRDefault="00A80D98">
      <w:pPr>
        <w:pStyle w:val="ConsPlusTitle0"/>
        <w:jc w:val="center"/>
      </w:pPr>
      <w:r>
        <w:t>НА ПРИОРИТЕТНОЙ ТЕРРИТОРИИ СЕВЕРО-КАВКАЗСКОГО</w:t>
      </w:r>
    </w:p>
    <w:p w:rsidR="00463BFD" w:rsidRDefault="00A80D98">
      <w:pPr>
        <w:pStyle w:val="ConsPlusTitle0"/>
        <w:jc w:val="center"/>
      </w:pPr>
      <w:r>
        <w:t>ФЕДЕРАЛЬНОГО ОКРУГА</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21</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ЗА СЧЕТ СРЕДСТВ ФЕДЕРАЛЬНОГО</w:t>
      </w:r>
    </w:p>
    <w:p w:rsidR="00463BFD" w:rsidRDefault="00A80D98">
      <w:pPr>
        <w:pStyle w:val="ConsPlusTitle0"/>
        <w:jc w:val="center"/>
      </w:pPr>
      <w:r>
        <w:t>БЮДЖЕТА РЕАЛИЗАЦИИ МЕРОПРИЯТИЙ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w:t>
      </w:r>
      <w:r>
        <w:t>НОМИКА" НА ПРИОРИТЕТНОЙ</w:t>
      </w:r>
    </w:p>
    <w:p w:rsidR="00463BFD" w:rsidRDefault="00A80D98">
      <w:pPr>
        <w:pStyle w:val="ConsPlusTitle0"/>
        <w:jc w:val="center"/>
      </w:pPr>
      <w:r>
        <w:t>ТЕРРИТОРИИ АРКТИЧЕСКОЙ ЗОНЫ РОССИЙСКОЙ ФЕДЕРАЦИИ</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ind w:firstLine="54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22</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ЗА СЧЕТ СРЕДСТВ ФЕДЕРАЛЬНОГО</w:t>
      </w:r>
    </w:p>
    <w:p w:rsidR="00463BFD" w:rsidRDefault="00A80D98">
      <w:pPr>
        <w:pStyle w:val="ConsPlusTitle0"/>
        <w:jc w:val="center"/>
      </w:pPr>
      <w:r>
        <w:t>БЮДЖЕТА РЕАЛИЗАЦИИ МЕРОПРИЯТИЙ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ЭКОНОМИКА" НА ПРИОРИТЕТНОЙ</w:t>
      </w:r>
    </w:p>
    <w:p w:rsidR="00463BFD" w:rsidRDefault="00A80D98">
      <w:pPr>
        <w:pStyle w:val="ConsPlusTitle0"/>
        <w:jc w:val="center"/>
      </w:pPr>
      <w:r>
        <w:t>ТЕРРИТОРИИ БАЙКАЛЬСКОГО РЕГИОНА</w:t>
      </w:r>
    </w:p>
    <w:p w:rsidR="00463BFD" w:rsidRDefault="00463BFD">
      <w:pPr>
        <w:pStyle w:val="ConsPlusNormal0"/>
        <w:jc w:val="both"/>
      </w:pPr>
    </w:p>
    <w:p w:rsidR="00463BFD" w:rsidRDefault="00A80D98">
      <w:pPr>
        <w:pStyle w:val="ConsPlusNormal0"/>
        <w:ind w:firstLine="540"/>
        <w:jc w:val="both"/>
      </w:pPr>
      <w:r>
        <w:t>Утратили силу. - Постановление Правительства РФ от 31.03.2020 N 376.</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23</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lastRenderedPageBreak/>
        <w:t>О РЕСУРСНОМ ОБЕСПЕЧЕНИИ З</w:t>
      </w:r>
      <w:r>
        <w:t>А СЧЕТ СРЕДСТВ ФЕДЕРАЛЬНОГО</w:t>
      </w:r>
    </w:p>
    <w:p w:rsidR="00463BFD" w:rsidRDefault="00A80D98">
      <w:pPr>
        <w:pStyle w:val="ConsPlusTitle0"/>
        <w:jc w:val="center"/>
      </w:pPr>
      <w:r>
        <w:t>БЮДЖЕТА РЕАЛИЗАЦИИ МЕРОПРИЯТИЙ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ЭКОНОМИКА" НА ПРИОРИТЕТНОЙ</w:t>
      </w:r>
    </w:p>
    <w:p w:rsidR="00463BFD" w:rsidRDefault="00A80D98">
      <w:pPr>
        <w:pStyle w:val="ConsPlusTitle0"/>
        <w:jc w:val="center"/>
      </w:pPr>
      <w:r>
        <w:t>ТЕРРИТОРИИ ДАЛЬНЕВОСТОЧНОГО ФЕДЕРАЛЬНОГО ОКРУГА</w:t>
      </w:r>
    </w:p>
    <w:p w:rsidR="00463BFD" w:rsidRDefault="00463BFD">
      <w:pPr>
        <w:pStyle w:val="ConsPlusNormal0"/>
        <w:jc w:val="center"/>
      </w:pPr>
    </w:p>
    <w:p w:rsidR="00463BFD" w:rsidRDefault="00A80D98">
      <w:pPr>
        <w:pStyle w:val="ConsPlusNormal0"/>
        <w:ind w:firstLine="540"/>
        <w:jc w:val="both"/>
      </w:pPr>
      <w:r>
        <w:t>Утратили силу с 1 января 2022 года</w:t>
      </w:r>
      <w:r>
        <w:t>.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24</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ЗА СЧЕТ СРЕДСТВ ФЕДЕРАЛЬНОГО</w:t>
      </w:r>
    </w:p>
    <w:p w:rsidR="00463BFD" w:rsidRDefault="00A80D98">
      <w:pPr>
        <w:pStyle w:val="ConsPlusTitle0"/>
        <w:jc w:val="center"/>
      </w:pPr>
      <w:r>
        <w:t>БЮДЖЕТА РЕАЛИЗАЦИИ МЕРОПРИЯТИЙ ГОСУДАРСТВЕННОЙ ПРОГРАММЫ</w:t>
      </w:r>
    </w:p>
    <w:p w:rsidR="00463BFD" w:rsidRDefault="00A80D98">
      <w:pPr>
        <w:pStyle w:val="ConsPlusTitle0"/>
        <w:jc w:val="center"/>
      </w:pPr>
      <w:r>
        <w:t>РОССИЙСКОЙ ФЕДЕРАЦИИ "ЭКОНОМИЧЕСКОЕ РАЗВИТИЕ</w:t>
      </w:r>
    </w:p>
    <w:p w:rsidR="00463BFD" w:rsidRDefault="00A80D98">
      <w:pPr>
        <w:pStyle w:val="ConsPlusTitle0"/>
        <w:jc w:val="center"/>
      </w:pPr>
      <w:r>
        <w:t>И ИННОВАЦИОННАЯ ЭКОНОМИКА" НА ПРИОРИТЕТНОЙ</w:t>
      </w:r>
    </w:p>
    <w:p w:rsidR="00463BFD" w:rsidRDefault="00A80D98">
      <w:pPr>
        <w:pStyle w:val="ConsPlusTitle0"/>
        <w:jc w:val="center"/>
      </w:pPr>
      <w:r>
        <w:t>ТЕРРИТОРИИ КАЛИНИНГРАДСКОЙ ОБЛАСТИ</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w:t>
      </w:r>
      <w:r>
        <w:t>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25</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ЗА СЧЕТ СРЕДСТВ ФЕДЕРАЛЬНОГО</w:t>
      </w:r>
    </w:p>
    <w:p w:rsidR="00463BFD" w:rsidRDefault="00A80D98">
      <w:pPr>
        <w:pStyle w:val="ConsPlusTitle0"/>
        <w:jc w:val="center"/>
      </w:pPr>
      <w:r>
        <w:t>БЮДЖЕТА РЕАЛИЗАЦИИ МЕРОПРИЯТИЙ ГОСУДАРСТВЕННОЙ ПРОГРАММЫ</w:t>
      </w:r>
    </w:p>
    <w:p w:rsidR="00463BFD" w:rsidRDefault="00A80D98">
      <w:pPr>
        <w:pStyle w:val="ConsPlusTitle0"/>
        <w:jc w:val="center"/>
      </w:pPr>
      <w:r>
        <w:t>Р</w:t>
      </w:r>
      <w:r>
        <w:t>ОССИЙСКОЙ ФЕДЕРАЦИИ "ЭКОНОМИЧЕСКОЕ РАЗВИТИЕ</w:t>
      </w:r>
    </w:p>
    <w:p w:rsidR="00463BFD" w:rsidRDefault="00A80D98">
      <w:pPr>
        <w:pStyle w:val="ConsPlusTitle0"/>
        <w:jc w:val="center"/>
      </w:pPr>
      <w:r>
        <w:t>И ИННОВАЦИОННАЯ ЭКОНОМИКА" НА ПРИОРИТЕТНОЙ</w:t>
      </w:r>
    </w:p>
    <w:p w:rsidR="00463BFD" w:rsidRDefault="00A80D98">
      <w:pPr>
        <w:pStyle w:val="ConsPlusTitle0"/>
        <w:jc w:val="center"/>
      </w:pPr>
      <w:r>
        <w:t>ТЕРРИТОРИИ РЕСПУБЛИКИ КРЫМ И Г. СЕВАСТОПОЛЯ</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26</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ЗА СЧЕТ СРЕДСТВ ФЕДЕРАЛЬНОГО</w:t>
      </w:r>
    </w:p>
    <w:p w:rsidR="00463BFD" w:rsidRDefault="00A80D98">
      <w:pPr>
        <w:pStyle w:val="ConsPlusTitle0"/>
        <w:jc w:val="center"/>
      </w:pPr>
      <w:r>
        <w:t>БЮДЖЕТА РЕАЛИЗАЦИИ МЕРОПРИЯТИЙ ГОСУДАРСТВЕННОЙ ПРОГРАММЫ</w:t>
      </w:r>
    </w:p>
    <w:p w:rsidR="00463BFD" w:rsidRDefault="00A80D98">
      <w:pPr>
        <w:pStyle w:val="ConsPlusTitle0"/>
        <w:jc w:val="center"/>
      </w:pPr>
      <w:r>
        <w:lastRenderedPageBreak/>
        <w:t>РОССИЙСКОЙ ФЕДЕРАЦИИ "ЭКОНОМИЧЕСКОЕ РАЗВИТИЕ</w:t>
      </w:r>
    </w:p>
    <w:p w:rsidR="00463BFD" w:rsidRDefault="00A80D98">
      <w:pPr>
        <w:pStyle w:val="ConsPlusTitle0"/>
        <w:jc w:val="center"/>
      </w:pPr>
      <w:r>
        <w:t>И ИННОВАЦИОННАЯ ЭКОНОМИКА" НА ПРИОРИТЕТНОЙ</w:t>
      </w:r>
    </w:p>
    <w:p w:rsidR="00463BFD" w:rsidRDefault="00A80D98">
      <w:pPr>
        <w:pStyle w:val="ConsPlusTitle0"/>
        <w:jc w:val="center"/>
      </w:pPr>
      <w:r>
        <w:t>ТЕРРИТОРИИ СЕВЕРО-КАВКАЗСКОГО ФЕДЕРАЛЬНОГО ОКРУГА</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27</w:t>
      </w:r>
    </w:p>
    <w:p w:rsidR="00463BFD" w:rsidRDefault="00A80D98">
      <w:pPr>
        <w:pStyle w:val="ConsPlusNormal0"/>
        <w:jc w:val="right"/>
      </w:pPr>
      <w:r>
        <w:t>к госуд</w:t>
      </w:r>
      <w:r>
        <w:t>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И ПРОГНОЗНОЙ (СПРАВОЧНОЙ) ОЦЕНКЕ</w:t>
      </w:r>
    </w:p>
    <w:p w:rsidR="00463BFD" w:rsidRDefault="00A80D98">
      <w:pPr>
        <w:pStyle w:val="ConsPlusTitle0"/>
        <w:jc w:val="center"/>
      </w:pPr>
      <w:r>
        <w:t>РАСХОДОВ ФЕДЕРАЛЬНОГО БЮДЖЕТА, БЮДЖЕТОВ ГОСУДАРСТВЕННЫХ</w:t>
      </w:r>
    </w:p>
    <w:p w:rsidR="00463BFD" w:rsidRDefault="00A80D98">
      <w:pPr>
        <w:pStyle w:val="ConsPlusTitle0"/>
        <w:jc w:val="center"/>
      </w:pPr>
      <w:r>
        <w:t>ВНЕБЮДЖЕТНЫХ ФОНДОВ РОССИЙСКОЙ ФЕДЕРАЦИИ, БЮДЖЕТОВ</w:t>
      </w:r>
    </w:p>
    <w:p w:rsidR="00463BFD" w:rsidRDefault="00A80D98">
      <w:pPr>
        <w:pStyle w:val="ConsPlusTitle0"/>
        <w:jc w:val="center"/>
      </w:pPr>
      <w:r>
        <w:t>СУБЪЕКТОВ РОССИЙСКОЙ ФЕДЕРАЦИИ, ТЕРРИТОРИАЛЬНЫХ</w:t>
      </w:r>
    </w:p>
    <w:p w:rsidR="00463BFD" w:rsidRDefault="00A80D98">
      <w:pPr>
        <w:pStyle w:val="ConsPlusTitle0"/>
        <w:jc w:val="center"/>
      </w:pPr>
      <w:r>
        <w:t>ГОСУДАРСТВЕННЫХ ВНЕБЮДЖЕТНЫХ ФОНДОВ, МЕСТНЫХ БЮДЖЕТОВ,</w:t>
      </w:r>
    </w:p>
    <w:p w:rsidR="00463BFD" w:rsidRDefault="00A80D98">
      <w:pPr>
        <w:pStyle w:val="ConsPlusTitle0"/>
        <w:jc w:val="center"/>
      </w:pPr>
      <w:r>
        <w:t>КОМПАНИЙ С ГОСУДАРСТВЕННЫМ УЧАСТИЕМ И ИНЫХ ВНЕБЮДЖЕТНЫХ</w:t>
      </w:r>
    </w:p>
    <w:p w:rsidR="00463BFD" w:rsidRDefault="00A80D98">
      <w:pPr>
        <w:pStyle w:val="ConsPlusTitle0"/>
        <w:jc w:val="center"/>
      </w:pPr>
      <w:r>
        <w:t>ИСТОЧНИКОВ НА РЕАЛИЗАЦИЮ МЕРОПРИЯТИЙ ГОСУДАРСТ</w:t>
      </w:r>
      <w:r>
        <w:t>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 НА ПРИОРИТЕТНОЙ ТЕРРИТОРИИ</w:t>
      </w:r>
    </w:p>
    <w:p w:rsidR="00463BFD" w:rsidRDefault="00A80D98">
      <w:pPr>
        <w:pStyle w:val="ConsPlusTitle0"/>
        <w:jc w:val="center"/>
      </w:pPr>
      <w:r>
        <w:t>АРКТИЧЕСКОЙ ЗОНЫ РОССИЙСКОЙ ФЕДЕРАЦИИ</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ind w:firstLine="54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w:t>
      </w:r>
      <w:r>
        <w:t>ние N 28</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И ПРОГНОЗНОЙ (СПРАВОЧНОЙ) ОЦЕНКЕ</w:t>
      </w:r>
    </w:p>
    <w:p w:rsidR="00463BFD" w:rsidRDefault="00A80D98">
      <w:pPr>
        <w:pStyle w:val="ConsPlusTitle0"/>
        <w:jc w:val="center"/>
      </w:pPr>
      <w:r>
        <w:t>РАСХОДОВ ФЕДЕРАЛЬНОГО БЮДЖЕТА, БЮДЖЕТОВ ГОСУДАРСТВЕННЫХ</w:t>
      </w:r>
    </w:p>
    <w:p w:rsidR="00463BFD" w:rsidRDefault="00A80D98">
      <w:pPr>
        <w:pStyle w:val="ConsPlusTitle0"/>
        <w:jc w:val="center"/>
      </w:pPr>
      <w:r>
        <w:t>ВНЕБЮДЖЕТНЫХ ФОНДОВ РОССИЙСКОЙ ФЕДЕРАЦИИ, БЮДЖЕТОВ</w:t>
      </w:r>
    </w:p>
    <w:p w:rsidR="00463BFD" w:rsidRDefault="00A80D98">
      <w:pPr>
        <w:pStyle w:val="ConsPlusTitle0"/>
        <w:jc w:val="center"/>
      </w:pPr>
      <w:r>
        <w:t>СУБЪЕКТОВ РОССИЙСКОЙ ФЕДЕРАЦИИ, ТЕРРИТОРИАЛЬНЫХ</w:t>
      </w:r>
    </w:p>
    <w:p w:rsidR="00463BFD" w:rsidRDefault="00A80D98">
      <w:pPr>
        <w:pStyle w:val="ConsPlusTitle0"/>
        <w:jc w:val="center"/>
      </w:pPr>
      <w:r>
        <w:t>ГОСУДАРСТВЕННЫХ ВНЕБЮДЖЕТНЫХ ФОНДОВ, МЕСТНЫХ БЮДЖЕТОВ,</w:t>
      </w:r>
    </w:p>
    <w:p w:rsidR="00463BFD" w:rsidRDefault="00A80D98">
      <w:pPr>
        <w:pStyle w:val="ConsPlusTitle0"/>
        <w:jc w:val="center"/>
      </w:pPr>
      <w:r>
        <w:t>КОМПАНИЙ С ГОСУДАРСТВЕННЫМ УЧАСТИЕМ И ИНЫХ ВНЕБЮДЖЕТНЫХ</w:t>
      </w:r>
    </w:p>
    <w:p w:rsidR="00463BFD" w:rsidRDefault="00A80D98">
      <w:pPr>
        <w:pStyle w:val="ConsPlusTitle0"/>
        <w:jc w:val="center"/>
      </w:pPr>
      <w:r>
        <w:t>ИСТОЧНИКОВ НА РЕАЛИЗАЦИЮ МЕРОПРИЯТИЙ ГОСУДАРСТ</w:t>
      </w:r>
      <w:r>
        <w:t>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 НА ПРИОРИТЕТНОЙ ТЕРРИТОРИИ</w:t>
      </w:r>
    </w:p>
    <w:p w:rsidR="00463BFD" w:rsidRDefault="00A80D98">
      <w:pPr>
        <w:pStyle w:val="ConsPlusTitle0"/>
        <w:jc w:val="center"/>
      </w:pPr>
      <w:r>
        <w:t>БАЙКАЛЬСКОГО РЕГИОНА</w:t>
      </w:r>
    </w:p>
    <w:p w:rsidR="00463BFD" w:rsidRDefault="00463BFD">
      <w:pPr>
        <w:pStyle w:val="ConsPlusNormal0"/>
        <w:jc w:val="both"/>
      </w:pPr>
    </w:p>
    <w:p w:rsidR="00463BFD" w:rsidRDefault="00A80D98">
      <w:pPr>
        <w:pStyle w:val="ConsPlusNormal0"/>
        <w:ind w:firstLine="540"/>
        <w:jc w:val="both"/>
      </w:pPr>
      <w:r>
        <w:t>Утратили силу. - Постановление Правительства РФ от 31.03.2020 N 376.</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lastRenderedPageBreak/>
        <w:t>Приложение N 29</w:t>
      </w:r>
    </w:p>
    <w:p w:rsidR="00463BFD" w:rsidRDefault="00A80D98">
      <w:pPr>
        <w:pStyle w:val="ConsPlusNormal0"/>
        <w:jc w:val="right"/>
      </w:pPr>
      <w:r>
        <w:t>к государственной программе</w:t>
      </w:r>
    </w:p>
    <w:p w:rsidR="00463BFD" w:rsidRDefault="00A80D98">
      <w:pPr>
        <w:pStyle w:val="ConsPlusNormal0"/>
        <w:jc w:val="right"/>
      </w:pPr>
      <w:r>
        <w:t>Ро</w:t>
      </w:r>
      <w:r>
        <w:t>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И ПРОГНОЗНОЙ (СПРАВОЧНОЙ) ОЦЕНКЕ</w:t>
      </w:r>
    </w:p>
    <w:p w:rsidR="00463BFD" w:rsidRDefault="00A80D98">
      <w:pPr>
        <w:pStyle w:val="ConsPlusTitle0"/>
        <w:jc w:val="center"/>
      </w:pPr>
      <w:r>
        <w:t>РАСХОДОВ ФЕДЕРАЛЬНОГО БЮДЖЕТА, БЮДЖЕТОВ ГОСУДАРСТВЕННЫХ</w:t>
      </w:r>
    </w:p>
    <w:p w:rsidR="00463BFD" w:rsidRDefault="00A80D98">
      <w:pPr>
        <w:pStyle w:val="ConsPlusTitle0"/>
        <w:jc w:val="center"/>
      </w:pPr>
      <w:r>
        <w:t>ВНЕБЮДЖЕТНЫХ ФОНДОВ РОССИЙСКОЙ ФЕДЕРАЦИИ, БЮДЖЕТОВ</w:t>
      </w:r>
    </w:p>
    <w:p w:rsidR="00463BFD" w:rsidRDefault="00A80D98">
      <w:pPr>
        <w:pStyle w:val="ConsPlusTitle0"/>
        <w:jc w:val="center"/>
      </w:pPr>
      <w:r>
        <w:t>СУБЪЕКТОВ РО</w:t>
      </w:r>
      <w:r>
        <w:t>ССИЙСКОЙ ФЕДЕРАЦИИ, ТЕРРИТОРИАЛЬНЫХ</w:t>
      </w:r>
    </w:p>
    <w:p w:rsidR="00463BFD" w:rsidRDefault="00A80D98">
      <w:pPr>
        <w:pStyle w:val="ConsPlusTitle0"/>
        <w:jc w:val="center"/>
      </w:pPr>
      <w:r>
        <w:t>ГОСУДАРСТВЕННЫХ ВНЕБЮДЖЕТНЫХ ФОНДОВ, МЕСТНЫХ БЮДЖЕТОВ,</w:t>
      </w:r>
    </w:p>
    <w:p w:rsidR="00463BFD" w:rsidRDefault="00A80D98">
      <w:pPr>
        <w:pStyle w:val="ConsPlusTitle0"/>
        <w:jc w:val="center"/>
      </w:pPr>
      <w:r>
        <w:t>КОМПАНИЙ С ГОСУДАРСТВЕННЫМ УЧАСТИЕМ И ИНЫХ ВНЕБЮДЖЕТНЫХ</w:t>
      </w:r>
    </w:p>
    <w:p w:rsidR="00463BFD" w:rsidRDefault="00A80D98">
      <w:pPr>
        <w:pStyle w:val="ConsPlusTitle0"/>
        <w:jc w:val="center"/>
      </w:pPr>
      <w:r>
        <w:t>ИСТОЧНИКОВ НА РЕАЛИЗАЦИЮ МЕРОПРИЯТИЙ ГОСУДАРСТВЕННОЙ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 НА ПРИОРИТЕТНОЙ ТЕРРИТОРИИ</w:t>
      </w:r>
    </w:p>
    <w:p w:rsidR="00463BFD" w:rsidRDefault="00A80D98">
      <w:pPr>
        <w:pStyle w:val="ConsPlusTitle0"/>
        <w:jc w:val="center"/>
      </w:pPr>
      <w:r>
        <w:t>ДАЛЬНЕВОСТОЧНОГО ФЕДЕРАЛЬНОГО ОКРУГА</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30</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w:t>
      </w:r>
      <w:r>
        <w:t>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И ПРОГНОЗНОЙ (СПРАВОЧНОЙ) ОЦЕНКЕ</w:t>
      </w:r>
    </w:p>
    <w:p w:rsidR="00463BFD" w:rsidRDefault="00A80D98">
      <w:pPr>
        <w:pStyle w:val="ConsPlusTitle0"/>
        <w:jc w:val="center"/>
      </w:pPr>
      <w:r>
        <w:t>РАСХОДОВ ФЕДЕРАЛЬНОГО БЮДЖЕТА, БЮДЖЕТОВ ГОСУДАРСТВЕННЫХ</w:t>
      </w:r>
    </w:p>
    <w:p w:rsidR="00463BFD" w:rsidRDefault="00A80D98">
      <w:pPr>
        <w:pStyle w:val="ConsPlusTitle0"/>
        <w:jc w:val="center"/>
      </w:pPr>
      <w:r>
        <w:t>ВНЕБЮДЖЕТНЫХ ФОНДОВ РОССИЙСКОЙ ФЕДЕРАЦИИ, БЮДЖЕТОВ</w:t>
      </w:r>
    </w:p>
    <w:p w:rsidR="00463BFD" w:rsidRDefault="00A80D98">
      <w:pPr>
        <w:pStyle w:val="ConsPlusTitle0"/>
        <w:jc w:val="center"/>
      </w:pPr>
      <w:r>
        <w:t>СУБЪЕКТОВ РОССИЙСКОЙ ФЕДЕРАЦИИ, ТЕРР</w:t>
      </w:r>
      <w:r>
        <w:t>ИТОРИАЛЬНЫХ</w:t>
      </w:r>
    </w:p>
    <w:p w:rsidR="00463BFD" w:rsidRDefault="00A80D98">
      <w:pPr>
        <w:pStyle w:val="ConsPlusTitle0"/>
        <w:jc w:val="center"/>
      </w:pPr>
      <w:r>
        <w:t>ГОСУДАРСТВЕННЫХ ВНЕБЮДЖЕТНЫХ ФОНДОВ, МЕСТНЫХ БЮДЖЕТОВ,</w:t>
      </w:r>
    </w:p>
    <w:p w:rsidR="00463BFD" w:rsidRDefault="00A80D98">
      <w:pPr>
        <w:pStyle w:val="ConsPlusTitle0"/>
        <w:jc w:val="center"/>
      </w:pPr>
      <w:r>
        <w:t>КОМПАНИЙ С ГОСУДАРСТВЕННЫМ УЧАСТИЕМ И ИНЫХ ВНЕБЮДЖЕТНЫХ</w:t>
      </w:r>
    </w:p>
    <w:p w:rsidR="00463BFD" w:rsidRDefault="00A80D98">
      <w:pPr>
        <w:pStyle w:val="ConsPlusTitle0"/>
        <w:jc w:val="center"/>
      </w:pPr>
      <w:r>
        <w:t>ИСТОЧНИКОВ НА РЕАЛИЗАЦИЮ МЕРОПРИЯТИЙ ГОСУДАРСТВЕННОЙ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w:t>
      </w:r>
      <w:r>
        <w:t>" НА ПРИОРИТЕТНОЙ ТЕРРИТОРИИ</w:t>
      </w:r>
    </w:p>
    <w:p w:rsidR="00463BFD" w:rsidRDefault="00A80D98">
      <w:pPr>
        <w:pStyle w:val="ConsPlusTitle0"/>
        <w:jc w:val="center"/>
      </w:pPr>
      <w:r>
        <w:t>КАЛИНИНГРАДСКОЙ ОБЛАСТИ</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31</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И ПРОГНОЗНОЙ (СПРАВОЧНОЙ) ОЦЕНКЕ</w:t>
      </w:r>
    </w:p>
    <w:p w:rsidR="00463BFD" w:rsidRDefault="00A80D98">
      <w:pPr>
        <w:pStyle w:val="ConsPlusTitle0"/>
        <w:jc w:val="center"/>
      </w:pPr>
      <w:r>
        <w:t>РАСХОДОВ ФЕДЕРАЛЬНОГО БЮДЖЕТА, БЮДЖЕТОВ ГОСУДАРСТВЕННЫХ</w:t>
      </w:r>
    </w:p>
    <w:p w:rsidR="00463BFD" w:rsidRDefault="00A80D98">
      <w:pPr>
        <w:pStyle w:val="ConsPlusTitle0"/>
        <w:jc w:val="center"/>
      </w:pPr>
      <w:r>
        <w:lastRenderedPageBreak/>
        <w:t>ВНЕБЮДЖЕТНЫХ ФОНДОВ РОССИЙСКОЙ ФЕДЕРАЦИИ, БЮДЖЕТОВ</w:t>
      </w:r>
    </w:p>
    <w:p w:rsidR="00463BFD" w:rsidRDefault="00A80D98">
      <w:pPr>
        <w:pStyle w:val="ConsPlusTitle0"/>
        <w:jc w:val="center"/>
      </w:pPr>
      <w:r>
        <w:t>СУБЪЕКТОВ РОССИЙСКОЙ ФЕДЕРАЦИИ, ТЕРРИТОРИАЛЬНЫ</w:t>
      </w:r>
      <w:r>
        <w:t>Х</w:t>
      </w:r>
    </w:p>
    <w:p w:rsidR="00463BFD" w:rsidRDefault="00A80D98">
      <w:pPr>
        <w:pStyle w:val="ConsPlusTitle0"/>
        <w:jc w:val="center"/>
      </w:pPr>
      <w:r>
        <w:t>ГОСУДАРСТВЕННЫХ ВНЕБЮДЖЕТНЫХ ФОНДОВ, МЕСТНЫХ БЮДЖЕТОВ,</w:t>
      </w:r>
    </w:p>
    <w:p w:rsidR="00463BFD" w:rsidRDefault="00A80D98">
      <w:pPr>
        <w:pStyle w:val="ConsPlusTitle0"/>
        <w:jc w:val="center"/>
      </w:pPr>
      <w:r>
        <w:t>КОМПАНИЙ С ГОСУДАРСТВЕННЫМ УЧАСТИЕМ И ИНЫХ ВНЕБЮДЖЕТНЫХ</w:t>
      </w:r>
    </w:p>
    <w:p w:rsidR="00463BFD" w:rsidRDefault="00A80D98">
      <w:pPr>
        <w:pStyle w:val="ConsPlusTitle0"/>
        <w:jc w:val="center"/>
      </w:pPr>
      <w:r>
        <w:t>ИСТОЧНИКОВ НА РЕАЛИЗАЦИЮ МЕРОПРИЯТИЙ ГОСУДАРСТВЕННОЙ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 НА ПРИОР</w:t>
      </w:r>
      <w:r>
        <w:t>ИТЕТНОЙ ТЕРРИТОРИИ</w:t>
      </w:r>
    </w:p>
    <w:p w:rsidR="00463BFD" w:rsidRDefault="00A80D98">
      <w:pPr>
        <w:pStyle w:val="ConsPlusTitle0"/>
        <w:jc w:val="center"/>
      </w:pPr>
      <w:r>
        <w:t>РЕСПУБЛИКИ КРЫМ И Г. СЕВАСТОПОЛЯ</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32</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СВЕДЕНИЯ</w:t>
      </w:r>
    </w:p>
    <w:p w:rsidR="00463BFD" w:rsidRDefault="00A80D98">
      <w:pPr>
        <w:pStyle w:val="ConsPlusTitle0"/>
        <w:jc w:val="center"/>
      </w:pPr>
      <w:r>
        <w:t>О РЕСУРСНОМ ОБЕСПЕЧЕНИИ И ПРОГНОЗНОЙ (СПРАВОЧНОЙ) ОЦЕНКЕ</w:t>
      </w:r>
    </w:p>
    <w:p w:rsidR="00463BFD" w:rsidRDefault="00A80D98">
      <w:pPr>
        <w:pStyle w:val="ConsPlusTitle0"/>
        <w:jc w:val="center"/>
      </w:pPr>
      <w:r>
        <w:t>РАСХОДОВ ФЕДЕРАЛЬНОГО БЮДЖЕТА, БЮДЖЕТОВ ГОСУДАРСТВЕННЫХ</w:t>
      </w:r>
    </w:p>
    <w:p w:rsidR="00463BFD" w:rsidRDefault="00A80D98">
      <w:pPr>
        <w:pStyle w:val="ConsPlusTitle0"/>
        <w:jc w:val="center"/>
      </w:pPr>
      <w:r>
        <w:t>ВНЕБЮДЖЕТНЫХ ФОНДОВ РОССИЙСКОЙ ФЕДЕРАЦИИ, БЮДЖЕТОВ</w:t>
      </w:r>
    </w:p>
    <w:p w:rsidR="00463BFD" w:rsidRDefault="00A80D98">
      <w:pPr>
        <w:pStyle w:val="ConsPlusTitle0"/>
        <w:jc w:val="center"/>
      </w:pPr>
      <w:r>
        <w:t>СУБЪЕКТОВ РОССИЙСКОЙ ФЕДЕРАЦИИ, ТЕРРИТОРИАЛЬНЫ</w:t>
      </w:r>
      <w:r>
        <w:t>Х</w:t>
      </w:r>
    </w:p>
    <w:p w:rsidR="00463BFD" w:rsidRDefault="00A80D98">
      <w:pPr>
        <w:pStyle w:val="ConsPlusTitle0"/>
        <w:jc w:val="center"/>
      </w:pPr>
      <w:r>
        <w:t>ГОСУДАРСТВЕННЫХ ВНЕБЮДЖЕТНЫХ ФОНДОВ, МЕСТНЫХ БЮДЖЕТОВ,</w:t>
      </w:r>
    </w:p>
    <w:p w:rsidR="00463BFD" w:rsidRDefault="00A80D98">
      <w:pPr>
        <w:pStyle w:val="ConsPlusTitle0"/>
        <w:jc w:val="center"/>
      </w:pPr>
      <w:r>
        <w:t>КОМПАНИЙ С ГОСУДАРСТВЕННЫМ УЧАСТИЕМ И ИНЫХ ВНЕБЮДЖЕТНЫХ</w:t>
      </w:r>
    </w:p>
    <w:p w:rsidR="00463BFD" w:rsidRDefault="00A80D98">
      <w:pPr>
        <w:pStyle w:val="ConsPlusTitle0"/>
        <w:jc w:val="center"/>
      </w:pPr>
      <w:r>
        <w:t>ИСТОЧНИКОВ НА РЕАЛИЗАЦИЮ МЕРОПРИЯТИЙ ГОСУДАРСТВЕННОЙ</w:t>
      </w:r>
    </w:p>
    <w:p w:rsidR="00463BFD" w:rsidRDefault="00A80D98">
      <w:pPr>
        <w:pStyle w:val="ConsPlusTitle0"/>
        <w:jc w:val="center"/>
      </w:pPr>
      <w:r>
        <w:t>ПРОГРАММЫ РОССИЙСКОЙ ФЕДЕРАЦИИ "ЭКОНОМИЧЕСКОЕ РАЗВИТИЕ</w:t>
      </w:r>
    </w:p>
    <w:p w:rsidR="00463BFD" w:rsidRDefault="00A80D98">
      <w:pPr>
        <w:pStyle w:val="ConsPlusTitle0"/>
        <w:jc w:val="center"/>
      </w:pPr>
      <w:r>
        <w:t>И ИННОВАЦИОННАЯ ЭКОНОМИКА" НА ПРИОРИТЕТНОЙ ТЕРРИТОРИИ</w:t>
      </w:r>
    </w:p>
    <w:p w:rsidR="00463BFD" w:rsidRDefault="00A80D98">
      <w:pPr>
        <w:pStyle w:val="ConsPlusTitle0"/>
        <w:jc w:val="center"/>
      </w:pPr>
      <w:r>
        <w:t>СЕВЕРО-КАВКАЗСКОГО ФЕДЕРАЛЬНОГО ОКРУГА</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33</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w:t>
      </w:r>
      <w:r>
        <w:t>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ПРАВИЛА</w:t>
      </w:r>
    </w:p>
    <w:p w:rsidR="00463BFD" w:rsidRDefault="00A80D98">
      <w:pPr>
        <w:pStyle w:val="ConsPlusTitle0"/>
        <w:jc w:val="center"/>
      </w:pPr>
      <w:r>
        <w:t>ПРЕДОСТАВЛЕНИЯ И РАСПРЕДЕЛЕНИЯ СУБСИДИЙ</w:t>
      </w:r>
    </w:p>
    <w:p w:rsidR="00463BFD" w:rsidRDefault="00A80D98">
      <w:pPr>
        <w:pStyle w:val="ConsPlusTitle0"/>
        <w:jc w:val="center"/>
      </w:pPr>
      <w:r>
        <w:t>ИЗ ФЕДЕРАЛЬНОГО БЮДЖЕТА БЮДЖЕТАМ СУБЪЕКТОВ РОССИЙСКОЙ</w:t>
      </w:r>
    </w:p>
    <w:p w:rsidR="00463BFD" w:rsidRDefault="00A80D98">
      <w:pPr>
        <w:pStyle w:val="ConsPlusTitle0"/>
        <w:jc w:val="center"/>
      </w:pPr>
      <w:r>
        <w:t>ФЕДЕРАЦИИ НА СОФИНАНСИРОВАНИЕ СТРОИТЕЛЬСТВА (РЕКОНСТРУКЦИИ)</w:t>
      </w:r>
    </w:p>
    <w:p w:rsidR="00463BFD" w:rsidRDefault="00A80D98">
      <w:pPr>
        <w:pStyle w:val="ConsPlusTitle0"/>
        <w:jc w:val="center"/>
      </w:pPr>
      <w:r>
        <w:t>ОБЪЕКТОВ ОБЕСПЕЧИВАЮЩЕЙ ИНФРАСТРУКТУРЫ С ДЛИТЕЛЬНЫМ СРОКОМ</w:t>
      </w:r>
    </w:p>
    <w:p w:rsidR="00463BFD" w:rsidRDefault="00A80D98">
      <w:pPr>
        <w:pStyle w:val="ConsPlusTitle0"/>
        <w:jc w:val="center"/>
      </w:pPr>
      <w:r>
        <w:t>ОКУПАЕМОСТИ, ВХОДЯЩИХ В СОСТАВ ИНВЕСТИЦИОННЫХ ПРОЕКТОВ</w:t>
      </w:r>
    </w:p>
    <w:p w:rsidR="00463BFD" w:rsidRDefault="00A80D98">
      <w:pPr>
        <w:pStyle w:val="ConsPlusTitle0"/>
        <w:jc w:val="center"/>
      </w:pPr>
      <w:r>
        <w:t>ПО СОЗДАНИЮ В СУБЪЕКТАХ РОССИЙСКОЙ ФЕДЕРАЦИИ</w:t>
      </w:r>
    </w:p>
    <w:p w:rsidR="00463BFD" w:rsidRDefault="00A80D98">
      <w:pPr>
        <w:pStyle w:val="ConsPlusTitle0"/>
        <w:jc w:val="center"/>
      </w:pPr>
      <w:r>
        <w:t>ТУРИСТСКИХ КЛАСТЕРОВ</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w:t>
      </w:r>
      <w:r>
        <w:t>12.2021 N 2489.</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34</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bookmarkStart w:id="7" w:name="P1117"/>
      <w:bookmarkEnd w:id="7"/>
      <w:r>
        <w:t>ПРАВИЛА</w:t>
      </w:r>
    </w:p>
    <w:p w:rsidR="00463BFD" w:rsidRDefault="00A80D98">
      <w:pPr>
        <w:pStyle w:val="ConsPlusTitle0"/>
        <w:jc w:val="center"/>
      </w:pPr>
      <w:r>
        <w:t>ПРЕДОСТАВЛЕНИЯ И РАСПРЕДЕЛЕНИЯ В 2020 ГОДУ СУБСИДИЙ</w:t>
      </w:r>
    </w:p>
    <w:p w:rsidR="00463BFD" w:rsidRDefault="00A80D98">
      <w:pPr>
        <w:pStyle w:val="ConsPlusTitle0"/>
        <w:jc w:val="center"/>
      </w:pPr>
      <w:r>
        <w:t>ИЗ ФЕДЕРАЛЬНОГО БЮДЖЕТА БЮДЖЕТАМ СУБЪЕКТОВ РОССИЙСКОЙ</w:t>
      </w:r>
    </w:p>
    <w:p w:rsidR="00463BFD" w:rsidRDefault="00A80D98">
      <w:pPr>
        <w:pStyle w:val="ConsPlusTitle0"/>
        <w:jc w:val="center"/>
      </w:pPr>
      <w:r>
        <w:t>ФЕДЕРА</w:t>
      </w:r>
      <w:r>
        <w:t>ЦИИ НА ОКАЗАНИЕ НЕОТЛОЖНЫХ МЕР ПО ПОДДЕРЖКЕ СУБЪЕКТОВ</w:t>
      </w:r>
    </w:p>
    <w:p w:rsidR="00463BFD" w:rsidRDefault="00A80D98">
      <w:pPr>
        <w:pStyle w:val="ConsPlusTitle0"/>
        <w:jc w:val="center"/>
      </w:pPr>
      <w:r>
        <w:t>МАЛОГО И СРЕДНЕГО ПРЕДПРИНИМАТЕЛЬСТВА В УСЛОВИЯХ УХУДШЕНИЯ</w:t>
      </w:r>
    </w:p>
    <w:p w:rsidR="00463BFD" w:rsidRDefault="00A80D98">
      <w:pPr>
        <w:pStyle w:val="ConsPlusTitle0"/>
        <w:jc w:val="center"/>
      </w:pPr>
      <w:r>
        <w:t>СИТУАЦИИ В СВЯЗИ С РАСПРОСТРАНЕНИЕМ НОВОЙ</w:t>
      </w:r>
    </w:p>
    <w:p w:rsidR="00463BFD" w:rsidRDefault="00A80D98">
      <w:pPr>
        <w:pStyle w:val="ConsPlusTitle0"/>
        <w:jc w:val="center"/>
      </w:pPr>
      <w:r>
        <w:t>КОРОНАВИРУСНОЙ ИНФЕКЦИИ</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Постановлением</w:t>
            </w:r>
            <w:r>
              <w:rPr>
                <w:color w:val="392C69"/>
              </w:rPr>
              <w:t xml:space="preserve"> Правительства РФ от 31.03.2020 N 378;</w:t>
            </w:r>
          </w:p>
          <w:p w:rsidR="00463BFD" w:rsidRDefault="00A80D98">
            <w:pPr>
              <w:pStyle w:val="ConsPlusNormal0"/>
              <w:jc w:val="center"/>
            </w:pPr>
            <w:r>
              <w:rPr>
                <w:color w:val="392C69"/>
              </w:rPr>
              <w:t>в ред. Постановлений Правительства РФ от 08.05.2020 N 646,</w:t>
            </w:r>
          </w:p>
          <w:p w:rsidR="00463BFD" w:rsidRDefault="00A80D98">
            <w:pPr>
              <w:pStyle w:val="ConsPlusNormal0"/>
              <w:jc w:val="center"/>
            </w:pPr>
            <w:r>
              <w:rPr>
                <w:color w:val="392C69"/>
              </w:rPr>
              <w:t>от 22.05.2020 N 736, от 25.12.2021 N 2489, от 12.09.2022 N 1587)</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Normal0"/>
        <w:ind w:firstLine="540"/>
        <w:jc w:val="both"/>
      </w:pPr>
      <w:r>
        <w:t>1. Настоящие Правила устанавливают цели, порядок и условия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w:t>
      </w:r>
      <w:r>
        <w:t xml:space="preserve">льства в условиях ухудшения ситуации в связи с распространением новой коронавирусной инфекции в рамках государственной </w:t>
      </w:r>
      <w:hyperlink w:anchor="P313" w:tooltip="II. Предоставление субсидий из федерального бюджета">
        <w:r>
          <w:rPr>
            <w:color w:val="0000FF"/>
          </w:rPr>
          <w:t>программы</w:t>
        </w:r>
      </w:hyperlink>
      <w:r>
        <w:t xml:space="preserve"> Российской Федерации "Экономическое развити</w:t>
      </w:r>
      <w:r>
        <w:t>е и инновационная экономика" (далее соответственно - субсидия, поддержка субъектов малого и среднего предпринимательства).</w:t>
      </w:r>
    </w:p>
    <w:p w:rsidR="00463BFD" w:rsidRDefault="00A80D98">
      <w:pPr>
        <w:pStyle w:val="ConsPlusNormal0"/>
        <w:jc w:val="both"/>
      </w:pPr>
      <w:r>
        <w:t>(в ред. Постановления Правительства РФ от 25.12.2021 N 2489)</w:t>
      </w:r>
    </w:p>
    <w:p w:rsidR="00463BFD" w:rsidRDefault="00A80D98">
      <w:pPr>
        <w:pStyle w:val="ConsPlusNormal0"/>
        <w:spacing w:before="240"/>
        <w:ind w:firstLine="540"/>
        <w:jc w:val="both"/>
      </w:pPr>
      <w:bookmarkStart w:id="8" w:name="P1131"/>
      <w:bookmarkEnd w:id="8"/>
      <w:r>
        <w:t>2. Субсидии предоставляются в целях софинансирования расходных обязатель</w:t>
      </w:r>
      <w:r>
        <w:t>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w:t>
      </w:r>
      <w:r>
        <w:t>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w:t>
      </w:r>
    </w:p>
    <w:p w:rsidR="00463BFD" w:rsidRDefault="00A80D98">
      <w:pPr>
        <w:pStyle w:val="ConsPlusNormal0"/>
        <w:spacing w:before="240"/>
        <w:ind w:firstLine="540"/>
        <w:jc w:val="both"/>
      </w:pPr>
      <w:r>
        <w:t>а) докапитализация фондов содействия кредитованию (гарантийных фондов, фондо</w:t>
      </w:r>
      <w:r>
        <w:t>в поручительств) (далее - региональные гарантийные организации)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463BFD" w:rsidRDefault="00A80D98">
      <w:pPr>
        <w:pStyle w:val="ConsPlusNormal0"/>
        <w:spacing w:before="240"/>
        <w:ind w:firstLine="540"/>
        <w:jc w:val="both"/>
      </w:pPr>
      <w:r>
        <w:t>б) док</w:t>
      </w:r>
      <w:r>
        <w:t>апитализация государственных микрофинансовых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463BFD" w:rsidRDefault="00A80D98">
      <w:pPr>
        <w:pStyle w:val="ConsPlusNormal0"/>
        <w:jc w:val="both"/>
      </w:pPr>
      <w:r>
        <w:t xml:space="preserve">(п. 2 в ред. </w:t>
      </w:r>
      <w:r>
        <w:t>Постановления Правительства РФ от 08.05.2020 N 646)</w:t>
      </w:r>
    </w:p>
    <w:p w:rsidR="00463BFD" w:rsidRDefault="00A80D98">
      <w:pPr>
        <w:pStyle w:val="ConsPlusNormal0"/>
        <w:spacing w:before="240"/>
        <w:ind w:firstLine="540"/>
        <w:jc w:val="both"/>
      </w:pPr>
      <w:r>
        <w:t>3. Понятия, используемые в настоящих Правилах, означают следующее:</w:t>
      </w:r>
    </w:p>
    <w:p w:rsidR="00463BFD" w:rsidRDefault="00A80D98">
      <w:pPr>
        <w:pStyle w:val="ConsPlusNormal0"/>
        <w:spacing w:before="240"/>
        <w:ind w:firstLine="540"/>
        <w:jc w:val="both"/>
      </w:pPr>
      <w:r>
        <w:t xml:space="preserve">"государственная микрофинансовая организация" - микрофинансовая организация, одним из </w:t>
      </w:r>
      <w:r>
        <w:lastRenderedPageBreak/>
        <w:t>учредителей (участников, акционеров) которой являет</w:t>
      </w:r>
      <w:r>
        <w:t>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законом "О развитии малого и среднего предпринимательства в Российской Федерации"</w:t>
      </w:r>
      <w:r>
        <w:t>;</w:t>
      </w:r>
    </w:p>
    <w:p w:rsidR="00463BFD" w:rsidRDefault="00A80D98">
      <w:pPr>
        <w:pStyle w:val="ConsPlusNormal0"/>
        <w:spacing w:before="240"/>
        <w:ind w:firstLine="540"/>
        <w:jc w:val="both"/>
      </w:pPr>
      <w:r>
        <w:t>"региональная гарантийная организация" -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которое осущест</w:t>
      </w:r>
      <w:r>
        <w:t>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w:t>
      </w:r>
      <w:r>
        <w:t>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w:t>
      </w:r>
      <w:r>
        <w:t>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и отвечает требованиям, установленным в соответствии с Федеральным законом "О развитии малого и ср</w:t>
      </w:r>
      <w:r>
        <w:t>еднего предпринимательства в Российской Федерации".</w:t>
      </w:r>
    </w:p>
    <w:p w:rsidR="00463BFD" w:rsidRDefault="00A80D98">
      <w:pPr>
        <w:pStyle w:val="ConsPlusNormal0"/>
        <w:spacing w:before="240"/>
        <w:ind w:firstLine="540"/>
        <w:jc w:val="both"/>
      </w:pPr>
      <w:r>
        <w:t xml:space="preserve">4.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w:t>
      </w:r>
      <w:r>
        <w:t xml:space="preserve">федерального бюджета на предоставление субсидий на цели, указанные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пункте 2</w:t>
        </w:r>
      </w:hyperlink>
      <w:r>
        <w:t xml:space="preserve"> настоящих Правил.</w:t>
      </w:r>
    </w:p>
    <w:p w:rsidR="00463BFD" w:rsidRDefault="00A80D98">
      <w:pPr>
        <w:pStyle w:val="ConsPlusNormal0"/>
        <w:jc w:val="both"/>
      </w:pPr>
      <w:r>
        <w:t>(в ред. Постановления Правительства РФ от 08.05.2020 N 646)</w:t>
      </w:r>
    </w:p>
    <w:p w:rsidR="00463BFD" w:rsidRDefault="00A80D98">
      <w:pPr>
        <w:pStyle w:val="ConsPlusNormal0"/>
        <w:spacing w:before="240"/>
        <w:ind w:firstLine="540"/>
        <w:jc w:val="both"/>
      </w:pPr>
      <w:bookmarkStart w:id="9" w:name="P1140"/>
      <w:bookmarkEnd w:id="9"/>
      <w:r>
        <w:t>5. Субсидии предоставляются при соблюдении субъектами Российской Федерации следующих условий:</w:t>
      </w:r>
    </w:p>
    <w:p w:rsidR="00463BFD" w:rsidRDefault="00A80D98">
      <w:pPr>
        <w:pStyle w:val="ConsPlusNormal0"/>
        <w:spacing w:before="240"/>
        <w:ind w:firstLine="540"/>
        <w:jc w:val="both"/>
      </w:pPr>
      <w:r>
        <w:t>а) наличие государственной программы (п</w:t>
      </w:r>
      <w:r>
        <w:t>одпрограммы) субъекта Российской Федерации, содержащей мероприятия, на софинансирование которых предоставляются субсидии;</w:t>
      </w:r>
    </w:p>
    <w:p w:rsidR="00463BFD" w:rsidRDefault="00A80D98">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w:t>
      </w:r>
      <w:r>
        <w:t>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463BFD" w:rsidRDefault="00A80D98">
      <w:pPr>
        <w:pStyle w:val="ConsPlusNormal0"/>
        <w:spacing w:before="240"/>
        <w:ind w:firstLine="540"/>
        <w:jc w:val="both"/>
      </w:pPr>
      <w:r>
        <w:t>в) заключение Министерством экономического развития Российской Федерации, до которого как до получ</w:t>
      </w:r>
      <w:r>
        <w:t>ателя средств федерального бюджета доведены лимиты бюджетных обязательств на предоставление субсидии, и высшим исполнительным органом субъекта Российской Федерации соглашения о предоставлении субсидии (далее - соглашение) в соответствии с пунктом 10 Правил</w:t>
      </w:r>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w:t>
      </w:r>
      <w:r>
        <w:t>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6. Для получения субсидии субъект Российской</w:t>
      </w:r>
      <w:r>
        <w:t xml:space="preserve"> Федерации представляет в Министерство экономического развития Российской Федерации заявку субъекта Российской Федерации на получение субсидии по форме, предусмотренной </w:t>
      </w:r>
      <w:hyperlink w:anchor="P1266" w:tooltip="ЗАЯВКА">
        <w:r>
          <w:rPr>
            <w:color w:val="0000FF"/>
          </w:rPr>
          <w:t>приложением</w:t>
        </w:r>
      </w:hyperlink>
      <w:r>
        <w:t xml:space="preserve"> к настоящим Правилам (далее - заявк</w:t>
      </w:r>
      <w:r>
        <w:t>а).</w:t>
      </w:r>
    </w:p>
    <w:p w:rsidR="00463BFD" w:rsidRDefault="00A80D98">
      <w:pPr>
        <w:pStyle w:val="ConsPlusNormal0"/>
        <w:spacing w:before="240"/>
        <w:ind w:firstLine="540"/>
        <w:jc w:val="both"/>
      </w:pPr>
      <w:bookmarkStart w:id="10" w:name="P1146"/>
      <w:bookmarkEnd w:id="10"/>
      <w:r>
        <w:lastRenderedPageBreak/>
        <w:t>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w:t>
      </w:r>
      <w:r>
        <w:t xml:space="preserve">ития малого и среднего предпринимательства, а также соответствие мероприятий, указанных в заявке, мероприятиям, указанным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пункте 2</w:t>
        </w:r>
      </w:hyperlink>
      <w:r>
        <w:t xml:space="preserve"> настоящих Правил.</w:t>
      </w:r>
    </w:p>
    <w:p w:rsidR="00463BFD" w:rsidRDefault="00A80D98">
      <w:pPr>
        <w:pStyle w:val="ConsPlusNormal0"/>
        <w:spacing w:before="240"/>
        <w:ind w:firstLine="540"/>
        <w:jc w:val="both"/>
      </w:pPr>
      <w:r>
        <w:t>8. Распределение субсидий осуществляется между субъектами Российско</w:t>
      </w:r>
      <w:r>
        <w:t xml:space="preserve">й Федерации, которые соответствуют условиям, указанным в </w:t>
      </w:r>
      <w:hyperlink w:anchor="P1140" w:tooltip="5. Субсидии предоставляются при соблюдении субъектами Российской Федерации следующих условий:">
        <w:r>
          <w:rPr>
            <w:color w:val="0000FF"/>
          </w:rPr>
          <w:t>пункте 5</w:t>
        </w:r>
      </w:hyperlink>
      <w:r>
        <w:t xml:space="preserve"> настоящих Правил, и критериям для предоставления субсидии, пред</w:t>
      </w:r>
      <w:r>
        <w:t xml:space="preserve">усмотренным </w:t>
      </w:r>
      <w:hyperlink w:anchor="P1146" w:tooltip="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
        <w:r>
          <w:rPr>
            <w:color w:val="0000FF"/>
          </w:rPr>
          <w:t>пунктом 7</w:t>
        </w:r>
      </w:hyperlink>
      <w:r>
        <w:t xml:space="preserve"> настоящих Правил, в соответствии с бюджетным законодательством Российской Федерации.</w:t>
      </w:r>
    </w:p>
    <w:p w:rsidR="00463BFD" w:rsidRDefault="00A80D98">
      <w:pPr>
        <w:pStyle w:val="ConsPlusNormal0"/>
        <w:spacing w:before="240"/>
        <w:ind w:firstLine="540"/>
        <w:jc w:val="both"/>
      </w:pPr>
      <w:r>
        <w:t xml:space="preserve">В случае если субъект Российской Федерации, которому рассчитан размер субсидии по мероприятиям, указанным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подпунктах "а"</w:t>
        </w:r>
      </w:hyperlink>
      <w:r>
        <w:t xml:space="preserve"> и (или)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"б" пункта 2</w:t>
        </w:r>
      </w:hyperlink>
      <w:r>
        <w:t xml:space="preserve"> настоящих Правил, не представил заявку, или заявка не содержит одного из мероприятий, указанных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пункте 2</w:t>
        </w:r>
      </w:hyperlink>
      <w:r>
        <w:t xml:space="preserve"> на</w:t>
      </w:r>
      <w:r>
        <w:t xml:space="preserve">стоящих Правил,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мероприятию меньше размера субсидии, рассчитанного в соответствии с </w:t>
      </w:r>
      <w:hyperlink w:anchor="P1151" w:tooltip="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подпункте &quot;а&quot; пункта 2 настоящих Правил (С1i), опред">
        <w:r>
          <w:rPr>
            <w:color w:val="0000FF"/>
          </w:rPr>
          <w:t>пунктом 9</w:t>
        </w:r>
      </w:hyperlink>
      <w:r>
        <w:t xml:space="preserve"> или </w:t>
      </w:r>
      <w:hyperlink w:anchor="P1184" w:tooltip="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подпункте &quot;б&quot; пункта 2 настоящих Правил (С2i), опре">
        <w:r>
          <w:rPr>
            <w:color w:val="0000FF"/>
          </w:rPr>
          <w:t>11</w:t>
        </w:r>
      </w:hyperlink>
      <w:r>
        <w:t xml:space="preserve"> настоящих Правил, размер субсидии, предоставляемой бюджету субъекта Российской Федерации по соответствующему мероприятию, подлежит сокращению.</w:t>
      </w:r>
    </w:p>
    <w:p w:rsidR="00463BFD" w:rsidRDefault="00A80D98">
      <w:pPr>
        <w:pStyle w:val="ConsPlusNormal0"/>
        <w:spacing w:before="240"/>
        <w:ind w:firstLine="540"/>
        <w:jc w:val="both"/>
      </w:pPr>
      <w:r>
        <w:t>Высвобождающиеся по мероприятию,</w:t>
      </w:r>
      <w:r>
        <w:t xml:space="preserve"> указанному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"а" пункта 2</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w:t>
      </w:r>
      <w:r>
        <w:t xml:space="preserve">указанной в </w:t>
      </w:r>
      <w:hyperlink w:anchor="P1151" w:tooltip="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подпункте &quot;а&quot; пункта 2 настоящих Правил (С1i), опред">
        <w:r>
          <w:rPr>
            <w:color w:val="0000FF"/>
          </w:rPr>
          <w:t>пункте 9</w:t>
        </w:r>
      </w:hyperlink>
      <w:r>
        <w:t xml:space="preserve"> настоящих Правил.</w:t>
      </w:r>
    </w:p>
    <w:p w:rsidR="00463BFD" w:rsidRDefault="00A80D98">
      <w:pPr>
        <w:pStyle w:val="ConsPlusNormal0"/>
        <w:spacing w:before="240"/>
        <w:ind w:firstLine="540"/>
        <w:jc w:val="both"/>
      </w:pPr>
      <w:r>
        <w:t xml:space="preserve">Высвобождающиеся по мероприятию, указанному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"б" пункта 2</w:t>
        </w:r>
      </w:hyperlink>
      <w:r>
        <w:t xml:space="preserve"> настоящих Правил, средства субсидии перераспределяются между бюджетами</w:t>
      </w:r>
      <w:r>
        <w:t xml:space="preserve"> других субъектов Российской Федерации, представивших заявки по такому мероприятию, в соответствии с формулой, указанной в </w:t>
      </w:r>
      <w:hyperlink w:anchor="P1184" w:tooltip="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подпункте &quot;б&quot; пункта 2 настоящих Правил (С2i), опре">
        <w:r>
          <w:rPr>
            <w:color w:val="0000FF"/>
          </w:rPr>
          <w:t>пункте 11</w:t>
        </w:r>
      </w:hyperlink>
      <w:r>
        <w:t xml:space="preserve"> настоящих Правил.</w:t>
      </w:r>
    </w:p>
    <w:p w:rsidR="00463BFD" w:rsidRDefault="00A80D98">
      <w:pPr>
        <w:pStyle w:val="ConsPlusNormal0"/>
        <w:spacing w:before="240"/>
        <w:ind w:firstLine="540"/>
        <w:jc w:val="both"/>
      </w:pPr>
      <w:bookmarkStart w:id="11" w:name="P1151"/>
      <w:bookmarkEnd w:id="11"/>
      <w:r>
        <w:t xml:space="preserve">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 xml:space="preserve">подпункте </w:t>
        </w:r>
        <w:r>
          <w:rPr>
            <w:color w:val="0000FF"/>
          </w:rPr>
          <w:t>"а" пункта 2</w:t>
        </w:r>
      </w:hyperlink>
      <w:r>
        <w:t xml:space="preserve"> настоящих Правил (С</w:t>
      </w:r>
      <w:r>
        <w:rPr>
          <w:vertAlign w:val="subscript"/>
        </w:rPr>
        <w:t>1i</w:t>
      </w:r>
      <w:r>
        <w:t>), определяется по формуле:</w:t>
      </w:r>
    </w:p>
    <w:p w:rsidR="00463BFD" w:rsidRDefault="00463BFD">
      <w:pPr>
        <w:pStyle w:val="ConsPlusNormal0"/>
        <w:jc w:val="both"/>
      </w:pPr>
    </w:p>
    <w:p w:rsidR="00463BFD" w:rsidRDefault="00A80D98">
      <w:pPr>
        <w:pStyle w:val="ConsPlusNormal0"/>
        <w:jc w:val="center"/>
      </w:pPr>
      <w:r>
        <w:rPr>
          <w:noProof/>
          <w:position w:val="-35"/>
        </w:rPr>
        <w:drawing>
          <wp:inline distT="0" distB="0" distL="0" distR="0">
            <wp:extent cx="4606290" cy="6057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6290" cy="605790"/>
                    </a:xfrm>
                    <a:prstGeom prst="rect">
                      <a:avLst/>
                    </a:prstGeom>
                    <a:noFill/>
                    <a:ln>
                      <a:noFill/>
                    </a:ln>
                  </pic:spPr>
                </pic:pic>
              </a:graphicData>
            </a:graphic>
          </wp:inline>
        </w:drawing>
      </w:r>
    </w:p>
    <w:p w:rsidR="00463BFD" w:rsidRDefault="00463BFD">
      <w:pPr>
        <w:pStyle w:val="ConsPlusNormal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С</w:t>
      </w:r>
      <w:r>
        <w:rPr>
          <w:vertAlign w:val="subscript"/>
        </w:rPr>
        <w:t>1</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w:t>
      </w:r>
      <w:r>
        <w:t xml:space="preserve">ю, указанному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"а" пункта 2</w:t>
        </w:r>
      </w:hyperlink>
      <w:r>
        <w:t xml:space="preserve"> настоящих Правил;</w:t>
      </w:r>
    </w:p>
    <w:p w:rsidR="00463BFD" w:rsidRDefault="00A80D98">
      <w:pPr>
        <w:pStyle w:val="ConsPlusNormal0"/>
        <w:spacing w:before="240"/>
        <w:ind w:firstLine="540"/>
        <w:jc w:val="both"/>
      </w:pPr>
      <w:r>
        <w:t>С</w:t>
      </w:r>
      <w:r>
        <w:rPr>
          <w:vertAlign w:val="subscript"/>
        </w:rPr>
        <w:t>1р</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w:t>
      </w:r>
      <w:r>
        <w:t>нее 50 млн. рублей, который определяется по формуле:</w:t>
      </w:r>
    </w:p>
    <w:p w:rsidR="00463BFD" w:rsidRDefault="00463BFD">
      <w:pPr>
        <w:pStyle w:val="ConsPlusNormal0"/>
        <w:jc w:val="both"/>
      </w:pPr>
    </w:p>
    <w:p w:rsidR="00463BFD" w:rsidRDefault="00A80D98">
      <w:pPr>
        <w:pStyle w:val="ConsPlusNormal0"/>
        <w:jc w:val="center"/>
      </w:pPr>
      <w:r>
        <w:rPr>
          <w:noProof/>
          <w:position w:val="-28"/>
        </w:rPr>
        <w:lastRenderedPageBreak/>
        <w:drawing>
          <wp:inline distT="0" distB="0" distL="0" distR="0">
            <wp:extent cx="1040130" cy="5143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130" cy="514350"/>
                    </a:xfrm>
                    <a:prstGeom prst="rect">
                      <a:avLst/>
                    </a:prstGeom>
                    <a:noFill/>
                    <a:ln>
                      <a:noFill/>
                    </a:ln>
                  </pic:spPr>
                </pic:pic>
              </a:graphicData>
            </a:graphic>
          </wp:inline>
        </w:drawing>
      </w:r>
    </w:p>
    <w:p w:rsidR="00463BFD" w:rsidRDefault="00463BFD">
      <w:pPr>
        <w:pStyle w:val="ConsPlusNormal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n - совокупность всех действующих региональных гарантийных организаций субъектов Российской Федерации по состоянию на 1 января 2020 г.;</w:t>
      </w:r>
    </w:p>
    <w:p w:rsidR="00463BFD" w:rsidRDefault="00A80D98">
      <w:pPr>
        <w:pStyle w:val="ConsPlusNormal0"/>
        <w:spacing w:before="240"/>
        <w:ind w:firstLine="540"/>
        <w:jc w:val="both"/>
      </w:pPr>
      <w:r>
        <w:t>С</w:t>
      </w:r>
      <w:r>
        <w:rPr>
          <w:vertAlign w:val="subscript"/>
        </w:rPr>
        <w:t>1рi</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i-го субъекта Российской Федерации, который определяется по формуле:</w:t>
      </w:r>
    </w:p>
    <w:p w:rsidR="00463BFD" w:rsidRDefault="00463BFD">
      <w:pPr>
        <w:pStyle w:val="ConsPlusNormal0"/>
        <w:jc w:val="both"/>
      </w:pPr>
    </w:p>
    <w:p w:rsidR="00463BFD" w:rsidRDefault="00A80D98">
      <w:pPr>
        <w:pStyle w:val="ConsPlusNormal0"/>
        <w:jc w:val="center"/>
      </w:pPr>
      <w:r>
        <w:t>С</w:t>
      </w:r>
      <w:r>
        <w:rPr>
          <w:vertAlign w:val="subscript"/>
        </w:rPr>
        <w:t>1pi</w:t>
      </w:r>
      <w:r>
        <w:t xml:space="preserve"> = 50</w:t>
      </w:r>
      <w:r>
        <w:t xml:space="preserve"> млн. рублей - К</w:t>
      </w:r>
      <w:r>
        <w:rPr>
          <w:vertAlign w:val="subscript"/>
        </w:rPr>
        <w:t>i</w:t>
      </w:r>
      <w:r>
        <w:t>,</w:t>
      </w:r>
    </w:p>
    <w:p w:rsidR="00463BFD" w:rsidRDefault="00463BFD">
      <w:pPr>
        <w:pStyle w:val="ConsPlusNormal0"/>
        <w:jc w:val="both"/>
      </w:pPr>
    </w:p>
    <w:p w:rsidR="00463BFD" w:rsidRDefault="00A80D98">
      <w:pPr>
        <w:pStyle w:val="ConsPlusNormal0"/>
        <w:ind w:firstLine="540"/>
        <w:jc w:val="both"/>
      </w:pPr>
      <w:r>
        <w:t>где К</w:t>
      </w:r>
      <w:r>
        <w:rPr>
          <w:vertAlign w:val="subscript"/>
        </w:rPr>
        <w:t>i</w:t>
      </w:r>
      <w:r>
        <w:t xml:space="preserve"> - гарантийный капитал региональной гарантийной организации i-го субъекта Российской Федерации на 1 января 2020 г.</w:t>
      </w:r>
    </w:p>
    <w:p w:rsidR="00463BFD" w:rsidRDefault="00A80D98">
      <w:pPr>
        <w:pStyle w:val="ConsPlusNormal0"/>
        <w:spacing w:before="240"/>
        <w:ind w:firstLine="540"/>
        <w:jc w:val="both"/>
      </w:pPr>
      <w:r>
        <w:t>При этом расчет С</w:t>
      </w:r>
      <w:r>
        <w:rPr>
          <w:vertAlign w:val="subscript"/>
        </w:rPr>
        <w:t>1рi</w:t>
      </w:r>
      <w:r>
        <w:t xml:space="preserve"> осуществляется только в части региональной гарантийной организации с гарантийным капиталом K</w:t>
      </w:r>
      <w:r>
        <w:rPr>
          <w:vertAlign w:val="subscript"/>
        </w:rPr>
        <w:t>i</w:t>
      </w:r>
      <w:r>
        <w:t xml:space="preserve"> </w:t>
      </w:r>
      <w:r>
        <w:t>менее 50 млн. рублей;</w:t>
      </w:r>
    </w:p>
    <w:p w:rsidR="00463BFD" w:rsidRDefault="00A80D98">
      <w:pPr>
        <w:pStyle w:val="ConsPlusNormal0"/>
        <w:spacing w:before="240"/>
        <w:ind w:firstLine="540"/>
        <w:jc w:val="both"/>
      </w:pPr>
      <w:r>
        <w:t>К</w:t>
      </w:r>
      <w:r>
        <w:rPr>
          <w:vertAlign w:val="subscript"/>
        </w:rPr>
        <w:t>мультi</w:t>
      </w:r>
      <w:r>
        <w:t xml:space="preserve"> - коэффициент мультипликатора, равный значению разности М</w:t>
      </w:r>
      <w:r>
        <w:rPr>
          <w:vertAlign w:val="subscript"/>
        </w:rPr>
        <w:t>i</w:t>
      </w:r>
      <w:r>
        <w:t xml:space="preserve"> - 1, при отрицательном значении разности М</w:t>
      </w:r>
      <w:r>
        <w:rPr>
          <w:vertAlign w:val="subscript"/>
        </w:rPr>
        <w:t>i</w:t>
      </w:r>
      <w:r>
        <w:t xml:space="preserve"> - 1 К</w:t>
      </w:r>
      <w:r>
        <w:rPr>
          <w:vertAlign w:val="subscript"/>
        </w:rPr>
        <w:t>мультi</w:t>
      </w:r>
      <w:r>
        <w:t xml:space="preserve"> = 0, где М</w:t>
      </w:r>
      <w:r>
        <w:rPr>
          <w:vertAlign w:val="subscript"/>
        </w:rPr>
        <w:t>i</w:t>
      </w:r>
      <w:r>
        <w:t xml:space="preserve"> - мультипликатор или отношение действующего портфеля поручительств к капиталу региональной гарантий</w:t>
      </w:r>
      <w:r>
        <w:t>ной организации (К</w:t>
      </w:r>
      <w:r>
        <w:rPr>
          <w:vertAlign w:val="subscript"/>
        </w:rPr>
        <w:t>i</w:t>
      </w:r>
      <w:r>
        <w:t>) в i-м субъекте Российской Федерации на 1 января 2020 г. К</w:t>
      </w:r>
      <w:r>
        <w:rPr>
          <w:vertAlign w:val="subscript"/>
        </w:rPr>
        <w:t>мультi</w:t>
      </w:r>
      <w:r>
        <w:t xml:space="preserve"> = 1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rsidR="00463BFD" w:rsidRDefault="00A80D98">
      <w:pPr>
        <w:pStyle w:val="ConsPlusNormal0"/>
        <w:spacing w:before="240"/>
        <w:ind w:firstLine="540"/>
        <w:jc w:val="both"/>
      </w:pPr>
      <w:r>
        <w:t>К</w:t>
      </w:r>
      <w:r>
        <w:rPr>
          <w:vertAlign w:val="subscript"/>
        </w:rPr>
        <w:t>попрi</w:t>
      </w:r>
      <w:r>
        <w:t xml:space="preserve"> - коэф</w:t>
      </w:r>
      <w:r>
        <w:t>фициент, рассчитанный исходя из значения мультипликатора по состоянию на 1 января 2020 г., равный:</w:t>
      </w:r>
    </w:p>
    <w:p w:rsidR="00463BFD" w:rsidRDefault="00A80D98">
      <w:pPr>
        <w:pStyle w:val="ConsPlusNormal0"/>
        <w:spacing w:before="240"/>
        <w:ind w:firstLine="540"/>
        <w:jc w:val="both"/>
      </w:pPr>
      <w:r>
        <w:t>1 - в случае, если М</w:t>
      </w:r>
      <w:r>
        <w:rPr>
          <w:vertAlign w:val="subscript"/>
        </w:rPr>
        <w:t>i</w:t>
      </w:r>
      <w:r>
        <w:t xml:space="preserve"> менее 2, или в случае, если с момента регистрации региональной гарантийной организации не прошло 2 лет (без учета реорганизации региона</w:t>
      </w:r>
      <w:r>
        <w:t>льных гарантийных организаций);</w:t>
      </w:r>
    </w:p>
    <w:p w:rsidR="00463BFD" w:rsidRDefault="00A80D98">
      <w:pPr>
        <w:pStyle w:val="ConsPlusNormal0"/>
        <w:spacing w:before="240"/>
        <w:ind w:firstLine="540"/>
        <w:jc w:val="both"/>
      </w:pPr>
      <w:r>
        <w:t>2 - в случае, если М</w:t>
      </w:r>
      <w:r>
        <w:rPr>
          <w:vertAlign w:val="subscript"/>
        </w:rPr>
        <w:t>i</w:t>
      </w:r>
      <w:r>
        <w:t xml:space="preserve"> равен или превышает 2 и менее 3;</w:t>
      </w:r>
    </w:p>
    <w:p w:rsidR="00463BFD" w:rsidRDefault="00A80D98">
      <w:pPr>
        <w:pStyle w:val="ConsPlusNormal0"/>
        <w:spacing w:before="240"/>
        <w:ind w:firstLine="540"/>
        <w:jc w:val="both"/>
      </w:pPr>
      <w:r>
        <w:t>3 - в случае, если М</w:t>
      </w:r>
      <w:r>
        <w:rPr>
          <w:vertAlign w:val="subscript"/>
        </w:rPr>
        <w:t>i</w:t>
      </w:r>
      <w:r>
        <w:t xml:space="preserve"> равен или превышает 3;</w:t>
      </w:r>
    </w:p>
    <w:p w:rsidR="00463BFD" w:rsidRDefault="00A80D98">
      <w:pPr>
        <w:pStyle w:val="ConsPlusNormal0"/>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Правил формирования, предоставления и распределения субсидий;</w:t>
      </w:r>
    </w:p>
    <w:p w:rsidR="00463BFD" w:rsidRDefault="00A80D98">
      <w:pPr>
        <w:pStyle w:val="ConsPlusNormal0"/>
        <w:spacing w:before="240"/>
        <w:ind w:firstLine="540"/>
        <w:jc w:val="both"/>
      </w:pPr>
      <w:r>
        <w:t>К</w:t>
      </w:r>
      <w:r>
        <w:rPr>
          <w:vertAlign w:val="subscript"/>
        </w:rPr>
        <w:t>вырi</w:t>
      </w:r>
      <w:r>
        <w:t xml:space="preserve"> - коэффициент выравнивания расчетного размера субсид</w:t>
      </w:r>
      <w:r>
        <w:t>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vertAlign w:val="subscript"/>
        </w:rPr>
        <w:t>i</w:t>
      </w:r>
      <w:r>
        <w:t xml:space="preserve"> на 1 января 2020 г., равный:</w:t>
      </w:r>
    </w:p>
    <w:p w:rsidR="00463BFD" w:rsidRDefault="00A80D98">
      <w:pPr>
        <w:pStyle w:val="ConsPlusNormal0"/>
        <w:spacing w:before="240"/>
        <w:ind w:firstLine="540"/>
        <w:jc w:val="both"/>
      </w:pPr>
      <w:r>
        <w:t>1 - если Y</w:t>
      </w:r>
      <w:r>
        <w:rPr>
          <w:vertAlign w:val="subscript"/>
        </w:rPr>
        <w:t>i</w:t>
      </w:r>
      <w:r>
        <w:t xml:space="preserve"> </w:t>
      </w:r>
      <w:r>
        <w:rPr>
          <w:noProof/>
          <w:position w:val="-2"/>
        </w:rPr>
        <w:drawing>
          <wp:inline distT="0" distB="0" distL="0" distR="0">
            <wp:extent cx="148590" cy="1828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0,85;</w:t>
      </w:r>
    </w:p>
    <w:p w:rsidR="00463BFD" w:rsidRDefault="00A80D98">
      <w:pPr>
        <w:pStyle w:val="ConsPlusNormal0"/>
        <w:spacing w:before="240"/>
        <w:ind w:firstLine="540"/>
        <w:jc w:val="both"/>
      </w:pPr>
      <w:r>
        <w:t xml:space="preserve">1,1 - если 0,6 </w:t>
      </w:r>
      <w:r>
        <w:rPr>
          <w:noProof/>
          <w:position w:val="-2"/>
        </w:rPr>
        <w:drawing>
          <wp:inline distT="0" distB="0" distL="0" distR="0">
            <wp:extent cx="148590" cy="1828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Y</w:t>
      </w:r>
      <w:r>
        <w:rPr>
          <w:vertAlign w:val="subscript"/>
        </w:rPr>
        <w:t>i</w:t>
      </w:r>
      <w:r>
        <w:t xml:space="preserve"> &lt; 0,85;</w:t>
      </w:r>
    </w:p>
    <w:p w:rsidR="00463BFD" w:rsidRDefault="00A80D98">
      <w:pPr>
        <w:pStyle w:val="ConsPlusNormal0"/>
        <w:spacing w:before="240"/>
        <w:ind w:firstLine="540"/>
        <w:jc w:val="both"/>
      </w:pPr>
      <w:r>
        <w:lastRenderedPageBreak/>
        <w:t>1,3 - если 0,3</w:t>
      </w:r>
      <w:r>
        <w:t xml:space="preserve"> </w:t>
      </w:r>
      <w:r>
        <w:rPr>
          <w:noProof/>
          <w:position w:val="-2"/>
        </w:rPr>
        <w:drawing>
          <wp:inline distT="0" distB="0" distL="0" distR="0">
            <wp:extent cx="148590" cy="1828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Y</w:t>
      </w:r>
      <w:r>
        <w:rPr>
          <w:vertAlign w:val="subscript"/>
        </w:rPr>
        <w:t>i</w:t>
      </w:r>
      <w:r>
        <w:t xml:space="preserve"> &lt; 0,6;</w:t>
      </w:r>
    </w:p>
    <w:p w:rsidR="00463BFD" w:rsidRDefault="00A80D98">
      <w:pPr>
        <w:pStyle w:val="ConsPlusNormal0"/>
        <w:spacing w:before="240"/>
        <w:ind w:firstLine="540"/>
        <w:jc w:val="both"/>
      </w:pPr>
      <w:r>
        <w:t xml:space="preserve">2 - если 0,1 </w:t>
      </w:r>
      <w:r>
        <w:rPr>
          <w:noProof/>
          <w:position w:val="-2"/>
        </w:rPr>
        <w:drawing>
          <wp:inline distT="0" distB="0" distL="0" distR="0">
            <wp:extent cx="148590" cy="1828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Y</w:t>
      </w:r>
      <w:r>
        <w:rPr>
          <w:vertAlign w:val="subscript"/>
        </w:rPr>
        <w:t>i</w:t>
      </w:r>
      <w:r>
        <w:t xml:space="preserve"> &lt; 0,3;</w:t>
      </w:r>
    </w:p>
    <w:p w:rsidR="00463BFD" w:rsidRDefault="00A80D98">
      <w:pPr>
        <w:pStyle w:val="ConsPlusNormal0"/>
        <w:spacing w:before="240"/>
        <w:ind w:firstLine="540"/>
        <w:jc w:val="both"/>
      </w:pPr>
      <w:r>
        <w:t>0 - если Y</w:t>
      </w:r>
      <w:r>
        <w:rPr>
          <w:vertAlign w:val="subscript"/>
        </w:rPr>
        <w:t>i</w:t>
      </w:r>
      <w:r>
        <w:t xml:space="preserve"> &lt; 0,1;</w:t>
      </w:r>
    </w:p>
    <w:p w:rsidR="00463BFD" w:rsidRDefault="00A80D98">
      <w:pPr>
        <w:pStyle w:val="ConsPlusNormal0"/>
        <w:spacing w:before="240"/>
        <w:ind w:firstLine="540"/>
        <w:jc w:val="both"/>
      </w:pPr>
      <w:r>
        <w:t>n - общее количество субъектов Российской Федерации, которым предоставляются субсидии.</w:t>
      </w:r>
    </w:p>
    <w:p w:rsidR="00463BFD" w:rsidRDefault="00A80D98">
      <w:pPr>
        <w:pStyle w:val="ConsPlusNormal0"/>
        <w:spacing w:before="240"/>
        <w:ind w:firstLine="540"/>
        <w:jc w:val="both"/>
      </w:pPr>
      <w:r>
        <w:t>10. При расчете размера субсидии используется информация, представленная региональными гарантийными организациям</w:t>
      </w:r>
      <w:r>
        <w:t>и в соответствии с постановлением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w:t>
      </w:r>
      <w:r>
        <w:t>ами исполнительной власти, исполнительными органами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w:t>
      </w:r>
      <w:r>
        <w:t>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463BFD" w:rsidRDefault="00A80D98">
      <w:pPr>
        <w:pStyle w:val="ConsPlusNormal0"/>
        <w:jc w:val="both"/>
      </w:pPr>
      <w:r>
        <w:t>(в ред. Постановления Правительства РФ от 12.09.2022</w:t>
      </w:r>
      <w:r>
        <w:t xml:space="preserve"> N 1587)</w:t>
      </w:r>
    </w:p>
    <w:p w:rsidR="00463BFD" w:rsidRDefault="00A80D98">
      <w:pPr>
        <w:pStyle w:val="ConsPlusNormal0"/>
        <w:spacing w:before="240"/>
        <w:ind w:firstLine="540"/>
        <w:jc w:val="both"/>
      </w:pPr>
      <w:bookmarkStart w:id="12" w:name="P1184"/>
      <w:bookmarkEnd w:id="12"/>
      <w:r>
        <w:t xml:space="preserve">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"б" пункта 2</w:t>
        </w:r>
      </w:hyperlink>
      <w:r>
        <w:t xml:space="preserve"> настоящих Правил (С</w:t>
      </w:r>
      <w:r>
        <w:rPr>
          <w:vertAlign w:val="subscript"/>
        </w:rPr>
        <w:t>2i</w:t>
      </w:r>
      <w:r>
        <w:t>), определяется по формуле:</w:t>
      </w:r>
    </w:p>
    <w:p w:rsidR="00463BFD" w:rsidRDefault="00463BFD">
      <w:pPr>
        <w:pStyle w:val="ConsPlusNormal0"/>
        <w:jc w:val="both"/>
      </w:pPr>
    </w:p>
    <w:p w:rsidR="00463BFD" w:rsidRDefault="00A80D98">
      <w:pPr>
        <w:pStyle w:val="ConsPlusNormal0"/>
        <w:jc w:val="center"/>
      </w:pPr>
      <w:r>
        <w:rPr>
          <w:noProof/>
          <w:position w:val="-35"/>
        </w:rPr>
        <w:drawing>
          <wp:inline distT="0" distB="0" distL="0" distR="0">
            <wp:extent cx="2983230" cy="6057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3230" cy="605790"/>
                    </a:xfrm>
                    <a:prstGeom prst="rect">
                      <a:avLst/>
                    </a:prstGeom>
                    <a:noFill/>
                    <a:ln>
                      <a:noFill/>
                    </a:ln>
                  </pic:spPr>
                </pic:pic>
              </a:graphicData>
            </a:graphic>
          </wp:inline>
        </w:drawing>
      </w:r>
    </w:p>
    <w:p w:rsidR="00463BFD" w:rsidRDefault="00463BFD">
      <w:pPr>
        <w:pStyle w:val="ConsPlusNormal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С</w:t>
      </w:r>
      <w:r>
        <w:rPr>
          <w:vertAlign w:val="subscript"/>
        </w:rPr>
        <w:t>2</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"б" пункт</w:t>
        </w:r>
        <w:r>
          <w:rPr>
            <w:color w:val="0000FF"/>
          </w:rPr>
          <w:t>а 2</w:t>
        </w:r>
      </w:hyperlink>
      <w:r>
        <w:t xml:space="preserve"> настоящих Правил;</w:t>
      </w:r>
    </w:p>
    <w:p w:rsidR="00463BFD" w:rsidRDefault="00A80D98">
      <w:pPr>
        <w:pStyle w:val="ConsPlusNormal0"/>
        <w:spacing w:before="240"/>
        <w:ind w:firstLine="540"/>
        <w:jc w:val="both"/>
      </w:pPr>
      <w:r>
        <w:t>К</w:t>
      </w:r>
      <w:r>
        <w:rPr>
          <w:vertAlign w:val="subscript"/>
        </w:rPr>
        <w:t>i</w:t>
      </w:r>
      <w:r>
        <w:t xml:space="preserve"> - коэффициент количества субъектов малого и среднего предпринимательства, осуществляющих в качестве основной деятельность, относящуюся к разделам G и I Общероссийского классификатора видов экономической деятельности ОК 029-2014 (КД</w:t>
      </w:r>
      <w:r>
        <w:t>ЕС Ред. 2), который рассчитывается по формуле:</w:t>
      </w:r>
    </w:p>
    <w:p w:rsidR="00463BFD" w:rsidRDefault="00463BFD">
      <w:pPr>
        <w:pStyle w:val="ConsPlusNormal0"/>
        <w:jc w:val="both"/>
      </w:pPr>
    </w:p>
    <w:p w:rsidR="00463BFD" w:rsidRDefault="00A80D98">
      <w:pPr>
        <w:pStyle w:val="ConsPlusNormal0"/>
        <w:jc w:val="center"/>
      </w:pPr>
      <w:r>
        <w:rPr>
          <w:noProof/>
          <w:position w:val="-30"/>
        </w:rPr>
        <w:drawing>
          <wp:inline distT="0" distB="0" distL="0" distR="0">
            <wp:extent cx="1908810" cy="537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8810" cy="537210"/>
                    </a:xfrm>
                    <a:prstGeom prst="rect">
                      <a:avLst/>
                    </a:prstGeom>
                    <a:noFill/>
                    <a:ln>
                      <a:noFill/>
                    </a:ln>
                  </pic:spPr>
                </pic:pic>
              </a:graphicData>
            </a:graphic>
          </wp:inline>
        </w:drawing>
      </w:r>
    </w:p>
    <w:p w:rsidR="00463BFD" w:rsidRDefault="00463BFD">
      <w:pPr>
        <w:pStyle w:val="ConsPlusNormal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K</w:t>
      </w:r>
      <w:r>
        <w:rPr>
          <w:vertAlign w:val="subscript"/>
        </w:rPr>
        <w:t>G</w:t>
      </w:r>
      <w:r>
        <w:t xml:space="preserve"> - количество субъектов малого и среднего предпринимательства, осуществляющих в качестве основной деятельность, относящуюся к разделу G</w:t>
      </w:r>
      <w: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rsidR="00463BFD" w:rsidRDefault="00A80D98">
      <w:pPr>
        <w:pStyle w:val="ConsPlusNormal0"/>
        <w:jc w:val="both"/>
      </w:pPr>
      <w:r>
        <w:lastRenderedPageBreak/>
        <w:t>(в ред. Постановления Правительства РФ от 22.05.2020 N 736)</w:t>
      </w:r>
    </w:p>
    <w:p w:rsidR="00463BFD" w:rsidRDefault="00A80D98">
      <w:pPr>
        <w:pStyle w:val="ConsPlusNormal0"/>
        <w:spacing w:before="240"/>
        <w:ind w:firstLine="540"/>
        <w:jc w:val="both"/>
      </w:pPr>
      <w:r>
        <w:t>K</w:t>
      </w:r>
      <w:r>
        <w:rPr>
          <w:vertAlign w:val="subscript"/>
        </w:rPr>
        <w:t>I</w:t>
      </w:r>
      <w:r>
        <w:t xml:space="preserve"> - кол</w:t>
      </w:r>
      <w:r>
        <w:t>ичество субъектов малого и среднего предпринимательства, осуществляющих в качестве основной деятельность, относящуюся к разделу I Общероссийского классификатора видов экономической деятельности ОК 029-2014 (КДЕС Ред. 2), в i-м субъекте Российской Федерации</w:t>
      </w:r>
      <w:r>
        <w:t xml:space="preserve"> на 1 января 2020 г. по данным Федеральной налоговой службы;</w:t>
      </w:r>
    </w:p>
    <w:p w:rsidR="00463BFD" w:rsidRDefault="00A80D98">
      <w:pPr>
        <w:pStyle w:val="ConsPlusNormal0"/>
        <w:jc w:val="both"/>
      </w:pPr>
      <w:r>
        <w:t>(в ред. Постановления Правительства РФ от 22.05.2020 N 736)</w:t>
      </w:r>
    </w:p>
    <w:p w:rsidR="00463BFD" w:rsidRDefault="00A80D98">
      <w:pPr>
        <w:pStyle w:val="ConsPlusNormal0"/>
        <w:spacing w:before="240"/>
        <w:ind w:firstLine="540"/>
        <w:jc w:val="both"/>
      </w:pPr>
      <w:r>
        <w:t>K</w:t>
      </w:r>
      <w:r>
        <w:rPr>
          <w:vertAlign w:val="subscript"/>
        </w:rPr>
        <w:t>общ</w:t>
      </w:r>
      <w:r>
        <w:t xml:space="preserve"> - количество субъектов малого и среднего предпринимательства в i-м субъекте Российской Федерации на 1 января 2020 г. по данным Фед</w:t>
      </w:r>
      <w:r>
        <w:t>еральной налоговой службы;</w:t>
      </w:r>
    </w:p>
    <w:p w:rsidR="00463BFD" w:rsidRDefault="00A80D98">
      <w:pPr>
        <w:pStyle w:val="ConsPlusNormal0"/>
        <w:jc w:val="both"/>
      </w:pPr>
      <w:r>
        <w:t>(в ред. Постановления Правительства РФ от 22.05.2020 N 736)</w:t>
      </w:r>
    </w:p>
    <w:p w:rsidR="00463BFD" w:rsidRDefault="00A80D98">
      <w:pPr>
        <w:pStyle w:val="ConsPlusNormal0"/>
        <w:spacing w:before="240"/>
        <w:ind w:firstLine="540"/>
        <w:jc w:val="both"/>
      </w:pPr>
      <w:r>
        <w:t>K</w:t>
      </w:r>
      <w:r>
        <w:rPr>
          <w:vertAlign w:val="subscript"/>
        </w:rPr>
        <w:t>кап.мфоi</w:t>
      </w:r>
      <w:r>
        <w:t xml:space="preserve"> - коэффициент капитализации государственной микрофинансовой организации в i-м субъекте Российской Федерации на 1 января 2020 г. равный:</w:t>
      </w:r>
    </w:p>
    <w:p w:rsidR="00463BFD" w:rsidRDefault="00A80D98">
      <w:pPr>
        <w:pStyle w:val="ConsPlusNormal0"/>
        <w:jc w:val="both"/>
      </w:pPr>
      <w:r>
        <w:t>(в ред. Постановления П</w:t>
      </w:r>
      <w:r>
        <w:t>равительства РФ от 22.05.2020 N 736)</w:t>
      </w:r>
    </w:p>
    <w:p w:rsidR="00463BFD" w:rsidRDefault="00A80D98">
      <w:pPr>
        <w:pStyle w:val="ConsPlusNormal0"/>
        <w:spacing w:before="240"/>
        <w:ind w:firstLine="540"/>
        <w:jc w:val="both"/>
      </w:pPr>
      <w:r>
        <w:t xml:space="preserve">2 - если К </w:t>
      </w:r>
      <w:r>
        <w:rPr>
          <w:noProof/>
          <w:position w:val="-2"/>
        </w:rPr>
        <w:drawing>
          <wp:inline distT="0" distB="0" distL="0" distR="0">
            <wp:extent cx="148590" cy="18288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300 млн. рублей;</w:t>
      </w:r>
    </w:p>
    <w:p w:rsidR="00463BFD" w:rsidRDefault="00A80D98">
      <w:pPr>
        <w:pStyle w:val="ConsPlusNormal0"/>
        <w:spacing w:before="240"/>
        <w:ind w:firstLine="540"/>
        <w:jc w:val="both"/>
      </w:pPr>
      <w:r>
        <w:t xml:space="preserve">1 - если 300 млн. рублей &lt; К </w:t>
      </w:r>
      <w:r>
        <w:rPr>
          <w:noProof/>
          <w:position w:val="-2"/>
        </w:rPr>
        <w:drawing>
          <wp:inline distT="0" distB="0" distL="0" distR="0">
            <wp:extent cx="148590" cy="18288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700 млн. рублей;</w:t>
      </w:r>
    </w:p>
    <w:p w:rsidR="00463BFD" w:rsidRDefault="00A80D98">
      <w:pPr>
        <w:pStyle w:val="ConsPlusNormal0"/>
        <w:spacing w:before="240"/>
        <w:ind w:firstLine="540"/>
        <w:jc w:val="both"/>
      </w:pPr>
      <w:r>
        <w:t>0,5 - если К &gt; 700 млн. рублей,</w:t>
      </w:r>
    </w:p>
    <w:p w:rsidR="00463BFD" w:rsidRDefault="00A80D98">
      <w:pPr>
        <w:pStyle w:val="ConsPlusNormal0"/>
        <w:spacing w:before="240"/>
        <w:ind w:firstLine="540"/>
        <w:jc w:val="both"/>
      </w:pPr>
      <w:r>
        <w:t>где К - капитализация государственной микрофинансовой организации в i-м субъекте Российской Федерации на 1 ян</w:t>
      </w:r>
      <w:r>
        <w:t>варя 2020 г.</w:t>
      </w:r>
    </w:p>
    <w:p w:rsidR="00463BFD" w:rsidRDefault="00A80D98">
      <w:pPr>
        <w:pStyle w:val="ConsPlusNormal0"/>
        <w:jc w:val="both"/>
      </w:pPr>
      <w:r>
        <w:t>(в ред. Постановления Правительства РФ от 22.05.2020 N 736)</w:t>
      </w:r>
    </w:p>
    <w:p w:rsidR="00463BFD" w:rsidRDefault="00A80D98">
      <w:pPr>
        <w:pStyle w:val="ConsPlusNormal0"/>
        <w:spacing w:before="240"/>
        <w:ind w:firstLine="540"/>
        <w:jc w:val="both"/>
      </w:pPr>
      <w:r>
        <w:t>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w:t>
      </w:r>
      <w:r>
        <w:t>ый бюджет" в соответствии с типовой формой соглашения, утвержденной Министерством финансов Российской Федерации.</w:t>
      </w:r>
    </w:p>
    <w:p w:rsidR="00463BFD" w:rsidRDefault="00A80D98">
      <w:pPr>
        <w:pStyle w:val="ConsPlusNormal0"/>
        <w:spacing w:before="240"/>
        <w:ind w:firstLine="540"/>
        <w:jc w:val="both"/>
      </w:pPr>
      <w:r>
        <w:t>13. Внесение в соглашение изменений, предусматривающих ухудшение значений результатов использования субсидии, а также увеличение сроков реализа</w:t>
      </w:r>
      <w:r>
        <w:t>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w:t>
      </w:r>
      <w:r>
        <w:t>нной программы Российской Федерации "Экономическое развитие и инновационная экономика", а также в случае существенного (более чем на 20 процентов) сокращения размера субсидии.</w:t>
      </w:r>
    </w:p>
    <w:p w:rsidR="00463BFD" w:rsidRDefault="00A80D98">
      <w:pPr>
        <w:pStyle w:val="ConsPlusNormal0"/>
        <w:spacing w:before="240"/>
        <w:ind w:firstLine="540"/>
        <w:jc w:val="both"/>
      </w:pPr>
      <w:r>
        <w:t>14. Перечисление субсидий осуществляется в установленном порядке на единые счета</w:t>
      </w:r>
      <w:r>
        <w:t xml:space="preserve"> бюджетов, открытые финансовым органам субъектов Российской Федерации в территориальных органах Федерального казначейства.</w:t>
      </w:r>
    </w:p>
    <w:p w:rsidR="00463BFD" w:rsidRDefault="00A80D98">
      <w:pPr>
        <w:pStyle w:val="ConsPlusNormal0"/>
        <w:jc w:val="both"/>
      </w:pPr>
      <w:r>
        <w:t>(п. 14 в ред. Постановления Правительства РФ от 25.12.2021 N 2489)</w:t>
      </w:r>
    </w:p>
    <w:p w:rsidR="00463BFD" w:rsidRDefault="00A80D98">
      <w:pPr>
        <w:pStyle w:val="ConsPlusNormal0"/>
        <w:spacing w:before="240"/>
        <w:ind w:firstLine="540"/>
        <w:jc w:val="both"/>
      </w:pPr>
      <w:r>
        <w:t>15. Отношения, возникающие при нарушении субъектом Российской Феде</w:t>
      </w:r>
      <w:r>
        <w:t>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пунктами 16, 191 и 20 Правил формирования, предоставления и распределения субсидий.</w:t>
      </w:r>
    </w:p>
    <w:p w:rsidR="00463BFD" w:rsidRDefault="00A80D98">
      <w:pPr>
        <w:pStyle w:val="ConsPlusNormal0"/>
        <w:spacing w:before="240"/>
        <w:ind w:firstLine="540"/>
        <w:jc w:val="both"/>
      </w:pPr>
      <w:r>
        <w:t>16. Порядок</w:t>
      </w:r>
      <w:r>
        <w:t xml:space="preserve">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w:t>
      </w:r>
      <w:r>
        <w:lastRenderedPageBreak/>
        <w:t>основания для освобождения субъектов Российской Федерации от применения мер ответственности ус</w:t>
      </w:r>
      <w:r>
        <w:t>тановлены пунктами 16 - 20 Правил формирования, предоставления и распределения субсидий.</w:t>
      </w:r>
    </w:p>
    <w:p w:rsidR="00463BFD" w:rsidRDefault="00A80D98">
      <w:pPr>
        <w:pStyle w:val="ConsPlusNormal0"/>
        <w:spacing w:before="240"/>
        <w:ind w:firstLine="540"/>
        <w:jc w:val="both"/>
      </w:pPr>
      <w:r>
        <w:t>17.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w:t>
      </w:r>
      <w:r>
        <w:t>ием.</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w:t>
      </w:r>
      <w:r>
        <w:t>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w:t>
      </w:r>
      <w:r>
        <w:t>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 Субъекты Российской Федерации обеспечивают п</w:t>
      </w:r>
      <w:r>
        <w:t>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w:t>
      </w:r>
      <w:r>
        <w:t>жет".</w:t>
      </w:r>
    </w:p>
    <w:p w:rsidR="00463BFD" w:rsidRDefault="00A80D98">
      <w:pPr>
        <w:pStyle w:val="ConsPlusNormal0"/>
        <w:spacing w:before="240"/>
        <w:ind w:firstLine="540"/>
        <w:jc w:val="both"/>
      </w:pPr>
      <w:r>
        <w:t>18.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w:t>
      </w:r>
      <w:r>
        <w:t>а основании отчетов, представленных субъектами Российской Федерации.</w:t>
      </w:r>
    </w:p>
    <w:p w:rsidR="00463BFD" w:rsidRDefault="00A80D98">
      <w:pPr>
        <w:pStyle w:val="ConsPlusNormal0"/>
        <w:spacing w:before="240"/>
        <w:ind w:firstLine="540"/>
        <w:jc w:val="both"/>
      </w:pPr>
      <w:r>
        <w:t xml:space="preserve">18(1).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w:t>
      </w:r>
      <w:r>
        <w:t>органами государственного финансового контроля.</w:t>
      </w:r>
    </w:p>
    <w:p w:rsidR="00463BFD" w:rsidRDefault="00A80D98">
      <w:pPr>
        <w:pStyle w:val="ConsPlusNormal0"/>
        <w:jc w:val="both"/>
      </w:pPr>
      <w:r>
        <w:t>(п. 18(1) введен Постановлением Правительства РФ от 25.12.2021 N 2489)</w:t>
      </w:r>
    </w:p>
    <w:p w:rsidR="00463BFD" w:rsidRDefault="00A80D98">
      <w:pPr>
        <w:pStyle w:val="ConsPlusNormal0"/>
        <w:spacing w:before="240"/>
        <w:ind w:firstLine="540"/>
        <w:jc w:val="both"/>
      </w:pPr>
      <w:r>
        <w:t xml:space="preserve">19. Результатом использования субсидии по мероприятию, указанному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"а" пункта 2</w:t>
        </w:r>
      </w:hyperlink>
      <w:r>
        <w:t xml:space="preserve"> настоящи</w:t>
      </w:r>
      <w:r>
        <w:t>х Правил, является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w:t>
      </w:r>
    </w:p>
    <w:p w:rsidR="00463BFD" w:rsidRDefault="00A80D98">
      <w:pPr>
        <w:pStyle w:val="ConsPlusNormal0"/>
        <w:spacing w:before="240"/>
        <w:ind w:firstLine="540"/>
        <w:jc w:val="both"/>
      </w:pPr>
      <w:r>
        <w:t xml:space="preserve">20. Результатом использования субсидии по мероприятию, указанному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"б" пункта 2</w:t>
        </w:r>
      </w:hyperlink>
      <w:r>
        <w:t xml:space="preserve"> настоящих Правил, является количество субъектов малого и среднего предпринимательства, получивших поддержку при содействии государственной микрофинансовой организации.</w:t>
      </w:r>
    </w:p>
    <w:p w:rsidR="00463BFD" w:rsidRDefault="00A80D98">
      <w:pPr>
        <w:pStyle w:val="ConsPlusNormal0"/>
        <w:spacing w:before="240"/>
        <w:ind w:firstLine="540"/>
        <w:jc w:val="both"/>
      </w:pPr>
      <w:r>
        <w:t>21. Оценка эффективности использования суб</w:t>
      </w:r>
      <w:r>
        <w:t>сидии осуществляется Министерством экономического развития Российской Федерации ежегодно путем сравнения фактически достигнутых и плановых значений результатов использования субсидии, установленных соглашением.</w:t>
      </w:r>
    </w:p>
    <w:p w:rsidR="00463BFD" w:rsidRDefault="00A80D98">
      <w:pPr>
        <w:pStyle w:val="ConsPlusNormal0"/>
        <w:spacing w:before="240"/>
        <w:ind w:firstLine="540"/>
        <w:jc w:val="both"/>
      </w:pPr>
      <w:r>
        <w:t xml:space="preserve">22. Поддержка оказывается субъектам малого и </w:t>
      </w:r>
      <w:r>
        <w:t>среднего предпринимательства, которые соответствуют критериям, установленным Федеральным законом "О развитии малого и среднего предпринимательства в Российской Федерации" и не относятся к субъектам малого и среднего предпринимательства, указанным в части 3</w:t>
      </w:r>
      <w:r>
        <w:t xml:space="preserve"> статьи 14 Федерального закона "О развитии малого и среднего предпринимательства в Российской Федерации", а также в части 4 указанной статьи, за исключением субъектов малого или среднего предпринимательства, осуществляющих деятельность </w:t>
      </w:r>
      <w:r>
        <w:lastRenderedPageBreak/>
        <w:t>в следующих отраслях</w:t>
      </w:r>
      <w:r>
        <w:t>:</w:t>
      </w:r>
    </w:p>
    <w:p w:rsidR="00463BFD" w:rsidRDefault="00A80D98">
      <w:pPr>
        <w:pStyle w:val="ConsPlusNormal0"/>
        <w:spacing w:before="240"/>
        <w:ind w:firstLine="540"/>
        <w:jc w:val="both"/>
      </w:pPr>
      <w: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rsidR="00463BFD" w:rsidRDefault="00A80D98">
      <w:pPr>
        <w:pStyle w:val="ConsPlusNormal0"/>
        <w:spacing w:before="240"/>
        <w:ind w:firstLine="540"/>
        <w:jc w:val="both"/>
      </w:pPr>
      <w:r>
        <w:t>обрабатывающее производство, в том числе произво</w:t>
      </w:r>
      <w:r>
        <w:t>дство пищевых продуктов, лекарственных средств, средств защиты и дезинфекции;</w:t>
      </w:r>
    </w:p>
    <w:p w:rsidR="00463BFD" w:rsidRDefault="00A80D98">
      <w:pPr>
        <w:pStyle w:val="ConsPlusNormal0"/>
        <w:spacing w:before="240"/>
        <w:ind w:firstLine="540"/>
        <w:jc w:val="both"/>
      </w:pPr>
      <w:r>
        <w:t>туристская деятельность и деятельность в области туристской индустрии в целях развития внутреннего и въездного туризма;</w:t>
      </w:r>
    </w:p>
    <w:p w:rsidR="00463BFD" w:rsidRDefault="00A80D98">
      <w:pPr>
        <w:pStyle w:val="ConsPlusNormal0"/>
        <w:spacing w:before="240"/>
        <w:ind w:firstLine="540"/>
        <w:jc w:val="both"/>
      </w:pPr>
      <w:r>
        <w:t>транспортировка и хранение;</w:t>
      </w:r>
    </w:p>
    <w:p w:rsidR="00463BFD" w:rsidRDefault="00A80D98">
      <w:pPr>
        <w:pStyle w:val="ConsPlusNormal0"/>
        <w:spacing w:before="240"/>
        <w:ind w:firstLine="540"/>
        <w:jc w:val="both"/>
      </w:pPr>
      <w:r>
        <w:t>деятельность в области здравоохранения;</w:t>
      </w:r>
    </w:p>
    <w:p w:rsidR="00463BFD" w:rsidRDefault="00A80D98">
      <w:pPr>
        <w:pStyle w:val="ConsPlusNormal0"/>
        <w:spacing w:before="240"/>
        <w:ind w:firstLine="540"/>
        <w:jc w:val="both"/>
      </w:pPr>
      <w:r>
        <w:t>деятельность гостиниц и предприятий общественного питания;</w:t>
      </w:r>
    </w:p>
    <w:p w:rsidR="00463BFD" w:rsidRDefault="00A80D98">
      <w:pPr>
        <w:pStyle w:val="ConsPlusNormal0"/>
        <w:spacing w:before="240"/>
        <w:ind w:firstLine="540"/>
        <w:jc w:val="both"/>
      </w:pPr>
      <w:r>
        <w:t>деятельность профессиональная, научная и техническая;</w:t>
      </w:r>
    </w:p>
    <w:p w:rsidR="00463BFD" w:rsidRDefault="00A80D98">
      <w:pPr>
        <w:pStyle w:val="ConsPlusNormal0"/>
        <w:spacing w:before="240"/>
        <w:ind w:firstLine="540"/>
        <w:jc w:val="both"/>
      </w:pPr>
      <w:r>
        <w:t>деятельность в сфере розничной и (или) оптовой торговли.</w:t>
      </w:r>
    </w:p>
    <w:p w:rsidR="00463BFD" w:rsidRDefault="00A80D98">
      <w:pPr>
        <w:pStyle w:val="ConsPlusNormal0"/>
        <w:spacing w:before="240"/>
        <w:ind w:firstLine="540"/>
        <w:jc w:val="both"/>
      </w:pPr>
      <w:r>
        <w:t>23. У субъектов малого и среднего предпринимат</w:t>
      </w:r>
      <w:r>
        <w:t>ельства, получателей поддержки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w:t>
      </w:r>
      <w:r>
        <w:t>вовыми актами Российской Федерации, и иной просроченной задолженности перед бюджетами бюджетной системы Российской Федерации.</w:t>
      </w:r>
    </w:p>
    <w:p w:rsidR="00463BFD" w:rsidRDefault="00A80D98">
      <w:pPr>
        <w:pStyle w:val="ConsPlusNormal0"/>
        <w:spacing w:before="240"/>
        <w:ind w:firstLine="540"/>
        <w:jc w:val="both"/>
      </w:pPr>
      <w:r>
        <w:t xml:space="preserve">24. Субъекты Российской Федерации обеспечивают реализацию мероприятий, указанных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пункте 2</w:t>
        </w:r>
      </w:hyperlink>
      <w:r>
        <w:t xml:space="preserve"> </w:t>
      </w:r>
      <w:r>
        <w:t>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и государственных микрофинансовых организаций, в части, не противоречащей настоящ</w:t>
      </w:r>
      <w:r>
        <w:t>им Правилам.</w:t>
      </w:r>
    </w:p>
    <w:p w:rsidR="00463BFD" w:rsidRDefault="00A80D98">
      <w:pPr>
        <w:pStyle w:val="ConsPlusNormal0"/>
        <w:spacing w:before="240"/>
        <w:ind w:firstLine="540"/>
        <w:jc w:val="both"/>
      </w:pPr>
      <w:r>
        <w:t xml:space="preserve">При реализации субъектом Российской Федерации мероприятия, указанного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"а" пункта 2</w:t>
        </w:r>
      </w:hyperlink>
      <w:r>
        <w:t xml:space="preserve"> настоящих Правил:</w:t>
      </w:r>
    </w:p>
    <w:p w:rsidR="00463BFD" w:rsidRDefault="00A80D98">
      <w:pPr>
        <w:pStyle w:val="ConsPlusNormal0"/>
        <w:spacing w:before="240"/>
        <w:ind w:firstLine="540"/>
        <w:jc w:val="both"/>
      </w:pPr>
      <w:r>
        <w:t>срок рассмотрения заявки на получение гарантии (поручительства) составляет не более 1 рабоче</w:t>
      </w:r>
      <w:r>
        <w:t>го дня;</w:t>
      </w:r>
    </w:p>
    <w:p w:rsidR="00463BFD" w:rsidRDefault="00A80D98">
      <w:pPr>
        <w:pStyle w:val="ConsPlusNormal0"/>
        <w:spacing w:before="240"/>
        <w:ind w:firstLine="540"/>
        <w:jc w:val="both"/>
      </w:pPr>
      <w:r>
        <w:t>максимальная ставка вознаграждения за предоставление гарантии (поручительства) составляет не более 0,5 процента;</w:t>
      </w:r>
    </w:p>
    <w:p w:rsidR="00463BFD" w:rsidRDefault="00A80D98">
      <w:pPr>
        <w:pStyle w:val="ConsPlusNormal0"/>
        <w:spacing w:before="240"/>
        <w:ind w:firstLine="540"/>
        <w:jc w:val="both"/>
      </w:pPr>
      <w:r>
        <w:t>максимальный срок предоставления гарантии (поручительства) не превышает 3 лет.</w:t>
      </w:r>
    </w:p>
    <w:p w:rsidR="00463BFD" w:rsidRDefault="00A80D98">
      <w:pPr>
        <w:pStyle w:val="ConsPlusNormal0"/>
        <w:spacing w:before="240"/>
        <w:ind w:firstLine="540"/>
        <w:jc w:val="both"/>
      </w:pPr>
      <w:r>
        <w:t>При реализации субъектом Российской Федерации мероприяти</w:t>
      </w:r>
      <w:r>
        <w:t xml:space="preserve">я, указанного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подпункте "б" пункта 2</w:t>
        </w:r>
      </w:hyperlink>
      <w:r>
        <w:t xml:space="preserve"> настоящих Правил:</w:t>
      </w:r>
    </w:p>
    <w:p w:rsidR="00463BFD" w:rsidRDefault="00A80D98">
      <w:pPr>
        <w:pStyle w:val="ConsPlusNormal0"/>
        <w:spacing w:before="240"/>
        <w:ind w:firstLine="540"/>
        <w:jc w:val="both"/>
      </w:pPr>
      <w:r>
        <w:t>срок рассмотрения заявки на получение микрозайма составляет не более 1 рабочего дня;</w:t>
      </w:r>
    </w:p>
    <w:p w:rsidR="00463BFD" w:rsidRDefault="00A80D98">
      <w:pPr>
        <w:pStyle w:val="ConsPlusNormal0"/>
        <w:spacing w:before="240"/>
        <w:ind w:firstLine="540"/>
        <w:jc w:val="both"/>
      </w:pPr>
      <w:r>
        <w:t>процентная ставка за пользование микрозаймом при наличии или отсутствии зало</w:t>
      </w:r>
      <w:r>
        <w:t xml:space="preserve">гового имущества не превышает ключевую ставку Центрального банка Российской Федерации, </w:t>
      </w:r>
      <w:r>
        <w:lastRenderedPageBreak/>
        <w:t>установленную на дату заключения договора микрозайма с субъектом малого и среднего предпринимательства;</w:t>
      </w:r>
    </w:p>
    <w:p w:rsidR="00463BFD" w:rsidRDefault="00A80D98">
      <w:pPr>
        <w:pStyle w:val="ConsPlusNormal0"/>
        <w:spacing w:before="240"/>
        <w:ind w:firstLine="540"/>
        <w:jc w:val="both"/>
      </w:pPr>
      <w:r>
        <w:t>максимальный срок предоставления микрозайма не превышает 2 лет.</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2"/>
      </w:pPr>
      <w:r>
        <w:t>Приложение</w:t>
      </w:r>
    </w:p>
    <w:p w:rsidR="00463BFD" w:rsidRDefault="00A80D98">
      <w:pPr>
        <w:pStyle w:val="ConsPlusNormal0"/>
        <w:jc w:val="right"/>
      </w:pPr>
      <w:r>
        <w:t>к Правилам предоставления и распределения</w:t>
      </w:r>
    </w:p>
    <w:p w:rsidR="00463BFD" w:rsidRDefault="00A80D98">
      <w:pPr>
        <w:pStyle w:val="ConsPlusNormal0"/>
        <w:jc w:val="right"/>
      </w:pPr>
      <w:r>
        <w:t>в 2020 году субсидий из федерального</w:t>
      </w:r>
    </w:p>
    <w:p w:rsidR="00463BFD" w:rsidRDefault="00A80D98">
      <w:pPr>
        <w:pStyle w:val="ConsPlusNormal0"/>
        <w:jc w:val="right"/>
      </w:pPr>
      <w:r>
        <w:t>бюджета бюджетам субъектов Российской</w:t>
      </w:r>
    </w:p>
    <w:p w:rsidR="00463BFD" w:rsidRDefault="00A80D98">
      <w:pPr>
        <w:pStyle w:val="ConsPlusNormal0"/>
        <w:jc w:val="right"/>
      </w:pPr>
      <w:r>
        <w:t>Федерации на оказание неотложных мер</w:t>
      </w:r>
    </w:p>
    <w:p w:rsidR="00463BFD" w:rsidRDefault="00A80D98">
      <w:pPr>
        <w:pStyle w:val="ConsPlusNormal0"/>
        <w:jc w:val="right"/>
      </w:pPr>
      <w:r>
        <w:t>по поддержке субъектов малого и среднего</w:t>
      </w:r>
    </w:p>
    <w:p w:rsidR="00463BFD" w:rsidRDefault="00A80D98">
      <w:pPr>
        <w:pStyle w:val="ConsPlusNormal0"/>
        <w:jc w:val="right"/>
      </w:pPr>
      <w:r>
        <w:t>предпринимательства в условиях ухудшения</w:t>
      </w:r>
    </w:p>
    <w:p w:rsidR="00463BFD" w:rsidRDefault="00A80D98">
      <w:pPr>
        <w:pStyle w:val="ConsPlusNormal0"/>
        <w:jc w:val="right"/>
      </w:pPr>
      <w:r>
        <w:t>ситуа</w:t>
      </w:r>
      <w:r>
        <w:t>ции в связи с распространением</w:t>
      </w:r>
    </w:p>
    <w:p w:rsidR="00463BFD" w:rsidRDefault="00A80D98">
      <w:pPr>
        <w:pStyle w:val="ConsPlusNormal0"/>
        <w:jc w:val="right"/>
      </w:pPr>
      <w:r>
        <w:t>новой коронавирусной инфекции</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 ред. Постановления Правительства РФ от 25.12.2021 N 2489)</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Normal0"/>
        <w:jc w:val="right"/>
      </w:pPr>
      <w:r>
        <w:t>(форма)</w:t>
      </w:r>
    </w:p>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63BFD">
        <w:tc>
          <w:tcPr>
            <w:tcW w:w="4535" w:type="dxa"/>
            <w:tcBorders>
              <w:top w:val="nil"/>
              <w:left w:val="nil"/>
              <w:bottom w:val="nil"/>
              <w:right w:val="nil"/>
            </w:tcBorders>
          </w:tcPr>
          <w:p w:rsidR="00463BFD" w:rsidRDefault="00463BFD">
            <w:pPr>
              <w:pStyle w:val="ConsPlusNormal0"/>
            </w:pPr>
          </w:p>
        </w:tc>
        <w:tc>
          <w:tcPr>
            <w:tcW w:w="4535" w:type="dxa"/>
            <w:tcBorders>
              <w:top w:val="nil"/>
              <w:left w:val="nil"/>
              <w:bottom w:val="nil"/>
              <w:right w:val="nil"/>
            </w:tcBorders>
          </w:tcPr>
          <w:p w:rsidR="00463BFD" w:rsidRDefault="00A80D98">
            <w:pPr>
              <w:pStyle w:val="ConsPlusNormal0"/>
              <w:jc w:val="center"/>
            </w:pPr>
            <w:r>
              <w:t>Министерство экономического</w:t>
            </w:r>
          </w:p>
          <w:p w:rsidR="00463BFD" w:rsidRDefault="00A80D98">
            <w:pPr>
              <w:pStyle w:val="ConsPlusNormal0"/>
              <w:jc w:val="center"/>
            </w:pPr>
            <w:r>
              <w:t>развития Российской Федерации</w:t>
            </w:r>
          </w:p>
        </w:tc>
      </w:tr>
      <w:tr w:rsidR="00463BFD">
        <w:tc>
          <w:tcPr>
            <w:tcW w:w="4535" w:type="dxa"/>
            <w:tcBorders>
              <w:top w:val="nil"/>
              <w:left w:val="nil"/>
              <w:bottom w:val="nil"/>
              <w:right w:val="nil"/>
            </w:tcBorders>
          </w:tcPr>
          <w:p w:rsidR="00463BFD" w:rsidRDefault="00463BFD">
            <w:pPr>
              <w:pStyle w:val="ConsPlusNormal0"/>
            </w:pPr>
          </w:p>
        </w:tc>
        <w:tc>
          <w:tcPr>
            <w:tcW w:w="4535" w:type="dxa"/>
            <w:tcBorders>
              <w:top w:val="nil"/>
              <w:left w:val="nil"/>
              <w:bottom w:val="nil"/>
              <w:right w:val="nil"/>
            </w:tcBorders>
          </w:tcPr>
          <w:p w:rsidR="00463BFD" w:rsidRDefault="00463BFD">
            <w:pPr>
              <w:pStyle w:val="ConsPlusNormal0"/>
            </w:pPr>
          </w:p>
        </w:tc>
      </w:tr>
      <w:tr w:rsidR="00463BFD">
        <w:tc>
          <w:tcPr>
            <w:tcW w:w="9070" w:type="dxa"/>
            <w:gridSpan w:val="2"/>
            <w:tcBorders>
              <w:top w:val="nil"/>
              <w:left w:val="nil"/>
              <w:bottom w:val="nil"/>
              <w:right w:val="nil"/>
            </w:tcBorders>
          </w:tcPr>
          <w:p w:rsidR="00463BFD" w:rsidRDefault="00A80D98">
            <w:pPr>
              <w:pStyle w:val="ConsPlusNormal0"/>
              <w:jc w:val="center"/>
            </w:pPr>
            <w:bookmarkStart w:id="13" w:name="P1266"/>
            <w:bookmarkEnd w:id="13"/>
            <w:r>
              <w:t>ЗАЯВКА</w:t>
            </w:r>
          </w:p>
          <w:p w:rsidR="00463BFD" w:rsidRDefault="00A80D98">
            <w:pPr>
              <w:pStyle w:val="ConsPlusNormal0"/>
              <w:jc w:val="center"/>
            </w:pPr>
            <w:r>
              <w:t xml:space="preserve">субъекта Российской Федерации на получение в 2020 году субсидии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w:t>
            </w:r>
            <w:r>
              <w:t>распространением новой коронавирусной инфекции</w:t>
            </w:r>
          </w:p>
        </w:tc>
      </w:tr>
    </w:tbl>
    <w:p w:rsidR="00463BFD" w:rsidRDefault="00463BFD">
      <w:pPr>
        <w:pStyle w:val="ConsPlusNormal0"/>
        <w:jc w:val="both"/>
      </w:pPr>
    </w:p>
    <w:p w:rsidR="00463BFD" w:rsidRDefault="00A80D98">
      <w:pPr>
        <w:pStyle w:val="ConsPlusNonformat0"/>
        <w:jc w:val="both"/>
      </w:pPr>
      <w:r>
        <w:t xml:space="preserve">    В  соответствии  с </w:t>
      </w:r>
      <w:hyperlink w:anchor="P1117" w:tooltip="ПРАВИЛА">
        <w:r>
          <w:rPr>
            <w:color w:val="0000FF"/>
          </w:rPr>
          <w:t>Правилами</w:t>
        </w:r>
      </w:hyperlink>
      <w:r>
        <w:t xml:space="preserve"> предоставления и распределения в 2020 году</w:t>
      </w:r>
    </w:p>
    <w:p w:rsidR="00463BFD" w:rsidRDefault="00A80D98">
      <w:pPr>
        <w:pStyle w:val="ConsPlusNonformat0"/>
        <w:jc w:val="both"/>
      </w:pPr>
      <w:r>
        <w:t>субсидий из федерального бюджета бюджетам субъектов Российской Федерации на</w:t>
      </w:r>
    </w:p>
    <w:p w:rsidR="00463BFD" w:rsidRDefault="00A80D98">
      <w:pPr>
        <w:pStyle w:val="ConsPlusNonformat0"/>
        <w:jc w:val="both"/>
      </w:pPr>
      <w:r>
        <w:t>оказание   нео</w:t>
      </w:r>
      <w:r>
        <w:t>тложных   мер   по  поддержке  субъектов  малого  и  среднего</w:t>
      </w:r>
    </w:p>
    <w:p w:rsidR="00463BFD" w:rsidRDefault="00A80D98">
      <w:pPr>
        <w:pStyle w:val="ConsPlusNonformat0"/>
        <w:jc w:val="both"/>
      </w:pPr>
      <w:r>
        <w:t>предпринимательства    в    условиях   ухудшения   ситуации   в   связи   с</w:t>
      </w:r>
    </w:p>
    <w:p w:rsidR="00463BFD" w:rsidRDefault="00A80D98">
      <w:pPr>
        <w:pStyle w:val="ConsPlusNonformat0"/>
        <w:jc w:val="both"/>
      </w:pPr>
      <w:r>
        <w:t>распространением  новой  коронавирусной  инфекции  в рамках государственной</w:t>
      </w:r>
    </w:p>
    <w:p w:rsidR="00463BFD" w:rsidRDefault="00A80D98">
      <w:pPr>
        <w:pStyle w:val="ConsPlusNonformat0"/>
        <w:jc w:val="both"/>
      </w:pPr>
      <w:r>
        <w:t>программы  Российской  Федерации  "Экономическое  развитие  и инновационная</w:t>
      </w:r>
    </w:p>
    <w:p w:rsidR="00463BFD" w:rsidRDefault="00A80D98">
      <w:pPr>
        <w:pStyle w:val="ConsPlusNonformat0"/>
        <w:jc w:val="both"/>
      </w:pPr>
      <w:r>
        <w:t>экономика",  утвержденной постановлением Правительства Российской Федерации</w:t>
      </w:r>
    </w:p>
    <w:p w:rsidR="00463BFD" w:rsidRDefault="00A80D98">
      <w:pPr>
        <w:pStyle w:val="ConsPlusNonformat0"/>
        <w:jc w:val="both"/>
      </w:pPr>
      <w:r>
        <w:t>от  15  апреля  2014  г.  N  316  "Об утверждении государственной программы</w:t>
      </w:r>
    </w:p>
    <w:p w:rsidR="00463BFD" w:rsidRDefault="00A80D98">
      <w:pPr>
        <w:pStyle w:val="ConsPlusNonformat0"/>
        <w:jc w:val="both"/>
      </w:pPr>
      <w:r>
        <w:t>Российской  Федерации  "Экономическое  развитие  и инновационная экономика"</w:t>
      </w:r>
    </w:p>
    <w:p w:rsidR="00463BFD" w:rsidRDefault="00A80D98">
      <w:pPr>
        <w:pStyle w:val="ConsPlusNonformat0"/>
        <w:jc w:val="both"/>
      </w:pPr>
      <w:r>
        <w:t>(далее  соответственно  -  Правила, субсидия), выражаю согласие с условиями</w:t>
      </w:r>
    </w:p>
    <w:p w:rsidR="00463BFD" w:rsidRDefault="00A80D98">
      <w:pPr>
        <w:pStyle w:val="ConsPlusNonformat0"/>
        <w:jc w:val="both"/>
      </w:pPr>
      <w:r>
        <w:t>предоставления  и  распределения  субсидии и обязуюсь обеспечить предельный</w:t>
      </w:r>
    </w:p>
    <w:p w:rsidR="00463BFD" w:rsidRDefault="00A80D98">
      <w:pPr>
        <w:pStyle w:val="ConsPlusNonformat0"/>
        <w:jc w:val="both"/>
      </w:pPr>
      <w:r>
        <w:t xml:space="preserve">уровень   софинансирования  </w:t>
      </w:r>
      <w:r>
        <w:t>расходного  обязательства  субъекта  Российской</w:t>
      </w:r>
    </w:p>
    <w:p w:rsidR="00463BFD" w:rsidRDefault="00A80D98">
      <w:pPr>
        <w:pStyle w:val="ConsPlusNonformat0"/>
        <w:jc w:val="both"/>
      </w:pPr>
      <w:r>
        <w:t>Федерации,  установленный в соответствии с положениями Правил формирования,</w:t>
      </w:r>
    </w:p>
    <w:p w:rsidR="00463BFD" w:rsidRDefault="00A80D98">
      <w:pPr>
        <w:pStyle w:val="ConsPlusNonformat0"/>
        <w:jc w:val="both"/>
      </w:pPr>
      <w:r>
        <w:t>предоставления  и  распределения  субсидий из федерального бюджета бюджетам</w:t>
      </w:r>
    </w:p>
    <w:p w:rsidR="00463BFD" w:rsidRDefault="00A80D98">
      <w:pPr>
        <w:pStyle w:val="ConsPlusNonformat0"/>
        <w:jc w:val="both"/>
      </w:pPr>
      <w:r>
        <w:t>субъектов  Российской  Федерации, утвержденных постановл</w:t>
      </w:r>
      <w:r>
        <w:t>ением Правительства</w:t>
      </w:r>
    </w:p>
    <w:p w:rsidR="00463BFD" w:rsidRDefault="00A80D98">
      <w:pPr>
        <w:pStyle w:val="ConsPlusNonformat0"/>
        <w:jc w:val="both"/>
      </w:pPr>
      <w:r>
        <w:t>Российской   Федерации  от  30  сентября  2014  г.  N  999 "О формировании,</w:t>
      </w:r>
    </w:p>
    <w:p w:rsidR="00463BFD" w:rsidRDefault="00A80D98">
      <w:pPr>
        <w:pStyle w:val="ConsPlusNonformat0"/>
        <w:jc w:val="both"/>
      </w:pPr>
      <w:r>
        <w:t>предоставлении  и  распределении  субсидий из федерального бюджета бюджетам</w:t>
      </w:r>
    </w:p>
    <w:p w:rsidR="00463BFD" w:rsidRDefault="00A80D98">
      <w:pPr>
        <w:pStyle w:val="ConsPlusNonformat0"/>
        <w:jc w:val="both"/>
      </w:pPr>
      <w:r>
        <w:lastRenderedPageBreak/>
        <w:t>субъектов  Российской  Федерации",  по следующим мероприятиям и в следующих</w:t>
      </w:r>
    </w:p>
    <w:p w:rsidR="00463BFD" w:rsidRDefault="00A80D98">
      <w:pPr>
        <w:pStyle w:val="ConsPlusNonformat0"/>
        <w:jc w:val="both"/>
      </w:pPr>
      <w:r>
        <w:t>объемах:</w:t>
      </w:r>
    </w:p>
    <w:p w:rsidR="00463BFD" w:rsidRDefault="00A80D98">
      <w:pPr>
        <w:pStyle w:val="ConsPlusNonformat0"/>
        <w:jc w:val="both"/>
      </w:pPr>
      <w:r>
        <w:t>__________________________________________________________________________,</w:t>
      </w:r>
    </w:p>
    <w:p w:rsidR="00463BFD" w:rsidRDefault="00A80D98">
      <w:pPr>
        <w:pStyle w:val="ConsPlusNonformat0"/>
        <w:jc w:val="both"/>
      </w:pPr>
      <w:r>
        <w:t xml:space="preserve">  (перечисляются мероприятия, указанные в </w:t>
      </w:r>
      <w:hyperlink w:anchor="P1131" w:tooltip="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
        <w:r>
          <w:rPr>
            <w:color w:val="0000FF"/>
          </w:rPr>
          <w:t>пункте 2</w:t>
        </w:r>
      </w:hyperlink>
      <w:r>
        <w:t xml:space="preserve"> Правил, предполагаемая</w:t>
      </w:r>
    </w:p>
    <w:p w:rsidR="00463BFD" w:rsidRDefault="00A80D98">
      <w:pPr>
        <w:pStyle w:val="ConsPlusNonformat0"/>
        <w:jc w:val="both"/>
      </w:pPr>
      <w:r>
        <w:t xml:space="preserve">      сумма субсидии на реализацию каждого мероприятия (млн. рублей</w:t>
      </w:r>
      <w:r>
        <w:t>)</w:t>
      </w:r>
    </w:p>
    <w:p w:rsidR="00463BFD" w:rsidRDefault="00A80D98">
      <w:pPr>
        <w:pStyle w:val="ConsPlusNonformat0"/>
        <w:jc w:val="both"/>
      </w:pPr>
      <w:r>
        <w:t>а   также   обязуюсь   обеспечить   внесение  соответствующих  изменений  в</w:t>
      </w:r>
    </w:p>
    <w:p w:rsidR="00463BFD" w:rsidRDefault="00A80D98">
      <w:pPr>
        <w:pStyle w:val="ConsPlusNonformat0"/>
        <w:jc w:val="both"/>
      </w:pPr>
      <w:r>
        <w:t>государственную     программу     (подпрограмму     субъекта     Российской</w:t>
      </w:r>
    </w:p>
    <w:p w:rsidR="00463BFD" w:rsidRDefault="00A80D98">
      <w:pPr>
        <w:pStyle w:val="ConsPlusNonformat0"/>
        <w:jc w:val="both"/>
      </w:pPr>
      <w:r>
        <w:t>___________________________________________________________________________</w:t>
      </w:r>
    </w:p>
    <w:p w:rsidR="00463BFD" w:rsidRDefault="00A80D98">
      <w:pPr>
        <w:pStyle w:val="ConsPlusNonformat0"/>
        <w:jc w:val="both"/>
      </w:pPr>
      <w:r>
        <w:t xml:space="preserve">         (указываются рекв</w:t>
      </w:r>
      <w:r>
        <w:t>изиты и наименование нормативного акта)</w:t>
      </w:r>
    </w:p>
    <w:p w:rsidR="00463BFD" w:rsidRDefault="00A80D98">
      <w:pPr>
        <w:pStyle w:val="ConsPlusNonformat0"/>
        <w:jc w:val="both"/>
      </w:pPr>
      <w:r>
        <w:t>Федерации)  и бюджет субъекта Российской Федерации на ______ год и плановый</w:t>
      </w:r>
    </w:p>
    <w:p w:rsidR="00463BFD" w:rsidRDefault="00A80D98">
      <w:pPr>
        <w:pStyle w:val="ConsPlusNonformat0"/>
        <w:jc w:val="both"/>
      </w:pPr>
      <w:r>
        <w:t>период ___________________________________________________________________.</w:t>
      </w:r>
    </w:p>
    <w:p w:rsidR="00463BFD" w:rsidRDefault="00A80D98">
      <w:pPr>
        <w:pStyle w:val="ConsPlusNonformat0"/>
        <w:jc w:val="both"/>
      </w:pPr>
      <w:r>
        <w:t xml:space="preserve">            (указываются реквизиты и наименование нормативного а</w:t>
      </w:r>
      <w:r>
        <w:t>кта)</w:t>
      </w:r>
    </w:p>
    <w:p w:rsidR="00463BFD" w:rsidRDefault="00463BFD">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340"/>
        <w:gridCol w:w="1304"/>
        <w:gridCol w:w="340"/>
        <w:gridCol w:w="2608"/>
      </w:tblGrid>
      <w:tr w:rsidR="00463BFD">
        <w:tc>
          <w:tcPr>
            <w:tcW w:w="4479" w:type="dxa"/>
            <w:tcBorders>
              <w:top w:val="nil"/>
              <w:left w:val="nil"/>
              <w:bottom w:val="single" w:sz="4" w:space="0" w:color="auto"/>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1304" w:type="dxa"/>
            <w:tcBorders>
              <w:top w:val="nil"/>
              <w:left w:val="nil"/>
              <w:bottom w:val="single" w:sz="4" w:space="0" w:color="auto"/>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2608" w:type="dxa"/>
            <w:tcBorders>
              <w:top w:val="nil"/>
              <w:left w:val="nil"/>
              <w:bottom w:val="single" w:sz="4" w:space="0" w:color="auto"/>
              <w:right w:val="nil"/>
            </w:tcBorders>
          </w:tcPr>
          <w:p w:rsidR="00463BFD" w:rsidRDefault="00463BFD">
            <w:pPr>
              <w:pStyle w:val="ConsPlusNormal0"/>
            </w:pPr>
          </w:p>
        </w:tc>
      </w:tr>
      <w:tr w:rsidR="00463BFD">
        <w:tblPrEx>
          <w:tblBorders>
            <w:insideH w:val="none" w:sz="0" w:space="0" w:color="auto"/>
          </w:tblBorders>
        </w:tblPrEx>
        <w:tc>
          <w:tcPr>
            <w:tcW w:w="4479" w:type="dxa"/>
            <w:tcBorders>
              <w:top w:val="single" w:sz="4" w:space="0" w:color="auto"/>
              <w:left w:val="nil"/>
              <w:bottom w:val="nil"/>
              <w:right w:val="nil"/>
            </w:tcBorders>
          </w:tcPr>
          <w:p w:rsidR="00463BFD" w:rsidRDefault="00A80D98">
            <w:pPr>
              <w:pStyle w:val="ConsPlusNormal0"/>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463BFD" w:rsidRDefault="00463BFD">
            <w:pPr>
              <w:pStyle w:val="ConsPlusNormal0"/>
            </w:pPr>
          </w:p>
        </w:tc>
        <w:tc>
          <w:tcPr>
            <w:tcW w:w="1304" w:type="dxa"/>
            <w:tcBorders>
              <w:top w:val="single" w:sz="4" w:space="0" w:color="auto"/>
              <w:left w:val="nil"/>
              <w:bottom w:val="nil"/>
              <w:right w:val="nil"/>
            </w:tcBorders>
          </w:tcPr>
          <w:p w:rsidR="00463BFD" w:rsidRDefault="00A80D98">
            <w:pPr>
              <w:pStyle w:val="ConsPlusNormal0"/>
              <w:jc w:val="center"/>
            </w:pPr>
            <w:r>
              <w:t>(подпись)</w:t>
            </w:r>
          </w:p>
        </w:tc>
        <w:tc>
          <w:tcPr>
            <w:tcW w:w="340" w:type="dxa"/>
            <w:tcBorders>
              <w:top w:val="nil"/>
              <w:left w:val="nil"/>
              <w:bottom w:val="nil"/>
              <w:right w:val="nil"/>
            </w:tcBorders>
          </w:tcPr>
          <w:p w:rsidR="00463BFD" w:rsidRDefault="00463BFD">
            <w:pPr>
              <w:pStyle w:val="ConsPlusNormal0"/>
            </w:pPr>
          </w:p>
        </w:tc>
        <w:tc>
          <w:tcPr>
            <w:tcW w:w="2608" w:type="dxa"/>
            <w:tcBorders>
              <w:top w:val="single" w:sz="4" w:space="0" w:color="auto"/>
              <w:left w:val="nil"/>
              <w:bottom w:val="nil"/>
              <w:right w:val="nil"/>
            </w:tcBorders>
          </w:tcPr>
          <w:p w:rsidR="00463BFD" w:rsidRDefault="00A80D98">
            <w:pPr>
              <w:pStyle w:val="ConsPlusNormal0"/>
              <w:jc w:val="center"/>
            </w:pPr>
            <w:r>
              <w:t>(ф.и.о.)</w:t>
            </w:r>
          </w:p>
        </w:tc>
      </w:tr>
      <w:tr w:rsidR="00463BFD">
        <w:tblPrEx>
          <w:tblBorders>
            <w:insideH w:val="none" w:sz="0" w:space="0" w:color="auto"/>
          </w:tblBorders>
        </w:tblPrEx>
        <w:tc>
          <w:tcPr>
            <w:tcW w:w="4479" w:type="dxa"/>
            <w:tcBorders>
              <w:top w:val="nil"/>
              <w:left w:val="nil"/>
              <w:bottom w:val="nil"/>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1304" w:type="dxa"/>
            <w:tcBorders>
              <w:top w:val="nil"/>
              <w:left w:val="nil"/>
              <w:bottom w:val="nil"/>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2608" w:type="dxa"/>
            <w:tcBorders>
              <w:top w:val="nil"/>
              <w:left w:val="nil"/>
              <w:bottom w:val="nil"/>
              <w:right w:val="nil"/>
            </w:tcBorders>
          </w:tcPr>
          <w:p w:rsidR="00463BFD" w:rsidRDefault="00463BFD">
            <w:pPr>
              <w:pStyle w:val="ConsPlusNormal0"/>
            </w:pPr>
          </w:p>
        </w:tc>
      </w:tr>
      <w:tr w:rsidR="00463BFD">
        <w:tblPrEx>
          <w:tblBorders>
            <w:insideH w:val="none" w:sz="0" w:space="0" w:color="auto"/>
          </w:tblBorders>
        </w:tblPrEx>
        <w:tc>
          <w:tcPr>
            <w:tcW w:w="4479" w:type="dxa"/>
            <w:tcBorders>
              <w:top w:val="nil"/>
              <w:left w:val="nil"/>
              <w:bottom w:val="nil"/>
              <w:right w:val="nil"/>
            </w:tcBorders>
          </w:tcPr>
          <w:p w:rsidR="00463BFD" w:rsidRDefault="00A80D98">
            <w:pPr>
              <w:pStyle w:val="ConsPlusNormal0"/>
              <w:jc w:val="both"/>
            </w:pPr>
            <w:r>
              <w:t>М.П.</w:t>
            </w:r>
          </w:p>
        </w:tc>
        <w:tc>
          <w:tcPr>
            <w:tcW w:w="340" w:type="dxa"/>
            <w:tcBorders>
              <w:top w:val="nil"/>
              <w:left w:val="nil"/>
              <w:bottom w:val="nil"/>
              <w:right w:val="nil"/>
            </w:tcBorders>
          </w:tcPr>
          <w:p w:rsidR="00463BFD" w:rsidRDefault="00463BFD">
            <w:pPr>
              <w:pStyle w:val="ConsPlusNormal0"/>
            </w:pPr>
          </w:p>
        </w:tc>
        <w:tc>
          <w:tcPr>
            <w:tcW w:w="1304" w:type="dxa"/>
            <w:tcBorders>
              <w:top w:val="nil"/>
              <w:left w:val="nil"/>
              <w:bottom w:val="nil"/>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2608" w:type="dxa"/>
            <w:tcBorders>
              <w:top w:val="nil"/>
              <w:left w:val="nil"/>
              <w:bottom w:val="nil"/>
              <w:right w:val="nil"/>
            </w:tcBorders>
          </w:tcPr>
          <w:p w:rsidR="00463BFD" w:rsidRDefault="00463BFD">
            <w:pPr>
              <w:pStyle w:val="ConsPlusNormal0"/>
            </w:pPr>
          </w:p>
        </w:tc>
      </w:tr>
    </w:tbl>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35</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bookmarkStart w:id="14" w:name="P1327"/>
      <w:bookmarkEnd w:id="14"/>
      <w:r>
        <w:t>ПРАВИЛА</w:t>
      </w:r>
    </w:p>
    <w:p w:rsidR="00463BFD" w:rsidRDefault="00A80D98">
      <w:pPr>
        <w:pStyle w:val="ConsPlusTitle0"/>
        <w:jc w:val="center"/>
      </w:pPr>
      <w:r>
        <w:t>ПРЕДОСТАВЛЕНИЯ И РАСПРЕДЕЛЕНИЯ СУБСИДИЙ</w:t>
      </w:r>
    </w:p>
    <w:p w:rsidR="00463BFD" w:rsidRDefault="00A80D98">
      <w:pPr>
        <w:pStyle w:val="ConsPlusTitle0"/>
        <w:jc w:val="center"/>
      </w:pPr>
      <w:r>
        <w:t>ИЗ ФЕДЕРАЛЬНОГО БЮДЖЕТА БЮДЖЕТАМ СУБЪЕКТОВ РОССИЙСКОЙ</w:t>
      </w:r>
    </w:p>
    <w:p w:rsidR="00463BFD" w:rsidRDefault="00A80D98">
      <w:pPr>
        <w:pStyle w:val="ConsPlusTitle0"/>
        <w:jc w:val="center"/>
      </w:pPr>
      <w:r>
        <w:t>ФЕДЕРАЦИИ, ЗА ИСКЛЮЧЕНИЕМ ДОНЕЦКОЙ НАРОДНОЙ РЕСПУБЛИКИ,</w:t>
      </w:r>
    </w:p>
    <w:p w:rsidR="00463BFD" w:rsidRDefault="00A80D98">
      <w:pPr>
        <w:pStyle w:val="ConsPlusTitle0"/>
        <w:jc w:val="center"/>
      </w:pPr>
      <w:r>
        <w:t>ЛУГАНСКОЙ НАРОДНОЙ РЕСПУБЛИКИ, ЗАПОРОЖСКОЙ ОБЛАСТИ</w:t>
      </w:r>
    </w:p>
    <w:p w:rsidR="00463BFD" w:rsidRDefault="00A80D98">
      <w:pPr>
        <w:pStyle w:val="ConsPlusTitle0"/>
        <w:jc w:val="center"/>
      </w:pPr>
      <w:r>
        <w:t>И ХЕРСОНСКОЙ ОБЛАСТИ, НА ГОСУДАРСТВЕННУЮ ПОДДЕРЖКУ МАЛО</w:t>
      </w:r>
      <w:r>
        <w:t>ГО</w:t>
      </w:r>
    </w:p>
    <w:p w:rsidR="00463BFD" w:rsidRDefault="00A80D98">
      <w:pPr>
        <w:pStyle w:val="ConsPlusTitle0"/>
        <w:jc w:val="center"/>
      </w:pPr>
      <w:r>
        <w:t>И СРЕДНЕГО ПРЕДПРИНИМАТЕЛЬСТВА, А ТАКЖЕ ФИЗИЧЕСКИХ ЛИЦ,</w:t>
      </w:r>
    </w:p>
    <w:p w:rsidR="00463BFD" w:rsidRDefault="00A80D98">
      <w:pPr>
        <w:pStyle w:val="ConsPlusTitle0"/>
        <w:jc w:val="center"/>
      </w:pPr>
      <w:r>
        <w:t>ПРИМЕНЯЮЩИХ СПЕЦИАЛЬНЫЙ НАЛОГОВЫЙ РЕЖИМ "НАЛОГ</w:t>
      </w:r>
    </w:p>
    <w:p w:rsidR="00463BFD" w:rsidRDefault="00A80D98">
      <w:pPr>
        <w:pStyle w:val="ConsPlusTitle0"/>
        <w:jc w:val="center"/>
      </w:pPr>
      <w:r>
        <w:t>НА ПРОФЕССИОНАЛЬНЫЙ ДОХОД", В СУБЪЕКТАХ РОССИЙСКОЙ ФЕДЕРАЦИИ</w:t>
      </w:r>
    </w:p>
    <w:p w:rsidR="00463BFD" w:rsidRDefault="00463BFD">
      <w:pPr>
        <w:pStyle w:val="ConsPlusNormal0"/>
        <w:jc w:val="both"/>
      </w:pPr>
    </w:p>
    <w:p w:rsidR="00463BFD" w:rsidRDefault="00A80D98">
      <w:pPr>
        <w:pStyle w:val="ConsPlusNormal0"/>
        <w:ind w:firstLine="540"/>
        <w:jc w:val="both"/>
      </w:pPr>
      <w:r>
        <w:t>Утратили силу. - Постановление Правительства РФ от 22.08.2025 N 1261.</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36</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r>
        <w:t>ПРАВИЛА</w:t>
      </w:r>
    </w:p>
    <w:p w:rsidR="00463BFD" w:rsidRDefault="00A80D98">
      <w:pPr>
        <w:pStyle w:val="ConsPlusTitle0"/>
        <w:jc w:val="center"/>
      </w:pPr>
      <w:r>
        <w:t>ПРЕДОСТАВЛЕНИЯ СУБСИДИЙ ИЗ ФЕДЕРАЛЬНОГО БЮДЖЕТА БЮДЖЕТУ</w:t>
      </w:r>
    </w:p>
    <w:p w:rsidR="00463BFD" w:rsidRDefault="00A80D98">
      <w:pPr>
        <w:pStyle w:val="ConsPlusTitle0"/>
        <w:jc w:val="center"/>
      </w:pPr>
      <w:r>
        <w:t>АСТРАХАНСКОЙ ОБЛАСТИ НА СОЗДАНИЕ НА ТЕРРИТОРИИ АСТРАХАНСКОЙ</w:t>
      </w:r>
    </w:p>
    <w:p w:rsidR="00463BFD" w:rsidRDefault="00A80D98">
      <w:pPr>
        <w:pStyle w:val="ConsPlusTitle0"/>
        <w:jc w:val="center"/>
      </w:pPr>
      <w:r>
        <w:t>ОБЛАСТИ ПОРТОВОЙ ОСОБОЙ ЭКОНОМ</w:t>
      </w:r>
      <w:r>
        <w:t>ИЧЕСКОЙ ЗОНЫ</w:t>
      </w:r>
    </w:p>
    <w:p w:rsidR="00463BFD" w:rsidRDefault="00A80D98">
      <w:pPr>
        <w:pStyle w:val="ConsPlusTitle0"/>
        <w:jc w:val="center"/>
      </w:pPr>
      <w:r>
        <w:lastRenderedPageBreak/>
        <w:t>И КАСПИЙСКОГО КЛАСТЕРА</w:t>
      </w:r>
    </w:p>
    <w:p w:rsidR="00463BFD" w:rsidRDefault="00463BFD">
      <w:pPr>
        <w:pStyle w:val="ConsPlusNormal0"/>
        <w:jc w:val="both"/>
      </w:pPr>
    </w:p>
    <w:p w:rsidR="00463BFD" w:rsidRDefault="00A80D98">
      <w:pPr>
        <w:pStyle w:val="ConsPlusNormal0"/>
        <w:ind w:firstLine="540"/>
        <w:jc w:val="both"/>
      </w:pPr>
      <w:r>
        <w:t>Утратили силу. - Постановление Правительства РФ от 02.09.2021 N 1469.</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37</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both"/>
            </w:pPr>
            <w:r>
              <w:rPr>
                <w:color w:val="392C69"/>
              </w:rPr>
              <w:t>КонсультантПлюс: примечание.</w:t>
            </w:r>
          </w:p>
          <w:p w:rsidR="00463BFD" w:rsidRDefault="00A80D98">
            <w:pPr>
              <w:pStyle w:val="ConsPlusNormal0"/>
              <w:jc w:val="both"/>
            </w:pPr>
            <w:r>
              <w:rPr>
                <w:color w:val="392C69"/>
              </w:rPr>
              <w:t>Постановлением Правительства РФ от 24.12.2021 N 2439 утверждены новые Правила.</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A80D98">
      <w:pPr>
        <w:pStyle w:val="ConsPlusTitle0"/>
        <w:spacing w:before="300"/>
        <w:jc w:val="center"/>
      </w:pPr>
      <w:r>
        <w:t>ПРАВИЛА</w:t>
      </w:r>
    </w:p>
    <w:p w:rsidR="00463BFD" w:rsidRDefault="00A80D98">
      <w:pPr>
        <w:pStyle w:val="ConsPlusTitle0"/>
        <w:jc w:val="center"/>
      </w:pPr>
      <w:r>
        <w:t>ПРЕДОСТАВЛЕНИЯ СУБСИДИИ ИЗ ФЕДЕРАЛЬНОГО БЮДЖЕТА БЮДЖЕТУ</w:t>
      </w:r>
    </w:p>
    <w:p w:rsidR="00463BFD" w:rsidRDefault="00A80D98">
      <w:pPr>
        <w:pStyle w:val="ConsPlusTitle0"/>
        <w:jc w:val="center"/>
      </w:pPr>
      <w:r>
        <w:t>КЕМЕРОВСКОЙ ОБЛАСТИ - КУЗБАССА В ЦЕЛЯХ СОФИНАНСИРОВАНИЯ</w:t>
      </w:r>
    </w:p>
    <w:p w:rsidR="00463BFD" w:rsidRDefault="00A80D98">
      <w:pPr>
        <w:pStyle w:val="ConsPlusTitle0"/>
        <w:jc w:val="center"/>
      </w:pPr>
      <w:r>
        <w:t>СТРОИТЕЛЬСТВА (РЕКОНСТРУКЦИИ) ОБЪЕКТОВ ОБЕСПЕЧИВАЮЩЕЙ</w:t>
      </w:r>
    </w:p>
    <w:p w:rsidR="00463BFD" w:rsidRDefault="00A80D98">
      <w:pPr>
        <w:pStyle w:val="ConsPlusTitle0"/>
        <w:jc w:val="center"/>
      </w:pPr>
      <w:r>
        <w:t>ИНФРАСТРУКТУРЫ В РАМКАХ РЕАЛИЗАЦИИ МЕРОПРИЯТИЯ</w:t>
      </w:r>
    </w:p>
    <w:p w:rsidR="00463BFD" w:rsidRDefault="00A80D98">
      <w:pPr>
        <w:pStyle w:val="ConsPlusTitle0"/>
        <w:jc w:val="center"/>
      </w:pPr>
      <w:r>
        <w:t>"КОМПЛЕКСНОЕ РАЗВИТИЕ СПОРТИВНО-ТУРИСТИЧЕСКОГО</w:t>
      </w:r>
    </w:p>
    <w:p w:rsidR="00463BFD" w:rsidRDefault="00A80D98">
      <w:pPr>
        <w:pStyle w:val="ConsPlusTitle0"/>
        <w:jc w:val="center"/>
      </w:pPr>
      <w:r>
        <w:t>КОМПЛЕКСА "ШЕРЕГЕШ"</w:t>
      </w:r>
    </w:p>
    <w:p w:rsidR="00463BFD" w:rsidRDefault="00463BFD">
      <w:pPr>
        <w:pStyle w:val="ConsPlusNormal0"/>
        <w:jc w:val="center"/>
      </w:pPr>
    </w:p>
    <w:p w:rsidR="00463BFD" w:rsidRDefault="00A80D98">
      <w:pPr>
        <w:pStyle w:val="ConsPlusNormal0"/>
        <w:ind w:firstLine="540"/>
        <w:jc w:val="both"/>
      </w:pPr>
      <w:r>
        <w:t>Утратили силу с 1 января 2022 года. - Постановление Правительства РФ от 25.12.2021 N 24</w:t>
      </w:r>
      <w:r>
        <w:t>89.</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38</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bookmarkStart w:id="15" w:name="P1380"/>
      <w:bookmarkEnd w:id="15"/>
      <w:r>
        <w:t>ПРАВИЛА</w:t>
      </w:r>
    </w:p>
    <w:p w:rsidR="00463BFD" w:rsidRDefault="00A80D98">
      <w:pPr>
        <w:pStyle w:val="ConsPlusTitle0"/>
        <w:jc w:val="center"/>
      </w:pPr>
      <w:r>
        <w:t>ПРЕДОСТАВЛЕНИЯ ИЗ ФЕДЕРАЛЬНОГО БЮДЖЕТА СУБСИДИИ БЮДЖЕТУ</w:t>
      </w:r>
    </w:p>
    <w:p w:rsidR="00463BFD" w:rsidRDefault="00A80D98">
      <w:pPr>
        <w:pStyle w:val="ConsPlusTitle0"/>
        <w:jc w:val="center"/>
      </w:pPr>
      <w:r>
        <w:t>КЕМЕРОВСКОЙ ОБЛАСТИ - КУЗБАССУ НА РЕАЛИЗАЦИЮ МЕРОПРИЯТИЙ</w:t>
      </w:r>
    </w:p>
    <w:p w:rsidR="00463BFD" w:rsidRDefault="00A80D98">
      <w:pPr>
        <w:pStyle w:val="ConsPlusTitle0"/>
        <w:jc w:val="center"/>
      </w:pPr>
      <w:r>
        <w:t>ПРОГРАММЫ СОЦИАЛЬНО-ЭКОНОМИЧЕСКОГО РАЗВИТИЯ КЕМЕРОВСКОЙ</w:t>
      </w:r>
    </w:p>
    <w:p w:rsidR="00463BFD" w:rsidRDefault="00A80D98">
      <w:pPr>
        <w:pStyle w:val="ConsPlusTitle0"/>
        <w:jc w:val="center"/>
      </w:pPr>
      <w:r>
        <w:t>ОБЛАСТИ - КУЗБАССА В ЦЕЛЯХ СОФИНАНСИРОВАНИЯ СТРОИТЕЛЬСТВА</w:t>
      </w:r>
    </w:p>
    <w:p w:rsidR="00463BFD" w:rsidRDefault="00A80D98">
      <w:pPr>
        <w:pStyle w:val="ConsPlusTitle0"/>
        <w:jc w:val="center"/>
      </w:pPr>
      <w:r>
        <w:t>ОБЪЕКТОВ ИНФРАСТРУКТУРЫ, НЕОБХОДИМЫХ ДЛЯ СНЯТИЯ</w:t>
      </w:r>
    </w:p>
    <w:p w:rsidR="00463BFD" w:rsidRDefault="00A80D98">
      <w:pPr>
        <w:pStyle w:val="ConsPlusTitle0"/>
        <w:jc w:val="center"/>
      </w:pPr>
      <w:r>
        <w:t>ИНФРАСТРУКТУРНЫХ ОГРАНИЧЕНИЙ В МУНИЦИПАЛЬНЫХ ОБРАЗОВАНИЯХ</w:t>
      </w:r>
    </w:p>
    <w:p w:rsidR="00463BFD" w:rsidRDefault="00A80D98">
      <w:pPr>
        <w:pStyle w:val="ConsPlusTitle0"/>
        <w:jc w:val="center"/>
      </w:pPr>
      <w:r>
        <w:t>КУЗБАССА ПРИ РЕАЛИЗАЦИИ НОВЫХ ИНВЕСТ</w:t>
      </w:r>
      <w:r>
        <w:t>ИЦИОННЫХ ПРОЕКТОВ</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Постановлением Правительства РФ от 24.12.2021 N 2433;</w:t>
            </w:r>
          </w:p>
          <w:p w:rsidR="00463BFD" w:rsidRDefault="00A80D98">
            <w:pPr>
              <w:pStyle w:val="ConsPlusNormal0"/>
              <w:jc w:val="center"/>
            </w:pPr>
            <w:r>
              <w:rPr>
                <w:color w:val="392C69"/>
              </w:rPr>
              <w:t>в ред. Постановления Правительства РФ от 25.08.2023 N 1385)</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Normal0"/>
        <w:ind w:firstLine="540"/>
        <w:jc w:val="both"/>
      </w:pPr>
      <w:bookmarkStart w:id="16" w:name="P1392"/>
      <w:bookmarkEnd w:id="16"/>
      <w:r>
        <w:t>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w:t>
      </w:r>
      <w:r>
        <w:t xml:space="preserve"> в целях софинансирования строительства объектов инфраструктуры, необходимых для снятия </w:t>
      </w:r>
      <w:r>
        <w:lastRenderedPageBreak/>
        <w:t>инфраструктурных ограничений в муниципальных образованиях Кузбасса при реализации новых инвестиционных проектов (далее - субсидия), в рамках государственной программы Р</w:t>
      </w:r>
      <w:r>
        <w:t>оссийской Федерации "Экономическое развитие и инновационная экономика".</w:t>
      </w:r>
    </w:p>
    <w:p w:rsidR="00463BFD" w:rsidRDefault="00A80D98">
      <w:pPr>
        <w:pStyle w:val="ConsPlusNormal0"/>
        <w:spacing w:before="240"/>
        <w:ind w:firstLine="540"/>
        <w:jc w:val="both"/>
      </w:pPr>
      <w:r>
        <w:t xml:space="preserve">2. Субсидия направляется бюджету Кемеровской области - Кузбассу на софинансирование мероприятий, предусматривающих строительство и (или) реконструкцию объектов инфраструктуры (включая </w:t>
      </w:r>
      <w:r>
        <w:t>содержание службы заказчика-застройщика (технического надзора), авторского надзора за строительством, заключение контрактов, предметом которых является одновременно выполнение работ по проектированию, строительству и вводу в эксплуатацию объектов инфрастру</w:t>
      </w:r>
      <w:r>
        <w:t>ктуры (комплексный контракт), необходимых 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rsidR="00463BFD" w:rsidRDefault="00A80D98">
      <w:pPr>
        <w:pStyle w:val="ConsPlusNormal0"/>
        <w:jc w:val="both"/>
      </w:pPr>
      <w:r>
        <w:t>(в ред. Постановления Правительства РФ от 25.08.2023 N 1385)</w:t>
      </w:r>
    </w:p>
    <w:p w:rsidR="00463BFD" w:rsidRDefault="00A80D98">
      <w:pPr>
        <w:pStyle w:val="ConsPlusNormal0"/>
        <w:spacing w:before="240"/>
        <w:ind w:firstLine="540"/>
        <w:jc w:val="both"/>
      </w:pPr>
      <w:r>
        <w:t>Под ин</w:t>
      </w:r>
      <w:r>
        <w:t>вестиционным проектом понимается проект, реализуемый либо планируемый к реализации на территории муниципальных образований Кемеровской области - Кузбасса (за исключением проектов в сфере угледобывающей промышленности) инициатором инвестиционного проекта (ю</w:t>
      </w:r>
      <w:r>
        <w:t>ридическим лицом либо индивидуальным предпринимателем) в форме капитальных вложений (далее - инвестиционный проект).</w:t>
      </w:r>
    </w:p>
    <w:p w:rsidR="00463BFD" w:rsidRDefault="00A80D98">
      <w:pPr>
        <w:pStyle w:val="ConsPlusNormal0"/>
        <w:spacing w:before="240"/>
        <w:ind w:firstLine="540"/>
        <w:jc w:val="both"/>
      </w:pPr>
      <w:r>
        <w:t xml:space="preserve">К объектам инфраструктуры, необходимым для снятия инфраструктурных ограничений в муниципальных образованиях Кемеровской области - Кузбасса </w:t>
      </w:r>
      <w:r>
        <w:t>при реализации новых инвестиционных проектов, относятся объекты инженерной инфраструктуры (в том числе мероприятия по инженерной подготовке территории, предусмотренные в проектной документации объекта инфраструктуры), предназначенные для обеспечения ресурс</w:t>
      </w:r>
      <w:r>
        <w:t>ами на технологические нужды новых инвестиционных проектов (объекты водо-, тепло-, электро- и газоснабжения, канализации, включая очистку промышленных, бытовых и ливневых стоков, объекты связи, объекты, предназначенные для освещения территорий муниципальны</w:t>
      </w:r>
      <w:r>
        <w:t>х образований Кемеровской области - Кузбасса), а также объекты транспортной инфраструктуры (автомобильные дороги и железнодорожные пути), строительство и (или) реконструкция которых необходимы для осуществления инициаторами новых инвестиционных проектов (п</w:t>
      </w:r>
      <w:r>
        <w:t>ри условии загрузки инвестиционными проектами не менее 50 процентов мощности построенной инженерной инфраструктуры) (далее - объекты инфраструктуры).</w:t>
      </w:r>
    </w:p>
    <w:p w:rsidR="00463BFD" w:rsidRDefault="00A80D98">
      <w:pPr>
        <w:pStyle w:val="ConsPlusNormal0"/>
        <w:spacing w:before="240"/>
        <w:ind w:firstLine="540"/>
        <w:jc w:val="both"/>
      </w:pPr>
      <w:r>
        <w:t>Субсидии из федерального бюджета предоставляются на софинансирование капитальных вложений в объекты капита</w:t>
      </w:r>
      <w:r>
        <w:t xml:space="preserve">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w:t>
      </w:r>
      <w:r>
        <w:t>в соответствии со статьей 179.1 Бюджетного кодекса Российской Федерации, включая выполнение работ по проектированию объектов капитального строительства.</w:t>
      </w:r>
    </w:p>
    <w:p w:rsidR="00463BFD" w:rsidRDefault="00A80D98">
      <w:pPr>
        <w:pStyle w:val="ConsPlusNormal0"/>
        <w:jc w:val="both"/>
      </w:pPr>
      <w:r>
        <w:t>(в ред. Постановления Правительства РФ от 25.08.2023 N 1385)</w:t>
      </w:r>
    </w:p>
    <w:p w:rsidR="00463BFD" w:rsidRDefault="00A80D98">
      <w:pPr>
        <w:pStyle w:val="ConsPlusNormal0"/>
        <w:spacing w:before="240"/>
        <w:ind w:firstLine="540"/>
        <w:jc w:val="both"/>
      </w:pPr>
      <w:r>
        <w:t>Объем внебюджетных инвестиций включают в себя фактически произведенные в отчетном периоде инициаторами инвестиционных проектов затраты по:</w:t>
      </w:r>
    </w:p>
    <w:p w:rsidR="00463BFD" w:rsidRDefault="00A80D98">
      <w:pPr>
        <w:pStyle w:val="ConsPlusNormal0"/>
        <w:spacing w:before="240"/>
        <w:ind w:firstLine="540"/>
        <w:jc w:val="both"/>
      </w:pPr>
      <w:r>
        <w:t>прошедшим отбор инвестиционным проектам, имеющим функциональную зависимость от инвестиционных проектов, прошедших отбор;</w:t>
      </w:r>
    </w:p>
    <w:p w:rsidR="00463BFD" w:rsidRDefault="00A80D98">
      <w:pPr>
        <w:pStyle w:val="ConsPlusNormal0"/>
        <w:spacing w:before="240"/>
        <w:ind w:firstLine="540"/>
        <w:jc w:val="both"/>
      </w:pPr>
      <w:r>
        <w:t>инвестиционным проектам, не прошедшим отбор, в случае если при реализации новых инвестиционных проектов инициаторы являются пользовател</w:t>
      </w:r>
      <w:r>
        <w:t xml:space="preserve">ями объектов инфраструктуры, построенных и (или) реконструированных для снятия инфраструктурных ограничений в </w:t>
      </w:r>
      <w:r>
        <w:lastRenderedPageBreak/>
        <w:t>муниципальных образованиях Кузбасса.</w:t>
      </w:r>
    </w:p>
    <w:p w:rsidR="00463BFD" w:rsidRDefault="00A80D98">
      <w:pPr>
        <w:pStyle w:val="ConsPlusNormal0"/>
        <w:spacing w:before="240"/>
        <w:ind w:firstLine="540"/>
        <w:jc w:val="both"/>
      </w:pPr>
      <w:r>
        <w:t>В рамках новых инвестиционных проектов учитываются затраты на подготовку проекта, предпроектные работы, приоб</w:t>
      </w:r>
      <w:r>
        <w:t>ретение земельных участков, зданий, сооружений, оборудования, нематериальных активов; проектные работы; строительно-монтажные работы, работы по реконструкции и (или) техническому перевооружению, пусконаладочные работы, подбор и обучение персонала; инвестиц</w:t>
      </w:r>
      <w:r>
        <w:t>ии в оборотный капитал, произведенные до ввода в эксплуатацию объектов.</w:t>
      </w:r>
    </w:p>
    <w:p w:rsidR="00463BFD" w:rsidRDefault="00A80D98">
      <w:pPr>
        <w:pStyle w:val="ConsPlusNormal0"/>
        <w:spacing w:before="240"/>
        <w:ind w:firstLine="540"/>
        <w:jc w:val="both"/>
      </w:pPr>
      <w:r>
        <w:t>3. Субсидия предоставляется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w:t>
      </w:r>
      <w:r>
        <w:t xml:space="preserve">та на цели, указанные в </w:t>
      </w:r>
      <w:hyperlink w:anchor="P1392" w:tooltip="1. Настоящие Правила устанавливают условия и порядок предоставления и распределения субсидии из федерального бюджета бюджету Кемеровской области - Кузбассу на реализацию мероприятий программы социально-экономического развития Кемеровской области - Кузбасса в ц">
        <w:r>
          <w:rPr>
            <w:color w:val="0000FF"/>
          </w:rPr>
          <w:t>пункте 1</w:t>
        </w:r>
      </w:hyperlink>
      <w:r>
        <w:t xml:space="preserve"> настоящих Правил.</w:t>
      </w:r>
    </w:p>
    <w:p w:rsidR="00463BFD" w:rsidRDefault="00A80D98">
      <w:pPr>
        <w:pStyle w:val="ConsPlusNormal0"/>
        <w:spacing w:before="240"/>
        <w:ind w:firstLine="540"/>
        <w:jc w:val="both"/>
      </w:pPr>
      <w:r>
        <w:t>4. Субсидии предоставляются на основании соглашения о предоставлении субсидии, заключаемого между Министерством экономического развития Российской Федерации и Правител</w:t>
      </w:r>
      <w:r>
        <w:t>ьством Кемеровской области - Кузбасса по типовой форме, установленной Министерством финансов Российской Федерации (далее - соглашение), и подготавливаемого (формируемого) с использованием государственной интегрированной информационной системы управления об</w:t>
      </w:r>
      <w:r>
        <w:t>щественными финансами "Электронный бюджет".</w:t>
      </w:r>
    </w:p>
    <w:p w:rsidR="00463BFD" w:rsidRDefault="00A80D98">
      <w:pPr>
        <w:pStyle w:val="ConsPlusNormal0"/>
        <w:spacing w:before="240"/>
        <w:ind w:firstLine="540"/>
        <w:jc w:val="both"/>
      </w:pPr>
      <w:r>
        <w:t>Средства субсидии распределяются по инвестиционным проектам в соответствии с порядком отбора инвестиционных проектов, не связанных с добычей угля, утвержденным Правительством Кемеровской области - Кузбасса.</w:t>
      </w:r>
    </w:p>
    <w:p w:rsidR="00463BFD" w:rsidRDefault="00A80D98">
      <w:pPr>
        <w:pStyle w:val="ConsPlusNormal0"/>
        <w:spacing w:before="240"/>
        <w:ind w:firstLine="540"/>
        <w:jc w:val="both"/>
      </w:pPr>
      <w:bookmarkStart w:id="17" w:name="P1406"/>
      <w:bookmarkEnd w:id="17"/>
      <w:r>
        <w:t>5. Су</w:t>
      </w:r>
      <w:r>
        <w:t>бсидия предоставляется бюджету Кемеровской области - Кузбассу при выполнении одновременно следующих условий:</w:t>
      </w:r>
    </w:p>
    <w:p w:rsidR="00463BFD" w:rsidRDefault="00A80D98">
      <w:pPr>
        <w:pStyle w:val="ConsPlusNormal0"/>
        <w:spacing w:before="240"/>
        <w:ind w:firstLine="540"/>
        <w:jc w:val="both"/>
      </w:pPr>
      <w:r>
        <w:t>а) наличие правовых актов Правительства Кемеровской области - Кузбасса, утверждающих перечень мероприятий (результатов), в целях софинансирования к</w:t>
      </w:r>
      <w:r>
        <w:t>оторых предоставляются субсидии, в соответствии с требованиями нормативных правовых актов Российской Федерации;</w:t>
      </w:r>
    </w:p>
    <w:p w:rsidR="00463BFD" w:rsidRDefault="00A80D98">
      <w:pPr>
        <w:pStyle w:val="ConsPlusNormal0"/>
        <w:jc w:val="both"/>
      </w:pPr>
      <w:r>
        <w:t>(в ред. Постановления Правительства РФ от 25.08.2023 N 1385)</w:t>
      </w:r>
    </w:p>
    <w:p w:rsidR="00463BFD" w:rsidRDefault="00A80D98">
      <w:pPr>
        <w:pStyle w:val="ConsPlusNormal0"/>
        <w:spacing w:before="240"/>
        <w:ind w:firstLine="540"/>
        <w:jc w:val="both"/>
      </w:pPr>
      <w:r>
        <w:t>б) наличие в бюджете Кемеровской области - Кузбасса бюджетных ассигнований в объеме</w:t>
      </w:r>
      <w:r>
        <w:t>, необходимом для исполнения расходного обязательства Кемеровской области - Кузбасса,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w:t>
      </w:r>
      <w:r>
        <w:t>зидента Российской Федерации или Правительства Российской Федерации;</w:t>
      </w:r>
    </w:p>
    <w:p w:rsidR="00463BFD" w:rsidRDefault="00A80D98">
      <w:pPr>
        <w:pStyle w:val="ConsPlusNormal0"/>
        <w:spacing w:before="240"/>
        <w:ind w:firstLine="540"/>
        <w:jc w:val="both"/>
      </w:pPr>
      <w:r>
        <w:t>в) заключение соглашения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w:t>
      </w:r>
      <w:r>
        <w:t>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w:t>
      </w:r>
      <w:r>
        <w:t>спределения субсидий).</w:t>
      </w:r>
    </w:p>
    <w:p w:rsidR="00463BFD" w:rsidRDefault="00A80D98">
      <w:pPr>
        <w:pStyle w:val="ConsPlusNormal0"/>
        <w:spacing w:before="240"/>
        <w:ind w:firstLine="540"/>
        <w:jc w:val="both"/>
      </w:pPr>
      <w:bookmarkStart w:id="18" w:name="P1411"/>
      <w:bookmarkEnd w:id="18"/>
      <w:r>
        <w:t>6. Правительством Кемеровской области - Кузбасса предоставляются в Министерство экономического развития Российской Федерации следующие документы:</w:t>
      </w:r>
    </w:p>
    <w:p w:rsidR="00463BFD" w:rsidRDefault="00A80D98">
      <w:pPr>
        <w:pStyle w:val="ConsPlusNormal0"/>
        <w:spacing w:before="240"/>
        <w:ind w:firstLine="540"/>
        <w:jc w:val="both"/>
      </w:pPr>
      <w:r>
        <w:t>порядок отбора инвестиционных проектов, не связанных с добычей угля, утвержденный Прави</w:t>
      </w:r>
      <w:r>
        <w:t>тельством Кемеровской области - Кузбасса;</w:t>
      </w:r>
    </w:p>
    <w:p w:rsidR="00463BFD" w:rsidRDefault="00A80D98">
      <w:pPr>
        <w:pStyle w:val="ConsPlusNormal0"/>
        <w:spacing w:before="240"/>
        <w:ind w:firstLine="540"/>
        <w:jc w:val="both"/>
      </w:pPr>
      <w:r>
        <w:t xml:space="preserve">правовой акт Правительства Кемеровской области - Кузбасса, утверждающий перечень </w:t>
      </w:r>
      <w:r>
        <w:lastRenderedPageBreak/>
        <w:t>мероприятий (результатов), в целях софинансирования которых предоставляются субсидии, в соответствии с требованиями нормативных право</w:t>
      </w:r>
      <w:r>
        <w:t>вых актов Российской Федерации;</w:t>
      </w:r>
    </w:p>
    <w:p w:rsidR="00463BFD" w:rsidRDefault="00A80D98">
      <w:pPr>
        <w:pStyle w:val="ConsPlusNormal0"/>
        <w:jc w:val="both"/>
      </w:pPr>
      <w:r>
        <w:t>(в ред. Постановления Правительства РФ от 25.08.2023 N 1385)</w:t>
      </w:r>
    </w:p>
    <w:p w:rsidR="00463BFD" w:rsidRDefault="00A80D98">
      <w:pPr>
        <w:pStyle w:val="ConsPlusNormal0"/>
        <w:spacing w:before="240"/>
        <w:ind w:firstLine="540"/>
        <w:jc w:val="both"/>
      </w:pPr>
      <w:r>
        <w:t>перечень инвестиционных проектов, на софинансирование которых направляются средства субсидии, сформированный по итогам проведенного Правительством Кемеровской обла</w:t>
      </w:r>
      <w:r>
        <w:t xml:space="preserve">сти - Кузбасса отбора инвестиционных проектов в соответствии с порядком отбора инвестиционных проектов, не связанных с добычей угля, утвержденным Правительством Кемеровской области - Кузбасса, по форме согласно </w:t>
      </w:r>
      <w:hyperlink w:anchor="P1451" w:tooltip="ПЕРЕЧЕНЬ">
        <w:r>
          <w:rPr>
            <w:color w:val="0000FF"/>
          </w:rPr>
          <w:t>при</w:t>
        </w:r>
        <w:r>
          <w:rPr>
            <w:color w:val="0000FF"/>
          </w:rPr>
          <w:t>ложению</w:t>
        </w:r>
      </w:hyperlink>
      <w:r>
        <w:t>;</w:t>
      </w:r>
    </w:p>
    <w:p w:rsidR="00463BFD" w:rsidRDefault="00A80D98">
      <w:pPr>
        <w:pStyle w:val="ConsPlusNormal0"/>
        <w:spacing w:before="240"/>
        <w:ind w:firstLine="540"/>
        <w:jc w:val="both"/>
      </w:pPr>
      <w:r>
        <w:t>порядок (график) финансирования строительства и (или) реконструкции объектов инфраструктуры, необходимых для реализации инвестиционных проектов, утвержденный Правительством Кемеровской области - Кузбасса.</w:t>
      </w:r>
    </w:p>
    <w:p w:rsidR="00463BFD" w:rsidRDefault="00A80D98">
      <w:pPr>
        <w:pStyle w:val="ConsPlusNormal0"/>
        <w:spacing w:before="240"/>
        <w:ind w:firstLine="540"/>
        <w:jc w:val="both"/>
      </w:pPr>
      <w:r>
        <w:t>7. Министерство экономического развития Ро</w:t>
      </w:r>
      <w:r>
        <w:t xml:space="preserve">ссийской Федерации в течение 15 рабочих дней со дня поступления документов, представленных в соответствии с </w:t>
      </w:r>
      <w:hyperlink w:anchor="P1406" w:tooltip="5. Субсидия предоставляется бюджету Кемеровской области - Кузбассу при выполнении одновременно следующих условий:">
        <w:r>
          <w:rPr>
            <w:color w:val="0000FF"/>
          </w:rPr>
          <w:t>п</w:t>
        </w:r>
        <w:r>
          <w:rPr>
            <w:color w:val="0000FF"/>
          </w:rPr>
          <w:t>унктами 5</w:t>
        </w:r>
      </w:hyperlink>
      <w:r>
        <w:t xml:space="preserve"> и </w:t>
      </w:r>
      <w:hyperlink w:anchor="P1411" w:tooltip="6. Правительством Кемеровской области - Кузбасса предоставляются в Министерство экономического развития Российской Федерации следующие документы:">
        <w:r>
          <w:rPr>
            <w:color w:val="0000FF"/>
          </w:rPr>
          <w:t>6</w:t>
        </w:r>
      </w:hyperlink>
      <w:r>
        <w:t xml:space="preserve"> настоящих Правил, рассматривает их, проверяет полноту сведений,</w:t>
      </w:r>
      <w:r>
        <w:t xml:space="preserve"> содержащихся в них, и принимает решение о предоставлении бюджету Кемеровской области - Кузбассу субсидии либо отказывает в ее предоставлении в случае непредставления (представления не в полном объеме) указанных документов или установления факта недостовер</w:t>
      </w:r>
      <w:r>
        <w:t>ности информации, содержащейся в документах, представленных Правительством Кемеровской области - Кузбасса.</w:t>
      </w:r>
    </w:p>
    <w:p w:rsidR="00463BFD" w:rsidRDefault="00A80D98">
      <w:pPr>
        <w:pStyle w:val="ConsPlusNormal0"/>
        <w:spacing w:before="240"/>
        <w:ind w:firstLine="540"/>
        <w:jc w:val="both"/>
      </w:pPr>
      <w:r>
        <w:t>8. Эффективность использования субсидии оценивается Министерством экономического развития Российской Федерации путем сравнения фактически достигнутых</w:t>
      </w:r>
      <w:r>
        <w:t xml:space="preserve"> и плановых значений следующих результатов использования субсидии:</w:t>
      </w:r>
    </w:p>
    <w:p w:rsidR="00463BFD" w:rsidRDefault="00A80D98">
      <w:pPr>
        <w:pStyle w:val="ConsPlusNormal0"/>
        <w:spacing w:before="240"/>
        <w:ind w:firstLine="540"/>
        <w:jc w:val="both"/>
      </w:pPr>
      <w:r>
        <w:t>количество созданных новых рабочих мест, не связанных с добычей угля, в муниципальных образованиях Кемеровской области - Кузбасса. При этом показатель "Количество созданных новых рабочих ме</w:t>
      </w:r>
      <w:r>
        <w:t>ст" означает количество новых постоянных рабочих мест, созданных в результате реализации инвестиционных проектов, прошедших отбор, а также инвестиционных проектов, имеющих функциональную зависимость от проектов, прошедших отбор, путем производства товаров,</w:t>
      </w:r>
      <w:r>
        <w:t xml:space="preserve"> выполнения работ, оказания услуг для целей реализации проектов, прошедших отбор, и (или) потребления товаров (услуг), выполнения работ в рамках реализации проектов, прошедших отбор, либо путем формирования единого технологического (производственного) цикл</w:t>
      </w:r>
      <w:r>
        <w:t xml:space="preserve">а с указанным проектом (мультипликативный эффект от реализации проектов, прошедших отбор), а также нового инвестиционного проекта, не прошедшего отбор, но фактически являющегося пользователем объектов инфраструктуры, построенных и (или) реконструированных </w:t>
      </w:r>
      <w:r>
        <w:t>для снятия инфраструктурных ограничений в муниципальных образованиях Кемеровской области - Кузбасса при реализации новых инвестиционных проектов;</w:t>
      </w:r>
    </w:p>
    <w:p w:rsidR="00463BFD" w:rsidRDefault="00A80D98">
      <w:pPr>
        <w:pStyle w:val="ConsPlusNormal0"/>
        <w:spacing w:before="240"/>
        <w:ind w:firstLine="540"/>
        <w:jc w:val="both"/>
      </w:pPr>
      <w:r>
        <w:t>объем дополнительных внебюджетных инвестиций в отрасли, не связанных с добычей угля, в результате реализации и</w:t>
      </w:r>
      <w:r>
        <w:t>нвестиционных проектов, получивших поддержку за счет субсидии в части строительства и (или) реконструкции объектов инфраструктуры;</w:t>
      </w:r>
    </w:p>
    <w:p w:rsidR="00463BFD" w:rsidRDefault="00A80D98">
      <w:pPr>
        <w:pStyle w:val="ConsPlusNormal0"/>
        <w:spacing w:before="240"/>
        <w:ind w:firstLine="540"/>
        <w:jc w:val="both"/>
      </w:pPr>
      <w:r>
        <w:t>общее количество реализованных инвестиционных проектов.</w:t>
      </w:r>
    </w:p>
    <w:p w:rsidR="00463BFD" w:rsidRDefault="00A80D98">
      <w:pPr>
        <w:pStyle w:val="ConsPlusNormal0"/>
        <w:spacing w:before="240"/>
        <w:ind w:firstLine="540"/>
        <w:jc w:val="both"/>
      </w:pPr>
      <w:r>
        <w:t>9. Ответственность за достоверность представленных в Министерство эко</w:t>
      </w:r>
      <w:r>
        <w:t>номического развития Российской Федерации сведений и соблюдение Кемеровской областью - Кузбассом целей и условий предоставления субсидии бюджету Кемеровской области - Кузбасса несет Правительство Кемеровской области - Кузбасса.</w:t>
      </w:r>
    </w:p>
    <w:p w:rsidR="00463BFD" w:rsidRDefault="00A80D98">
      <w:pPr>
        <w:pStyle w:val="ConsPlusNormal0"/>
        <w:spacing w:before="240"/>
        <w:ind w:firstLine="540"/>
        <w:jc w:val="both"/>
      </w:pPr>
      <w:r>
        <w:lastRenderedPageBreak/>
        <w:t>10. Перечисление субсидии ос</w:t>
      </w:r>
      <w:r>
        <w:t>уществляется в установленном порядке на единый счет бюджета, открытый финансовому органу Кемеровской области - Кузбасса в территориальном органе Федерального казначейства.</w:t>
      </w:r>
    </w:p>
    <w:p w:rsidR="00463BFD" w:rsidRDefault="00A80D98">
      <w:pPr>
        <w:pStyle w:val="ConsPlusNormal0"/>
        <w:spacing w:before="240"/>
        <w:ind w:firstLine="540"/>
        <w:jc w:val="both"/>
      </w:pPr>
      <w:r>
        <w:t xml:space="preserve">11. Контроль за соблюдением Кемеровской областью - Кузбассом условий предоставления </w:t>
      </w:r>
      <w:r>
        <w:t>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463BFD" w:rsidRDefault="00A80D98">
      <w:pPr>
        <w:pStyle w:val="ConsPlusNormal0"/>
        <w:spacing w:before="240"/>
        <w:ind w:firstLine="540"/>
        <w:jc w:val="both"/>
      </w:pPr>
      <w:r>
        <w:t>12. Правительство Кемеровской области - Кузбасса представляет по запросу Министерства экономического развития Российской Федерации информацию, необходимую для осуществления проверки соблюдения целей, условий и порядка предоставления субсидии бюджету Кемеро</w:t>
      </w:r>
      <w:r>
        <w:t>вской области - Кузбасса. Указанный запрос должен содержать форму представления информации, методические рекомендации по заполнению указанной формы (в случае необходимости), а также срок представления запрашиваемой информации.</w:t>
      </w:r>
    </w:p>
    <w:p w:rsidR="00463BFD" w:rsidRDefault="00A80D98">
      <w:pPr>
        <w:pStyle w:val="ConsPlusNormal0"/>
        <w:spacing w:before="240"/>
        <w:ind w:firstLine="540"/>
        <w:jc w:val="both"/>
      </w:pPr>
      <w:r>
        <w:t>13. При установлении в ходе п</w:t>
      </w:r>
      <w:r>
        <w:t>роверки нарушения целей и условий предоставления субсидии бюджету Кемеровской области - Кузбасса Министерство экономического развития Российской Федерации или уполномоченный орган государственного финансового контроля направляют в Правительство Кемеровской</w:t>
      </w:r>
      <w:r>
        <w:t xml:space="preserve"> области - Кузбасса требование об устранении указанного нарушения.</w:t>
      </w:r>
    </w:p>
    <w:p w:rsidR="00463BFD" w:rsidRDefault="00A80D98">
      <w:pPr>
        <w:pStyle w:val="ConsPlusNormal0"/>
        <w:spacing w:before="240"/>
        <w:ind w:firstLine="540"/>
        <w:jc w:val="both"/>
      </w:pPr>
      <w:r>
        <w:t>Правительство Кемеровской области - Кузбасса в течение 30 календарных дней после получения требования Министерства экономического развития Российской Федерации обязано устранить нарушение и</w:t>
      </w:r>
      <w:r>
        <w:t xml:space="preserve"> направить в Министерство экономического развития Российской Федерации отчет об устранении нарушения.</w:t>
      </w:r>
    </w:p>
    <w:p w:rsidR="00463BFD" w:rsidRDefault="00A80D98">
      <w:pPr>
        <w:pStyle w:val="ConsPlusNormal0"/>
        <w:spacing w:before="240"/>
        <w:ind w:firstLine="540"/>
        <w:jc w:val="both"/>
      </w:pPr>
      <w:r>
        <w:t>14. В случае нецелевого использования субсидии Правительством Кемеровской области - Кузбасса к нему применяются бюджетные меры принуждения, предусмотренны</w:t>
      </w:r>
      <w:r>
        <w:t>е бюджетным законодательством Российской Федерации.</w:t>
      </w:r>
    </w:p>
    <w:p w:rsidR="00463BFD" w:rsidRDefault="00A80D98">
      <w:pPr>
        <w:pStyle w:val="ConsPlusNormal0"/>
        <w:spacing w:before="240"/>
        <w:ind w:firstLine="540"/>
        <w:jc w:val="both"/>
      </w:pPr>
      <w:r>
        <w:t>15. Порядок и условия возврата средств из бюджета субъекта Российской Федерации в федеральный бюджет в случае нарушения Кемеровской областью - Кузбассом обязательств по достижению результатов использовани</w:t>
      </w:r>
      <w:r>
        <w:t>я субсидии, а также основания для освобождения субъекта Российской Федерации от применения мер финансовой ответственности установлены пунктами 16 - 18 и 20 Правил формирования, предоставления и распределения субсидий.</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2"/>
      </w:pPr>
      <w:r>
        <w:t>Приложение</w:t>
      </w:r>
    </w:p>
    <w:p w:rsidR="00463BFD" w:rsidRDefault="00A80D98">
      <w:pPr>
        <w:pStyle w:val="ConsPlusNormal0"/>
        <w:jc w:val="right"/>
      </w:pPr>
      <w:r>
        <w:t>к Правилам предоставле</w:t>
      </w:r>
      <w:r>
        <w:t>ния</w:t>
      </w:r>
    </w:p>
    <w:p w:rsidR="00463BFD" w:rsidRDefault="00A80D98">
      <w:pPr>
        <w:pStyle w:val="ConsPlusNormal0"/>
        <w:jc w:val="right"/>
      </w:pPr>
      <w:r>
        <w:t>из федерального бюджета субсидии</w:t>
      </w:r>
    </w:p>
    <w:p w:rsidR="00463BFD" w:rsidRDefault="00A80D98">
      <w:pPr>
        <w:pStyle w:val="ConsPlusNormal0"/>
        <w:jc w:val="right"/>
      </w:pPr>
      <w:r>
        <w:t>бюджету Кемеровской области - Кузбассу</w:t>
      </w:r>
    </w:p>
    <w:p w:rsidR="00463BFD" w:rsidRDefault="00A80D98">
      <w:pPr>
        <w:pStyle w:val="ConsPlusNormal0"/>
        <w:jc w:val="right"/>
      </w:pPr>
      <w:r>
        <w:t>на реализацию мероприятий программы</w:t>
      </w:r>
    </w:p>
    <w:p w:rsidR="00463BFD" w:rsidRDefault="00A80D98">
      <w:pPr>
        <w:pStyle w:val="ConsPlusNormal0"/>
        <w:jc w:val="right"/>
      </w:pPr>
      <w:r>
        <w:t>социально-экономического развития</w:t>
      </w:r>
    </w:p>
    <w:p w:rsidR="00463BFD" w:rsidRDefault="00A80D98">
      <w:pPr>
        <w:pStyle w:val="ConsPlusNormal0"/>
        <w:jc w:val="right"/>
      </w:pPr>
      <w:r>
        <w:t>Кемеровской области - Кузбасса</w:t>
      </w:r>
    </w:p>
    <w:p w:rsidR="00463BFD" w:rsidRDefault="00A80D98">
      <w:pPr>
        <w:pStyle w:val="ConsPlusNormal0"/>
        <w:jc w:val="right"/>
      </w:pPr>
      <w:r>
        <w:t>в целях софинансирования строительства</w:t>
      </w:r>
    </w:p>
    <w:p w:rsidR="00463BFD" w:rsidRDefault="00A80D98">
      <w:pPr>
        <w:pStyle w:val="ConsPlusNormal0"/>
        <w:jc w:val="right"/>
      </w:pPr>
      <w:r>
        <w:t>объектов инфраструктуры, необходимых</w:t>
      </w:r>
    </w:p>
    <w:p w:rsidR="00463BFD" w:rsidRDefault="00A80D98">
      <w:pPr>
        <w:pStyle w:val="ConsPlusNormal0"/>
        <w:jc w:val="right"/>
      </w:pPr>
      <w:r>
        <w:t>для снятия инфраструктурных ограничений</w:t>
      </w:r>
    </w:p>
    <w:p w:rsidR="00463BFD" w:rsidRDefault="00A80D98">
      <w:pPr>
        <w:pStyle w:val="ConsPlusNormal0"/>
        <w:jc w:val="right"/>
      </w:pPr>
      <w:r>
        <w:t>в муниципальных образованиях</w:t>
      </w:r>
    </w:p>
    <w:p w:rsidR="00463BFD" w:rsidRDefault="00A80D98">
      <w:pPr>
        <w:pStyle w:val="ConsPlusNormal0"/>
        <w:jc w:val="right"/>
      </w:pPr>
      <w:r>
        <w:t>Кузбасса при реализации новых</w:t>
      </w:r>
    </w:p>
    <w:p w:rsidR="00463BFD" w:rsidRDefault="00A80D98">
      <w:pPr>
        <w:pStyle w:val="ConsPlusNormal0"/>
        <w:jc w:val="right"/>
      </w:pPr>
      <w:r>
        <w:lastRenderedPageBreak/>
        <w:t>инвестиционных проектов</w:t>
      </w:r>
    </w:p>
    <w:p w:rsidR="00463BFD" w:rsidRDefault="00463BFD">
      <w:pPr>
        <w:pStyle w:val="ConsPlusNormal0"/>
        <w:jc w:val="both"/>
      </w:pPr>
    </w:p>
    <w:p w:rsidR="00463BFD" w:rsidRDefault="00A80D98">
      <w:pPr>
        <w:pStyle w:val="ConsPlusNormal0"/>
        <w:jc w:val="right"/>
      </w:pPr>
      <w:r>
        <w:t>(форма)</w:t>
      </w:r>
    </w:p>
    <w:p w:rsidR="00463BFD" w:rsidRDefault="00463BFD">
      <w:pPr>
        <w:pStyle w:val="ConsPlusNormal0"/>
        <w:jc w:val="both"/>
      </w:pPr>
    </w:p>
    <w:p w:rsidR="00463BFD" w:rsidRDefault="00A80D98">
      <w:pPr>
        <w:pStyle w:val="ConsPlusNormal0"/>
        <w:jc w:val="center"/>
      </w:pPr>
      <w:bookmarkStart w:id="19" w:name="P1451"/>
      <w:bookmarkEnd w:id="19"/>
      <w:r>
        <w:t>ПЕРЕЧЕНЬ</w:t>
      </w:r>
    </w:p>
    <w:p w:rsidR="00463BFD" w:rsidRDefault="00A80D98">
      <w:pPr>
        <w:pStyle w:val="ConsPlusNormal0"/>
        <w:jc w:val="center"/>
      </w:pPr>
      <w:r>
        <w:t>инвестиционных проектов, на софинансирование которых</w:t>
      </w:r>
    </w:p>
    <w:p w:rsidR="00463BFD" w:rsidRDefault="00A80D98">
      <w:pPr>
        <w:pStyle w:val="ConsPlusNormal0"/>
        <w:jc w:val="center"/>
      </w:pPr>
      <w:r>
        <w:t>направляются средства субсидии, сформированный по итогам</w:t>
      </w:r>
    </w:p>
    <w:p w:rsidR="00463BFD" w:rsidRDefault="00A80D98">
      <w:pPr>
        <w:pStyle w:val="ConsPlusNormal0"/>
        <w:jc w:val="center"/>
      </w:pPr>
      <w:r>
        <w:t>проведенного Правительством Кемеровской области - Кузбасса</w:t>
      </w:r>
    </w:p>
    <w:p w:rsidR="00463BFD" w:rsidRDefault="00A80D98">
      <w:pPr>
        <w:pStyle w:val="ConsPlusNormal0"/>
        <w:jc w:val="center"/>
      </w:pPr>
      <w:r>
        <w:t>отбора инвестиционных проектов</w:t>
      </w:r>
    </w:p>
    <w:p w:rsidR="00463BFD" w:rsidRDefault="00463BFD">
      <w:pPr>
        <w:pStyle w:val="ConsPlusNormal0"/>
        <w:jc w:val="both"/>
      </w:pPr>
    </w:p>
    <w:p w:rsidR="00463BFD" w:rsidRDefault="00A80D98">
      <w:pPr>
        <w:pStyle w:val="ConsPlusNormal0"/>
        <w:jc w:val="right"/>
      </w:pPr>
      <w:r>
        <w:t>(млн. рублей)</w:t>
      </w:r>
    </w:p>
    <w:p w:rsidR="00463BFD" w:rsidRDefault="00463BFD">
      <w:pPr>
        <w:pStyle w:val="ConsPlusNormal0"/>
        <w:spacing w:after="1"/>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8"/>
        <w:gridCol w:w="1369"/>
        <w:gridCol w:w="1369"/>
        <w:gridCol w:w="1371"/>
      </w:tblGrid>
      <w:tr w:rsidR="00463BFD">
        <w:tc>
          <w:tcPr>
            <w:tcW w:w="4928" w:type="dxa"/>
            <w:vMerge w:val="restart"/>
            <w:tcBorders>
              <w:top w:val="single" w:sz="4" w:space="0" w:color="auto"/>
              <w:left w:val="nil"/>
              <w:bottom w:val="single" w:sz="4" w:space="0" w:color="auto"/>
            </w:tcBorders>
          </w:tcPr>
          <w:p w:rsidR="00463BFD" w:rsidRDefault="00A80D98">
            <w:pPr>
              <w:pStyle w:val="ConsPlusNormal0"/>
              <w:jc w:val="center"/>
            </w:pPr>
            <w:r>
              <w:t>Наименование инвестиционного проекта</w:t>
            </w:r>
          </w:p>
        </w:tc>
        <w:tc>
          <w:tcPr>
            <w:tcW w:w="4109" w:type="dxa"/>
            <w:gridSpan w:val="3"/>
            <w:tcBorders>
              <w:top w:val="single" w:sz="4" w:space="0" w:color="auto"/>
              <w:bottom w:val="single" w:sz="4" w:space="0" w:color="auto"/>
              <w:right w:val="nil"/>
            </w:tcBorders>
          </w:tcPr>
          <w:p w:rsidR="00463BFD" w:rsidRDefault="00A80D98">
            <w:pPr>
              <w:pStyle w:val="ConsPlusNormal0"/>
              <w:jc w:val="center"/>
            </w:pPr>
            <w:r>
              <w:t>Размер субсидии из федерального бюджета</w:t>
            </w:r>
          </w:p>
        </w:tc>
      </w:tr>
      <w:tr w:rsidR="00463BFD">
        <w:tc>
          <w:tcPr>
            <w:tcW w:w="4928" w:type="dxa"/>
            <w:vMerge/>
            <w:tcBorders>
              <w:top w:val="single" w:sz="4" w:space="0" w:color="auto"/>
              <w:left w:val="nil"/>
              <w:bottom w:val="single" w:sz="4" w:space="0" w:color="auto"/>
            </w:tcBorders>
          </w:tcPr>
          <w:p w:rsidR="00463BFD" w:rsidRDefault="00463BFD">
            <w:pPr>
              <w:pStyle w:val="ConsPlusNormal0"/>
            </w:pPr>
          </w:p>
        </w:tc>
        <w:tc>
          <w:tcPr>
            <w:tcW w:w="1369" w:type="dxa"/>
            <w:tcBorders>
              <w:top w:val="single" w:sz="4" w:space="0" w:color="auto"/>
              <w:bottom w:val="single" w:sz="4" w:space="0" w:color="auto"/>
            </w:tcBorders>
          </w:tcPr>
          <w:p w:rsidR="00463BFD" w:rsidRDefault="00A80D98">
            <w:pPr>
              <w:pStyle w:val="ConsPlusNormal0"/>
              <w:jc w:val="center"/>
            </w:pPr>
            <w:r>
              <w:t>2022 год</w:t>
            </w:r>
          </w:p>
        </w:tc>
        <w:tc>
          <w:tcPr>
            <w:tcW w:w="1369" w:type="dxa"/>
            <w:tcBorders>
              <w:top w:val="single" w:sz="4" w:space="0" w:color="auto"/>
              <w:bottom w:val="single" w:sz="4" w:space="0" w:color="auto"/>
            </w:tcBorders>
          </w:tcPr>
          <w:p w:rsidR="00463BFD" w:rsidRDefault="00A80D98">
            <w:pPr>
              <w:pStyle w:val="ConsPlusNormal0"/>
              <w:jc w:val="center"/>
            </w:pPr>
            <w:r>
              <w:t>2023 год</w:t>
            </w:r>
          </w:p>
        </w:tc>
        <w:tc>
          <w:tcPr>
            <w:tcW w:w="1371" w:type="dxa"/>
            <w:tcBorders>
              <w:top w:val="single" w:sz="4" w:space="0" w:color="auto"/>
              <w:bottom w:val="single" w:sz="4" w:space="0" w:color="auto"/>
              <w:right w:val="nil"/>
            </w:tcBorders>
          </w:tcPr>
          <w:p w:rsidR="00463BFD" w:rsidRDefault="00A80D98">
            <w:pPr>
              <w:pStyle w:val="ConsPlusNormal0"/>
              <w:jc w:val="center"/>
            </w:pPr>
            <w:r>
              <w:t>2024 год</w:t>
            </w:r>
          </w:p>
        </w:tc>
      </w:tr>
      <w:tr w:rsidR="00463BFD">
        <w:tblPrEx>
          <w:tblBorders>
            <w:insideH w:val="none" w:sz="0" w:space="0" w:color="auto"/>
            <w:insideV w:val="none" w:sz="0" w:space="0" w:color="auto"/>
          </w:tblBorders>
        </w:tblPrEx>
        <w:tc>
          <w:tcPr>
            <w:tcW w:w="4928" w:type="dxa"/>
            <w:tcBorders>
              <w:top w:val="single" w:sz="4" w:space="0" w:color="auto"/>
              <w:left w:val="nil"/>
              <w:bottom w:val="nil"/>
              <w:right w:val="nil"/>
            </w:tcBorders>
          </w:tcPr>
          <w:p w:rsidR="00463BFD" w:rsidRDefault="00A80D98">
            <w:pPr>
              <w:pStyle w:val="ConsPlusNormal0"/>
              <w:jc w:val="both"/>
            </w:pPr>
            <w:r>
              <w:t>1.</w:t>
            </w:r>
          </w:p>
        </w:tc>
        <w:tc>
          <w:tcPr>
            <w:tcW w:w="1369" w:type="dxa"/>
            <w:tcBorders>
              <w:top w:val="single" w:sz="4" w:space="0" w:color="auto"/>
              <w:left w:val="nil"/>
              <w:bottom w:val="nil"/>
              <w:right w:val="nil"/>
            </w:tcBorders>
          </w:tcPr>
          <w:p w:rsidR="00463BFD" w:rsidRDefault="00463BFD">
            <w:pPr>
              <w:pStyle w:val="ConsPlusNormal0"/>
            </w:pPr>
          </w:p>
        </w:tc>
        <w:tc>
          <w:tcPr>
            <w:tcW w:w="1369" w:type="dxa"/>
            <w:tcBorders>
              <w:top w:val="single" w:sz="4" w:space="0" w:color="auto"/>
              <w:left w:val="nil"/>
              <w:bottom w:val="nil"/>
              <w:right w:val="nil"/>
            </w:tcBorders>
          </w:tcPr>
          <w:p w:rsidR="00463BFD" w:rsidRDefault="00463BFD">
            <w:pPr>
              <w:pStyle w:val="ConsPlusNormal0"/>
            </w:pPr>
          </w:p>
        </w:tc>
        <w:tc>
          <w:tcPr>
            <w:tcW w:w="1371" w:type="dxa"/>
            <w:tcBorders>
              <w:top w:val="single" w:sz="4" w:space="0" w:color="auto"/>
              <w:left w:val="nil"/>
              <w:bottom w:val="nil"/>
              <w:right w:val="nil"/>
            </w:tcBorders>
          </w:tcPr>
          <w:p w:rsidR="00463BFD" w:rsidRDefault="00463BFD">
            <w:pPr>
              <w:pStyle w:val="ConsPlusNormal0"/>
            </w:pPr>
          </w:p>
        </w:tc>
      </w:tr>
      <w:tr w:rsidR="00463BFD">
        <w:tblPrEx>
          <w:tblBorders>
            <w:insideH w:val="none" w:sz="0" w:space="0" w:color="auto"/>
            <w:insideV w:val="none" w:sz="0" w:space="0" w:color="auto"/>
          </w:tblBorders>
        </w:tblPrEx>
        <w:tc>
          <w:tcPr>
            <w:tcW w:w="4928" w:type="dxa"/>
            <w:tcBorders>
              <w:top w:val="nil"/>
              <w:left w:val="nil"/>
              <w:bottom w:val="nil"/>
              <w:right w:val="nil"/>
            </w:tcBorders>
          </w:tcPr>
          <w:p w:rsidR="00463BFD" w:rsidRDefault="00A80D98">
            <w:pPr>
              <w:pStyle w:val="ConsPlusNormal0"/>
              <w:jc w:val="both"/>
            </w:pPr>
            <w:r>
              <w:t>2.</w:t>
            </w:r>
          </w:p>
        </w:tc>
        <w:tc>
          <w:tcPr>
            <w:tcW w:w="1369" w:type="dxa"/>
            <w:tcBorders>
              <w:top w:val="nil"/>
              <w:left w:val="nil"/>
              <w:bottom w:val="nil"/>
              <w:right w:val="nil"/>
            </w:tcBorders>
          </w:tcPr>
          <w:p w:rsidR="00463BFD" w:rsidRDefault="00463BFD">
            <w:pPr>
              <w:pStyle w:val="ConsPlusNormal0"/>
            </w:pPr>
          </w:p>
        </w:tc>
        <w:tc>
          <w:tcPr>
            <w:tcW w:w="1369" w:type="dxa"/>
            <w:tcBorders>
              <w:top w:val="nil"/>
              <w:left w:val="nil"/>
              <w:bottom w:val="nil"/>
              <w:right w:val="nil"/>
            </w:tcBorders>
          </w:tcPr>
          <w:p w:rsidR="00463BFD" w:rsidRDefault="00463BFD">
            <w:pPr>
              <w:pStyle w:val="ConsPlusNormal0"/>
            </w:pPr>
          </w:p>
        </w:tc>
        <w:tc>
          <w:tcPr>
            <w:tcW w:w="1371" w:type="dxa"/>
            <w:tcBorders>
              <w:top w:val="nil"/>
              <w:left w:val="nil"/>
              <w:bottom w:val="nil"/>
              <w:right w:val="nil"/>
            </w:tcBorders>
          </w:tcPr>
          <w:p w:rsidR="00463BFD" w:rsidRDefault="00463BFD">
            <w:pPr>
              <w:pStyle w:val="ConsPlusNormal0"/>
            </w:pPr>
          </w:p>
        </w:tc>
      </w:tr>
      <w:tr w:rsidR="00463BFD">
        <w:tblPrEx>
          <w:tblBorders>
            <w:insideH w:val="none" w:sz="0" w:space="0" w:color="auto"/>
            <w:insideV w:val="none" w:sz="0" w:space="0" w:color="auto"/>
          </w:tblBorders>
        </w:tblPrEx>
        <w:tc>
          <w:tcPr>
            <w:tcW w:w="4928" w:type="dxa"/>
            <w:tcBorders>
              <w:top w:val="nil"/>
              <w:left w:val="nil"/>
              <w:bottom w:val="nil"/>
              <w:right w:val="nil"/>
            </w:tcBorders>
          </w:tcPr>
          <w:p w:rsidR="00463BFD" w:rsidRDefault="00A80D98">
            <w:pPr>
              <w:pStyle w:val="ConsPlusNormal0"/>
              <w:jc w:val="both"/>
            </w:pPr>
            <w:r>
              <w:t>3.</w:t>
            </w:r>
          </w:p>
        </w:tc>
        <w:tc>
          <w:tcPr>
            <w:tcW w:w="1369" w:type="dxa"/>
            <w:tcBorders>
              <w:top w:val="nil"/>
              <w:left w:val="nil"/>
              <w:bottom w:val="nil"/>
              <w:right w:val="nil"/>
            </w:tcBorders>
          </w:tcPr>
          <w:p w:rsidR="00463BFD" w:rsidRDefault="00463BFD">
            <w:pPr>
              <w:pStyle w:val="ConsPlusNormal0"/>
            </w:pPr>
          </w:p>
        </w:tc>
        <w:tc>
          <w:tcPr>
            <w:tcW w:w="1369" w:type="dxa"/>
            <w:tcBorders>
              <w:top w:val="nil"/>
              <w:left w:val="nil"/>
              <w:bottom w:val="nil"/>
              <w:right w:val="nil"/>
            </w:tcBorders>
          </w:tcPr>
          <w:p w:rsidR="00463BFD" w:rsidRDefault="00463BFD">
            <w:pPr>
              <w:pStyle w:val="ConsPlusNormal0"/>
            </w:pPr>
          </w:p>
        </w:tc>
        <w:tc>
          <w:tcPr>
            <w:tcW w:w="1371" w:type="dxa"/>
            <w:tcBorders>
              <w:top w:val="nil"/>
              <w:left w:val="nil"/>
              <w:bottom w:val="nil"/>
              <w:right w:val="nil"/>
            </w:tcBorders>
          </w:tcPr>
          <w:p w:rsidR="00463BFD" w:rsidRDefault="00463BFD">
            <w:pPr>
              <w:pStyle w:val="ConsPlusNormal0"/>
            </w:pPr>
          </w:p>
        </w:tc>
      </w:tr>
      <w:tr w:rsidR="00463BFD">
        <w:tblPrEx>
          <w:tblBorders>
            <w:insideH w:val="none" w:sz="0" w:space="0" w:color="auto"/>
            <w:insideV w:val="none" w:sz="0" w:space="0" w:color="auto"/>
          </w:tblBorders>
        </w:tblPrEx>
        <w:tc>
          <w:tcPr>
            <w:tcW w:w="4928" w:type="dxa"/>
            <w:tcBorders>
              <w:top w:val="nil"/>
              <w:left w:val="nil"/>
              <w:bottom w:val="nil"/>
              <w:right w:val="nil"/>
            </w:tcBorders>
          </w:tcPr>
          <w:p w:rsidR="00463BFD" w:rsidRDefault="00A80D98">
            <w:pPr>
              <w:pStyle w:val="ConsPlusNormal0"/>
              <w:jc w:val="both"/>
            </w:pPr>
            <w:r>
              <w:t>...</w:t>
            </w:r>
          </w:p>
        </w:tc>
        <w:tc>
          <w:tcPr>
            <w:tcW w:w="1369" w:type="dxa"/>
            <w:tcBorders>
              <w:top w:val="nil"/>
              <w:left w:val="nil"/>
              <w:bottom w:val="nil"/>
              <w:right w:val="nil"/>
            </w:tcBorders>
          </w:tcPr>
          <w:p w:rsidR="00463BFD" w:rsidRDefault="00463BFD">
            <w:pPr>
              <w:pStyle w:val="ConsPlusNormal0"/>
            </w:pPr>
          </w:p>
        </w:tc>
        <w:tc>
          <w:tcPr>
            <w:tcW w:w="1369" w:type="dxa"/>
            <w:tcBorders>
              <w:top w:val="nil"/>
              <w:left w:val="nil"/>
              <w:bottom w:val="nil"/>
              <w:right w:val="nil"/>
            </w:tcBorders>
          </w:tcPr>
          <w:p w:rsidR="00463BFD" w:rsidRDefault="00463BFD">
            <w:pPr>
              <w:pStyle w:val="ConsPlusNormal0"/>
            </w:pPr>
          </w:p>
        </w:tc>
        <w:tc>
          <w:tcPr>
            <w:tcW w:w="1371" w:type="dxa"/>
            <w:tcBorders>
              <w:top w:val="nil"/>
              <w:left w:val="nil"/>
              <w:bottom w:val="nil"/>
              <w:right w:val="nil"/>
            </w:tcBorders>
          </w:tcPr>
          <w:p w:rsidR="00463BFD" w:rsidRDefault="00463BFD">
            <w:pPr>
              <w:pStyle w:val="ConsPlusNormal0"/>
            </w:pPr>
          </w:p>
        </w:tc>
      </w:tr>
      <w:tr w:rsidR="00463BFD">
        <w:tblPrEx>
          <w:tblBorders>
            <w:insideH w:val="none" w:sz="0" w:space="0" w:color="auto"/>
            <w:insideV w:val="none" w:sz="0" w:space="0" w:color="auto"/>
          </w:tblBorders>
        </w:tblPrEx>
        <w:tc>
          <w:tcPr>
            <w:tcW w:w="4928" w:type="dxa"/>
            <w:tcBorders>
              <w:top w:val="nil"/>
              <w:left w:val="nil"/>
              <w:bottom w:val="nil"/>
              <w:right w:val="nil"/>
            </w:tcBorders>
          </w:tcPr>
          <w:p w:rsidR="00463BFD" w:rsidRDefault="00A80D98">
            <w:pPr>
              <w:pStyle w:val="ConsPlusNormal0"/>
              <w:jc w:val="both"/>
            </w:pPr>
            <w:r>
              <w:t>Итого</w:t>
            </w:r>
          </w:p>
        </w:tc>
        <w:tc>
          <w:tcPr>
            <w:tcW w:w="1369" w:type="dxa"/>
            <w:tcBorders>
              <w:top w:val="nil"/>
              <w:left w:val="nil"/>
              <w:bottom w:val="nil"/>
              <w:right w:val="nil"/>
            </w:tcBorders>
          </w:tcPr>
          <w:p w:rsidR="00463BFD" w:rsidRDefault="00463BFD">
            <w:pPr>
              <w:pStyle w:val="ConsPlusNormal0"/>
            </w:pPr>
          </w:p>
        </w:tc>
        <w:tc>
          <w:tcPr>
            <w:tcW w:w="1369" w:type="dxa"/>
            <w:tcBorders>
              <w:top w:val="nil"/>
              <w:left w:val="nil"/>
              <w:bottom w:val="nil"/>
              <w:right w:val="nil"/>
            </w:tcBorders>
          </w:tcPr>
          <w:p w:rsidR="00463BFD" w:rsidRDefault="00463BFD">
            <w:pPr>
              <w:pStyle w:val="ConsPlusNormal0"/>
            </w:pPr>
          </w:p>
        </w:tc>
        <w:tc>
          <w:tcPr>
            <w:tcW w:w="1371" w:type="dxa"/>
            <w:tcBorders>
              <w:top w:val="nil"/>
              <w:left w:val="nil"/>
              <w:bottom w:val="nil"/>
              <w:right w:val="nil"/>
            </w:tcBorders>
          </w:tcPr>
          <w:p w:rsidR="00463BFD" w:rsidRDefault="00463BFD">
            <w:pPr>
              <w:pStyle w:val="ConsPlusNormal0"/>
              <w:jc w:val="both"/>
            </w:pPr>
          </w:p>
        </w:tc>
      </w:tr>
    </w:tbl>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39</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ind w:firstLine="540"/>
        <w:jc w:val="both"/>
      </w:pPr>
    </w:p>
    <w:p w:rsidR="00463BFD" w:rsidRDefault="00A80D98">
      <w:pPr>
        <w:pStyle w:val="ConsPlusTitle0"/>
        <w:jc w:val="center"/>
      </w:pPr>
      <w:bookmarkStart w:id="20" w:name="P1493"/>
      <w:bookmarkEnd w:id="20"/>
      <w:r>
        <w:t>ПРАВИЛА</w:t>
      </w:r>
    </w:p>
    <w:p w:rsidR="00463BFD" w:rsidRDefault="00A80D98">
      <w:pPr>
        <w:pStyle w:val="ConsPlusTitle0"/>
        <w:jc w:val="center"/>
      </w:pPr>
      <w:r>
        <w:t>ПРЕДОСТАВЛЕНИЯ СУБСИДИЙ НА РЕАЛИЗАЦИЮ МЕРОПРИЯТИЙ</w:t>
      </w:r>
    </w:p>
    <w:p w:rsidR="00463BFD" w:rsidRDefault="00A80D98">
      <w:pPr>
        <w:pStyle w:val="ConsPlusTitle0"/>
        <w:jc w:val="center"/>
      </w:pPr>
      <w:r>
        <w:t>ПО СОЦИАЛЬНО-ЭКОНОМИЧЕСКОМУ РАЗВИТИЮ РЕСПУБЛИКИ МОРДОВИЯ</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w:t>
            </w:r>
            <w:r>
              <w:rPr>
                <w:color w:val="392C69"/>
              </w:rPr>
              <w:t>кументов</w:t>
            </w:r>
          </w:p>
          <w:p w:rsidR="00463BFD" w:rsidRDefault="00A80D98">
            <w:pPr>
              <w:pStyle w:val="ConsPlusNormal0"/>
              <w:jc w:val="center"/>
            </w:pPr>
            <w:r>
              <w:rPr>
                <w:color w:val="392C69"/>
              </w:rPr>
              <w:t>(введены Постановлением Правительства РФ от 24.12.2021 N 2445;</w:t>
            </w:r>
          </w:p>
          <w:p w:rsidR="00463BFD" w:rsidRDefault="00A80D98">
            <w:pPr>
              <w:pStyle w:val="ConsPlusNormal0"/>
              <w:jc w:val="center"/>
            </w:pPr>
            <w:r>
              <w:rPr>
                <w:color w:val="392C69"/>
              </w:rPr>
              <w:t>в ред. Постановлений Правительства РФ от 12.09.2022 N 1587,</w:t>
            </w:r>
          </w:p>
          <w:p w:rsidR="00463BFD" w:rsidRDefault="00A80D98">
            <w:pPr>
              <w:pStyle w:val="ConsPlusNormal0"/>
              <w:jc w:val="center"/>
            </w:pPr>
            <w:r>
              <w:rPr>
                <w:color w:val="392C69"/>
              </w:rPr>
              <w:t>от 03.11.2022 N 1982)</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ind w:firstLine="540"/>
        <w:jc w:val="both"/>
      </w:pPr>
    </w:p>
    <w:p w:rsidR="00463BFD" w:rsidRDefault="00A80D98">
      <w:pPr>
        <w:pStyle w:val="ConsPlusNormal0"/>
        <w:ind w:firstLine="540"/>
        <w:jc w:val="both"/>
      </w:pPr>
      <w:bookmarkStart w:id="21" w:name="P1501"/>
      <w:bookmarkEnd w:id="21"/>
      <w:r>
        <w:t>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программы со</w:t>
      </w:r>
      <w:r>
        <w:t xml:space="preserve">циально-экономического развития Республики Мордовия на 2022 - 2026 годы, утвержденной распоряжением Правительства Российской Федерации от 29 декабря 2021 г. N 3955-р (далее - </w:t>
      </w:r>
      <w:r>
        <w:lastRenderedPageBreak/>
        <w:t>Программа), в рамках государственной программы Российской Федерации "Экономическо</w:t>
      </w:r>
      <w:r>
        <w:t>е развитие и инновационная экономика" (далее - субсидии).</w:t>
      </w:r>
    </w:p>
    <w:p w:rsidR="00463BFD" w:rsidRDefault="00A80D98">
      <w:pPr>
        <w:pStyle w:val="ConsPlusNormal0"/>
        <w:jc w:val="both"/>
      </w:pPr>
      <w:r>
        <w:t>(в ред. Постановления Правительства РФ от 03.11.2022 N 1982)</w:t>
      </w:r>
    </w:p>
    <w:p w:rsidR="00463BFD" w:rsidRDefault="00A80D98">
      <w:pPr>
        <w:pStyle w:val="ConsPlusNormal0"/>
        <w:spacing w:before="240"/>
        <w:ind w:firstLine="540"/>
        <w:jc w:val="both"/>
      </w:pPr>
      <w:r>
        <w:t xml:space="preserve">2. Субсидии предоставляются в пределах лимитов бюджетных обязательств, доведенных в установленном порядке до Министерства экономического </w:t>
      </w:r>
      <w:r>
        <w:t xml:space="preserve">развития Российской Федерации как получателя средств федерального бюджета на предоставление субсидий на цели, указанные в </w:t>
      </w:r>
      <w:hyperlink w:anchor="P1501" w:tooltip="1. Настоящие Правила устанавливают условия и порядок предоставления субсидий на реализацию мероприятий по социально-экономическому развитию Республики Мордовия в целях софинансирования расходных обязательств Республики Мордовия по мероприятиям программы социал">
        <w:r>
          <w:rPr>
            <w:color w:val="0000FF"/>
          </w:rPr>
          <w:t>пункте 1</w:t>
        </w:r>
      </w:hyperlink>
      <w:r>
        <w:t xml:space="preserve"> настоящих Правил.</w:t>
      </w:r>
    </w:p>
    <w:p w:rsidR="00463BFD" w:rsidRDefault="00A80D98">
      <w:pPr>
        <w:pStyle w:val="ConsPlusNormal0"/>
        <w:spacing w:before="240"/>
        <w:ind w:firstLine="540"/>
        <w:jc w:val="both"/>
      </w:pPr>
      <w:r>
        <w:t>3. Субсидии предоставляются на основании соглашения, заключаемого меж</w:t>
      </w:r>
      <w:r>
        <w:t>ду Министерством экономического развития Российской Федерации и Правительством Республики Мордовия в соответствии с типовой формой, утвержденной Министерством финансов Российской Федерации, с использованием государственной интегрированной информационной си</w:t>
      </w:r>
      <w:r>
        <w:t>стемы управления общественными финансами "Электронный бюджет" (далее - соглашение).</w:t>
      </w:r>
    </w:p>
    <w:p w:rsidR="00463BFD" w:rsidRDefault="00A80D98">
      <w:pPr>
        <w:pStyle w:val="ConsPlusNormal0"/>
        <w:spacing w:before="240"/>
        <w:ind w:firstLine="540"/>
        <w:jc w:val="both"/>
      </w:pPr>
      <w:r>
        <w:t>4. Изменения в Программу, касающиеся мероприятий, при реализации которых возникают расходные обязательства Республики Мордовия, в целях софинансирования которых предоставля</w:t>
      </w:r>
      <w:r>
        <w:t>ются субсидии, рассматриваются президиумом (штабом) Правительственной комиссии по региональному развитию в Российской Федерации на основании предложений Министерства экономического развития Российской Федерации, подготовленных совместно с Правительством Ре</w:t>
      </w:r>
      <w:r>
        <w:t>спублики Мордовия (исполнительными органами Республики Мордовия).</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В случае если принятые президиумом (штабом) Правительственной комиссии по региональному развитию в Российской Федерации решения т</w:t>
      </w:r>
      <w:r>
        <w:t>ребуют внесения изменений в состав и (или) объем софинансирования мероприятий Программы, при реализации которых возникают расходные обязательства Республики Мордовия, в целях софинансирования которых предоставляются субсидии, Министерством экономического р</w:t>
      </w:r>
      <w:r>
        <w:t>азвития Российской Федерации обеспечивается заключение дополнительного соглашения к соглашению.</w:t>
      </w:r>
    </w:p>
    <w:p w:rsidR="00463BFD" w:rsidRDefault="00A80D98">
      <w:pPr>
        <w:pStyle w:val="ConsPlusNormal0"/>
        <w:spacing w:before="240"/>
        <w:ind w:firstLine="540"/>
        <w:jc w:val="both"/>
      </w:pPr>
      <w:r>
        <w:t>5. Условиями предоставления субсидий являются:</w:t>
      </w:r>
    </w:p>
    <w:p w:rsidR="00463BFD" w:rsidRDefault="00A80D98">
      <w:pPr>
        <w:pStyle w:val="ConsPlusNormal0"/>
        <w:spacing w:before="240"/>
        <w:ind w:firstLine="540"/>
        <w:jc w:val="both"/>
      </w:pPr>
      <w:r>
        <w:t>а) наличие в бюджете Республики Мордовия бюджетных ассигнований на исполнение соответствующего расходного обязательства Республики Мордовия, софинансирование которого осуществляется из федерального бюджета, в объеме, необходимом для его исполнения, включаю</w:t>
      </w:r>
      <w:r>
        <w:t>щем размер планируемых к предоставлению субсидий;</w:t>
      </w:r>
    </w:p>
    <w:p w:rsidR="00463BFD" w:rsidRDefault="00A80D98">
      <w:pPr>
        <w:pStyle w:val="ConsPlusNormal0"/>
        <w:spacing w:before="240"/>
        <w:ind w:firstLine="540"/>
        <w:jc w:val="both"/>
      </w:pPr>
      <w:r>
        <w:t>б) наличие нормативного правового акта Республики Мордовия, утверждающего перечень мероприятий, при реализации которых возникают расходные обязательства Республики Мордовия, в целях софинансирования которых предоставляются субсидии;</w:t>
      </w:r>
    </w:p>
    <w:p w:rsidR="00463BFD" w:rsidRDefault="00A80D98">
      <w:pPr>
        <w:pStyle w:val="ConsPlusNormal0"/>
        <w:spacing w:before="240"/>
        <w:ind w:firstLine="540"/>
        <w:jc w:val="both"/>
      </w:pPr>
      <w:r>
        <w:t>в) заключение соглашени</w:t>
      </w:r>
      <w:r>
        <w:t>й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w:t>
      </w:r>
      <w:r>
        <w:t>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463BFD" w:rsidRDefault="00A80D98">
      <w:pPr>
        <w:pStyle w:val="ConsPlusNormal0"/>
        <w:spacing w:before="240"/>
        <w:ind w:firstLine="540"/>
        <w:jc w:val="both"/>
      </w:pPr>
      <w:r>
        <w:t>6. В соглашениях могут быть установлены различные уровни софинансирования расходного обязательства Ре</w:t>
      </w:r>
      <w:r>
        <w:t>спублики Мордовия из федерального бюджета по отдельным мероприятиям.</w:t>
      </w:r>
    </w:p>
    <w:p w:rsidR="00463BFD" w:rsidRDefault="00A80D98">
      <w:pPr>
        <w:pStyle w:val="ConsPlusNormal0"/>
        <w:spacing w:before="240"/>
        <w:ind w:firstLine="540"/>
        <w:jc w:val="both"/>
      </w:pPr>
      <w:r>
        <w:lastRenderedPageBreak/>
        <w:t>Предельный уровень софинансирования расходных обязательств Республики Мордовия из федерального бюджета определяется в соответствии с пунктом 13 Правил формирования субсидий.</w:t>
      </w:r>
    </w:p>
    <w:p w:rsidR="00463BFD" w:rsidRDefault="00A80D98">
      <w:pPr>
        <w:pStyle w:val="ConsPlusNormal0"/>
        <w:spacing w:before="240"/>
        <w:ind w:firstLine="540"/>
        <w:jc w:val="both"/>
      </w:pPr>
      <w:r>
        <w:t>При этом в со</w:t>
      </w:r>
      <w:r>
        <w:t>глашениях в отношении мероприятий, предусматривающих софинансирование капитальных вложений в объекты капитального строительства и (или) приобретение объектов недвижимого имущества, в случае реализации в Республике Мордовия в соответствии с Программой индив</w:t>
      </w:r>
      <w:r>
        <w:t>идуально определенных мероприятий, имеющих общегосударственное значение, может быть установлен уровень софинансирования расходных обязательств Республики Мордовия из федерального бюджета с превышением предельного уровня софинансирования расходного обязател</w:t>
      </w:r>
      <w:r>
        <w:t>ьства Республики Мордовия из федерального бюджета, рассчитанного в соответствии с пунктом 13 Правил формирования субсидий, в размере не более 99 процентов.</w:t>
      </w:r>
    </w:p>
    <w:p w:rsidR="00463BFD" w:rsidRDefault="00A80D98">
      <w:pPr>
        <w:pStyle w:val="ConsPlusNormal0"/>
        <w:jc w:val="both"/>
      </w:pPr>
      <w:r>
        <w:t>(абзац введен Постановлением Правительства РФ от 03.11.2022 N 1982)</w:t>
      </w:r>
    </w:p>
    <w:p w:rsidR="00463BFD" w:rsidRDefault="00A80D98">
      <w:pPr>
        <w:pStyle w:val="ConsPlusNormal0"/>
        <w:spacing w:before="240"/>
        <w:ind w:firstLine="540"/>
        <w:jc w:val="both"/>
      </w:pPr>
      <w:r>
        <w:t>7. Распределение субсидий из фед</w:t>
      </w:r>
      <w:r>
        <w:t>ерального бюджета бюджету Республики Мордовия осуществляется в соответствии с мероприятиями Программы.</w:t>
      </w:r>
    </w:p>
    <w:p w:rsidR="00463BFD" w:rsidRDefault="00A80D98">
      <w:pPr>
        <w:pStyle w:val="ConsPlusNormal0"/>
        <w:spacing w:before="240"/>
        <w:ind w:firstLine="540"/>
        <w:jc w:val="both"/>
      </w:pPr>
      <w:bookmarkStart w:id="22" w:name="P1517"/>
      <w:bookmarkEnd w:id="22"/>
      <w:r>
        <w:t xml:space="preserve">8. Результатами использования субсидий являются целевые показатели результативности реализации соответствующих мероприятий, приведенных в приложении N 2 </w:t>
      </w:r>
      <w:r>
        <w:t>к Программе, которые должны соответствовать требованиям подпункта "д(1)" пункта 4 Правил формирования субсидий.</w:t>
      </w:r>
    </w:p>
    <w:p w:rsidR="00463BFD" w:rsidRDefault="00A80D98">
      <w:pPr>
        <w:pStyle w:val="ConsPlusNormal0"/>
        <w:jc w:val="both"/>
      </w:pPr>
      <w:r>
        <w:t>(п. 8 в ред. Постановления Правительства РФ от 03.11.2022 N 1982)</w:t>
      </w:r>
    </w:p>
    <w:p w:rsidR="00463BFD" w:rsidRDefault="00A80D98">
      <w:pPr>
        <w:pStyle w:val="ConsPlusNormal0"/>
        <w:spacing w:before="240"/>
        <w:ind w:firstLine="540"/>
        <w:jc w:val="both"/>
      </w:pPr>
      <w:r>
        <w:t xml:space="preserve">9. Основания и порядок применения мер ответственности к Республике Мордовия в </w:t>
      </w:r>
      <w:r>
        <w:t xml:space="preserve">случае невыполнения условий соглашения и обязательств по достижению значений результатов использования субсидий, предусмотренных </w:t>
      </w:r>
      <w:hyperlink w:anchor="P1517" w:tooltip="8. Результатами использования субсидий являются целевые показатели результативности реализации соответствующих мероприятий, приведенных в приложении N 2 к Программе, которые должны соответствовать требованиям подпункта &quot;д(1)&quot; пункта 4 Правил формирования субси">
        <w:r>
          <w:rPr>
            <w:color w:val="0000FF"/>
          </w:rPr>
          <w:t>пунктом 8</w:t>
        </w:r>
      </w:hyperlink>
      <w:r>
        <w:t xml:space="preserve"> настоящих Правил, устанавливаются в соответствии с пунктами 16 - 19(1) Правил</w:t>
      </w:r>
      <w:r>
        <w:t xml:space="preserve"> формирования субсидий.</w:t>
      </w:r>
    </w:p>
    <w:p w:rsidR="00463BFD" w:rsidRDefault="00A80D98">
      <w:pPr>
        <w:pStyle w:val="ConsPlusNormal0"/>
        <w:spacing w:before="240"/>
        <w:ind w:firstLine="540"/>
        <w:jc w:val="both"/>
      </w:pPr>
      <w:r>
        <w:t>10. Основание для освобождения Республики Мордовия от применения мер ответственности устанавливается в соответствии с пунктом 20 Правил формирования субсидий.</w:t>
      </w:r>
    </w:p>
    <w:p w:rsidR="00463BFD" w:rsidRDefault="00A80D98">
      <w:pPr>
        <w:pStyle w:val="ConsPlusNormal0"/>
        <w:spacing w:before="240"/>
        <w:ind w:firstLine="540"/>
        <w:jc w:val="both"/>
      </w:pPr>
      <w:r>
        <w:t>11. Оценка эффективности использования субсидий осуществляется Министерст</w:t>
      </w:r>
      <w:r>
        <w:t>вом экономического развития Российской Федерации на основании сравнения установленных соглашением плановых значений результатов использования субсидий и фактически достигнутых значений.</w:t>
      </w:r>
    </w:p>
    <w:p w:rsidR="00463BFD" w:rsidRDefault="00A80D98">
      <w:pPr>
        <w:pStyle w:val="ConsPlusNormal0"/>
        <w:spacing w:before="240"/>
        <w:ind w:firstLine="540"/>
        <w:jc w:val="both"/>
      </w:pPr>
      <w:r>
        <w:t>12. Исполнительный орган Республики Мордовия, уполномоченный Правитель</w:t>
      </w:r>
      <w:r>
        <w:t>ством Республики Мордовия, размещает в соответствии с соглашением в государственной интегрированной информационной системе управления общественными финансами "Электронный бюджет":</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а) отчет об осу</w:t>
      </w:r>
      <w:r>
        <w:t>ществлении расходов, в целях софинансирования которых предоставляются субсидии, - ежеквартально, в сроки, установленные соглашением;</w:t>
      </w:r>
    </w:p>
    <w:p w:rsidR="00463BFD" w:rsidRDefault="00A80D98">
      <w:pPr>
        <w:pStyle w:val="ConsPlusNormal0"/>
        <w:spacing w:before="240"/>
        <w:ind w:firstLine="540"/>
        <w:jc w:val="both"/>
      </w:pPr>
      <w:r>
        <w:t>б) отчет о достижении значений результатов использования субсидий - по форме и в сроки, установленные соглашением.</w:t>
      </w:r>
    </w:p>
    <w:p w:rsidR="00463BFD" w:rsidRDefault="00A80D98">
      <w:pPr>
        <w:pStyle w:val="ConsPlusNormal0"/>
        <w:spacing w:before="240"/>
        <w:ind w:firstLine="540"/>
        <w:jc w:val="both"/>
      </w:pPr>
      <w:r>
        <w:t>13. Пере</w:t>
      </w:r>
      <w:r>
        <w:t>числение субсидии осуществляется в установленном порядке на единый счет бюджета, открытый финансовому органу Республики Мордовия в территориальном органе Федерального казначейства.</w:t>
      </w:r>
    </w:p>
    <w:p w:rsidR="00463BFD" w:rsidRDefault="00A80D98">
      <w:pPr>
        <w:pStyle w:val="ConsPlusNormal0"/>
        <w:spacing w:before="240"/>
        <w:ind w:firstLine="540"/>
        <w:jc w:val="both"/>
      </w:pPr>
      <w:r>
        <w:t>14. Ответственность за достоверность представляемых Министерству экономичес</w:t>
      </w:r>
      <w:r>
        <w:t xml:space="preserve">кого развития Российской Федерации сведений и соблюдение условий, установленных настоящими </w:t>
      </w:r>
      <w:r>
        <w:lastRenderedPageBreak/>
        <w:t>Правилами и соглашением, возлагается на Правительство Республики Мордовия.</w:t>
      </w:r>
    </w:p>
    <w:p w:rsidR="00463BFD" w:rsidRDefault="00A80D98">
      <w:pPr>
        <w:pStyle w:val="ConsPlusNormal0"/>
        <w:spacing w:before="240"/>
        <w:ind w:firstLine="540"/>
        <w:jc w:val="both"/>
      </w:pPr>
      <w:r>
        <w:t>15. Контроль за соблюдением Республикой Мордовия условий предоставления субсидий осуществл</w:t>
      </w:r>
      <w:r>
        <w:t>яется Министерством экономического развития Российской Федерации и уполномоченными органами государственного финансового контроля.</w:t>
      </w:r>
    </w:p>
    <w:p w:rsidR="00463BFD" w:rsidRDefault="00A80D98">
      <w:pPr>
        <w:pStyle w:val="ConsPlusNormal0"/>
        <w:jc w:val="both"/>
      </w:pPr>
      <w:r>
        <w:t>(в ред. Постановления Правительства РФ от 03.11.2022 N 1982)</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40</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w:t>
      </w:r>
    </w:p>
    <w:p w:rsidR="00463BFD" w:rsidRDefault="00A80D98">
      <w:pPr>
        <w:pStyle w:val="ConsPlusNormal0"/>
        <w:jc w:val="right"/>
      </w:pPr>
      <w:r>
        <w:t>"Экономическое развитие</w:t>
      </w:r>
    </w:p>
    <w:p w:rsidR="00463BFD" w:rsidRDefault="00A80D98">
      <w:pPr>
        <w:pStyle w:val="ConsPlusNormal0"/>
        <w:jc w:val="right"/>
      </w:pPr>
      <w:r>
        <w:t>и инновационная экономика"</w:t>
      </w:r>
    </w:p>
    <w:p w:rsidR="00463BFD" w:rsidRDefault="00463BFD">
      <w:pPr>
        <w:pStyle w:val="ConsPlusNormal0"/>
        <w:jc w:val="both"/>
      </w:pPr>
    </w:p>
    <w:p w:rsidR="00463BFD" w:rsidRDefault="00A80D98">
      <w:pPr>
        <w:pStyle w:val="ConsPlusTitle0"/>
        <w:jc w:val="center"/>
      </w:pPr>
      <w:bookmarkStart w:id="23" w:name="P1541"/>
      <w:bookmarkEnd w:id="23"/>
      <w:r>
        <w:t>ПРАВИЛА</w:t>
      </w:r>
    </w:p>
    <w:p w:rsidR="00463BFD" w:rsidRDefault="00A80D98">
      <w:pPr>
        <w:pStyle w:val="ConsPlusTitle0"/>
        <w:jc w:val="center"/>
      </w:pPr>
      <w:r>
        <w:t>ПРЕДОСТАВЛЕНИЯ СУБСИДИИ ИЗ ФЕДЕРАЛЬНОГО БЮДЖЕТА БЮДЖЕТУ</w:t>
      </w:r>
    </w:p>
    <w:p w:rsidR="00463BFD" w:rsidRDefault="00A80D98">
      <w:pPr>
        <w:pStyle w:val="ConsPlusTitle0"/>
        <w:jc w:val="center"/>
      </w:pPr>
      <w:r>
        <w:t>КЕМЕРОВСКОЙ ОБЛАСТИ - КУЗБАССА В ЦЕЛЯХ ДОКАПИТАЛИЗАЦИИ</w:t>
      </w:r>
    </w:p>
    <w:p w:rsidR="00463BFD" w:rsidRDefault="00A80D98">
      <w:pPr>
        <w:pStyle w:val="ConsPlusTitle0"/>
        <w:jc w:val="center"/>
      </w:pPr>
      <w:r>
        <w:t>МИКРОФИНАНСОВЫХ ОРГАНИЗАЦИЙ</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w:t>
            </w:r>
            <w:r>
              <w:rPr>
                <w:color w:val="392C69"/>
              </w:rPr>
              <w:t>дены Постановлением Правительства РФ от 24.12.2021 N 2453;</w:t>
            </w:r>
          </w:p>
          <w:p w:rsidR="00463BFD" w:rsidRDefault="00A80D98">
            <w:pPr>
              <w:pStyle w:val="ConsPlusNormal0"/>
              <w:jc w:val="center"/>
            </w:pPr>
            <w:r>
              <w:rPr>
                <w:color w:val="392C69"/>
              </w:rPr>
              <w:t>в ред. Постановлений Правительства РФ от 12.09.2022 N 1587,</w:t>
            </w:r>
          </w:p>
          <w:p w:rsidR="00463BFD" w:rsidRDefault="00A80D98">
            <w:pPr>
              <w:pStyle w:val="ConsPlusNormal0"/>
              <w:jc w:val="center"/>
            </w:pPr>
            <w:r>
              <w:rPr>
                <w:color w:val="392C69"/>
              </w:rPr>
              <w:t>от 12.08.2023 N 1329, от 29.11.2024 N 1671)</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Normal0"/>
        <w:ind w:firstLine="540"/>
        <w:jc w:val="both"/>
      </w:pPr>
      <w:bookmarkStart w:id="24" w:name="P1550"/>
      <w:bookmarkEnd w:id="24"/>
      <w:r>
        <w:t>1. Настоящие Правила устанавливают цели,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w:t>
      </w:r>
      <w:r>
        <w:t>оприятия "Докапитализация микрофинансовых организаций (Государственный фонд поддержки предпринимательства Кузбасса)" программы социально-экономического развития Кемеровской области - Кузбасса до 2024 года, утвержденной распоряжением Правительства Российско</w:t>
      </w:r>
      <w:r>
        <w:t>й Федерации от 6 марта 2021 г. N 556-р, в рамках государственной программы Российской Федерации "Экономическое развитие и инновационная экономика" (далее соответственно - субсидия, мероприятие).</w:t>
      </w:r>
    </w:p>
    <w:p w:rsidR="00463BFD" w:rsidRDefault="00A80D98">
      <w:pPr>
        <w:pStyle w:val="ConsPlusNormal0"/>
        <w:spacing w:before="240"/>
        <w:ind w:firstLine="540"/>
        <w:jc w:val="both"/>
      </w:pPr>
      <w:r>
        <w:t xml:space="preserve">2. Предоставление субсидии осуществляется в пределах лимитов </w:t>
      </w:r>
      <w:r>
        <w:t xml:space="preserve">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указанные в </w:t>
      </w:r>
      <w:hyperlink w:anchor="P1550" w:tooltip="1. Настоящие Правила устанавливают цели, порядок и условия предоставления субсидии из федерального бюджета бюджету Кемеровской области - Кузбасса в целях софинансирования расходных обязательств Кемеровской области - Кузбасса, возникающих при реализации меропри">
        <w:r>
          <w:rPr>
            <w:color w:val="0000FF"/>
          </w:rPr>
          <w:t>пункте</w:t>
        </w:r>
        <w:r>
          <w:rPr>
            <w:color w:val="0000FF"/>
          </w:rPr>
          <w:t xml:space="preserve"> 1</w:t>
        </w:r>
      </w:hyperlink>
      <w:r>
        <w:t xml:space="preserve"> настоящих Правил.</w:t>
      </w:r>
    </w:p>
    <w:p w:rsidR="00463BFD" w:rsidRDefault="00A80D98">
      <w:pPr>
        <w:pStyle w:val="ConsPlusNormal0"/>
        <w:spacing w:before="240"/>
        <w:ind w:firstLine="540"/>
        <w:jc w:val="both"/>
      </w:pPr>
      <w:r>
        <w:t>3. Понятия, используемые в настоящих Правилах, означают следующее:</w:t>
      </w:r>
    </w:p>
    <w:p w:rsidR="00463BFD" w:rsidRDefault="00A80D98">
      <w:pPr>
        <w:pStyle w:val="ConsPlusNormal0"/>
        <w:spacing w:before="240"/>
        <w:ind w:firstLine="540"/>
        <w:jc w:val="both"/>
      </w:pPr>
      <w:r>
        <w:t>"докапитализация" - увеличение имущества государственной микрофинансовой организации Кемеровской области - Кузбасса посредством осуществления имущественного взноса высш</w:t>
      </w:r>
      <w:r>
        <w:t>им исполнительным органом Кемеровской области - Кузбасса в целях реализации мероприятия;</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 xml:space="preserve">"микрофинансовая организация" - государственная микрофинансовая организация </w:t>
      </w:r>
      <w:r>
        <w:lastRenderedPageBreak/>
        <w:t>Кемеровской области - Кузбасса</w:t>
      </w:r>
      <w:r>
        <w:t xml:space="preserve"> (Государственный фонд поддержки предпринимательства Кузбасса), предоставляющая микрозаймы субъектам малого и среднего предпринимательства, физическим лицам, применяющим специальный налоговый режим "Налог на профессиональный доход", а также иные займы для </w:t>
      </w:r>
      <w:r>
        <w:t>субъектов малого и среднего предпринимательства и отвечающая критериям, установленным в соответствии с Федеральным законом "О микрофинансовой деятельности и микрофинансовых организациях" и Федеральным законом "О развитии малого и среднего предпринимательст</w:t>
      </w:r>
      <w:r>
        <w:t>ва в Российской Федерации".</w:t>
      </w:r>
    </w:p>
    <w:p w:rsidR="00463BFD" w:rsidRDefault="00A80D98">
      <w:pPr>
        <w:pStyle w:val="ConsPlusNormal0"/>
        <w:jc w:val="both"/>
      </w:pPr>
      <w:r>
        <w:t>(в ред. Постановления Правительства РФ от 12.08.2023 N 1329)</w:t>
      </w:r>
    </w:p>
    <w:p w:rsidR="00463BFD" w:rsidRDefault="00A80D98">
      <w:pPr>
        <w:pStyle w:val="ConsPlusNormal0"/>
        <w:spacing w:before="240"/>
        <w:ind w:firstLine="540"/>
        <w:jc w:val="both"/>
      </w:pPr>
      <w:r>
        <w:t>4. Условиями предоставления субсидии являются:</w:t>
      </w:r>
    </w:p>
    <w:p w:rsidR="00463BFD" w:rsidRDefault="00A80D98">
      <w:pPr>
        <w:pStyle w:val="ConsPlusNormal0"/>
        <w:spacing w:before="240"/>
        <w:ind w:firstLine="540"/>
        <w:jc w:val="both"/>
      </w:pPr>
      <w:r>
        <w:t>а) наличие государственной программы (подпрограммы) Кемеровской области - Кузбасса, утверждающей мероприятие (результат), при реализации которого возникают расходные обязательства высшего исполнительного органа Кемеровской области - Кузбасса, в целях софин</w:t>
      </w:r>
      <w:r>
        <w:t>ансирования которого предоставляется субсидия;</w:t>
      </w:r>
    </w:p>
    <w:p w:rsidR="00463BFD" w:rsidRDefault="00A80D98">
      <w:pPr>
        <w:pStyle w:val="ConsPlusNormal0"/>
        <w:jc w:val="both"/>
      </w:pPr>
      <w:r>
        <w:t>(в ред. Постановлений Правительства РФ от 12.09.2022 N 1587, от 29.11.2024 N 1671)</w:t>
      </w:r>
    </w:p>
    <w:p w:rsidR="00463BFD" w:rsidRDefault="00A80D98">
      <w:pPr>
        <w:pStyle w:val="ConsPlusNormal0"/>
        <w:spacing w:before="240"/>
        <w:ind w:firstLine="540"/>
        <w:jc w:val="both"/>
      </w:pPr>
      <w:r>
        <w:t>б) наличие в бюджете Кемеровской области - Кузбасса бюджетных ассигнований на исполнение расходного обязательства высшим испол</w:t>
      </w:r>
      <w:r>
        <w:t>нительным органом Кемеровской области - Кузбасса, софинансирование которого осуществляется из федерального бюджета, в объеме, необходимом для его исполнения;</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в) заключение соглашения между Минист</w:t>
      </w:r>
      <w:r>
        <w:t>ерством экономического развития Российской Федерации и высшим исполнительным органом Кемеровской области - Кузбасса о предоставлении субсидии в соответствии с пунктом 10 Правил формирования, предоставления и распределения субсидий из федерального бюджета б</w:t>
      </w:r>
      <w:r>
        <w:t>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w:t>
      </w:r>
      <w:r>
        <w:t>алее соответственно - Правила формирования, предоставления и распределения субсидий, соглашение о предоставлении субсидии).</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 xml:space="preserve">5. Для предоставления субсидии высший исполнительный орган Кемеровской </w:t>
      </w:r>
      <w:r>
        <w:t>области - Кузбасса представляет в Министерство экономического развития Российской Федерации следующие документы:</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а) обращение высшего должностного лица Кемеровской области - Кузбасса (председател</w:t>
      </w:r>
      <w:r>
        <w:t>я высшего исполнительного органа Кемеровской области - Кузбасса), содержащее обязательство Кемеровской области - Кузбасса по реализации мероприятия в текущем финансовом году и плановом периоде;</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б</w:t>
      </w:r>
      <w:r>
        <w:t>) документ об определении исполнительного органа Кемеровской области - Кузбасса, уполномоченного высшим исполнительным органом Кемеровской области - Кузбасса на взаимодействие с Министерством экономического развития Российской Федерации по реализации мероп</w:t>
      </w:r>
      <w:r>
        <w:t>риятия (далее - уполномоченный орган);</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 xml:space="preserve">в) выписка из государственной программы (подпрограммы) Кемеровской области - Кузбасса, </w:t>
      </w:r>
      <w:r>
        <w:lastRenderedPageBreak/>
        <w:t>включающая мероприятие, в целях софинансирования которого предоставля</w:t>
      </w:r>
      <w:r>
        <w:t>ется субсидия;</w:t>
      </w:r>
    </w:p>
    <w:p w:rsidR="00463BFD" w:rsidRDefault="00A80D98">
      <w:pPr>
        <w:pStyle w:val="ConsPlusNormal0"/>
        <w:spacing w:before="240"/>
        <w:ind w:firstLine="540"/>
        <w:jc w:val="both"/>
      </w:pPr>
      <w:r>
        <w:t>г) выписка из закона о бюджете Кемеровской области - Кузбасса на текущий финансовый год и плановый период (сводной бюджетной росписи бюджета Кемеровской области - Кузбасса), подтверждающая наличие бюджетных ассигнований на исполнение расходн</w:t>
      </w:r>
      <w:r>
        <w:t>ых обязательств Кемеровской области - Кузбасса, в целях софинансирования которых предоставляется субсидия;</w:t>
      </w:r>
    </w:p>
    <w:p w:rsidR="00463BFD" w:rsidRDefault="00A80D98">
      <w:pPr>
        <w:pStyle w:val="ConsPlusNormal0"/>
        <w:spacing w:before="240"/>
        <w:ind w:firstLine="540"/>
        <w:jc w:val="both"/>
      </w:pPr>
      <w:bookmarkStart w:id="25" w:name="P1572"/>
      <w:bookmarkEnd w:id="25"/>
      <w:r>
        <w:t>д) правила предоставления микрозаймов субъектам малого и среднего предпринимательства, физическим лицам, применяющим специальный налоговый режим "Нал</w:t>
      </w:r>
      <w:r>
        <w:t>ог на профессиональный доход", а также правила предоставления иных займов для субъектов малого и среднего предпринимательства, утвержденные Государственным фондом поддержки предпринимательства Кузбасса на весь период реализации мероприятия.</w:t>
      </w:r>
    </w:p>
    <w:p w:rsidR="00463BFD" w:rsidRDefault="00A80D98">
      <w:pPr>
        <w:pStyle w:val="ConsPlusNormal0"/>
        <w:jc w:val="both"/>
      </w:pPr>
      <w:r>
        <w:t>(пп. "д" в ред.</w:t>
      </w:r>
      <w:r>
        <w:t xml:space="preserve"> Постановления Правительства РФ от 12.08.2023 N 1329)</w:t>
      </w:r>
    </w:p>
    <w:p w:rsidR="00463BFD" w:rsidRDefault="00A80D98">
      <w:pPr>
        <w:pStyle w:val="ConsPlusNormal0"/>
        <w:spacing w:before="240"/>
        <w:ind w:firstLine="540"/>
        <w:jc w:val="both"/>
      </w:pPr>
      <w:r>
        <w:t>6. Правила предоставления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в соответствии с требо</w:t>
      </w:r>
      <w:r>
        <w:t>ваниями к организациям, образующим инфраструктуру поддержки субъектов малого и среднего предпринимательства, определенными Министерством экономического развития Российской Федерации, а также правила предоставления иных займов для субъектов малого и среднег</w:t>
      </w:r>
      <w:r>
        <w:t xml:space="preserve">о предпринимательства, указанные в </w:t>
      </w:r>
      <w:hyperlink w:anchor="P1572" w:tooltip="д) правила предоставления микрозаймов субъектам малого и среднего предпринимательства, физическим лицам, применяющим специальный налоговый режим &quot;Налог на профессиональный доход&quot;, а также правила предоставления иных займов для субъектов малого и среднего предп">
        <w:r>
          <w:rPr>
            <w:color w:val="0000FF"/>
          </w:rPr>
          <w:t>подпункте "д" пункта 5</w:t>
        </w:r>
      </w:hyperlink>
      <w:r>
        <w:t xml:space="preserve"> настоящих Правил, должны содержать положения о том, что микрофинансовая организация предоставляет микрозаймы субъектам малого и среднего предпринимательства и</w:t>
      </w:r>
      <w:r>
        <w:t xml:space="preserve"> физическим лицам, применяющим специальный налоговый режим "Налог на профессиональный доход", а также иные займы для субъектов малого и среднего предпринимательства, которые:</w:t>
      </w:r>
    </w:p>
    <w:p w:rsidR="00463BFD" w:rsidRDefault="00A80D98">
      <w:pPr>
        <w:pStyle w:val="ConsPlusNormal0"/>
        <w:jc w:val="both"/>
      </w:pPr>
      <w:r>
        <w:t>(в ред. Постановления Правительства РФ от 12.08.2023 N 1329)</w:t>
      </w:r>
    </w:p>
    <w:p w:rsidR="00463BFD" w:rsidRDefault="00A80D98">
      <w:pPr>
        <w:pStyle w:val="ConsPlusNormal0"/>
        <w:spacing w:before="240"/>
        <w:ind w:firstLine="540"/>
        <w:jc w:val="both"/>
      </w:pPr>
      <w:r>
        <w:t>не имеют по состояни</w:t>
      </w:r>
      <w:r>
        <w:t>ю на любую дату в течение периода, равного 30 календарным дням, предшествующего дате заключения договора (соглашения) о предоставлении микрозайма или иного займа, просроченной задолженности по налогам, сборам и иным обязательным платежам в бюджеты бюджетно</w:t>
      </w:r>
      <w:r>
        <w:t>й системы Российской Федерации, превышающей 50 тыс. рублей;</w:t>
      </w:r>
    </w:p>
    <w:p w:rsidR="00463BFD" w:rsidRDefault="00A80D98">
      <w:pPr>
        <w:pStyle w:val="ConsPlusNormal0"/>
        <w:jc w:val="both"/>
      </w:pPr>
      <w:r>
        <w:t>(в ред. Постановления Правительства РФ от 12.08.2023 N 1329)</w:t>
      </w:r>
    </w:p>
    <w:p w:rsidR="00463BFD" w:rsidRDefault="00A80D98">
      <w:pPr>
        <w:pStyle w:val="ConsPlusNormal0"/>
        <w:spacing w:before="240"/>
        <w:ind w:firstLine="540"/>
        <w:jc w:val="both"/>
      </w:pPr>
      <w:r>
        <w:t>не имеют задолженности перед работниками (персоналом) по заработной плате, срок невыплаты которой составляет более 3 месяцев (указанное</w:t>
      </w:r>
      <w:r>
        <w:t xml:space="preserve"> требование не применяется при предоставлении микрозаймов физическим лицам, применяющим специальный налоговый режим "Налог на профессиональный доход").</w:t>
      </w:r>
    </w:p>
    <w:p w:rsidR="00463BFD" w:rsidRDefault="00A80D98">
      <w:pPr>
        <w:pStyle w:val="ConsPlusNormal0"/>
        <w:spacing w:before="240"/>
        <w:ind w:firstLine="540"/>
        <w:jc w:val="both"/>
      </w:pPr>
      <w:r>
        <w:t>При введении режима повышенной готовности или режима чрезвычайной ситуации микрофинансовая организация о</w:t>
      </w:r>
      <w:r>
        <w:t>беспечивает предоставление микрозаймов или иных займов в соответствии со следующими требованиями:</w:t>
      </w:r>
    </w:p>
    <w:p w:rsidR="00463BFD" w:rsidRDefault="00A80D98">
      <w:pPr>
        <w:pStyle w:val="ConsPlusNormal0"/>
        <w:jc w:val="both"/>
      </w:pPr>
      <w:r>
        <w:t>(в ред. Постановления Правительства РФ от 12.08.2023 N 1329)</w:t>
      </w:r>
    </w:p>
    <w:p w:rsidR="00463BFD" w:rsidRDefault="00A80D98">
      <w:pPr>
        <w:pStyle w:val="ConsPlusNormal0"/>
        <w:spacing w:before="240"/>
        <w:ind w:firstLine="540"/>
        <w:jc w:val="both"/>
      </w:pPr>
      <w:r>
        <w:t>срок рассмотрения заявки на получение микрозайма или иного займа составляет не более 1 рабочего д</w:t>
      </w:r>
      <w:r>
        <w:t>ня;</w:t>
      </w:r>
    </w:p>
    <w:p w:rsidR="00463BFD" w:rsidRDefault="00A80D98">
      <w:pPr>
        <w:pStyle w:val="ConsPlusNormal0"/>
        <w:jc w:val="both"/>
      </w:pPr>
      <w:r>
        <w:t>(в ред. Постановления Правительства РФ от 12.08.2023 N 1329)</w:t>
      </w:r>
    </w:p>
    <w:p w:rsidR="00463BFD" w:rsidRDefault="00A80D98">
      <w:pPr>
        <w:pStyle w:val="ConsPlusNormal0"/>
        <w:spacing w:before="240"/>
        <w:ind w:firstLine="540"/>
        <w:jc w:val="both"/>
      </w:pPr>
      <w:r>
        <w:t>процентная ставка за пользование микрозаймом или иным займом при наличии или отсутствии залогового имущества не превышает ключевую ставку Центрального банка Российской Федерации, установленну</w:t>
      </w:r>
      <w:r>
        <w:t>ю на дату заключения договора микрозайма или иного займа;</w:t>
      </w:r>
    </w:p>
    <w:p w:rsidR="00463BFD" w:rsidRDefault="00A80D98">
      <w:pPr>
        <w:pStyle w:val="ConsPlusNormal0"/>
        <w:jc w:val="both"/>
      </w:pPr>
      <w:r>
        <w:t>(в ред. Постановления Правительства РФ от 12.08.2023 N 1329)</w:t>
      </w:r>
    </w:p>
    <w:p w:rsidR="00463BFD" w:rsidRDefault="00A80D98">
      <w:pPr>
        <w:pStyle w:val="ConsPlusNormal0"/>
        <w:spacing w:before="240"/>
        <w:ind w:firstLine="540"/>
        <w:jc w:val="both"/>
      </w:pPr>
      <w:r>
        <w:lastRenderedPageBreak/>
        <w:t>максимальный срок предоставления микрозайма или иного займа не превышает 2 лет;</w:t>
      </w:r>
    </w:p>
    <w:p w:rsidR="00463BFD" w:rsidRDefault="00A80D98">
      <w:pPr>
        <w:pStyle w:val="ConsPlusNormal0"/>
        <w:jc w:val="both"/>
      </w:pPr>
      <w:r>
        <w:t>(в ред. Постановления</w:t>
      </w:r>
      <w:r>
        <w:t xml:space="preserve"> Правительства РФ от 12.08.2023 N 1329)</w:t>
      </w:r>
    </w:p>
    <w:p w:rsidR="00463BFD" w:rsidRDefault="00A80D98">
      <w:pPr>
        <w:pStyle w:val="ConsPlusNormal0"/>
        <w:spacing w:before="240"/>
        <w:ind w:firstLine="540"/>
        <w:jc w:val="both"/>
      </w:pPr>
      <w:r>
        <w:t>у субъектов малого и среднего предпринимательства и физических лиц, применяющих специальный налоговый режим "Налог на профессиональный доход", получающих микрозайм, субъектов малого и среднего предпринимательства, по</w:t>
      </w:r>
      <w:r>
        <w:t xml:space="preserve">лучающих иной займ, не проверяется отсутствие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w:t>
      </w:r>
      <w:r>
        <w:t>и иной просроченной задолженности перед бюджетами бюджетной системы Российской Федерации.</w:t>
      </w:r>
    </w:p>
    <w:p w:rsidR="00463BFD" w:rsidRDefault="00A80D98">
      <w:pPr>
        <w:pStyle w:val="ConsPlusNormal0"/>
        <w:jc w:val="both"/>
      </w:pPr>
      <w:r>
        <w:t>(в ред. Постановления Правительства РФ от 12.08.2023 N 1329)</w:t>
      </w:r>
    </w:p>
    <w:p w:rsidR="00463BFD" w:rsidRDefault="00A80D98">
      <w:pPr>
        <w:pStyle w:val="ConsPlusNormal0"/>
        <w:spacing w:before="240"/>
        <w:ind w:firstLine="540"/>
        <w:jc w:val="both"/>
      </w:pPr>
      <w:r>
        <w:t>7. Предоставление субсидии осуществляется на основании соглашения о предоставлении субсидии, подготавлива</w:t>
      </w:r>
      <w:r>
        <w:t>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формой соглашения о предоставлении субсидии, утвержденной Министерством финансов</w:t>
      </w:r>
      <w:r>
        <w:t xml:space="preserve"> Российской Федерации.</w:t>
      </w:r>
    </w:p>
    <w:p w:rsidR="00463BFD" w:rsidRDefault="00A80D98">
      <w:pPr>
        <w:pStyle w:val="ConsPlusNormal0"/>
        <w:spacing w:before="240"/>
        <w:ind w:firstLine="540"/>
        <w:jc w:val="both"/>
      </w:pPr>
      <w:r>
        <w:t>8. Предельный уровень софинансирования расходных обязательств Кемеровской области - Кузбасса из федерального бюджета определяется в соответствии с пунктом 13 Правил формирования, предоставления и распределения субсидий.</w:t>
      </w:r>
    </w:p>
    <w:p w:rsidR="00463BFD" w:rsidRDefault="00A80D98">
      <w:pPr>
        <w:pStyle w:val="ConsPlusNormal0"/>
        <w:spacing w:before="240"/>
        <w:ind w:firstLine="540"/>
        <w:jc w:val="both"/>
      </w:pPr>
      <w:r>
        <w:t>9. В случае н</w:t>
      </w:r>
      <w:r>
        <w:t>арушения высшим исполнительным органом Кемеровской области - Кузбасса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463BFD" w:rsidRDefault="00A80D98">
      <w:pPr>
        <w:pStyle w:val="ConsPlusNormal0"/>
        <w:jc w:val="both"/>
      </w:pPr>
      <w:r>
        <w:t>(в ред. Постановления Правител</w:t>
      </w:r>
      <w:r>
        <w:t>ьства РФ от 12.09.2022 N 1587)</w:t>
      </w:r>
    </w:p>
    <w:p w:rsidR="00463BFD" w:rsidRDefault="00A80D98">
      <w:pPr>
        <w:pStyle w:val="ConsPlusNormal0"/>
        <w:spacing w:before="240"/>
        <w:ind w:firstLine="540"/>
        <w:jc w:val="both"/>
      </w:pPr>
      <w:r>
        <w:t xml:space="preserve">10. Основания и порядок применения мер ответственности к Кемеровской области - Кузбассу в случае невыполнения ею условий соглашения о предоставлении субсидии, в том числе нарушения субъектом Российской Федерации обязательств </w:t>
      </w:r>
      <w:r>
        <w:t>по достижению результата использования субсидии, а также основания для освобождения субъекта Российской Федерации от применения мер ответственности устанавливаются в соответствии с пунктами 16 - 18 и 20 Правил формирования, предоставления и распределения с</w:t>
      </w:r>
      <w:r>
        <w:t>убсидий.</w:t>
      </w:r>
    </w:p>
    <w:p w:rsidR="00463BFD" w:rsidRDefault="00A80D98">
      <w:pPr>
        <w:pStyle w:val="ConsPlusNormal0"/>
        <w:jc w:val="both"/>
      </w:pPr>
      <w:r>
        <w:t>(п. 10 в ред. Постановления Правительства РФ от 29.11.2024 N 1671)</w:t>
      </w:r>
    </w:p>
    <w:p w:rsidR="00463BFD" w:rsidRDefault="00A80D98">
      <w:pPr>
        <w:pStyle w:val="ConsPlusNormal0"/>
        <w:spacing w:before="240"/>
        <w:ind w:firstLine="540"/>
        <w:jc w:val="both"/>
      </w:pPr>
      <w:r>
        <w:t>11. Перечисление субсидии осуществляется в установленном порядке на единый счет бюджета Кемеровской области - Кузбасса, открытый финансовому органу Кемеровской области - Кузбасса в</w:t>
      </w:r>
      <w:r>
        <w:t xml:space="preserve"> территориальном органе Федерального казначейства.</w:t>
      </w:r>
    </w:p>
    <w:p w:rsidR="00463BFD" w:rsidRDefault="00A80D98">
      <w:pPr>
        <w:pStyle w:val="ConsPlusNormal0"/>
        <w:spacing w:before="240"/>
        <w:ind w:firstLine="540"/>
        <w:jc w:val="both"/>
      </w:pPr>
      <w:r>
        <w:t>12. Уполномоченный орган обеспечивает представление в Министерство экономического развития Российской Федерации в указанные сроки в электронном виде с использованием государственной интегрированной информа</w:t>
      </w:r>
      <w:r>
        <w:t>ционной системы управления общественными финансами "Электронный бюджет" предусмотренной соглашением о предоставлении субсидии:</w:t>
      </w:r>
    </w:p>
    <w:p w:rsidR="00463BFD" w:rsidRDefault="00A80D98">
      <w:pPr>
        <w:pStyle w:val="ConsPlusNormal0"/>
        <w:jc w:val="both"/>
      </w:pPr>
      <w:r>
        <w:t>(в ред. Постановления Правительства РФ от 29.11.2024 N 1671)</w:t>
      </w:r>
    </w:p>
    <w:p w:rsidR="00463BFD" w:rsidRDefault="00A80D98">
      <w:pPr>
        <w:pStyle w:val="ConsPlusNormal0"/>
        <w:spacing w:before="240"/>
        <w:ind w:firstLine="540"/>
        <w:jc w:val="both"/>
      </w:pPr>
      <w:r>
        <w:t>а) отчетности об осуществлении расходов, в целях софинансирования ко</w:t>
      </w:r>
      <w:r>
        <w:t>торых предоставляется субсидия, - ежеквартально, в сроки, установленные соглашением о предоставлении субсидии;</w:t>
      </w:r>
    </w:p>
    <w:p w:rsidR="00463BFD" w:rsidRDefault="00A80D98">
      <w:pPr>
        <w:pStyle w:val="ConsPlusNormal0"/>
        <w:jc w:val="both"/>
      </w:pPr>
      <w:r>
        <w:t>(в ред. Постановления Правительства РФ от 29.11.2024 N 1671)</w:t>
      </w:r>
    </w:p>
    <w:p w:rsidR="00463BFD" w:rsidRDefault="00A80D98">
      <w:pPr>
        <w:pStyle w:val="ConsPlusNormal0"/>
        <w:spacing w:before="240"/>
        <w:ind w:firstLine="540"/>
        <w:jc w:val="both"/>
      </w:pPr>
      <w:r>
        <w:t>б) отчетности о достижении значений результата использования субсидии - по форме и в</w:t>
      </w:r>
      <w:r>
        <w:t xml:space="preserve"> </w:t>
      </w:r>
      <w:r>
        <w:lastRenderedPageBreak/>
        <w:t>сроки, установленные соглашением о предоставлении субсидии.</w:t>
      </w:r>
    </w:p>
    <w:p w:rsidR="00463BFD" w:rsidRDefault="00A80D98">
      <w:pPr>
        <w:pStyle w:val="ConsPlusNormal0"/>
        <w:jc w:val="both"/>
      </w:pPr>
      <w:r>
        <w:t>(в ред. Постановления Правительства РФ от 29.11.2024 N 1671)</w:t>
      </w:r>
    </w:p>
    <w:p w:rsidR="00463BFD" w:rsidRDefault="00A80D98">
      <w:pPr>
        <w:pStyle w:val="ConsPlusNormal0"/>
        <w:spacing w:before="240"/>
        <w:ind w:firstLine="540"/>
        <w:jc w:val="both"/>
      </w:pPr>
      <w:r>
        <w:t>13. Министерство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уполномоченным органом обязательств по достижению результата использования субсидии в отчет</w:t>
      </w:r>
      <w:r>
        <w:t>ном году на основании отчетности, предоставленной уполномоченным органом.</w:t>
      </w:r>
    </w:p>
    <w:p w:rsidR="00463BFD" w:rsidRDefault="00A80D98">
      <w:pPr>
        <w:pStyle w:val="ConsPlusNormal0"/>
        <w:jc w:val="both"/>
      </w:pPr>
      <w:r>
        <w:t>(в ред. Постановления Правительства РФ от 29.11.2024 N 1671)</w:t>
      </w:r>
    </w:p>
    <w:p w:rsidR="00463BFD" w:rsidRDefault="00A80D98">
      <w:pPr>
        <w:pStyle w:val="ConsPlusNormal0"/>
        <w:spacing w:before="240"/>
        <w:ind w:firstLine="540"/>
        <w:jc w:val="both"/>
      </w:pPr>
      <w:bookmarkStart w:id="26" w:name="P1604"/>
      <w:bookmarkEnd w:id="26"/>
      <w:r>
        <w:t>14. Результатом использования субсидии является количество выданных займов в Кемеровской области - Кузбассе:</w:t>
      </w:r>
    </w:p>
    <w:p w:rsidR="00463BFD" w:rsidRDefault="00A80D98">
      <w:pPr>
        <w:pStyle w:val="ConsPlusNormal0"/>
        <w:spacing w:before="240"/>
        <w:ind w:firstLine="540"/>
        <w:jc w:val="both"/>
      </w:pPr>
      <w:r>
        <w:t>количество м</w:t>
      </w:r>
      <w:r>
        <w:t>икрозаймов, предоставленных микрофинансовой организацией по льготной ставке уникальным субъектам малого и среднего предпринимательства и (или) физическим лицам, применяющим специальный налоговый режим "Налог на профессиональный доход";</w:t>
      </w:r>
    </w:p>
    <w:p w:rsidR="00463BFD" w:rsidRDefault="00A80D98">
      <w:pPr>
        <w:pStyle w:val="ConsPlusNormal0"/>
        <w:spacing w:before="240"/>
        <w:ind w:firstLine="540"/>
        <w:jc w:val="both"/>
      </w:pPr>
      <w:r>
        <w:t>количество иных займ</w:t>
      </w:r>
      <w:r>
        <w:t>ов, предоставленных микрофинансовой организацией уникальным субъектам малого и среднего предпринимательства.</w:t>
      </w:r>
    </w:p>
    <w:p w:rsidR="00463BFD" w:rsidRDefault="00A80D98">
      <w:pPr>
        <w:pStyle w:val="ConsPlusNormal0"/>
        <w:jc w:val="both"/>
      </w:pPr>
      <w:r>
        <w:t>(п. 14 в ред. Постановления Правительства РФ от 29.11.2024 N 1671)</w:t>
      </w:r>
    </w:p>
    <w:p w:rsidR="00463BFD" w:rsidRDefault="00A80D98">
      <w:pPr>
        <w:pStyle w:val="ConsPlusNormal0"/>
        <w:spacing w:before="240"/>
        <w:ind w:firstLine="540"/>
        <w:jc w:val="both"/>
      </w:pPr>
      <w:r>
        <w:t>15. Эффективность использования субсидии оценивается Министерством экономическог</w:t>
      </w:r>
      <w:r>
        <w:t xml:space="preserve">о развития Российской Федерации на основании сравнения фактически достигнутых Кемеровской областью - Кузбассом значений результата использования субсидии, указанного в </w:t>
      </w:r>
      <w:hyperlink w:anchor="P1604" w:tooltip="14. Результатом использования субсидии является количество выданных займов в Кемеровской области - Кузбассе:">
        <w:r>
          <w:rPr>
            <w:color w:val="0000FF"/>
          </w:rPr>
          <w:t>пункте 14</w:t>
        </w:r>
      </w:hyperlink>
      <w:r>
        <w:t xml:space="preserve"> настоящих Правил, и его планового значения, установленного соглашением о предоставлении субсидии, а также дополнительных показателей.</w:t>
      </w:r>
    </w:p>
    <w:p w:rsidR="00463BFD" w:rsidRDefault="00A80D98">
      <w:pPr>
        <w:pStyle w:val="ConsPlusNormal0"/>
        <w:spacing w:before="240"/>
        <w:ind w:firstLine="540"/>
        <w:jc w:val="both"/>
      </w:pPr>
      <w:r>
        <w:t>16. Уполномоченный орган несет ответственность за достовер</w:t>
      </w:r>
      <w:r>
        <w:t>ность представляемых сведений.</w:t>
      </w:r>
    </w:p>
    <w:p w:rsidR="00463BFD" w:rsidRDefault="00A80D98">
      <w:pPr>
        <w:pStyle w:val="ConsPlusNormal0"/>
        <w:spacing w:before="240"/>
        <w:ind w:firstLine="540"/>
        <w:jc w:val="both"/>
      </w:pPr>
      <w:r>
        <w:t>17. Контроль за соблюдением Кемеровской областью - Кузбассом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w:t>
      </w:r>
      <w:r>
        <w:t>нтроля.</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41</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center"/>
      </w:pPr>
    </w:p>
    <w:p w:rsidR="00463BFD" w:rsidRDefault="00A80D98">
      <w:pPr>
        <w:pStyle w:val="ConsPlusTitle0"/>
        <w:jc w:val="center"/>
      </w:pPr>
      <w:bookmarkStart w:id="27" w:name="P1621"/>
      <w:bookmarkEnd w:id="27"/>
      <w:r>
        <w:t>ПРАВИЛА</w:t>
      </w:r>
    </w:p>
    <w:p w:rsidR="00463BFD" w:rsidRDefault="00A80D98">
      <w:pPr>
        <w:pStyle w:val="ConsPlusTitle0"/>
        <w:jc w:val="center"/>
      </w:pPr>
      <w:r>
        <w:t>ПРЕДОСТАВЛЕНИЯ СУБСИДИЙ ИЗ ФЕДЕРАЛЬНОГО БЮДЖЕТА БЮДЖЕТАМ</w:t>
      </w:r>
    </w:p>
    <w:p w:rsidR="00463BFD" w:rsidRDefault="00A80D98">
      <w:pPr>
        <w:pStyle w:val="ConsPlusTitle0"/>
        <w:jc w:val="center"/>
      </w:pPr>
      <w:r>
        <w:t>СУБЪЕКТОВ РОССИЙСКОЙ ФЕДЕРАЦИИ НА ДОСТИЖЕНИЕ РЕЗУЛЬТАТОВ</w:t>
      </w:r>
    </w:p>
    <w:p w:rsidR="00463BFD" w:rsidRDefault="00A80D98">
      <w:pPr>
        <w:pStyle w:val="ConsPlusTitle0"/>
        <w:jc w:val="center"/>
      </w:pPr>
      <w:r>
        <w:t>НАЦИОНАЛЬНОГО ПРОЕКТА "ПРОИЗВОДИТЕЛЬНОСТЬ ТРУДА"</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Постановлением Правительства РФ</w:t>
            </w:r>
          </w:p>
          <w:p w:rsidR="00463BFD" w:rsidRDefault="00A80D98">
            <w:pPr>
              <w:pStyle w:val="ConsPlusNormal0"/>
              <w:jc w:val="center"/>
            </w:pPr>
            <w:r>
              <w:rPr>
                <w:color w:val="392C69"/>
              </w:rPr>
              <w:t>от 28.04.2022 N 775 (ред. 12.05.2023);</w:t>
            </w:r>
          </w:p>
          <w:p w:rsidR="00463BFD" w:rsidRDefault="00A80D98">
            <w:pPr>
              <w:pStyle w:val="ConsPlusNormal0"/>
              <w:jc w:val="center"/>
            </w:pPr>
            <w:r>
              <w:rPr>
                <w:color w:val="392C69"/>
              </w:rPr>
              <w:t>в ред. Постановления Правительства РФ от 12.09.2022 N 1587)</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center"/>
      </w:pPr>
    </w:p>
    <w:p w:rsidR="00463BFD" w:rsidRDefault="00A80D98">
      <w:pPr>
        <w:pStyle w:val="ConsPlusNormal0"/>
        <w:ind w:firstLine="540"/>
        <w:jc w:val="both"/>
      </w:pPr>
      <w:r>
        <w:t>1. Настоящие Правила устанавливают цели,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w:t>
      </w:r>
      <w:r>
        <w:t>гиональных проектов, обеспечивающих достижение целей, показателей и результатов федерального проекта "Адресная поддержка повышения производительности труда на предприятиях", входящего в состав национального проекта "Производительность труда" (далее соответ</w:t>
      </w:r>
      <w:r>
        <w:t>ственно - субсидии, региональный проект, федеральный проект, национальный проект), в рамках государственной программы Российской Федерации "Экономическое развитие и инновационная экономика".</w:t>
      </w:r>
    </w:p>
    <w:p w:rsidR="00463BFD" w:rsidRDefault="00A80D98">
      <w:pPr>
        <w:pStyle w:val="ConsPlusNormal0"/>
        <w:spacing w:before="240"/>
        <w:ind w:firstLine="540"/>
        <w:jc w:val="both"/>
      </w:pPr>
      <w:bookmarkStart w:id="28" w:name="P1631"/>
      <w:bookmarkEnd w:id="28"/>
      <w:r>
        <w:t>2. Субсидии предоставляются в целях софинансирования расходных об</w:t>
      </w:r>
      <w:r>
        <w:t>язательств субъектов Российской Федерации, возникающих при реализации следующих мероприятий:</w:t>
      </w:r>
    </w:p>
    <w:p w:rsidR="00463BFD" w:rsidRDefault="00A80D98">
      <w:pPr>
        <w:pStyle w:val="ConsPlusNormal0"/>
        <w:spacing w:before="240"/>
        <w:ind w:firstLine="540"/>
        <w:jc w:val="both"/>
      </w:pPr>
      <w:r>
        <w:t>а) создание и обеспечение деятельности региональных центров компетенций в сфере производительности труда (далее - региональные центры компетенций), включающей в се</w:t>
      </w:r>
      <w:r>
        <w:t>бя в том числе обучение, подготовку и содержание на время обучения тренеров, а также дополнительно привлеченных сотрудников региональных центров компетенций;</w:t>
      </w:r>
    </w:p>
    <w:p w:rsidR="00463BFD" w:rsidRDefault="00A80D98">
      <w:pPr>
        <w:pStyle w:val="ConsPlusNormal0"/>
        <w:spacing w:before="240"/>
        <w:ind w:firstLine="540"/>
        <w:jc w:val="both"/>
      </w:pPr>
      <w:r>
        <w:t>б) создание и обеспечение деятельности "фабрики процессов", представляющей собой площадку, обеспеч</w:t>
      </w:r>
      <w:r>
        <w:t>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(не более одной в субъекте Российской Федерации) (далее - "фабрика процессов");</w:t>
      </w:r>
    </w:p>
    <w:p w:rsidR="00463BFD" w:rsidRDefault="00A80D98">
      <w:pPr>
        <w:pStyle w:val="ConsPlusNormal0"/>
        <w:spacing w:before="240"/>
        <w:ind w:firstLine="540"/>
        <w:jc w:val="both"/>
      </w:pPr>
      <w:r>
        <w:t>в) привлечение регион</w:t>
      </w:r>
      <w:r>
        <w:t xml:space="preserve">альных центров компетенций иных субъектов Российской Федерации в целях достижения результата использования субсидии, указанного в </w:t>
      </w:r>
      <w:hyperlink w:anchor="P1715" w:tooltip="11.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
        <w:r>
          <w:rPr>
            <w:color w:val="0000FF"/>
          </w:rPr>
          <w:t>пункте 11</w:t>
        </w:r>
      </w:hyperlink>
      <w:r>
        <w:t xml:space="preserve"> настоящих Правил (в случае отсутствия в региональном проекте субъекта Российск</w:t>
      </w:r>
      <w:r>
        <w:t>ой Федерации - получателя субсидии показателя по созданию региональных центров компетенций, созданных в целях распространения лучших практик производительности труда).</w:t>
      </w:r>
    </w:p>
    <w:p w:rsidR="00463BFD" w:rsidRDefault="00A80D98">
      <w:pPr>
        <w:pStyle w:val="ConsPlusNormal0"/>
        <w:spacing w:before="240"/>
        <w:ind w:firstLine="540"/>
        <w:jc w:val="both"/>
      </w:pPr>
      <w:r>
        <w:t>3. Отбор субъектов Российской Федерации для предоставления субсидии (далее - отбор) осущ</w:t>
      </w:r>
      <w:r>
        <w:t>ествляется при наличии следующих документов:</w:t>
      </w:r>
    </w:p>
    <w:p w:rsidR="00463BFD" w:rsidRDefault="00A80D98">
      <w:pPr>
        <w:pStyle w:val="ConsPlusNormal0"/>
        <w:spacing w:before="240"/>
        <w:ind w:firstLine="540"/>
        <w:jc w:val="both"/>
      </w:pPr>
      <w:bookmarkStart w:id="29" w:name="P1636"/>
      <w:bookmarkEnd w:id="29"/>
      <w:r>
        <w:t>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w:t>
      </w:r>
      <w:r>
        <w:t>кта Российской Федерации;</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б) гарантийное обязательство (в письменной форме), подписанное высшим должностным лицом субъекта Российской Федерации (председателем высшего исполнительного органа субъекта Российской Федерации), о том, что в бюджете субъекта Российской Федерации будут зал</w:t>
      </w:r>
      <w:r>
        <w:t>ожены бюджетные ассигнования на исполнение расходных обязательств субъекта Российской Федерации, в целях софинансирования которых предоставляется субсидия;</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в) паспорт регионального проекта, утвер</w:t>
      </w:r>
      <w:r>
        <w:t>жденный субъектом Российской Федерации;</w:t>
      </w:r>
    </w:p>
    <w:p w:rsidR="00463BFD" w:rsidRDefault="00A80D98">
      <w:pPr>
        <w:pStyle w:val="ConsPlusNormal0"/>
        <w:spacing w:before="240"/>
        <w:ind w:firstLine="540"/>
        <w:jc w:val="both"/>
      </w:pPr>
      <w:r>
        <w:t xml:space="preserve">г) соглашение о реализации регионального проекта на территории субъекта Российской Федерации, заключенное между руководителем федерального проекта и руководителем регионального проекта в форме электронного документа </w:t>
      </w:r>
      <w:r>
        <w:t xml:space="preserve">посредством государственной интегрированной информационной системы управления общественными финансами "Электронный </w:t>
      </w:r>
      <w:r>
        <w:lastRenderedPageBreak/>
        <w:t>бюджет".</w:t>
      </w:r>
    </w:p>
    <w:p w:rsidR="00463BFD" w:rsidRDefault="00A80D98">
      <w:pPr>
        <w:pStyle w:val="ConsPlusNormal0"/>
        <w:spacing w:before="240"/>
        <w:ind w:firstLine="540"/>
        <w:jc w:val="both"/>
      </w:pPr>
      <w:r>
        <w:t>4. Для участия в отборе субъекты Российской Федерации представляют в Министерство экономического развития Российской Федерации заявк</w:t>
      </w:r>
      <w:r>
        <w:t>у на участие в отборе за подписью высшего должностного лица субъекта Российской Федерации (председателя высшего исполнительного органа субъекта Российской Федерации) по форме согласно приложению (далее - заявка на участие в отборе) с приложением заверенных</w:t>
      </w:r>
      <w:r>
        <w:t xml:space="preserve"> в установленном порядке копий соглашения о сотрудничестве, предусмотренного </w:t>
      </w:r>
      <w:hyperlink w:anchor="P1636" w:tooltip="а) соглашение о сотрудничестве в сфере повышения производительности труда и поддержки занятости, заключенное между Министерством экономического развития Российской Федерации и высшим исполнительным органом субъекта Российской Федерации;">
        <w:r>
          <w:rPr>
            <w:color w:val="0000FF"/>
          </w:rPr>
          <w:t>подпунктом "а" пункта 3</w:t>
        </w:r>
      </w:hyperlink>
      <w:r>
        <w:t xml:space="preserve"> настоящих Правил, и утвержденного паспорта регионального проекта.</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Отбор проводит</w:t>
      </w:r>
      <w:r>
        <w:t>ся путем рассмотрения заявок на участие в отборе комиссией.</w:t>
      </w:r>
    </w:p>
    <w:p w:rsidR="00463BFD" w:rsidRDefault="00A80D98">
      <w:pPr>
        <w:pStyle w:val="ConsPlusNormal0"/>
        <w:spacing w:before="240"/>
        <w:ind w:firstLine="540"/>
        <w:jc w:val="both"/>
      </w:pPr>
      <w:r>
        <w:t>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rsidR="00463BFD" w:rsidRDefault="00A80D98">
      <w:pPr>
        <w:pStyle w:val="ConsPlusNormal0"/>
        <w:spacing w:before="240"/>
        <w:ind w:firstLine="540"/>
        <w:jc w:val="both"/>
      </w:pPr>
      <w:r>
        <w:t>Заседание комиссии проводи</w:t>
      </w:r>
      <w:r>
        <w:t>тся не позднее 30-го рабочего дня после завершения сроков подачи заявок на участие в отборе.</w:t>
      </w:r>
    </w:p>
    <w:p w:rsidR="00463BFD" w:rsidRDefault="00A80D98">
      <w:pPr>
        <w:pStyle w:val="ConsPlusNormal0"/>
        <w:spacing w:before="240"/>
        <w:ind w:firstLine="540"/>
        <w:jc w:val="both"/>
      </w:pPr>
      <w:r>
        <w:t xml:space="preserve">Решения комиссии принимаются на заседании комиссии простым большинством голосов присутствующих на заседании членов комиссии. Кворум для проведения заседания комиссии составляет не менее двух третей общего числа членов комиссии. При голосовании каждый член </w:t>
      </w:r>
      <w:r>
        <w:t>комиссии имеет право на один голос. В случае равенства числа голосов голос председательствующего на заседании комиссии является решающим.</w:t>
      </w:r>
    </w:p>
    <w:p w:rsidR="00463BFD" w:rsidRDefault="00A80D98">
      <w:pPr>
        <w:pStyle w:val="ConsPlusNormal0"/>
        <w:spacing w:before="240"/>
        <w:ind w:firstLine="540"/>
        <w:jc w:val="both"/>
      </w:pPr>
      <w:r>
        <w:t>Решения комиссии оформляются не позднее 3-го рабочего дня после проведения заседания комиссии в форме протокола, котор</w:t>
      </w:r>
      <w:r>
        <w:t>ый подписывается председательствующим на заседании комиссии.</w:t>
      </w:r>
    </w:p>
    <w:p w:rsidR="00463BFD" w:rsidRDefault="00A80D98">
      <w:pPr>
        <w:pStyle w:val="ConsPlusNormal0"/>
        <w:spacing w:before="240"/>
        <w:ind w:firstLine="540"/>
        <w:jc w:val="both"/>
      </w:pPr>
      <w:r>
        <w:t>Секретарь комиссии не позднее 5-го рабочего дня после оформления решения направляет его копию в субъекты Российской Федерации, участвующие в отборе.</w:t>
      </w:r>
    </w:p>
    <w:p w:rsidR="00463BFD" w:rsidRDefault="00A80D98">
      <w:pPr>
        <w:pStyle w:val="ConsPlusNormal0"/>
        <w:spacing w:before="240"/>
        <w:ind w:firstLine="540"/>
        <w:jc w:val="both"/>
      </w:pPr>
      <w:r>
        <w:t>5. Министерство экономического развития Россий</w:t>
      </w:r>
      <w:r>
        <w:t>ской Федерации размещает на едином портале бюджетной системы Российской Федерации и (или) на официальном сайте указанного Министерства в информационно-телекоммуникационной сети "Интернет" объявление о проведении отбора.</w:t>
      </w:r>
    </w:p>
    <w:p w:rsidR="00463BFD" w:rsidRDefault="00A80D98">
      <w:pPr>
        <w:pStyle w:val="ConsPlusNormal0"/>
        <w:spacing w:before="240"/>
        <w:ind w:firstLine="540"/>
        <w:jc w:val="both"/>
      </w:pPr>
      <w:r>
        <w:t>Подача заявок на участие в отборе ос</w:t>
      </w:r>
      <w:r>
        <w:t>уществляется субъектами Российской Федерации в течение 20 рабочих дней со дня размещения Министерством экономического развития Российской Федерации указанного объявления.</w:t>
      </w:r>
    </w:p>
    <w:p w:rsidR="00463BFD" w:rsidRDefault="00A80D98">
      <w:pPr>
        <w:pStyle w:val="ConsPlusNormal0"/>
        <w:spacing w:before="240"/>
        <w:ind w:firstLine="540"/>
        <w:jc w:val="both"/>
      </w:pPr>
      <w:r>
        <w:t>6. Субсидия предоставляется при соблюдении субъектом Российской Федерации следующих у</w:t>
      </w:r>
      <w:r>
        <w:t>словий:</w:t>
      </w:r>
    </w:p>
    <w:p w:rsidR="00463BFD" w:rsidRDefault="00A80D98">
      <w:pPr>
        <w:pStyle w:val="ConsPlusNormal0"/>
        <w:spacing w:before="24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w:t>
      </w:r>
      <w:r>
        <w:t>идия;</w:t>
      </w:r>
    </w:p>
    <w:p w:rsidR="00463BFD" w:rsidRDefault="00A80D98">
      <w:pPr>
        <w:pStyle w:val="ConsPlusNormal0"/>
        <w:spacing w:before="24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463BFD" w:rsidRDefault="00A80D98">
      <w:pPr>
        <w:pStyle w:val="ConsPlusNormal0"/>
        <w:spacing w:before="240"/>
        <w:ind w:firstLine="540"/>
        <w:jc w:val="both"/>
      </w:pPr>
      <w:r>
        <w:lastRenderedPageBreak/>
        <w:t>в) заключение соглашения о предоставлении субсиди</w:t>
      </w:r>
      <w:r>
        <w:t>и между высшим исполнительным органом субъекта Российской Федерации и Министерством экономического развития Российской Федерации в соответствии с пунктом 10 Правил формирования, предоставления и распределения субсидий из федерального бюджета бюджетам субъе</w:t>
      </w:r>
      <w:r>
        <w:t>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w:t>
      </w:r>
      <w:r>
        <w:t>ение о предоставлении субсидии).</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7. Субсидии предоставляются в пределах лимитов бюджетных обязательств, доведенных до Министерства экономического развития Российской Федерации как получателя сред</w:t>
      </w:r>
      <w:r>
        <w:t xml:space="preserve">ств федерального бюджета на предоставление субсидий на цели, указанные в </w:t>
      </w:r>
      <w:hyperlink w:anchor="P1631"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2</w:t>
        </w:r>
      </w:hyperlink>
      <w:r>
        <w:t xml:space="preserve"> настоящих Правил.</w:t>
      </w:r>
    </w:p>
    <w:p w:rsidR="00463BFD" w:rsidRDefault="00A80D98">
      <w:pPr>
        <w:pStyle w:val="ConsPlusNormal0"/>
        <w:spacing w:before="240"/>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463BFD" w:rsidRDefault="00463BFD">
      <w:pPr>
        <w:pStyle w:val="ConsPlusNormal0"/>
        <w:jc w:val="center"/>
      </w:pPr>
    </w:p>
    <w:p w:rsidR="00463BFD" w:rsidRPr="00E45724" w:rsidRDefault="00A80D98">
      <w:pPr>
        <w:pStyle w:val="ConsPlusNormal0"/>
        <w:jc w:val="center"/>
        <w:rPr>
          <w:lang w:val="en-US"/>
        </w:rPr>
      </w:pPr>
      <w:r w:rsidRPr="00E45724">
        <w:rPr>
          <w:lang w:val="en-US"/>
        </w:rPr>
        <w:t>S</w:t>
      </w:r>
      <w:r w:rsidRPr="00E45724">
        <w:rPr>
          <w:vertAlign w:val="subscript"/>
          <w:lang w:val="en-US"/>
        </w:rPr>
        <w:t>i</w:t>
      </w:r>
      <w:r w:rsidRPr="00E45724">
        <w:rPr>
          <w:lang w:val="en-US"/>
        </w:rPr>
        <w:t xml:space="preserve"> = Sa</w:t>
      </w:r>
      <w:r w:rsidRPr="00E45724">
        <w:rPr>
          <w:vertAlign w:val="subscript"/>
          <w:lang w:val="en-US"/>
        </w:rPr>
        <w:t>i</w:t>
      </w:r>
      <w:r w:rsidRPr="00E45724">
        <w:rPr>
          <w:lang w:val="en-US"/>
        </w:rPr>
        <w:t xml:space="preserve"> + Sb</w:t>
      </w:r>
      <w:r w:rsidRPr="00E45724">
        <w:rPr>
          <w:vertAlign w:val="subscript"/>
          <w:lang w:val="en-US"/>
        </w:rPr>
        <w:t>i</w:t>
      </w:r>
      <w:r w:rsidRPr="00E45724">
        <w:rPr>
          <w:lang w:val="en-US"/>
        </w:rPr>
        <w:t xml:space="preserve"> + Sc</w:t>
      </w:r>
      <w:r w:rsidRPr="00E45724">
        <w:rPr>
          <w:vertAlign w:val="subscript"/>
          <w:lang w:val="en-US"/>
        </w:rPr>
        <w:t>i</w:t>
      </w:r>
      <w:r w:rsidRPr="00E45724">
        <w:rPr>
          <w:lang w:val="en-US"/>
        </w:rPr>
        <w:t xml:space="preserve"> + Sd</w:t>
      </w:r>
      <w:r w:rsidRPr="00E45724">
        <w:rPr>
          <w:vertAlign w:val="subscript"/>
          <w:lang w:val="en-US"/>
        </w:rPr>
        <w:t>i</w:t>
      </w:r>
      <w:r w:rsidRPr="00E45724">
        <w:rPr>
          <w:lang w:val="en-US"/>
        </w:rPr>
        <w:t xml:space="preserve"> + Se</w:t>
      </w:r>
      <w:r w:rsidRPr="00E45724">
        <w:rPr>
          <w:vertAlign w:val="subscript"/>
          <w:lang w:val="en-US"/>
        </w:rPr>
        <w:t>i</w:t>
      </w:r>
      <w:r w:rsidRPr="00E45724">
        <w:rPr>
          <w:lang w:val="en-US"/>
        </w:rPr>
        <w:t xml:space="preserve"> + Sf</w:t>
      </w:r>
      <w:r w:rsidRPr="00E45724">
        <w:rPr>
          <w:vertAlign w:val="subscript"/>
          <w:lang w:val="en-US"/>
        </w:rPr>
        <w:t>i</w:t>
      </w:r>
      <w:r w:rsidRPr="00E45724">
        <w:rPr>
          <w:lang w:val="en-US"/>
        </w:rPr>
        <w:t>,</w:t>
      </w:r>
    </w:p>
    <w:p w:rsidR="00463BFD" w:rsidRPr="00E45724" w:rsidRDefault="00463BFD">
      <w:pPr>
        <w:pStyle w:val="ConsPlusNormal0"/>
        <w:ind w:firstLine="540"/>
        <w:jc w:val="both"/>
        <w:rPr>
          <w:lang w:val="en-US"/>
        </w:rPr>
      </w:pPr>
    </w:p>
    <w:p w:rsidR="00463BFD" w:rsidRDefault="00A80D98">
      <w:pPr>
        <w:pStyle w:val="ConsPlusNormal0"/>
        <w:ind w:firstLine="540"/>
        <w:jc w:val="both"/>
      </w:pPr>
      <w:r>
        <w:t>где:</w:t>
      </w:r>
    </w:p>
    <w:p w:rsidR="00463BFD" w:rsidRDefault="00A80D98">
      <w:pPr>
        <w:pStyle w:val="ConsPlusNormal0"/>
        <w:spacing w:before="240"/>
        <w:ind w:firstLine="540"/>
        <w:jc w:val="both"/>
      </w:pPr>
      <w:r>
        <w:t>Sa</w:t>
      </w:r>
      <w:r>
        <w:rPr>
          <w:vertAlign w:val="subscript"/>
        </w:rPr>
        <w:t>i</w:t>
      </w:r>
      <w:r>
        <w:t xml:space="preserve"> - размер субсидии, предоставляемой бюджету i-го субъекта Рос</w:t>
      </w:r>
      <w:r>
        <w:t>сийской Федерации на создание регионального центра компетенций в субъекте Российской Федерации;</w:t>
      </w:r>
    </w:p>
    <w:p w:rsidR="00463BFD" w:rsidRDefault="00A80D98">
      <w:pPr>
        <w:pStyle w:val="ConsPlusNormal0"/>
        <w:spacing w:before="240"/>
        <w:ind w:firstLine="540"/>
        <w:jc w:val="both"/>
      </w:pPr>
      <w:r>
        <w:t>Sb</w:t>
      </w:r>
      <w:r>
        <w:rPr>
          <w:vertAlign w:val="subscript"/>
        </w:rPr>
        <w:t>i</w:t>
      </w:r>
      <w:r>
        <w:t xml:space="preserve"> - размер субсидии, предоставляемой бюджету i-го субъекта Российской Федерации на создание "фабрики процессов" в субъекте Российской Федерации;</w:t>
      </w:r>
    </w:p>
    <w:p w:rsidR="00463BFD" w:rsidRDefault="00A80D98">
      <w:pPr>
        <w:pStyle w:val="ConsPlusNormal0"/>
        <w:spacing w:before="240"/>
        <w:ind w:firstLine="540"/>
        <w:jc w:val="both"/>
      </w:pPr>
      <w:r>
        <w:t>Sc</w:t>
      </w:r>
      <w:r>
        <w:rPr>
          <w:vertAlign w:val="subscript"/>
        </w:rPr>
        <w:t>i</w:t>
      </w:r>
      <w:r>
        <w:t xml:space="preserve"> - размер субсидии, предоставляемой бюджету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w:t>
      </w:r>
    </w:p>
    <w:p w:rsidR="00463BFD" w:rsidRDefault="00A80D98">
      <w:pPr>
        <w:pStyle w:val="ConsPlusNormal0"/>
        <w:spacing w:before="240"/>
        <w:ind w:firstLine="540"/>
        <w:jc w:val="both"/>
      </w:pPr>
      <w:r>
        <w:t>Sd</w:t>
      </w:r>
      <w:r>
        <w:rPr>
          <w:vertAlign w:val="subscript"/>
        </w:rPr>
        <w:t>i</w:t>
      </w:r>
      <w:r>
        <w:t xml:space="preserve"> - размер субсидии, предоставляемой бюджету i-го субъекта </w:t>
      </w:r>
      <w:r>
        <w:t>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проекта в субъекте Российской Федерации;</w:t>
      </w:r>
    </w:p>
    <w:p w:rsidR="00463BFD" w:rsidRDefault="00A80D98">
      <w:pPr>
        <w:pStyle w:val="ConsPlusNormal0"/>
        <w:spacing w:before="240"/>
        <w:ind w:firstLine="540"/>
        <w:jc w:val="both"/>
      </w:pPr>
      <w:r>
        <w:t>Se</w:t>
      </w:r>
      <w:r>
        <w:rPr>
          <w:vertAlign w:val="subscript"/>
        </w:rPr>
        <w:t>i</w:t>
      </w:r>
      <w:r>
        <w:t xml:space="preserve"> - размер субс</w:t>
      </w:r>
      <w:r>
        <w:t>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реализации проектов на предприятиях - участниках национального проекта в субъекте Российской Федерации;</w:t>
      </w:r>
    </w:p>
    <w:p w:rsidR="00463BFD" w:rsidRDefault="00A80D98">
      <w:pPr>
        <w:pStyle w:val="ConsPlusNormal0"/>
        <w:spacing w:before="240"/>
        <w:ind w:firstLine="540"/>
        <w:jc w:val="both"/>
      </w:pPr>
      <w:r>
        <w:t>Sf</w:t>
      </w:r>
      <w:r>
        <w:rPr>
          <w:vertAlign w:val="subscript"/>
        </w:rPr>
        <w:t>i</w:t>
      </w:r>
      <w:r>
        <w:t xml:space="preserve"> - размер субсидии, предоставляемой бюджету i-го субъекта Российской Федерации на содержание дополнительно привлеченных сотрудников регионального центра компетенций или тренеров регионального центра компетенций на время обучения.</w:t>
      </w:r>
    </w:p>
    <w:p w:rsidR="00463BFD" w:rsidRDefault="00A80D98">
      <w:pPr>
        <w:pStyle w:val="ConsPlusNormal0"/>
        <w:spacing w:before="240"/>
        <w:ind w:firstLine="540"/>
        <w:jc w:val="both"/>
      </w:pPr>
      <w:r>
        <w:t>Размер субсидии, предостав</w:t>
      </w:r>
      <w:r>
        <w:t>ляемой бюджету i-го субъекта Российской Федерации на создание регионального центра компетенций в субъекте Российской Федерации (Sa</w:t>
      </w:r>
      <w:r>
        <w:rPr>
          <w:vertAlign w:val="subscript"/>
        </w:rPr>
        <w:t>i</w:t>
      </w:r>
      <w:r>
        <w:t>), определяется по формуле (рассчитывается только в 1-й год участия субъекта Российской Федерации в федеральном проекте):</w:t>
      </w:r>
    </w:p>
    <w:p w:rsidR="00463BFD" w:rsidRDefault="00463BFD">
      <w:pPr>
        <w:pStyle w:val="ConsPlusNormal0"/>
        <w:jc w:val="center"/>
      </w:pPr>
    </w:p>
    <w:p w:rsidR="00463BFD" w:rsidRPr="00E45724" w:rsidRDefault="00A80D98">
      <w:pPr>
        <w:pStyle w:val="ConsPlusNormal0"/>
        <w:jc w:val="center"/>
        <w:rPr>
          <w:lang w:val="en-US"/>
        </w:rPr>
      </w:pPr>
      <w:r w:rsidRPr="00E45724">
        <w:rPr>
          <w:lang w:val="en-US"/>
        </w:rPr>
        <w:t>Sa</w:t>
      </w:r>
      <w:r w:rsidRPr="00E45724">
        <w:rPr>
          <w:vertAlign w:val="subscript"/>
          <w:lang w:val="en-US"/>
        </w:rPr>
        <w:t>i</w:t>
      </w:r>
      <w:r w:rsidRPr="00E45724">
        <w:rPr>
          <w:lang w:val="en-US"/>
        </w:rPr>
        <w:t xml:space="preserve"> = K</w:t>
      </w:r>
      <w:r>
        <w:rPr>
          <w:vertAlign w:val="subscript"/>
        </w:rPr>
        <w:t>РЦК</w:t>
      </w:r>
      <w:r w:rsidRPr="00E45724">
        <w:rPr>
          <w:vertAlign w:val="subscript"/>
          <w:lang w:val="en-US"/>
        </w:rPr>
        <w:t>STAFFi</w:t>
      </w:r>
      <w:r w:rsidRPr="00E45724">
        <w:rPr>
          <w:lang w:val="en-US"/>
        </w:rPr>
        <w:t xml:space="preserve"> x S</w:t>
      </w:r>
      <w:r>
        <w:rPr>
          <w:vertAlign w:val="subscript"/>
        </w:rPr>
        <w:t>РЦК</w:t>
      </w:r>
      <w:r w:rsidRPr="00E45724">
        <w:rPr>
          <w:vertAlign w:val="subscript"/>
          <w:lang w:val="en-US"/>
        </w:rPr>
        <w:t>STAFF</w:t>
      </w:r>
      <w:r w:rsidRPr="00E45724">
        <w:rPr>
          <w:lang w:val="en-US"/>
        </w:rPr>
        <w:t xml:space="preserve"> x Y</w:t>
      </w:r>
      <w:r w:rsidRPr="00E45724">
        <w:rPr>
          <w:vertAlign w:val="subscript"/>
          <w:lang w:val="en-US"/>
        </w:rPr>
        <w:t>i</w:t>
      </w:r>
      <w:r w:rsidRPr="00E45724">
        <w:rPr>
          <w:lang w:val="en-US"/>
        </w:rPr>
        <w:t>,</w:t>
      </w:r>
    </w:p>
    <w:p w:rsidR="00463BFD" w:rsidRPr="00E45724" w:rsidRDefault="00463BFD">
      <w:pPr>
        <w:pStyle w:val="ConsPlusNormal0"/>
        <w:jc w:val="center"/>
        <w:rPr>
          <w:lang w:val="en-US"/>
        </w:rPr>
      </w:pPr>
    </w:p>
    <w:p w:rsidR="00463BFD" w:rsidRDefault="00A80D98">
      <w:pPr>
        <w:pStyle w:val="ConsPlusNormal0"/>
        <w:ind w:firstLine="540"/>
        <w:jc w:val="both"/>
      </w:pPr>
      <w:r>
        <w:lastRenderedPageBreak/>
        <w:t>где:</w:t>
      </w:r>
    </w:p>
    <w:p w:rsidR="00463BFD" w:rsidRDefault="00A80D98">
      <w:pPr>
        <w:pStyle w:val="ConsPlusNormal0"/>
        <w:spacing w:before="240"/>
        <w:ind w:firstLine="540"/>
        <w:jc w:val="both"/>
      </w:pPr>
      <w:r>
        <w:t>K</w:t>
      </w:r>
      <w:r>
        <w:rPr>
          <w:vertAlign w:val="subscript"/>
        </w:rPr>
        <w:t>РЦКSTAFFi</w:t>
      </w:r>
      <w:r>
        <w:t xml:space="preserve"> - плановая численность сотрудников создаваемого регионального центра компетенций в i-м субъекте Российской Федерации, которая рассчитывается пропорционально установленному федеральным проектом субъекту Росс</w:t>
      </w:r>
      <w:r>
        <w:t>ийской Федерации в следующем финансовом году показателю количества предприятий, внедряющих мероприятия национального проекта под региональным управлением (с региональным центром компетенций);</w:t>
      </w:r>
    </w:p>
    <w:p w:rsidR="00463BFD" w:rsidRDefault="00A80D98">
      <w:pPr>
        <w:pStyle w:val="ConsPlusNormal0"/>
        <w:spacing w:before="240"/>
        <w:ind w:firstLine="540"/>
        <w:jc w:val="both"/>
      </w:pPr>
      <w:r>
        <w:t>S</w:t>
      </w:r>
      <w:r>
        <w:rPr>
          <w:vertAlign w:val="subscript"/>
        </w:rPr>
        <w:t>РЦКSTAFF</w:t>
      </w:r>
      <w: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 субъек</w:t>
      </w:r>
      <w:r>
        <w:t>те Российской Федерации в размере указанной стоимости);</w:t>
      </w:r>
    </w:p>
    <w:p w:rsidR="00463BFD" w:rsidRDefault="00A80D98">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 финанс</w:t>
      </w:r>
      <w:r>
        <w:t>овый год.</w:t>
      </w:r>
    </w:p>
    <w:p w:rsidR="00463BFD" w:rsidRDefault="00A80D98">
      <w:pPr>
        <w:pStyle w:val="ConsPlusNormal0"/>
        <w:spacing w:before="240"/>
        <w:ind w:firstLine="540"/>
        <w:jc w:val="both"/>
      </w:pPr>
      <w:r>
        <w:t>Размер субсидии, предоставляемой бюджету i-го субъекта Российской Федерации на создание "фабрики процессов" в субъекте Российской Федерации (Sb</w:t>
      </w:r>
      <w:r>
        <w:rPr>
          <w:vertAlign w:val="subscript"/>
        </w:rPr>
        <w:t>i</w:t>
      </w:r>
      <w:r>
        <w:t>), определяется по формуле (рассчитывается только в 1-й год участия субъекта Российской Федерации в фе</w:t>
      </w:r>
      <w:r>
        <w:t>деральном проекте при наличии установленной субъекту Российской Федерации цели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w:t>
      </w:r>
      <w:r>
        <w:t xml:space="preserve"> обеспечения повышения производительности труда):</w:t>
      </w:r>
    </w:p>
    <w:p w:rsidR="00463BFD" w:rsidRDefault="00463BFD">
      <w:pPr>
        <w:pStyle w:val="ConsPlusNormal0"/>
        <w:jc w:val="center"/>
      </w:pPr>
    </w:p>
    <w:p w:rsidR="00463BFD" w:rsidRPr="00E45724" w:rsidRDefault="00A80D98">
      <w:pPr>
        <w:pStyle w:val="ConsPlusNormal0"/>
        <w:jc w:val="center"/>
        <w:rPr>
          <w:lang w:val="en-US"/>
        </w:rPr>
      </w:pPr>
      <w:r w:rsidRPr="00E45724">
        <w:rPr>
          <w:lang w:val="en-US"/>
        </w:rPr>
        <w:t>Sb</w:t>
      </w:r>
      <w:r w:rsidRPr="00E45724">
        <w:rPr>
          <w:vertAlign w:val="subscript"/>
          <w:lang w:val="en-US"/>
        </w:rPr>
        <w:t>i</w:t>
      </w:r>
      <w:r w:rsidRPr="00E45724">
        <w:rPr>
          <w:lang w:val="en-US"/>
        </w:rPr>
        <w:t xml:space="preserve"> = z</w:t>
      </w:r>
      <w:r w:rsidRPr="00E45724">
        <w:rPr>
          <w:vertAlign w:val="subscript"/>
          <w:lang w:val="en-US"/>
        </w:rPr>
        <w:t>i</w:t>
      </w:r>
      <w:r w:rsidRPr="00E45724">
        <w:rPr>
          <w:lang w:val="en-US"/>
        </w:rPr>
        <w:t xml:space="preserve"> x S</w:t>
      </w:r>
      <w:r>
        <w:rPr>
          <w:vertAlign w:val="subscript"/>
        </w:rPr>
        <w:t>ФП</w:t>
      </w:r>
      <w:r w:rsidRPr="00E45724">
        <w:rPr>
          <w:lang w:val="en-US"/>
        </w:rPr>
        <w:t xml:space="preserve"> x Y</w:t>
      </w:r>
      <w:r w:rsidRPr="00E45724">
        <w:rPr>
          <w:vertAlign w:val="subscript"/>
          <w:lang w:val="en-US"/>
        </w:rPr>
        <w:t>i</w:t>
      </w:r>
      <w:r w:rsidRPr="00E45724">
        <w:rPr>
          <w:lang w:val="en-US"/>
        </w:rPr>
        <w:t>,</w:t>
      </w:r>
    </w:p>
    <w:p w:rsidR="00463BFD" w:rsidRPr="00E45724" w:rsidRDefault="00463BFD">
      <w:pPr>
        <w:pStyle w:val="ConsPlusNormal0"/>
        <w:ind w:firstLine="540"/>
        <w:jc w:val="both"/>
        <w:rPr>
          <w:lang w:val="en-US"/>
        </w:rPr>
      </w:pPr>
    </w:p>
    <w:p w:rsidR="00463BFD" w:rsidRDefault="00A80D98">
      <w:pPr>
        <w:pStyle w:val="ConsPlusNormal0"/>
        <w:ind w:firstLine="540"/>
        <w:jc w:val="both"/>
      </w:pPr>
      <w:r>
        <w:t>где:</w:t>
      </w:r>
    </w:p>
    <w:p w:rsidR="00463BFD" w:rsidRDefault="00A80D98">
      <w:pPr>
        <w:pStyle w:val="ConsPlusNormal0"/>
        <w:spacing w:before="240"/>
        <w:ind w:firstLine="540"/>
        <w:jc w:val="both"/>
      </w:pPr>
      <w:r>
        <w:t>z</w:t>
      </w:r>
      <w:r>
        <w:rPr>
          <w:vertAlign w:val="subscript"/>
        </w:rPr>
        <w:t>i</w:t>
      </w:r>
      <w:r>
        <w:t xml:space="preserve"> - количество "фабрик процессов", создающихся в субъекте Российской Федерации в текущем году;</w:t>
      </w:r>
    </w:p>
    <w:p w:rsidR="00463BFD" w:rsidRDefault="00A80D98">
      <w:pPr>
        <w:pStyle w:val="ConsPlusNormal0"/>
        <w:spacing w:before="240"/>
        <w:ind w:firstLine="540"/>
        <w:jc w:val="both"/>
      </w:pPr>
      <w:r>
        <w:t>S</w:t>
      </w:r>
      <w:r>
        <w:rPr>
          <w:vertAlign w:val="subscript"/>
        </w:rPr>
        <w:t>ФП</w:t>
      </w:r>
      <w:r>
        <w:t xml:space="preserve"> - предельная стоимость создания "фабрики процессов" в субъекте Российской Феде</w:t>
      </w:r>
      <w:r>
        <w:t>рации, но не более 4,5 млн. рублей (выплата в размере указанной стоимости предоставляется единоразово).</w:t>
      </w:r>
    </w:p>
    <w:p w:rsidR="00463BFD" w:rsidRDefault="00A80D98">
      <w:pPr>
        <w:pStyle w:val="ConsPlusNormal0"/>
        <w:spacing w:before="240"/>
        <w:ind w:firstLine="540"/>
        <w:jc w:val="both"/>
      </w:pPr>
      <w:r>
        <w:t>Размер субсидии, предоставляемой бюджету i-го субъекта Российской Федерации на обеспечение деятельности "фабрики процессов" и регионального центра компе</w:t>
      </w:r>
      <w:r>
        <w:t>тенций в субъекте Российской Федерации (Sc</w:t>
      </w:r>
      <w:r>
        <w:rPr>
          <w:vertAlign w:val="subscript"/>
        </w:rPr>
        <w:t>i</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35"/>
        </w:rPr>
        <w:drawing>
          <wp:inline distT="0" distB="0" distL="0" distR="0">
            <wp:extent cx="4972050" cy="60579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72050" cy="60579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S</w:t>
      </w:r>
      <w:r>
        <w:rPr>
          <w:vertAlign w:val="subscript"/>
        </w:rPr>
        <w:t>общ</w:t>
      </w:r>
      <w:r>
        <w:t xml:space="preserve"> - общий объем бюджетных ассигнований, предусмотренный в федеральном бюджете на предоставление субсидий на соответствующий финансовый год на цели, указанные в </w:t>
      </w:r>
      <w:hyperlink w:anchor="P1631"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2</w:t>
        </w:r>
      </w:hyperlink>
      <w:r>
        <w:t xml:space="preserve"> настоящих Правил;</w:t>
      </w:r>
    </w:p>
    <w:p w:rsidR="00463BFD" w:rsidRDefault="00A80D98">
      <w:pPr>
        <w:pStyle w:val="ConsPlusNormal0"/>
        <w:spacing w:before="240"/>
        <w:ind w:firstLine="540"/>
        <w:jc w:val="both"/>
      </w:pPr>
      <w:r>
        <w:t>n - количество субъектов Российской Федерации;</w:t>
      </w:r>
    </w:p>
    <w:p w:rsidR="00463BFD" w:rsidRDefault="00A80D98">
      <w:pPr>
        <w:pStyle w:val="ConsPlusNormal0"/>
        <w:spacing w:before="240"/>
        <w:ind w:firstLine="540"/>
        <w:jc w:val="both"/>
      </w:pPr>
      <w:r>
        <w:lastRenderedPageBreak/>
        <w:t>x</w:t>
      </w:r>
      <w:r>
        <w:rPr>
          <w:vertAlign w:val="subscript"/>
        </w:rPr>
        <w:t>i</w:t>
      </w:r>
      <w:r>
        <w:t xml:space="preserve"> - количество предприятий, участвующих в реализации мероприятий регионального проекта через региональный центр компетенций в i-м субъекте Российской Федерации (кроме г. Москвы), установленное соглашением о реализации регионального проекта.</w:t>
      </w:r>
    </w:p>
    <w:p w:rsidR="00463BFD" w:rsidRDefault="00A80D98">
      <w:pPr>
        <w:pStyle w:val="ConsPlusNormal0"/>
        <w:spacing w:before="240"/>
        <w:ind w:firstLine="540"/>
        <w:jc w:val="both"/>
      </w:pPr>
      <w:r>
        <w:t>Размер субсидии,</w:t>
      </w:r>
      <w:r>
        <w:t xml:space="preserve"> предоставляемой бюджету i-го субъекта Российской Федерации на обучение и подготовку дополнительно привлеченных сотрудников регионального центра компетенций, необходимых для реализации проектов на предприятиях - участниках национального проекта в субъекте </w:t>
      </w:r>
      <w:r>
        <w:t>Российской Федерации (Sd</w:t>
      </w:r>
      <w:r>
        <w:rPr>
          <w:vertAlign w:val="subscript"/>
        </w:rPr>
        <w:t>i</w:t>
      </w:r>
      <w:r>
        <w:t>), определяется по формуле:</w:t>
      </w:r>
    </w:p>
    <w:p w:rsidR="00463BFD" w:rsidRDefault="00463BFD">
      <w:pPr>
        <w:pStyle w:val="ConsPlusNormal0"/>
        <w:jc w:val="center"/>
      </w:pPr>
    </w:p>
    <w:p w:rsidR="00463BFD" w:rsidRPr="00E45724" w:rsidRDefault="00A80D98">
      <w:pPr>
        <w:pStyle w:val="ConsPlusNormal0"/>
        <w:jc w:val="center"/>
        <w:rPr>
          <w:lang w:val="en-US"/>
        </w:rPr>
      </w:pPr>
      <w:r w:rsidRPr="00E45724">
        <w:rPr>
          <w:lang w:val="en-US"/>
        </w:rPr>
        <w:t>Sd</w:t>
      </w:r>
      <w:r w:rsidRPr="00E45724">
        <w:rPr>
          <w:vertAlign w:val="subscript"/>
          <w:lang w:val="en-US"/>
        </w:rPr>
        <w:t>i</w:t>
      </w:r>
      <w:r w:rsidRPr="00E45724">
        <w:rPr>
          <w:lang w:val="en-US"/>
        </w:rPr>
        <w:t xml:space="preserve"> = K</w:t>
      </w:r>
      <w:r>
        <w:rPr>
          <w:vertAlign w:val="subscript"/>
        </w:rPr>
        <w:t>РП</w:t>
      </w:r>
      <w:r w:rsidRPr="00E45724">
        <w:rPr>
          <w:vertAlign w:val="subscript"/>
          <w:lang w:val="en-US"/>
        </w:rPr>
        <w:t>i</w:t>
      </w:r>
      <w:r w:rsidRPr="00E45724">
        <w:rPr>
          <w:lang w:val="en-US"/>
        </w:rPr>
        <w:t xml:space="preserve"> x S</w:t>
      </w:r>
      <w:r>
        <w:rPr>
          <w:vertAlign w:val="subscript"/>
        </w:rPr>
        <w:t>РП</w:t>
      </w:r>
      <w:r w:rsidRPr="00E45724">
        <w:rPr>
          <w:lang w:val="en-US"/>
        </w:rPr>
        <w:t xml:space="preserve"> x Y</w:t>
      </w:r>
      <w:r w:rsidRPr="00E45724">
        <w:rPr>
          <w:vertAlign w:val="subscript"/>
          <w:lang w:val="en-US"/>
        </w:rPr>
        <w:t>i</w:t>
      </w:r>
      <w:r w:rsidRPr="00E45724">
        <w:rPr>
          <w:lang w:val="en-US"/>
        </w:rPr>
        <w:t>,</w:t>
      </w:r>
    </w:p>
    <w:p w:rsidR="00463BFD" w:rsidRPr="00E45724" w:rsidRDefault="00463BFD">
      <w:pPr>
        <w:pStyle w:val="ConsPlusNormal0"/>
        <w:ind w:firstLine="540"/>
        <w:jc w:val="both"/>
        <w:rPr>
          <w:lang w:val="en-US"/>
        </w:rPr>
      </w:pPr>
    </w:p>
    <w:p w:rsidR="00463BFD" w:rsidRDefault="00A80D98">
      <w:pPr>
        <w:pStyle w:val="ConsPlusNormal0"/>
        <w:ind w:firstLine="540"/>
        <w:jc w:val="both"/>
      </w:pPr>
      <w:r>
        <w:t>где:</w:t>
      </w:r>
    </w:p>
    <w:p w:rsidR="00463BFD" w:rsidRDefault="00A80D98">
      <w:pPr>
        <w:pStyle w:val="ConsPlusNormal0"/>
        <w:spacing w:before="240"/>
        <w:ind w:firstLine="540"/>
        <w:jc w:val="both"/>
      </w:pPr>
      <w:r>
        <w:t>K</w:t>
      </w:r>
      <w:r>
        <w:rPr>
          <w:vertAlign w:val="subscript"/>
        </w:rPr>
        <w:t>РПi</w:t>
      </w:r>
      <w:r>
        <w:t xml:space="preserve"> - плановая численность дополнительно привлеченных сотрудников регионального центра компетенций i-го субъекта Российской Федерации, необходимых для реализации проектов н</w:t>
      </w:r>
      <w:r>
        <w:t xml:space="preserve">а предприятиях - участниках национального проекта, рассчитываемая пропорционально установленному федеральным проектом субъекту Российской Федерации в следующем финансовом году показателю количества предприятий, внедряющих мероприятия национального проекта </w:t>
      </w:r>
      <w:r>
        <w:t>под региональным управлением (с региональным центром компетенций);</w:t>
      </w:r>
    </w:p>
    <w:p w:rsidR="00463BFD" w:rsidRDefault="00A80D98">
      <w:pPr>
        <w:pStyle w:val="ConsPlusNormal0"/>
        <w:spacing w:before="240"/>
        <w:ind w:firstLine="540"/>
        <w:jc w:val="both"/>
      </w:pPr>
      <w:r>
        <w:t>S</w:t>
      </w:r>
      <w:r>
        <w:rPr>
          <w:vertAlign w:val="subscript"/>
        </w:rPr>
        <w:t>РП</w:t>
      </w:r>
      <w:r>
        <w:t xml:space="preserve"> - предельная стоимость обучения и подготовки одного дополнительно привлеченного сотрудника регионального центра компетенций, необходимого для реализации проектов на предприятиях - участ</w:t>
      </w:r>
      <w:r>
        <w:t>никах национального проекта в субъекте Российской Федерации, но не более 1 млн. рублей.</w:t>
      </w:r>
    </w:p>
    <w:p w:rsidR="00463BFD" w:rsidRDefault="00A80D98">
      <w:pPr>
        <w:pStyle w:val="ConsPlusNormal0"/>
        <w:spacing w:before="240"/>
        <w:ind w:firstLine="540"/>
        <w:jc w:val="both"/>
      </w:pPr>
      <w:r>
        <w:t>Размер субсидии, предоставляемой бюджету i-го субъекта Российской Федерации на обучение и подготовку тренеров регионального центра компетенций, необходимых для реализац</w:t>
      </w:r>
      <w:r>
        <w:t>ии проектов на предприятиях - участниках национального проекта в субъекте Российской Федерации (Se</w:t>
      </w:r>
      <w:r>
        <w:rPr>
          <w:vertAlign w:val="subscript"/>
        </w:rPr>
        <w:t>i</w:t>
      </w:r>
      <w:r>
        <w:t>), определяется по формуле:</w:t>
      </w:r>
    </w:p>
    <w:p w:rsidR="00463BFD" w:rsidRDefault="00463BFD">
      <w:pPr>
        <w:pStyle w:val="ConsPlusNormal0"/>
        <w:jc w:val="center"/>
      </w:pPr>
    </w:p>
    <w:p w:rsidR="00463BFD" w:rsidRPr="00E45724" w:rsidRDefault="00A80D98">
      <w:pPr>
        <w:pStyle w:val="ConsPlusNormal0"/>
        <w:jc w:val="center"/>
        <w:rPr>
          <w:lang w:val="en-US"/>
        </w:rPr>
      </w:pPr>
      <w:r w:rsidRPr="00E45724">
        <w:rPr>
          <w:lang w:val="en-US"/>
        </w:rPr>
        <w:t>Se</w:t>
      </w:r>
      <w:r w:rsidRPr="00E45724">
        <w:rPr>
          <w:vertAlign w:val="subscript"/>
          <w:lang w:val="en-US"/>
        </w:rPr>
        <w:t>i</w:t>
      </w:r>
      <w:r w:rsidRPr="00E45724">
        <w:rPr>
          <w:lang w:val="en-US"/>
        </w:rPr>
        <w:t xml:space="preserve"> = K</w:t>
      </w:r>
      <w:r w:rsidRPr="00E45724">
        <w:rPr>
          <w:vertAlign w:val="subscript"/>
          <w:lang w:val="en-US"/>
        </w:rPr>
        <w:t>COACHi</w:t>
      </w:r>
      <w:r w:rsidRPr="00E45724">
        <w:rPr>
          <w:lang w:val="en-US"/>
        </w:rPr>
        <w:t xml:space="preserve"> x S</w:t>
      </w:r>
      <w:r w:rsidRPr="00E45724">
        <w:rPr>
          <w:vertAlign w:val="subscript"/>
          <w:lang w:val="en-US"/>
        </w:rPr>
        <w:t>COACH</w:t>
      </w:r>
      <w:r w:rsidRPr="00E45724">
        <w:rPr>
          <w:lang w:val="en-US"/>
        </w:rPr>
        <w:t xml:space="preserve"> x Y</w:t>
      </w:r>
      <w:r w:rsidRPr="00E45724">
        <w:rPr>
          <w:vertAlign w:val="subscript"/>
          <w:lang w:val="en-US"/>
        </w:rPr>
        <w:t>i</w:t>
      </w:r>
      <w:r w:rsidRPr="00E45724">
        <w:rPr>
          <w:lang w:val="en-US"/>
        </w:rPr>
        <w:t>,</w:t>
      </w:r>
    </w:p>
    <w:p w:rsidR="00463BFD" w:rsidRPr="00E45724" w:rsidRDefault="00463BFD">
      <w:pPr>
        <w:pStyle w:val="ConsPlusNormal0"/>
        <w:ind w:firstLine="540"/>
        <w:jc w:val="both"/>
        <w:rPr>
          <w:lang w:val="en-US"/>
        </w:rPr>
      </w:pPr>
    </w:p>
    <w:p w:rsidR="00463BFD" w:rsidRDefault="00A80D98">
      <w:pPr>
        <w:pStyle w:val="ConsPlusNormal0"/>
        <w:ind w:firstLine="540"/>
        <w:jc w:val="both"/>
      </w:pPr>
      <w:r>
        <w:t>где:</w:t>
      </w:r>
    </w:p>
    <w:p w:rsidR="00463BFD" w:rsidRDefault="00A80D98">
      <w:pPr>
        <w:pStyle w:val="ConsPlusNormal0"/>
        <w:spacing w:before="240"/>
        <w:ind w:firstLine="540"/>
        <w:jc w:val="both"/>
      </w:pPr>
      <w:r>
        <w:t>K</w:t>
      </w:r>
      <w:r>
        <w:rPr>
          <w:vertAlign w:val="subscript"/>
        </w:rPr>
        <w:t>COACHi</w:t>
      </w:r>
      <w:r>
        <w:t xml:space="preserve"> - плановая численность тренеров регионального центра компетенций субъекта Российской Федерации, которые необходимы для реализации проектов на предприятиях - участниках национального проекта, рассчитываемая пропорционально установленному федеральным проект</w:t>
      </w:r>
      <w:r>
        <w:t>ом субъекту Российской Федерации в следующем финансовом году показателю количества предприятий, внедряющих мероприятия национального проекта под региональным управлением (с региональным центром компетенций);</w:t>
      </w:r>
    </w:p>
    <w:p w:rsidR="00463BFD" w:rsidRDefault="00A80D98">
      <w:pPr>
        <w:pStyle w:val="ConsPlusNormal0"/>
        <w:spacing w:before="240"/>
        <w:ind w:firstLine="540"/>
        <w:jc w:val="both"/>
      </w:pPr>
      <w:r>
        <w:t>S</w:t>
      </w:r>
      <w:r>
        <w:rPr>
          <w:vertAlign w:val="subscript"/>
        </w:rPr>
        <w:t>COACH</w:t>
      </w:r>
      <w:r>
        <w:t xml:space="preserve"> - предельная стоимость обучения и подгото</w:t>
      </w:r>
      <w:r>
        <w:t>вки одного тренера регионального центра компетенций, необходимого для реализации проектов на предприятиях - участниках национального проекта в субъекте Российской Федерации, но не более 1,7 млн. рублей.</w:t>
      </w:r>
    </w:p>
    <w:p w:rsidR="00463BFD" w:rsidRDefault="00A80D98">
      <w:pPr>
        <w:pStyle w:val="ConsPlusNormal0"/>
        <w:spacing w:before="240"/>
        <w:ind w:firstLine="540"/>
        <w:jc w:val="both"/>
      </w:pPr>
      <w:r>
        <w:t>Размер субсидии, предоставляемой бюджету i-го субъект</w:t>
      </w:r>
      <w:r>
        <w:t>а Российской Федерации на содержание дополнительно привлеченных сотрудников регионального центра компетенций или тренеров регионального центра компетенций на время обучения (Sf</w:t>
      </w:r>
      <w:r>
        <w:rPr>
          <w:vertAlign w:val="subscript"/>
        </w:rPr>
        <w:t>i</w:t>
      </w:r>
      <w:r>
        <w:t>), определяется по формуле:</w:t>
      </w:r>
    </w:p>
    <w:p w:rsidR="00463BFD" w:rsidRDefault="00463BFD">
      <w:pPr>
        <w:pStyle w:val="ConsPlusNormal0"/>
        <w:jc w:val="center"/>
      </w:pPr>
    </w:p>
    <w:p w:rsidR="00463BFD" w:rsidRPr="00E45724" w:rsidRDefault="00A80D98">
      <w:pPr>
        <w:pStyle w:val="ConsPlusNormal0"/>
        <w:jc w:val="center"/>
        <w:rPr>
          <w:lang w:val="en-US"/>
        </w:rPr>
      </w:pPr>
      <w:r w:rsidRPr="00E45724">
        <w:rPr>
          <w:lang w:val="en-US"/>
        </w:rPr>
        <w:t>Sf</w:t>
      </w:r>
      <w:r w:rsidRPr="00E45724">
        <w:rPr>
          <w:vertAlign w:val="subscript"/>
          <w:lang w:val="en-US"/>
        </w:rPr>
        <w:t>i</w:t>
      </w:r>
      <w:r w:rsidRPr="00E45724">
        <w:rPr>
          <w:lang w:val="en-US"/>
        </w:rPr>
        <w:t xml:space="preserve"> = K</w:t>
      </w:r>
      <w:r w:rsidRPr="00E45724">
        <w:rPr>
          <w:vertAlign w:val="subscript"/>
          <w:lang w:val="en-US"/>
        </w:rPr>
        <w:t>PROVISi</w:t>
      </w:r>
      <w:r w:rsidRPr="00E45724">
        <w:rPr>
          <w:lang w:val="en-US"/>
        </w:rPr>
        <w:t xml:space="preserve"> x S</w:t>
      </w:r>
      <w:r w:rsidRPr="00E45724">
        <w:rPr>
          <w:vertAlign w:val="subscript"/>
          <w:lang w:val="en-US"/>
        </w:rPr>
        <w:t>PROVIS</w:t>
      </w:r>
      <w:r w:rsidRPr="00E45724">
        <w:rPr>
          <w:lang w:val="en-US"/>
        </w:rPr>
        <w:t xml:space="preserve"> x Y</w:t>
      </w:r>
      <w:r w:rsidRPr="00E45724">
        <w:rPr>
          <w:vertAlign w:val="subscript"/>
          <w:lang w:val="en-US"/>
        </w:rPr>
        <w:t>i</w:t>
      </w:r>
      <w:r w:rsidRPr="00E45724">
        <w:rPr>
          <w:lang w:val="en-US"/>
        </w:rPr>
        <w:t>,</w:t>
      </w:r>
    </w:p>
    <w:p w:rsidR="00463BFD" w:rsidRPr="00E45724" w:rsidRDefault="00463BFD">
      <w:pPr>
        <w:pStyle w:val="ConsPlusNormal0"/>
        <w:ind w:firstLine="540"/>
        <w:jc w:val="both"/>
        <w:rPr>
          <w:lang w:val="en-US"/>
        </w:rPr>
      </w:pPr>
    </w:p>
    <w:p w:rsidR="00463BFD" w:rsidRDefault="00A80D98">
      <w:pPr>
        <w:pStyle w:val="ConsPlusNormal0"/>
        <w:ind w:firstLine="540"/>
        <w:jc w:val="both"/>
      </w:pPr>
      <w:r>
        <w:lastRenderedPageBreak/>
        <w:t>где:</w:t>
      </w:r>
    </w:p>
    <w:p w:rsidR="00463BFD" w:rsidRDefault="00A80D98">
      <w:pPr>
        <w:pStyle w:val="ConsPlusNormal0"/>
        <w:spacing w:before="240"/>
        <w:ind w:firstLine="540"/>
        <w:jc w:val="both"/>
      </w:pPr>
      <w:r>
        <w:t>K</w:t>
      </w:r>
      <w:r>
        <w:rPr>
          <w:vertAlign w:val="subscript"/>
        </w:rPr>
        <w:t>PROVISi</w:t>
      </w:r>
      <w:r>
        <w:t xml:space="preserve"> - пл</w:t>
      </w:r>
      <w:r>
        <w:t>ановая численность дополнительно привлеченных сотрудников регионального центра компетенций и тренеров регионального центра компетенций субъекта Российской Федерации;</w:t>
      </w:r>
    </w:p>
    <w:p w:rsidR="00463BFD" w:rsidRDefault="00A80D98">
      <w:pPr>
        <w:pStyle w:val="ConsPlusNormal0"/>
        <w:spacing w:before="240"/>
        <w:ind w:firstLine="540"/>
        <w:jc w:val="both"/>
      </w:pPr>
      <w:r>
        <w:t>S</w:t>
      </w:r>
      <w:r>
        <w:rPr>
          <w:vertAlign w:val="subscript"/>
        </w:rPr>
        <w:t>PROVIS</w:t>
      </w:r>
      <w:r>
        <w:t xml:space="preserve"> - предельная стоимость содержания одного дополнительно привлеченного сотрудника ре</w:t>
      </w:r>
      <w:r>
        <w:t>гионального центра компетенций или тренера регионального центра компетенций на время обучения, но не более 1,4742 млн. рублей.</w:t>
      </w:r>
    </w:p>
    <w:p w:rsidR="00463BFD" w:rsidRDefault="00A80D98">
      <w:pPr>
        <w:pStyle w:val="ConsPlusNormal0"/>
        <w:spacing w:before="240"/>
        <w:ind w:firstLine="540"/>
        <w:jc w:val="both"/>
      </w:pPr>
      <w:r>
        <w:t>9. Предоставление субсидий осуществляется на основании соглашения о предоставлении субсидии, которое подготавливается (формируетс</w:t>
      </w:r>
      <w:r>
        <w:t>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463BFD" w:rsidRDefault="00A80D98">
      <w:pPr>
        <w:pStyle w:val="ConsPlusNormal0"/>
        <w:spacing w:before="240"/>
        <w:ind w:firstLine="540"/>
        <w:jc w:val="both"/>
      </w:pPr>
      <w:r>
        <w:t>10. Перечисление суб</w:t>
      </w:r>
      <w:r>
        <w:t>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63BFD" w:rsidRDefault="00A80D98">
      <w:pPr>
        <w:pStyle w:val="ConsPlusNormal0"/>
        <w:spacing w:before="240"/>
        <w:ind w:firstLine="540"/>
        <w:jc w:val="both"/>
      </w:pPr>
      <w:bookmarkStart w:id="30" w:name="P1715"/>
      <w:bookmarkEnd w:id="30"/>
      <w:r>
        <w:t>11. Оценка эффективности использования субсидий осуществляется Министерст</w:t>
      </w:r>
      <w:r>
        <w:t>вом экономического развития Российской Федерации на основании сравнения установленных соглашением о предоставлении субсидии и фактически достигнутых субъектом Российской Федерации за отчетный год и следующие 2 года результатов использования субсидий, соотв</w:t>
      </w:r>
      <w:r>
        <w:t>етствующих результатам национального проекта.</w:t>
      </w:r>
    </w:p>
    <w:p w:rsidR="00463BFD" w:rsidRDefault="00A80D98">
      <w:pPr>
        <w:pStyle w:val="ConsPlusNormal0"/>
        <w:spacing w:before="240"/>
        <w:ind w:firstLine="540"/>
        <w:jc w:val="both"/>
      </w:pPr>
      <w:r>
        <w:t>Результатом использования субсидий является количество проектов по повышению производительности труда на предприятиях, участвующих в реализации национального проекта</w:t>
      </w:r>
      <w:r>
        <w:t xml:space="preserve"> по направлению "Бережливое производство" с помощью созданной региональной инфраструктуры обеспечения повышения производительности труда.</w:t>
      </w:r>
    </w:p>
    <w:p w:rsidR="00463BFD" w:rsidRDefault="00A80D98">
      <w:pPr>
        <w:pStyle w:val="ConsPlusNormal0"/>
        <w:spacing w:before="240"/>
        <w:ind w:firstLine="540"/>
        <w:jc w:val="both"/>
      </w:pPr>
      <w:r>
        <w:t>12. Исполнительный орган субъекта Российской Федерации, уполномоченный высшим исполнительным органом субъекта Российск</w:t>
      </w:r>
      <w:r>
        <w:t>ой Федерации, размещает в государственной интегрированной информационной системе управления общественными финансами "Электронный бюджет":</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а) отчет о расходах бюджета субъекта Российской Федерации</w:t>
      </w:r>
      <w:r>
        <w:t>, в целях финансирования которых предоставляется субсидия, по форме, установленной соглашением о предоставлении субсидии, - ежеквартально, не позднее 10-го числа месяца, следующего за отчетным;</w:t>
      </w:r>
    </w:p>
    <w:p w:rsidR="00463BFD" w:rsidRDefault="00A80D98">
      <w:pPr>
        <w:pStyle w:val="ConsPlusNormal0"/>
        <w:spacing w:before="240"/>
        <w:ind w:firstLine="540"/>
        <w:jc w:val="both"/>
      </w:pPr>
      <w:r>
        <w:t>б) отчет о достижении значений результатов использования субси</w:t>
      </w:r>
      <w:r>
        <w:t>дий и обязательствах, принятых в целях их достижения, по форме, установленной соглашением о предоставлении субсидии, - ежемесячно, в порядке и сроки, которые установлены соглашением о предоставлении субсидии.</w:t>
      </w:r>
    </w:p>
    <w:p w:rsidR="00463BFD" w:rsidRDefault="00A80D98">
      <w:pPr>
        <w:pStyle w:val="ConsPlusNormal0"/>
        <w:spacing w:before="240"/>
        <w:ind w:firstLine="540"/>
        <w:jc w:val="both"/>
      </w:pPr>
      <w:r>
        <w:t>13. Порядок и условия возврата средств из бюдже</w:t>
      </w:r>
      <w:r>
        <w:t>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предусмотренного соглашением о предоставлении субсидии, а также основания для осв</w:t>
      </w:r>
      <w:r>
        <w:t xml:space="preserve">обождения субъекта Российской Федерации от применения мер финансовой ответственности определяются в соответствии с пунктами 16 - 18 и </w:t>
      </w:r>
      <w:r>
        <w:lastRenderedPageBreak/>
        <w:t>20 Правил формирования, предоставления и распределения субсидий из федерального бюджета бюджетам субъектов Российской Феде</w:t>
      </w:r>
      <w:r>
        <w:t>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463BFD" w:rsidRDefault="00A80D98">
      <w:pPr>
        <w:pStyle w:val="ConsPlusNormal0"/>
        <w:spacing w:before="240"/>
        <w:ind w:firstLine="540"/>
        <w:jc w:val="both"/>
      </w:pPr>
      <w:r>
        <w:t>14. Ответственность за достовернос</w:t>
      </w:r>
      <w:r>
        <w:t>ть представляемых в Министерство экономического развития Российской Федерации информации и документов возлагается на высшее должностное лицо субъекта Российской Федерации (председателя высшего исполнительного органа субъекта Российской Федерации).</w:t>
      </w:r>
    </w:p>
    <w:p w:rsidR="00463BFD" w:rsidRDefault="00A80D98">
      <w:pPr>
        <w:pStyle w:val="ConsPlusNormal0"/>
        <w:jc w:val="both"/>
      </w:pPr>
      <w:r>
        <w:t xml:space="preserve">(в ред. </w:t>
      </w:r>
      <w:r>
        <w:t>Постановления Правительства РФ от 12.09.2022 N 1587)</w:t>
      </w:r>
    </w:p>
    <w:p w:rsidR="00463BFD" w:rsidRDefault="00A80D98">
      <w:pPr>
        <w:pStyle w:val="ConsPlusNormal0"/>
        <w:spacing w:before="240"/>
        <w:ind w:firstLine="540"/>
        <w:jc w:val="both"/>
      </w:pPr>
      <w:r>
        <w:t>15.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w:t>
      </w:r>
      <w:r>
        <w:t>енного финансового контроля.</w:t>
      </w:r>
    </w:p>
    <w:p w:rsidR="00463BFD" w:rsidRDefault="00A80D98">
      <w:pPr>
        <w:pStyle w:val="ConsPlusNormal0"/>
        <w:spacing w:before="240"/>
        <w:ind w:firstLine="540"/>
        <w:jc w:val="both"/>
      </w:pPr>
      <w:r>
        <w:t>16. В случае нарушения субъектом Российской Федерации целей, установленных при предоставлении субсидий, к нему применяются бюджетные меры принуждения, предусмотренные бюджетным законодательством Российской Федерации.</w:t>
      </w:r>
    </w:p>
    <w:p w:rsidR="00463BFD" w:rsidRDefault="00A80D98">
      <w:pPr>
        <w:pStyle w:val="ConsPlusNormal0"/>
        <w:spacing w:before="240"/>
        <w:ind w:firstLine="540"/>
        <w:jc w:val="both"/>
      </w:pPr>
      <w:r>
        <w:t>17. Минист</w:t>
      </w:r>
      <w:r>
        <w:t>ерство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w:t>
      </w:r>
      <w:r>
        <w:t>ном году на основании отчетов, представленных субъектами Российской Федерации.</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2"/>
      </w:pPr>
      <w:r>
        <w:t>Приложение</w:t>
      </w:r>
    </w:p>
    <w:p w:rsidR="00463BFD" w:rsidRDefault="00A80D98">
      <w:pPr>
        <w:pStyle w:val="ConsPlusNormal0"/>
        <w:jc w:val="right"/>
      </w:pPr>
      <w:r>
        <w:t>к Правилам предоставления</w:t>
      </w:r>
    </w:p>
    <w:p w:rsidR="00463BFD" w:rsidRDefault="00A80D98">
      <w:pPr>
        <w:pStyle w:val="ConsPlusNormal0"/>
        <w:jc w:val="right"/>
      </w:pPr>
      <w:r>
        <w:t>субсидий из федерального бюджета</w:t>
      </w:r>
    </w:p>
    <w:p w:rsidR="00463BFD" w:rsidRDefault="00A80D98">
      <w:pPr>
        <w:pStyle w:val="ConsPlusNormal0"/>
        <w:jc w:val="right"/>
      </w:pPr>
      <w:r>
        <w:t>бюджетам субъектов Российской Федерации</w:t>
      </w:r>
    </w:p>
    <w:p w:rsidR="00463BFD" w:rsidRDefault="00A80D98">
      <w:pPr>
        <w:pStyle w:val="ConsPlusNormal0"/>
        <w:jc w:val="right"/>
      </w:pPr>
      <w:r>
        <w:t>на достижение результатов национального</w:t>
      </w:r>
    </w:p>
    <w:p w:rsidR="00463BFD" w:rsidRDefault="00A80D98">
      <w:pPr>
        <w:pStyle w:val="ConsPlusNormal0"/>
        <w:jc w:val="right"/>
      </w:pPr>
      <w:r>
        <w:t>проекта "Производитель</w:t>
      </w:r>
      <w:r>
        <w:t>ность труда"</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 ред. Постановления Правительства РФ от 12.09.2022 N 1587)</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right"/>
      </w:pPr>
    </w:p>
    <w:p w:rsidR="00463BFD" w:rsidRDefault="00A80D98">
      <w:pPr>
        <w:pStyle w:val="ConsPlusNormal0"/>
        <w:jc w:val="right"/>
      </w:pPr>
      <w:r>
        <w:t>(форма)</w:t>
      </w:r>
    </w:p>
    <w:p w:rsidR="00463BFD" w:rsidRDefault="00463BFD">
      <w:pPr>
        <w:pStyle w:val="ConsPlusNormal0"/>
        <w:jc w:val="center"/>
      </w:pPr>
    </w:p>
    <w:p w:rsidR="00463BFD" w:rsidRDefault="00A80D98">
      <w:pPr>
        <w:pStyle w:val="ConsPlusNonformat0"/>
        <w:jc w:val="both"/>
      </w:pPr>
      <w:r>
        <w:t xml:space="preserve">                                  ЗАЯВКА</w:t>
      </w:r>
    </w:p>
    <w:p w:rsidR="00463BFD" w:rsidRDefault="00A80D98">
      <w:pPr>
        <w:pStyle w:val="ConsPlusNonformat0"/>
        <w:jc w:val="both"/>
      </w:pPr>
      <w:r>
        <w:t xml:space="preserve">              на участие в отборе для предоставления субсидии</w:t>
      </w:r>
    </w:p>
    <w:p w:rsidR="00463BFD" w:rsidRDefault="00A80D98">
      <w:pPr>
        <w:pStyle w:val="ConsPlusNonformat0"/>
        <w:jc w:val="both"/>
      </w:pPr>
      <w:r>
        <w:t xml:space="preserve">           из федерального бюджета бюджетам субъектов Российской</w:t>
      </w:r>
    </w:p>
    <w:p w:rsidR="00463BFD" w:rsidRDefault="00A80D98">
      <w:pPr>
        <w:pStyle w:val="ConsPlusNonformat0"/>
        <w:jc w:val="both"/>
      </w:pPr>
      <w:r>
        <w:t xml:space="preserve">         Федерации на достижение результатов национального проекта</w:t>
      </w:r>
    </w:p>
    <w:p w:rsidR="00463BFD" w:rsidRDefault="00A80D98">
      <w:pPr>
        <w:pStyle w:val="ConsPlusNonformat0"/>
        <w:jc w:val="both"/>
      </w:pPr>
      <w:r>
        <w:t xml:space="preserve">                        "Производительность труда"</w:t>
      </w:r>
    </w:p>
    <w:p w:rsidR="00463BFD" w:rsidRDefault="00463BFD">
      <w:pPr>
        <w:pStyle w:val="ConsPlusNonformat0"/>
        <w:jc w:val="both"/>
      </w:pPr>
    </w:p>
    <w:p w:rsidR="00463BFD" w:rsidRDefault="00A80D98">
      <w:pPr>
        <w:pStyle w:val="ConsPlusNonformat0"/>
        <w:jc w:val="both"/>
      </w:pPr>
      <w:r>
        <w:t>___________________________________________________________________________</w:t>
      </w:r>
    </w:p>
    <w:p w:rsidR="00463BFD" w:rsidRDefault="00A80D98">
      <w:pPr>
        <w:pStyle w:val="ConsPlusNonformat0"/>
        <w:jc w:val="both"/>
      </w:pPr>
      <w:r>
        <w:t xml:space="preserve">               (наименование субъекта Российской Федерации)</w:t>
      </w:r>
    </w:p>
    <w:p w:rsidR="00463BFD" w:rsidRDefault="00463BFD">
      <w:pPr>
        <w:pStyle w:val="ConsPlusNonformat0"/>
        <w:jc w:val="both"/>
      </w:pPr>
    </w:p>
    <w:p w:rsidR="00463BFD" w:rsidRDefault="00A80D98">
      <w:pPr>
        <w:pStyle w:val="ConsPlusNonformat0"/>
        <w:jc w:val="both"/>
      </w:pPr>
      <w:r>
        <w:t>на  предоставление  в  ____________________  году  субсидии из федерального</w:t>
      </w:r>
    </w:p>
    <w:p w:rsidR="00463BFD" w:rsidRDefault="00A80D98">
      <w:pPr>
        <w:pStyle w:val="ConsPlusNonformat0"/>
        <w:jc w:val="both"/>
      </w:pPr>
      <w:r>
        <w:t>бюджета бюджету субъекта Российской Федерац</w:t>
      </w:r>
      <w:r>
        <w:t>ии</w:t>
      </w:r>
    </w:p>
    <w:p w:rsidR="00463BFD" w:rsidRDefault="00A80D98">
      <w:pPr>
        <w:pStyle w:val="ConsPlusNonformat0"/>
        <w:jc w:val="both"/>
      </w:pPr>
      <w:r>
        <w:lastRenderedPageBreak/>
        <w:t>___________________________________________________________________________</w:t>
      </w:r>
    </w:p>
    <w:p w:rsidR="00463BFD" w:rsidRDefault="00A80D98">
      <w:pPr>
        <w:pStyle w:val="ConsPlusNonformat0"/>
        <w:jc w:val="both"/>
      </w:pPr>
      <w:r>
        <w:t xml:space="preserve">               (наименование субъекта Российской Федерации)</w:t>
      </w:r>
    </w:p>
    <w:p w:rsidR="00463BFD" w:rsidRDefault="00A80D98">
      <w:pPr>
        <w:pStyle w:val="ConsPlusNonformat0"/>
        <w:jc w:val="both"/>
      </w:pPr>
      <w:r>
        <w:t>для   оказания  финансовой  поддержки  субъектам  Российской  Федерации  на</w:t>
      </w:r>
    </w:p>
    <w:p w:rsidR="00463BFD" w:rsidRDefault="00A80D98">
      <w:pPr>
        <w:pStyle w:val="ConsPlusNonformat0"/>
        <w:jc w:val="both"/>
      </w:pPr>
      <w:r>
        <w:t>достижение результатов национального прое</w:t>
      </w:r>
      <w:r>
        <w:t>кта "Производительность труда".</w:t>
      </w:r>
    </w:p>
    <w:p w:rsidR="00463BFD" w:rsidRDefault="00A80D98">
      <w:pPr>
        <w:pStyle w:val="ConsPlusNonformat0"/>
        <w:jc w:val="both"/>
      </w:pPr>
      <w:r>
        <w:t>___________________________________________________________________________</w:t>
      </w:r>
    </w:p>
    <w:p w:rsidR="00463BFD" w:rsidRDefault="00A80D98">
      <w:pPr>
        <w:pStyle w:val="ConsPlusNonformat0"/>
        <w:jc w:val="both"/>
      </w:pPr>
      <w:r>
        <w:t xml:space="preserve">          (высшее должностное лицо субъекта Российской Федерации</w:t>
      </w:r>
    </w:p>
    <w:p w:rsidR="00463BFD" w:rsidRDefault="00A80D98">
      <w:pPr>
        <w:pStyle w:val="ConsPlusNonformat0"/>
        <w:jc w:val="both"/>
      </w:pPr>
      <w:r>
        <w:t xml:space="preserve">           (председатель высшего исполнительного органа субъекта</w:t>
      </w:r>
    </w:p>
    <w:p w:rsidR="00463BFD" w:rsidRDefault="00A80D98">
      <w:pPr>
        <w:pStyle w:val="ConsPlusNonformat0"/>
        <w:jc w:val="both"/>
      </w:pPr>
      <w:r>
        <w:t xml:space="preserve">                  </w:t>
      </w:r>
      <w:r>
        <w:t xml:space="preserve">         Российской Федерации)</w:t>
      </w:r>
    </w:p>
    <w:p w:rsidR="00463BFD" w:rsidRDefault="00A80D98">
      <w:pPr>
        <w:pStyle w:val="ConsPlusNonformat0"/>
        <w:jc w:val="both"/>
      </w:pPr>
      <w:r>
        <w:t>информирует о соблюдении следующих условий:</w:t>
      </w:r>
    </w:p>
    <w:p w:rsidR="00463BFD" w:rsidRDefault="00A80D98">
      <w:pPr>
        <w:pStyle w:val="ConsPlusNonformat0"/>
        <w:jc w:val="both"/>
      </w:pPr>
      <w:r>
        <w:t xml:space="preserve">    заключено   соглашение   между  Министерством  экономического  развития</w:t>
      </w:r>
    </w:p>
    <w:p w:rsidR="00463BFD" w:rsidRDefault="00A80D98">
      <w:pPr>
        <w:pStyle w:val="ConsPlusNonformat0"/>
        <w:jc w:val="both"/>
      </w:pPr>
      <w:r>
        <w:t>Российской  Федерации и высшим  исполнительным  органом субъекта Российской</w:t>
      </w:r>
    </w:p>
    <w:p w:rsidR="00463BFD" w:rsidRDefault="00A80D98">
      <w:pPr>
        <w:pStyle w:val="ConsPlusNonformat0"/>
        <w:jc w:val="both"/>
      </w:pPr>
      <w:r>
        <w:t xml:space="preserve">Федерации  о  сотрудничестве </w:t>
      </w:r>
      <w:r>
        <w:t xml:space="preserve"> в  сфере  повышения производительности труда;</w:t>
      </w:r>
    </w:p>
    <w:p w:rsidR="00463BFD" w:rsidRDefault="00A80D98">
      <w:pPr>
        <w:pStyle w:val="ConsPlusNonformat0"/>
        <w:jc w:val="both"/>
      </w:pPr>
      <w:r>
        <w:t xml:space="preserve">    утвержден  паспорт  регионального проекта "Адресная поддержка повышения</w:t>
      </w:r>
    </w:p>
    <w:p w:rsidR="00463BFD" w:rsidRDefault="00A80D98">
      <w:pPr>
        <w:pStyle w:val="ConsPlusNonformat0"/>
        <w:jc w:val="both"/>
      </w:pPr>
      <w:r>
        <w:t>производительности труда на предприятиях"</w:t>
      </w:r>
    </w:p>
    <w:p w:rsidR="00463BFD" w:rsidRDefault="00A80D98">
      <w:pPr>
        <w:pStyle w:val="ConsPlusNonformat0"/>
        <w:jc w:val="both"/>
      </w:pPr>
      <w:r>
        <w:t>__________________________________________________________________________;</w:t>
      </w:r>
    </w:p>
    <w:p w:rsidR="00463BFD" w:rsidRDefault="00A80D98">
      <w:pPr>
        <w:pStyle w:val="ConsPlusNonformat0"/>
        <w:jc w:val="both"/>
      </w:pPr>
      <w:r>
        <w:t xml:space="preserve">               </w:t>
      </w:r>
      <w:r>
        <w:t xml:space="preserve">   (реквизиты нормативного правового акта)</w:t>
      </w:r>
    </w:p>
    <w:p w:rsidR="00463BFD" w:rsidRDefault="00A80D98">
      <w:pPr>
        <w:pStyle w:val="ConsPlusNonformat0"/>
        <w:jc w:val="both"/>
      </w:pPr>
      <w:r>
        <w:t xml:space="preserve">    заключено  соглашение  о  реализации  регионального  проекта  "Адресная</w:t>
      </w:r>
    </w:p>
    <w:p w:rsidR="00463BFD" w:rsidRDefault="00A80D98">
      <w:pPr>
        <w:pStyle w:val="ConsPlusNonformat0"/>
        <w:jc w:val="both"/>
      </w:pPr>
      <w:r>
        <w:t>поддержка повышения производительности труда на предприятиях" на территории</w:t>
      </w:r>
    </w:p>
    <w:p w:rsidR="00463BFD" w:rsidRDefault="00A80D98">
      <w:pPr>
        <w:pStyle w:val="ConsPlusNonformat0"/>
        <w:jc w:val="both"/>
      </w:pPr>
      <w:r>
        <w:t>субъекта  Российской  Федерации  между  руководителем  федерального проекта</w:t>
      </w:r>
    </w:p>
    <w:p w:rsidR="00463BFD" w:rsidRDefault="00A80D98">
      <w:pPr>
        <w:pStyle w:val="ConsPlusNonformat0"/>
        <w:jc w:val="both"/>
      </w:pPr>
      <w:r>
        <w:t>"Адресная  поддержка  повышения производительности труда на предприятиях" и</w:t>
      </w:r>
    </w:p>
    <w:p w:rsidR="00463BFD" w:rsidRDefault="00A80D98">
      <w:pPr>
        <w:pStyle w:val="ConsPlusNonformat0"/>
        <w:jc w:val="both"/>
      </w:pPr>
      <w:r>
        <w:t>руководителем   регионального   проекта   "Адресная   поддержка   повышения</w:t>
      </w:r>
    </w:p>
    <w:p w:rsidR="00463BFD" w:rsidRDefault="00A80D98">
      <w:pPr>
        <w:pStyle w:val="ConsPlusNonformat0"/>
        <w:jc w:val="both"/>
      </w:pPr>
      <w:r>
        <w:t>производительности  труда  н</w:t>
      </w:r>
      <w:r>
        <w:t>а  предприятиях" в форме электронного документа</w:t>
      </w:r>
    </w:p>
    <w:p w:rsidR="00463BFD" w:rsidRDefault="00A80D98">
      <w:pPr>
        <w:pStyle w:val="ConsPlusNonformat0"/>
        <w:jc w:val="both"/>
      </w:pPr>
      <w:r>
        <w:t>посредством    государственной   интегрированной   информационной   системы</w:t>
      </w:r>
    </w:p>
    <w:p w:rsidR="00463BFD" w:rsidRDefault="00A80D98">
      <w:pPr>
        <w:pStyle w:val="ConsPlusNonformat0"/>
        <w:jc w:val="both"/>
      </w:pPr>
      <w:r>
        <w:t>управления общественными финансами "Электронный бюджет";</w:t>
      </w:r>
    </w:p>
    <w:p w:rsidR="00463BFD" w:rsidRDefault="00A80D98">
      <w:pPr>
        <w:pStyle w:val="ConsPlusNonformat0"/>
        <w:jc w:val="both"/>
      </w:pPr>
      <w:r>
        <w:t xml:space="preserve">    представлено    гарантийное   обязательство   (в   письменной   форме),</w:t>
      </w:r>
    </w:p>
    <w:p w:rsidR="00463BFD" w:rsidRDefault="00A80D98">
      <w:pPr>
        <w:pStyle w:val="ConsPlusNonformat0"/>
        <w:jc w:val="both"/>
      </w:pPr>
      <w:r>
        <w:t>подписанное   высшим   должностным   лицом  субъекта  Российской  Федерации</w:t>
      </w:r>
    </w:p>
    <w:p w:rsidR="00463BFD" w:rsidRDefault="00A80D98">
      <w:pPr>
        <w:pStyle w:val="ConsPlusNonformat0"/>
        <w:jc w:val="both"/>
      </w:pPr>
      <w:r>
        <w:t>(председателем   высшего   исполнительного   органа   субъекта   Российской</w:t>
      </w:r>
    </w:p>
    <w:p w:rsidR="00463BFD" w:rsidRDefault="00A80D98">
      <w:pPr>
        <w:pStyle w:val="ConsPlusNonformat0"/>
        <w:jc w:val="both"/>
      </w:pPr>
      <w:r>
        <w:t>Федерации),  о том,  что в  бюджете  субъекта  Российской  Федерации в  год</w:t>
      </w:r>
    </w:p>
    <w:p w:rsidR="00463BFD" w:rsidRDefault="00A80D98">
      <w:pPr>
        <w:pStyle w:val="ConsPlusNonformat0"/>
        <w:jc w:val="both"/>
      </w:pPr>
      <w:r>
        <w:t>предоставления  субсидии  б</w:t>
      </w:r>
      <w:r>
        <w:t>удут  предусмотрены  бюджетные  ассигнования  на</w:t>
      </w:r>
    </w:p>
    <w:p w:rsidR="00463BFD" w:rsidRDefault="00A80D98">
      <w:pPr>
        <w:pStyle w:val="ConsPlusNonformat0"/>
        <w:jc w:val="both"/>
      </w:pPr>
      <w:r>
        <w:t>исполнение  расходных  обязательств субъекта  Российской Федерации, в целях</w:t>
      </w:r>
    </w:p>
    <w:p w:rsidR="00463BFD" w:rsidRDefault="00A80D98">
      <w:pPr>
        <w:pStyle w:val="ConsPlusNonformat0"/>
        <w:jc w:val="both"/>
      </w:pPr>
      <w:r>
        <w:t>софинансирования которых предоставляется субсидия.</w:t>
      </w:r>
    </w:p>
    <w:p w:rsidR="00463BFD" w:rsidRDefault="00A80D98">
      <w:pPr>
        <w:pStyle w:val="ConsPlusNonformat0"/>
        <w:jc w:val="both"/>
      </w:pPr>
      <w:r>
        <w:t>___________________________________________________________________________</w:t>
      </w:r>
    </w:p>
    <w:p w:rsidR="00463BFD" w:rsidRDefault="00A80D98">
      <w:pPr>
        <w:pStyle w:val="ConsPlusNonformat0"/>
        <w:jc w:val="both"/>
      </w:pPr>
      <w:r>
        <w:t xml:space="preserve">    </w:t>
      </w:r>
      <w:r>
        <w:t xml:space="preserve">      (высшее должностное лицо субъекта Российской Федерации</w:t>
      </w:r>
    </w:p>
    <w:p w:rsidR="00463BFD" w:rsidRDefault="00A80D98">
      <w:pPr>
        <w:pStyle w:val="ConsPlusNonformat0"/>
        <w:jc w:val="both"/>
      </w:pPr>
      <w:r>
        <w:t xml:space="preserve">           (руководитель высшего исполнительного органа субъекта</w:t>
      </w:r>
    </w:p>
    <w:p w:rsidR="00463BFD" w:rsidRDefault="00A80D98">
      <w:pPr>
        <w:pStyle w:val="ConsPlusNonformat0"/>
        <w:jc w:val="both"/>
      </w:pPr>
      <w:r>
        <w:t xml:space="preserve">                           Российской Федерации)</w:t>
      </w:r>
    </w:p>
    <w:p w:rsidR="00463BFD" w:rsidRDefault="00463BFD">
      <w:pPr>
        <w:pStyle w:val="ConsPlusNonformat0"/>
        <w:jc w:val="both"/>
      </w:pPr>
    </w:p>
    <w:p w:rsidR="00463BFD" w:rsidRDefault="00A80D98">
      <w:pPr>
        <w:pStyle w:val="ConsPlusNonformat0"/>
        <w:jc w:val="both"/>
      </w:pPr>
      <w:r>
        <w:t>_________________________________   м. п.  ______________________________</w:t>
      </w:r>
    </w:p>
    <w:p w:rsidR="00463BFD" w:rsidRDefault="00A80D98">
      <w:pPr>
        <w:pStyle w:val="ConsPlusNonformat0"/>
        <w:jc w:val="both"/>
      </w:pPr>
      <w:r>
        <w:t xml:space="preserve">      </w:t>
      </w:r>
      <w:r>
        <w:t xml:space="preserve">      (подпись)                                  (дата)</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42</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w:t>
      </w:r>
    </w:p>
    <w:p w:rsidR="00463BFD" w:rsidRDefault="00A80D98">
      <w:pPr>
        <w:pStyle w:val="ConsPlusNormal0"/>
        <w:jc w:val="right"/>
      </w:pPr>
      <w:r>
        <w:t>"Экономическое развитие</w:t>
      </w:r>
    </w:p>
    <w:p w:rsidR="00463BFD" w:rsidRDefault="00A80D98">
      <w:pPr>
        <w:pStyle w:val="ConsPlusNormal0"/>
        <w:jc w:val="right"/>
      </w:pPr>
      <w:r>
        <w:t>и инновационная экономика"</w:t>
      </w:r>
    </w:p>
    <w:p w:rsidR="00463BFD" w:rsidRDefault="00463BFD">
      <w:pPr>
        <w:pStyle w:val="ConsPlusNormal0"/>
        <w:jc w:val="both"/>
      </w:pPr>
    </w:p>
    <w:p w:rsidR="00463BFD" w:rsidRDefault="00A80D98">
      <w:pPr>
        <w:pStyle w:val="ConsPlusTitle0"/>
        <w:jc w:val="center"/>
      </w:pPr>
      <w:bookmarkStart w:id="31" w:name="P1803"/>
      <w:bookmarkEnd w:id="31"/>
      <w:r>
        <w:t>ПРАВИЛА</w:t>
      </w:r>
    </w:p>
    <w:p w:rsidR="00463BFD" w:rsidRDefault="00A80D98">
      <w:pPr>
        <w:pStyle w:val="ConsPlusTitle0"/>
        <w:jc w:val="center"/>
      </w:pPr>
      <w:r>
        <w:t>ПРЕДОСТАВЛЕНИЯ СУБСИДИЙ ИЗ ФЕДЕРАЛЬНОГО БЮДЖЕТА БЮДЖЕТУ</w:t>
      </w:r>
    </w:p>
    <w:p w:rsidR="00463BFD" w:rsidRDefault="00A80D98">
      <w:pPr>
        <w:pStyle w:val="ConsPlusTitle0"/>
        <w:jc w:val="center"/>
      </w:pPr>
      <w:r>
        <w:t>РЕСПУБЛИКИ АДЫГЕЯ В ЦЕЛЯХ СОФИНАНСИРОВАНИЯ РАСХОДНЫХ</w:t>
      </w:r>
    </w:p>
    <w:p w:rsidR="00463BFD" w:rsidRDefault="00A80D98">
      <w:pPr>
        <w:pStyle w:val="ConsPlusTitle0"/>
        <w:jc w:val="center"/>
      </w:pPr>
      <w:r>
        <w:t>ОБЯЗАТЕЛЬСТВ РЕСПУБЛИКИ АДЫГЕЯ, ВОЗНИКАЮЩИХ ПРИ РЕАЛИЗАЦИИ</w:t>
      </w:r>
    </w:p>
    <w:p w:rsidR="00463BFD" w:rsidRDefault="00A80D98">
      <w:pPr>
        <w:pStyle w:val="ConsPlusTitle0"/>
        <w:jc w:val="center"/>
      </w:pPr>
      <w:r>
        <w:t>ИНДИВИДУАЛЬНОЙ ПРОГРАММЫ СОЦИАЛЬНО-ЭКОНОМИЧЕСКОГО РАЗВИТИЯ</w:t>
      </w:r>
    </w:p>
    <w:p w:rsidR="00463BFD" w:rsidRDefault="00A80D98">
      <w:pPr>
        <w:pStyle w:val="ConsPlusTitle0"/>
        <w:jc w:val="center"/>
      </w:pPr>
      <w:r>
        <w:t>РЕСПУБЛИКИ АДЫГЕЯ НА ПЕРИОД ДО 2024 ГОДА</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w:t>
            </w:r>
            <w:r>
              <w:rPr>
                <w:color w:val="392C69"/>
              </w:rPr>
              <w:t>тановлением Правительства РФ от 30.05.2022 N 983;</w:t>
            </w:r>
          </w:p>
          <w:p w:rsidR="00463BFD" w:rsidRDefault="00A80D98">
            <w:pPr>
              <w:pStyle w:val="ConsPlusNormal0"/>
              <w:jc w:val="center"/>
            </w:pPr>
            <w:r>
              <w:rPr>
                <w:color w:val="392C69"/>
              </w:rPr>
              <w:t>в ред. Постановлений Правительства РФ от 12.09.2022 N 1587,</w:t>
            </w:r>
          </w:p>
          <w:p w:rsidR="00463BFD" w:rsidRDefault="00A80D98">
            <w:pPr>
              <w:pStyle w:val="ConsPlusNormal0"/>
              <w:jc w:val="center"/>
            </w:pPr>
            <w:r>
              <w:rPr>
                <w:color w:val="392C69"/>
              </w:rPr>
              <w:t>от 10.11.2022 N 2031, от 17.12.2024 N 1806)</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Normal0"/>
        <w:ind w:firstLine="540"/>
        <w:jc w:val="both"/>
      </w:pPr>
      <w:bookmarkStart w:id="32" w:name="P1814"/>
      <w:bookmarkEnd w:id="32"/>
      <w:r>
        <w:t>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w:t>
      </w:r>
      <w:r>
        <w:t>телям, государственным бюджетным и автономным учреждениям, осуществлению капитальных вложений в объекты капитального строительства государственной собственности субъекта Российской Федерации, приобретению объектов недвижимого имущества в государственную со</w:t>
      </w:r>
      <w:r>
        <w:t xml:space="preserve">бственность субъекта Российской Федерации и (или) предоставлению межбюджетных трансфертов из бюджета Республики Адыгея местным бюджетам, возникающих при реализации мероприятий индивидуальной программы социально-экономического развития Республики Адыгея на </w:t>
      </w:r>
      <w:r>
        <w:t xml:space="preserve">период до 2024 года, утвержденной распоряжением Правительства Российской Федерации от 16 апреля 2020 г. N 1043-р (далее соответственно - субсидии, индивидуальная программа), в рамках государственной программы Российской Федерации "Экономическое развитие и </w:t>
      </w:r>
      <w:r>
        <w:t>инновационная экономика".</w:t>
      </w:r>
    </w:p>
    <w:p w:rsidR="00463BFD" w:rsidRDefault="00A80D98">
      <w:pPr>
        <w:pStyle w:val="ConsPlusNormal0"/>
        <w:jc w:val="both"/>
      </w:pPr>
      <w:r>
        <w:t>(в ред. Постановления Правительства РФ от 10.11.2022 N 2031)</w:t>
      </w:r>
    </w:p>
    <w:p w:rsidR="00463BFD" w:rsidRDefault="00A80D98">
      <w:pPr>
        <w:pStyle w:val="ConsPlusNormal0"/>
        <w:spacing w:before="240"/>
        <w:ind w:firstLine="540"/>
        <w:jc w:val="both"/>
      </w:pPr>
      <w:r>
        <w:t>2.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w:t>
      </w:r>
      <w:r>
        <w:t xml:space="preserve">ьного бюджета на предоставление субсидий на цели, указанные в </w:t>
      </w:r>
      <w:hyperlink w:anchor="P1814" w:tooltip="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
        <w:r>
          <w:rPr>
            <w:color w:val="0000FF"/>
          </w:rPr>
          <w:t>пункте 1</w:t>
        </w:r>
      </w:hyperlink>
      <w:r>
        <w:t xml:space="preserve"> настоящих Правил.</w:t>
      </w:r>
    </w:p>
    <w:p w:rsidR="00463BFD" w:rsidRDefault="00A80D98">
      <w:pPr>
        <w:pStyle w:val="ConsPlusNormal0"/>
        <w:spacing w:before="240"/>
        <w:ind w:firstLine="540"/>
        <w:jc w:val="both"/>
      </w:pPr>
      <w:r>
        <w:t xml:space="preserve">3. Субсидии предоставляются на основании соглашения, заключаемого между Министерством сельского хозяйства Российской Федерации и </w:t>
      </w:r>
      <w:r>
        <w:t>высшим исполнительным органом Республики Адыгея в соответствии с типовой формой, утвержденной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w:t>
      </w:r>
      <w:r>
        <w:t>ый бюджет" (далее - соглашение).</w:t>
      </w:r>
    </w:p>
    <w:p w:rsidR="00463BFD" w:rsidRDefault="00A80D98">
      <w:pPr>
        <w:pStyle w:val="ConsPlusNormal0"/>
        <w:jc w:val="both"/>
      </w:pPr>
      <w:r>
        <w:t>(в ред. Постановления Правительства РФ от 12.09.2022 N 1587)</w:t>
      </w:r>
    </w:p>
    <w:p w:rsidR="00463BFD" w:rsidRDefault="00A80D98">
      <w:pPr>
        <w:pStyle w:val="ConsPlusNormal0"/>
        <w:spacing w:before="240"/>
        <w:ind w:firstLine="540"/>
        <w:jc w:val="both"/>
      </w:pPr>
      <w:r>
        <w:t>4. Условиями предоставления субсидий являются:</w:t>
      </w:r>
    </w:p>
    <w:p w:rsidR="00463BFD" w:rsidRDefault="00A80D98">
      <w:pPr>
        <w:pStyle w:val="ConsPlusNormal0"/>
        <w:spacing w:before="240"/>
        <w:ind w:firstLine="540"/>
        <w:jc w:val="both"/>
      </w:pPr>
      <w:r>
        <w:t>а) наличие в бюджете Республики Адыгея бюджетных ассигнований на исполнение соответствующего расходного обязательст</w:t>
      </w:r>
      <w:r>
        <w:t>ва Республики Адыгея, софинансирование которого осуществляется из федерального бюджета, в объеме, необходимом для его исполнения;</w:t>
      </w:r>
    </w:p>
    <w:p w:rsidR="00463BFD" w:rsidRDefault="00A80D98">
      <w:pPr>
        <w:pStyle w:val="ConsPlusNormal0"/>
        <w:spacing w:before="240"/>
        <w:ind w:firstLine="540"/>
        <w:jc w:val="both"/>
      </w:pPr>
      <w:r>
        <w:t>б) наличие нормативного правового акта Республики Адыгея, утверждающего перечень мероприятий, при реализации которых возникают</w:t>
      </w:r>
      <w:r>
        <w:t xml:space="preserve"> расходные обязательства Республики Адыгея, в целях софинансирования которых предоставляются субсидии;</w:t>
      </w:r>
    </w:p>
    <w:p w:rsidR="00463BFD" w:rsidRDefault="00A80D98">
      <w:pPr>
        <w:pStyle w:val="ConsPlusNormal0"/>
        <w:spacing w:before="240"/>
        <w:ind w:firstLine="540"/>
        <w:jc w:val="both"/>
      </w:pPr>
      <w:r>
        <w:t>в) заключение соглашения в соответствии с пунктом 10</w:t>
      </w:r>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w:t>
      </w:r>
      <w:r>
        <w:t>пределении субсидий из федерального бюджета бюджетам субъектов Российской Федерации" (далее - Правила формирования субсидий).</w:t>
      </w:r>
    </w:p>
    <w:p w:rsidR="00463BFD" w:rsidRDefault="00A80D98">
      <w:pPr>
        <w:pStyle w:val="ConsPlusNormal0"/>
        <w:spacing w:before="240"/>
        <w:ind w:firstLine="540"/>
        <w:jc w:val="both"/>
      </w:pPr>
      <w:r>
        <w:t>5. Допускается возможность установления в соглашении различных уровней софинансирования расходных обязательств Республики Адыгея и</w:t>
      </w:r>
      <w:r>
        <w:t xml:space="preserve">з федерального бюджета по </w:t>
      </w:r>
      <w:r>
        <w:lastRenderedPageBreak/>
        <w:t>отдельным мероприятиям.</w:t>
      </w:r>
    </w:p>
    <w:p w:rsidR="00463BFD" w:rsidRDefault="00A80D98">
      <w:pPr>
        <w:pStyle w:val="ConsPlusNormal0"/>
        <w:spacing w:before="240"/>
        <w:ind w:firstLine="540"/>
        <w:jc w:val="both"/>
      </w:pPr>
      <w:r>
        <w:t>6. Распределение субсидий осуществляется в соответствии с мероприятиями индивидуальной программы.</w:t>
      </w:r>
    </w:p>
    <w:p w:rsidR="00463BFD" w:rsidRDefault="00A80D98">
      <w:pPr>
        <w:pStyle w:val="ConsPlusNormal0"/>
        <w:spacing w:before="240"/>
        <w:ind w:firstLine="540"/>
        <w:jc w:val="both"/>
      </w:pPr>
      <w:bookmarkStart w:id="33" w:name="P1825"/>
      <w:bookmarkEnd w:id="33"/>
      <w:r>
        <w:t>7. Результатами использования субсидий являются:</w:t>
      </w:r>
    </w:p>
    <w:p w:rsidR="00463BFD" w:rsidRDefault="00A80D98">
      <w:pPr>
        <w:pStyle w:val="ConsPlusNormal0"/>
        <w:spacing w:before="240"/>
        <w:ind w:firstLine="540"/>
        <w:jc w:val="both"/>
      </w:pPr>
      <w:r>
        <w:t>реализованы мероприятия в целях обеспечения динамичных темп</w:t>
      </w:r>
      <w:r>
        <w:t>ов экономического роста, основанных на эффективной реализации потенциала Республики Адыгея;</w:t>
      </w:r>
    </w:p>
    <w:p w:rsidR="00463BFD" w:rsidRDefault="00A80D98">
      <w:pPr>
        <w:pStyle w:val="ConsPlusNormal0"/>
        <w:jc w:val="both"/>
      </w:pPr>
      <w:r>
        <w:t>(в ред. Постановления Правительства РФ от 17.12.2024 N 1806)</w:t>
      </w:r>
    </w:p>
    <w:p w:rsidR="00463BFD" w:rsidRDefault="00A80D98">
      <w:pPr>
        <w:pStyle w:val="ConsPlusNormal0"/>
        <w:spacing w:before="240"/>
        <w:ind w:firstLine="540"/>
        <w:jc w:val="both"/>
      </w:pPr>
      <w:r>
        <w:t>количество созданных рабочих мест;</w:t>
      </w:r>
    </w:p>
    <w:p w:rsidR="00463BFD" w:rsidRDefault="00A80D98">
      <w:pPr>
        <w:pStyle w:val="ConsPlusNormal0"/>
        <w:spacing w:before="240"/>
        <w:ind w:firstLine="540"/>
        <w:jc w:val="both"/>
      </w:pPr>
      <w:r>
        <w:t>количество приобретенных объектов недвижимого имущества государствен</w:t>
      </w:r>
      <w:r>
        <w:t>ной собственности субъекта Российской Федерации (муниципальной собственности).</w:t>
      </w:r>
    </w:p>
    <w:p w:rsidR="00463BFD" w:rsidRDefault="00A80D98">
      <w:pPr>
        <w:pStyle w:val="ConsPlusNormal0"/>
        <w:spacing w:before="240"/>
        <w:ind w:firstLine="540"/>
        <w:jc w:val="both"/>
      </w:pPr>
      <w:r>
        <w:t>8. Предельный уровень софинансирования расходных обязательств Республики Адыгея из федерального бюджета определяется в соответствии с пунктом 13 Правил формирования субсидий.</w:t>
      </w:r>
    </w:p>
    <w:p w:rsidR="00463BFD" w:rsidRDefault="00A80D98">
      <w:pPr>
        <w:pStyle w:val="ConsPlusNormal0"/>
        <w:spacing w:before="240"/>
        <w:ind w:firstLine="540"/>
        <w:jc w:val="both"/>
      </w:pPr>
      <w:r>
        <w:t>9.</w:t>
      </w:r>
      <w:r>
        <w:t xml:space="preserve"> Основания и порядок применения мер ответственности к Республике Адыгея в случае невыполнения ею условий соглашения и обязательств по эффективному использованию субсидий (а именно достижение значений результатов использования субсидий, предусмотренных </w:t>
      </w:r>
      <w:hyperlink w:anchor="P1825" w:tooltip="7. Результатами использования субсидий являются:">
        <w:r>
          <w:rPr>
            <w:color w:val="0000FF"/>
          </w:rPr>
          <w:t>пунктом 7</w:t>
        </w:r>
      </w:hyperlink>
      <w:r>
        <w:t xml:space="preserve"> настоящих Правил) устанавливаются в соответствии с пунктами 16 - 19(1) Правил формирования субсидий.</w:t>
      </w:r>
    </w:p>
    <w:p w:rsidR="00463BFD" w:rsidRDefault="00A80D98">
      <w:pPr>
        <w:pStyle w:val="ConsPlusNormal0"/>
        <w:spacing w:before="240"/>
        <w:ind w:firstLine="540"/>
        <w:jc w:val="both"/>
      </w:pPr>
      <w:r>
        <w:t xml:space="preserve">10. Основание для освобождения Республики Адыгея от применения мер </w:t>
      </w:r>
      <w:r>
        <w:t>ответственности устанавливается в соответствии с пунктом 20 Правил формирования субсидий.</w:t>
      </w:r>
    </w:p>
    <w:p w:rsidR="00463BFD" w:rsidRDefault="00A80D98">
      <w:pPr>
        <w:pStyle w:val="ConsPlusNormal0"/>
        <w:spacing w:before="240"/>
        <w:ind w:firstLine="540"/>
        <w:jc w:val="both"/>
      </w:pPr>
      <w:r>
        <w:t>11. Оценка эффективности использования субсидий осуществляется Министерством сельского хозяйства Российской Федерации на основании сравнения установленных соглашением</w:t>
      </w:r>
      <w:r>
        <w:t xml:space="preserve"> плановых значений результатов использования субсидий и фактически достигнутых значений.</w:t>
      </w:r>
    </w:p>
    <w:p w:rsidR="00463BFD" w:rsidRDefault="00A80D98">
      <w:pPr>
        <w:pStyle w:val="ConsPlusNormal0"/>
        <w:spacing w:before="240"/>
        <w:ind w:firstLine="540"/>
        <w:jc w:val="both"/>
      </w:pPr>
      <w:r>
        <w:t>12. Министерство экономического развития и торговли Республики Адыгея размещает в соответствии с соглашением в государственной интегрированной информационной системе у</w:t>
      </w:r>
      <w:r>
        <w:t>правления общественными финансами "Электронный бюджет":</w:t>
      </w:r>
    </w:p>
    <w:p w:rsidR="00463BFD" w:rsidRDefault="00A80D98">
      <w:pPr>
        <w:pStyle w:val="ConsPlusNormal0"/>
        <w:spacing w:before="240"/>
        <w:ind w:firstLine="540"/>
        <w:jc w:val="both"/>
      </w:pPr>
      <w:r>
        <w:t>отчет о расходах, в целях софинансирования которых предоставляются субсидии, - ежеквартально, не позднее 10-го числа месяца, следующего за отчетным кварталом;</w:t>
      </w:r>
    </w:p>
    <w:p w:rsidR="00463BFD" w:rsidRDefault="00A80D98">
      <w:pPr>
        <w:pStyle w:val="ConsPlusNormal0"/>
        <w:spacing w:before="240"/>
        <w:ind w:firstLine="540"/>
        <w:jc w:val="both"/>
      </w:pPr>
      <w:r>
        <w:t>отчет о достижении значений результатов и</w:t>
      </w:r>
      <w:r>
        <w:t>спользования субсидий - по форме и в сроки, установленные соглашением.</w:t>
      </w:r>
    </w:p>
    <w:p w:rsidR="00463BFD" w:rsidRDefault="00A80D98">
      <w:pPr>
        <w:pStyle w:val="ConsPlusNormal0"/>
        <w:spacing w:before="240"/>
        <w:ind w:firstLine="540"/>
        <w:jc w:val="both"/>
      </w:pPr>
      <w:r>
        <w:t>13. Перечисление субсидий осуществляется в установленном порядке на единый счет бюджета, открытый финансовому органу Республики Адыгея в территориальном органе Федерального казначейства</w:t>
      </w:r>
      <w:r>
        <w:t>.</w:t>
      </w:r>
    </w:p>
    <w:p w:rsidR="00463BFD" w:rsidRDefault="00A80D98">
      <w:pPr>
        <w:pStyle w:val="ConsPlusNormal0"/>
        <w:spacing w:before="240"/>
        <w:ind w:firstLine="540"/>
        <w:jc w:val="both"/>
      </w:pPr>
      <w:r>
        <w:t>14. Ответственность за достоверность представляемых Министерству сельского хозяйства Российской Федерации сведений и соблюдение условий, установленных настоящими Правилами и соглашением, возлагается на высший исполнительный орган Республики Адыгея.</w:t>
      </w:r>
    </w:p>
    <w:p w:rsidR="00463BFD" w:rsidRDefault="00A80D98">
      <w:pPr>
        <w:pStyle w:val="ConsPlusNormal0"/>
        <w:jc w:val="both"/>
      </w:pPr>
      <w:r>
        <w:t>(в ре</w:t>
      </w:r>
      <w:r>
        <w:t>д. Постановления Правительства РФ от 12.09.2022 N 1587)</w:t>
      </w:r>
    </w:p>
    <w:p w:rsidR="00463BFD" w:rsidRDefault="00A80D98">
      <w:pPr>
        <w:pStyle w:val="ConsPlusNormal0"/>
        <w:spacing w:before="240"/>
        <w:ind w:firstLine="540"/>
        <w:jc w:val="both"/>
      </w:pPr>
      <w:r>
        <w:t xml:space="preserve">15. Контроль за соблюдением Республикой Адыгея условий предоставления субсидий </w:t>
      </w:r>
      <w:r>
        <w:lastRenderedPageBreak/>
        <w:t>осуществляется Министерством сельского хозяйства Российской Федерации и органами государственного финансового контроля.</w:t>
      </w:r>
    </w:p>
    <w:p w:rsidR="00463BFD" w:rsidRDefault="00A80D98">
      <w:pPr>
        <w:pStyle w:val="ConsPlusNormal0"/>
        <w:spacing w:before="240"/>
        <w:ind w:firstLine="540"/>
        <w:jc w:val="both"/>
      </w:pPr>
      <w:r>
        <w:t>1</w:t>
      </w:r>
      <w:r>
        <w:t xml:space="preserve">6. В случае нарушения целей предоставления субсидий, указанных в </w:t>
      </w:r>
      <w:hyperlink w:anchor="P1814" w:tooltip="1. Настоящие Правила устанавливают порядок предоставления субсидий из федерального бюджета бюджету Республики Адыгея в целях софинансирования расходных обязательств Республики Адыгея по предоставлению субсидий юридическим лицам и индивидуальным предпринимателя">
        <w:r>
          <w:rPr>
            <w:color w:val="0000FF"/>
          </w:rPr>
          <w:t>пункте 1</w:t>
        </w:r>
      </w:hyperlink>
      <w:r>
        <w:t xml:space="preserve"> настоящих Правил, применяются бюджетные меры принуждения, предусмотренные бюджетным законодательством Российской Федерации.</w:t>
      </w:r>
    </w:p>
    <w:p w:rsidR="00463BFD" w:rsidRDefault="00A80D98">
      <w:pPr>
        <w:pStyle w:val="ConsPlusNormal0"/>
        <w:jc w:val="both"/>
      </w:pPr>
      <w:r>
        <w:t>(п. 16 введен Постан</w:t>
      </w:r>
      <w:r>
        <w:t>овлением Правительства РФ от 17.12.2024 N 1806)</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43</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w:t>
      </w:r>
    </w:p>
    <w:p w:rsidR="00463BFD" w:rsidRDefault="00A80D98">
      <w:pPr>
        <w:pStyle w:val="ConsPlusNormal0"/>
        <w:jc w:val="right"/>
      </w:pPr>
      <w:r>
        <w:t>"Экономическое развитие</w:t>
      </w:r>
    </w:p>
    <w:p w:rsidR="00463BFD" w:rsidRDefault="00A80D98">
      <w:pPr>
        <w:pStyle w:val="ConsPlusNormal0"/>
        <w:jc w:val="right"/>
      </w:pPr>
      <w:r>
        <w:t>и инновационная экономика"</w:t>
      </w:r>
    </w:p>
    <w:p w:rsidR="00463BFD" w:rsidRDefault="00463BFD">
      <w:pPr>
        <w:pStyle w:val="ConsPlusNormal0"/>
        <w:jc w:val="center"/>
      </w:pPr>
    </w:p>
    <w:p w:rsidR="00463BFD" w:rsidRDefault="00A80D98">
      <w:pPr>
        <w:pStyle w:val="ConsPlusTitle0"/>
        <w:jc w:val="center"/>
      </w:pPr>
      <w:bookmarkStart w:id="34" w:name="P1854"/>
      <w:bookmarkEnd w:id="34"/>
      <w:r>
        <w:t>ПРАВИЛА</w:t>
      </w:r>
    </w:p>
    <w:p w:rsidR="00463BFD" w:rsidRDefault="00A80D98">
      <w:pPr>
        <w:pStyle w:val="ConsPlusTitle0"/>
        <w:jc w:val="center"/>
      </w:pPr>
      <w:r>
        <w:t>ПРЕДОСТАВЛЕНИЯ И РАСПРЕДЕЛЕНИЯ В 2023 ГОДУ СУБСИДИЙ</w:t>
      </w:r>
    </w:p>
    <w:p w:rsidR="00463BFD" w:rsidRDefault="00A80D98">
      <w:pPr>
        <w:pStyle w:val="ConsPlusTitle0"/>
        <w:jc w:val="center"/>
      </w:pPr>
      <w:r>
        <w:t>ИЗ ФЕДЕРАЛЬНОГО БЮДЖЕТА БЮДЖЕТАМ СУБЪЕКТОВ РОССИЙСКОЙ</w:t>
      </w:r>
    </w:p>
    <w:p w:rsidR="00463BFD" w:rsidRDefault="00A80D98">
      <w:pPr>
        <w:pStyle w:val="ConsPlusTitle0"/>
        <w:jc w:val="center"/>
      </w:pPr>
      <w:r>
        <w:t>ФЕДЕРАЦИИ, НА ТЕРРИТОРИЯХ КОТОРЫХ ВВЕДЕН СРЕДНИЙ УРОВЕНЬ</w:t>
      </w:r>
    </w:p>
    <w:p w:rsidR="00463BFD" w:rsidRDefault="00A80D98">
      <w:pPr>
        <w:pStyle w:val="ConsPlusTitle0"/>
        <w:jc w:val="center"/>
      </w:pPr>
      <w:r>
        <w:t>РЕАГИРОВАНИЯ, НА ПРЕДОСТАВЛЕНИЕ ГОСУДАРСТВЕННОЙ ПОДДЕРЖКИ</w:t>
      </w:r>
    </w:p>
    <w:p w:rsidR="00463BFD" w:rsidRDefault="00A80D98">
      <w:pPr>
        <w:pStyle w:val="ConsPlusTitle0"/>
        <w:jc w:val="center"/>
      </w:pPr>
      <w:r>
        <w:t>СУБЪЕКТАМ ПРЕДПРИНИМАТЕЛЬСКОЙ ДЕЯТЕЛЬНОСТИ, СУБЪЕКТАМ МАЛОГО</w:t>
      </w:r>
    </w:p>
    <w:p w:rsidR="00463BFD" w:rsidRDefault="00A80D98">
      <w:pPr>
        <w:pStyle w:val="ConsPlusTitle0"/>
        <w:jc w:val="center"/>
      </w:pPr>
      <w:r>
        <w:t>И СРЕДНЕГО ПРЕДПРИНИМАТЕЛЬ</w:t>
      </w:r>
      <w:r>
        <w:t>СТВА, А ТАКЖЕ ФИЗИЧЕСКИМ ЛИЦАМ,</w:t>
      </w:r>
    </w:p>
    <w:p w:rsidR="00463BFD" w:rsidRDefault="00A80D98">
      <w:pPr>
        <w:pStyle w:val="ConsPlusTitle0"/>
        <w:jc w:val="center"/>
      </w:pPr>
      <w:r>
        <w:t>ПРИМЕНЯЮЩИМ СПЕЦИАЛЬНЫЙ НАЛОГОВЫЙ РЕЖИМ "НАЛОГ</w:t>
      </w:r>
    </w:p>
    <w:p w:rsidR="00463BFD" w:rsidRDefault="00A80D98">
      <w:pPr>
        <w:pStyle w:val="ConsPlusTitle0"/>
        <w:jc w:val="center"/>
      </w:pPr>
      <w:r>
        <w:t>НА ПРОФЕССИОНАЛЬНЫЙ ДОХОД"</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Постановлением Правительства РФ от 20.04.2023 N 628)</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center"/>
      </w:pPr>
    </w:p>
    <w:p w:rsidR="00463BFD" w:rsidRDefault="00A80D98">
      <w:pPr>
        <w:pStyle w:val="ConsPlusNormal0"/>
        <w:ind w:firstLine="540"/>
        <w:jc w:val="both"/>
      </w:pPr>
      <w:bookmarkStart w:id="35" w:name="P1866"/>
      <w:bookmarkEnd w:id="35"/>
      <w:r>
        <w:t>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w:t>
      </w:r>
      <w:r>
        <w:t>сударственной поддержки субъектам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рамках государственной программы Рос</w:t>
      </w:r>
      <w:r>
        <w:t>сийской Федерации "Экономическое развитие и инновационная экономика" (далее - субсидии).</w:t>
      </w:r>
    </w:p>
    <w:p w:rsidR="00463BFD" w:rsidRDefault="00A80D98">
      <w:pPr>
        <w:pStyle w:val="ConsPlusNormal0"/>
        <w:spacing w:before="240"/>
        <w:ind w:firstLine="540"/>
        <w:jc w:val="both"/>
      </w:pPr>
      <w:bookmarkStart w:id="36" w:name="P1867"/>
      <w:bookmarkEnd w:id="36"/>
      <w:r>
        <w:t>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w:t>
      </w:r>
      <w:r>
        <w:t xml:space="preserve"> в соответствии с Указом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возникающих при реализации органам</w:t>
      </w:r>
      <w:r>
        <w:t>и государственной власти субъектов Российской Федерации полномочий по поддержке субъектов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w:t>
      </w:r>
      <w:r>
        <w:t>нальный доход", пострадавших в результате обстрелов со стороны вооруженных формирований Украины и террористических актов, на реализацию следующих мероприятий:</w:t>
      </w:r>
    </w:p>
    <w:p w:rsidR="00463BFD" w:rsidRDefault="00A80D98">
      <w:pPr>
        <w:pStyle w:val="ConsPlusNormal0"/>
        <w:spacing w:before="240"/>
        <w:ind w:firstLine="540"/>
        <w:jc w:val="both"/>
      </w:pPr>
      <w:bookmarkStart w:id="37" w:name="P1868"/>
      <w:bookmarkEnd w:id="37"/>
      <w:r>
        <w:lastRenderedPageBreak/>
        <w:t>а) предоставление в 2023 году грантов в форме субсидий субъектам предпринимательской деятельности</w:t>
      </w:r>
      <w:r>
        <w:t>, а также физическим лицам, применяющим специальный налоговый режим "Налог на профессиональный доход", на восстановление и (или) поддержание деятельности;</w:t>
      </w:r>
    </w:p>
    <w:p w:rsidR="00463BFD" w:rsidRDefault="00A80D98">
      <w:pPr>
        <w:pStyle w:val="ConsPlusNormal0"/>
        <w:spacing w:before="240"/>
        <w:ind w:firstLine="540"/>
        <w:jc w:val="both"/>
      </w:pPr>
      <w:bookmarkStart w:id="38" w:name="P1869"/>
      <w:bookmarkEnd w:id="38"/>
      <w:r>
        <w:t>б) докапитализация государственных микрофинансовых организаций для оказания в 2023 году поддержки суб</w:t>
      </w:r>
      <w:r>
        <w:t>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463BFD" w:rsidRDefault="00A80D98">
      <w:pPr>
        <w:pStyle w:val="ConsPlusNormal0"/>
        <w:spacing w:before="240"/>
        <w:ind w:firstLine="540"/>
        <w:jc w:val="both"/>
      </w:pPr>
      <w:r>
        <w:t xml:space="preserve">3. Общий размер субсидии на реализацию мероприятия, указанного в </w:t>
      </w:r>
      <w:hyperlink w:anchor="P1869"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w:t>
        </w:r>
        <w:r>
          <w:rPr>
            <w:color w:val="0000FF"/>
          </w:rPr>
          <w:t>кта 2</w:t>
        </w:r>
      </w:hyperlink>
      <w:r>
        <w:t xml:space="preserve"> настоящих Правил,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предоставлени</w:t>
      </w:r>
      <w:r>
        <w:t xml:space="preserve">е субсидий в соответствии с </w:t>
      </w:r>
      <w:hyperlink w:anchor="P1866" w:tooltip="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
        <w:r>
          <w:rPr>
            <w:color w:val="0000FF"/>
          </w:rPr>
          <w:t>пунктом 1</w:t>
        </w:r>
      </w:hyperlink>
      <w:r>
        <w:t xml:space="preserve"> настоящих Правил.</w:t>
      </w:r>
    </w:p>
    <w:p w:rsidR="00463BFD" w:rsidRDefault="00A80D98">
      <w:pPr>
        <w:pStyle w:val="ConsPlusNormal0"/>
        <w:spacing w:before="240"/>
        <w:ind w:firstLine="540"/>
        <w:jc w:val="both"/>
      </w:pPr>
      <w:r>
        <w:t>4. Понятия, используемые в настоящих Правилах, означают следующее:</w:t>
      </w:r>
    </w:p>
    <w:p w:rsidR="00463BFD" w:rsidRDefault="00A80D98">
      <w:pPr>
        <w:pStyle w:val="ConsPlusNormal0"/>
        <w:spacing w:before="240"/>
        <w:ind w:firstLine="540"/>
        <w:jc w:val="both"/>
      </w:pPr>
      <w:r>
        <w:t>"государственная микрофинансовая организация" - микрофинансовая организация, одним из учредител</w:t>
      </w:r>
      <w:r>
        <w:t>ей (участников, акционеров) которой является субъект Российской Федерации, предоставляющая микрозаймы субъектам малого и среднего предпринимательства, а также физическим лицам, применяющим специальный налоговый режим "Налог на профессиональный доход", и от</w:t>
      </w:r>
      <w:r>
        <w:t>вечающая критериям, установленным в соответствии с Федеральным законом "О развитии малого и среднего предпринимательства в Российской Федерации";</w:t>
      </w:r>
    </w:p>
    <w:p w:rsidR="00463BFD" w:rsidRDefault="00A80D98">
      <w:pPr>
        <w:pStyle w:val="ConsPlusNormal0"/>
        <w:spacing w:before="240"/>
        <w:ind w:firstLine="540"/>
        <w:jc w:val="both"/>
      </w:pPr>
      <w:r>
        <w:t>"субъекты предпринимательской деятельности" - хозяйственные общества, хозяйственные товарищества, хозяйственны</w:t>
      </w:r>
      <w:r>
        <w:t>е партнерства, производственные кооперативы и индивидуальные предприниматели, зарегистрированные в соответствии с законодательством Российской Федерации, в том числе субъекты малого и среднего предпринимательства.</w:t>
      </w:r>
    </w:p>
    <w:p w:rsidR="00463BFD" w:rsidRDefault="00A80D98">
      <w:pPr>
        <w:pStyle w:val="ConsPlusNormal0"/>
        <w:spacing w:before="240"/>
        <w:ind w:firstLine="540"/>
        <w:jc w:val="both"/>
      </w:pPr>
      <w:r>
        <w:t>5.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w:t>
      </w:r>
      <w:r>
        <w:t xml:space="preserve">ели, указанные в </w:t>
      </w:r>
      <w:hyperlink w:anchor="P1867"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w:r>
          <w:rPr>
            <w:color w:val="0000FF"/>
          </w:rPr>
          <w:t>пункте 2</w:t>
        </w:r>
      </w:hyperlink>
      <w:r>
        <w:t xml:space="preserve"> настоящих Правил.</w:t>
      </w:r>
    </w:p>
    <w:p w:rsidR="00463BFD" w:rsidRDefault="00A80D98">
      <w:pPr>
        <w:pStyle w:val="ConsPlusNormal0"/>
        <w:spacing w:before="240"/>
        <w:ind w:firstLine="540"/>
        <w:jc w:val="both"/>
      </w:pPr>
      <w:r>
        <w:t>6. Субсидии предоставляются при соблюдении субъектами Российской Федерации следующих условий:</w:t>
      </w:r>
    </w:p>
    <w:p w:rsidR="00463BFD" w:rsidRDefault="00A80D98">
      <w:pPr>
        <w:pStyle w:val="ConsPlusNormal0"/>
        <w:spacing w:before="240"/>
        <w:ind w:firstLine="540"/>
        <w:jc w:val="both"/>
      </w:pPr>
      <w:r>
        <w:t>а) наличие государственной программы (подпрограммы) субъекта Российской Федерац</w:t>
      </w:r>
      <w:r>
        <w:t>ии, утверждающей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463BFD" w:rsidRDefault="00A80D98">
      <w:pPr>
        <w:pStyle w:val="ConsPlusNormal0"/>
        <w:spacing w:before="240"/>
        <w:ind w:firstLine="540"/>
        <w:jc w:val="both"/>
      </w:pPr>
      <w:r>
        <w:t>б) наличие в бюджете субъекта Российской Федерации бюдже</w:t>
      </w:r>
      <w:r>
        <w:t>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463BFD" w:rsidRDefault="00A80D98">
      <w:pPr>
        <w:pStyle w:val="ConsPlusNormal0"/>
        <w:spacing w:before="240"/>
        <w:ind w:firstLine="540"/>
        <w:jc w:val="both"/>
      </w:pPr>
      <w:r>
        <w:t>в) заключение Минист</w:t>
      </w:r>
      <w:r>
        <w:t>ерством экономического развития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пунктом 10 Правил формирования, предоставления и распределения суб</w:t>
      </w:r>
      <w:r>
        <w:t xml:space="preserve">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w:t>
      </w:r>
      <w:r>
        <w:lastRenderedPageBreak/>
        <w:t>"О формировании, предоставлении и распределении субсидий из федерального бюджета бюджетам суб</w:t>
      </w:r>
      <w:r>
        <w:t>ъектов Российской Федерации" (далее - Правила формирования, предоставления и распределения субсидий).</w:t>
      </w:r>
    </w:p>
    <w:p w:rsidR="00463BFD" w:rsidRDefault="00A80D98">
      <w:pPr>
        <w:pStyle w:val="ConsPlusNormal0"/>
        <w:spacing w:before="240"/>
        <w:ind w:firstLine="540"/>
        <w:jc w:val="both"/>
      </w:pPr>
      <w:r>
        <w:t>7.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w:t>
      </w:r>
      <w:r>
        <w:t xml:space="preserve"> Федерации на получение субсидии по </w:t>
      </w:r>
      <w:hyperlink w:anchor="P1960" w:tooltip="                                  ЗАЯВКА">
        <w:r>
          <w:rPr>
            <w:color w:val="0000FF"/>
          </w:rPr>
          <w:t>форме</w:t>
        </w:r>
      </w:hyperlink>
      <w:r>
        <w:t xml:space="preserve"> согласно приложению с приложением информации о количестве субъектов предпринимательской деятельности, в том числе о количестве субъектов мал</w:t>
      </w:r>
      <w:r>
        <w:t>ого и среднего предпринимательства, пострадавших в результате обстрелов со стороны вооруженных формирований Украины и террористических актов, и сумме причиненного ущерба по состоянию на 1 марта 2023 г.</w:t>
      </w:r>
    </w:p>
    <w:p w:rsidR="00463BFD" w:rsidRDefault="00A80D98">
      <w:pPr>
        <w:pStyle w:val="ConsPlusNormal0"/>
        <w:spacing w:before="240"/>
        <w:ind w:firstLine="540"/>
        <w:jc w:val="both"/>
      </w:pPr>
      <w:r>
        <w:t>Информация, представленная субъектами Российской Федер</w:t>
      </w:r>
      <w:r>
        <w:t xml:space="preserve">ации, указанными в </w:t>
      </w:r>
      <w:hyperlink w:anchor="P1867"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w:r>
          <w:rPr>
            <w:color w:val="0000FF"/>
          </w:rPr>
          <w:t>пункте 2</w:t>
        </w:r>
      </w:hyperlink>
      <w:r>
        <w:t xml:space="preserve"> настоящих Правил, о количестве субъектов предпринимательской деятельности, пострадавших в результате обстрелов со стороны вооруженных формирований Украины и террористических актов, и сумме </w:t>
      </w:r>
      <w:r>
        <w:t xml:space="preserve">причиненного ущерба по состоянию на 1 марта 2023 г., используется при расчете размера субсидии в соответствии с </w:t>
      </w:r>
      <w:hyperlink w:anchor="P1883" w:tooltip="9. Размер субсидии, предоставляемой бюджету i-го субъекта Российской Федерации в очередном финансовом году (Сi), определяется по формуле:">
        <w:r>
          <w:rPr>
            <w:color w:val="0000FF"/>
          </w:rPr>
          <w:t>пунктами 9</w:t>
        </w:r>
      </w:hyperlink>
      <w:r>
        <w:t xml:space="preserve"> - </w:t>
      </w:r>
      <w:hyperlink w:anchor="P1909" w:tooltip="11.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ерации, возникающих при реализации мероприятия, указанного в подпункте &quot;б&quot; пункта 2 настоящих Пра">
        <w:r>
          <w:rPr>
            <w:color w:val="0000FF"/>
          </w:rPr>
          <w:t>11</w:t>
        </w:r>
      </w:hyperlink>
      <w:r>
        <w:t xml:space="preserve"> настоящих Правил.</w:t>
      </w:r>
    </w:p>
    <w:p w:rsidR="00463BFD" w:rsidRDefault="00A80D98">
      <w:pPr>
        <w:pStyle w:val="ConsPlusNormal0"/>
        <w:spacing w:before="240"/>
        <w:ind w:firstLine="540"/>
        <w:jc w:val="both"/>
      </w:pPr>
      <w:r>
        <w:t xml:space="preserve">8. Критериями отбора субъектов Российской Федерации для предоставления субсидии на реализацию мероприятия, указанного в </w:t>
      </w:r>
      <w:hyperlink w:anchor="P1868"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пункта 2</w:t>
        </w:r>
      </w:hyperlink>
      <w:r>
        <w:t xml:space="preserve"> настоящих Правил, являе</w:t>
      </w:r>
      <w:r>
        <w:t>тся наличие по состоянию на 1 марта 2023 г. в субъекте Российской Федерации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результате обстрелов с</w:t>
      </w:r>
      <w:r>
        <w:t>о стороны вооруженных формирований Украины и террористических актов.</w:t>
      </w:r>
    </w:p>
    <w:p w:rsidR="00463BFD" w:rsidRDefault="00A80D98">
      <w:pPr>
        <w:pStyle w:val="ConsPlusNormal0"/>
        <w:spacing w:before="240"/>
        <w:ind w:firstLine="540"/>
        <w:jc w:val="both"/>
      </w:pPr>
      <w:r>
        <w:t xml:space="preserve">Критерием отбора субъектов Российской Федерации для предоставления субсидии на реализацию мероприятия, указанного в </w:t>
      </w:r>
      <w:hyperlink w:anchor="P1869"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Правил, явл</w:t>
      </w:r>
      <w:r>
        <w:t>яется доля субъектов предпринимательской деятельности, а также физических лиц, применяющих специальный налоговый режим "Налог на профессиональный доход", зарегистрированных на территории i-го субъекта Российской Федерации и пострадавших в результате обстре</w:t>
      </w:r>
      <w:r>
        <w:t>лов со стороны вооруженных формирований Украины и террористических актов, в общем количестве субъектов предпринимательской деятельности, а также физических лиц, применяющих специальный налоговый режим "Налог на профессиональный доход", пострадавших в резул</w:t>
      </w:r>
      <w:r>
        <w:t>ьтате обстрелов со стороны вооруженных формирований Украины и террористических актов, всех субъектов Российской Федерации в размере не менее 50 процентов по состоянию на 1 марта 2023 г.</w:t>
      </w:r>
    </w:p>
    <w:p w:rsidR="00463BFD" w:rsidRDefault="00A80D98">
      <w:pPr>
        <w:pStyle w:val="ConsPlusNormal0"/>
        <w:spacing w:before="240"/>
        <w:ind w:firstLine="540"/>
        <w:jc w:val="both"/>
      </w:pPr>
      <w:bookmarkStart w:id="39" w:name="P1883"/>
      <w:bookmarkEnd w:id="39"/>
      <w:r>
        <w:t>9. Размер субсидии, предоставляемой бюджету i-го субъекта Российской Ф</w:t>
      </w:r>
      <w:r>
        <w:t>едерации в очередном финансовом году (С</w:t>
      </w:r>
      <w:r>
        <w:rPr>
          <w:vertAlign w:val="subscript"/>
        </w:rPr>
        <w:t>i</w:t>
      </w:r>
      <w:r>
        <w:t>), определяется по формуле:</w:t>
      </w:r>
    </w:p>
    <w:p w:rsidR="00463BFD" w:rsidRDefault="00463BFD">
      <w:pPr>
        <w:pStyle w:val="ConsPlusNormal0"/>
        <w:ind w:firstLine="540"/>
        <w:jc w:val="both"/>
      </w:pPr>
    </w:p>
    <w:p w:rsidR="00463BFD" w:rsidRDefault="00A80D98">
      <w:pPr>
        <w:pStyle w:val="ConsPlusNormal0"/>
        <w:jc w:val="center"/>
      </w:pPr>
      <w:r>
        <w:t>С</w:t>
      </w:r>
      <w:r>
        <w:rPr>
          <w:vertAlign w:val="subscript"/>
        </w:rPr>
        <w:t>i</w:t>
      </w:r>
      <w:r>
        <w:t xml:space="preserve"> = С</w:t>
      </w:r>
      <w:r>
        <w:rPr>
          <w:vertAlign w:val="subscript"/>
        </w:rPr>
        <w:t>1i</w:t>
      </w:r>
      <w:r>
        <w:t xml:space="preserve"> + С</w:t>
      </w:r>
      <w:r>
        <w:rPr>
          <w:vertAlign w:val="subscript"/>
        </w:rPr>
        <w:t>2i</w:t>
      </w:r>
      <w:r>
        <w:t>,</w:t>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С</w:t>
      </w:r>
      <w:r>
        <w:rPr>
          <w:vertAlign w:val="subscript"/>
        </w:rPr>
        <w:t>1i</w:t>
      </w:r>
      <w:r>
        <w:t xml:space="preserve"> - размер субсидии, предоставляемой бюджету i-го субъекта Российской Федерации в 2023 году в целях софинансирования расходных обязательств субъекта Российской Фед</w:t>
      </w:r>
      <w:r>
        <w:t xml:space="preserve">ерации, возникающих при реализации мероприятия, указанного в </w:t>
      </w:r>
      <w:hyperlink w:anchor="P1868"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пункта 2</w:t>
        </w:r>
      </w:hyperlink>
      <w:r>
        <w:t xml:space="preserve"> настоящих Правил;</w:t>
      </w:r>
    </w:p>
    <w:p w:rsidR="00463BFD" w:rsidRDefault="00A80D98">
      <w:pPr>
        <w:pStyle w:val="ConsPlusNormal0"/>
        <w:spacing w:before="240"/>
        <w:ind w:firstLine="540"/>
        <w:jc w:val="both"/>
      </w:pPr>
      <w:r>
        <w:t>С</w:t>
      </w:r>
      <w:r>
        <w:rPr>
          <w:vertAlign w:val="subscript"/>
        </w:rPr>
        <w:t>2i</w:t>
      </w:r>
      <w:r>
        <w:t xml:space="preserve"> - размер субсидии, предоставляемой бюджету i-го субъекта Российской Федерации в 2023 году в целях софинансирования расх</w:t>
      </w:r>
      <w:r>
        <w:t xml:space="preserve">одных обязательств субъекта Российской Федерации, возникающих при реализации мероприятия, указанного в </w:t>
      </w:r>
      <w:hyperlink w:anchor="P1869"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w:t>
      </w:r>
      <w:r>
        <w:lastRenderedPageBreak/>
        <w:t>Правил.</w:t>
      </w:r>
    </w:p>
    <w:p w:rsidR="00463BFD" w:rsidRDefault="00A80D98">
      <w:pPr>
        <w:pStyle w:val="ConsPlusNormal0"/>
        <w:spacing w:before="240"/>
        <w:ind w:firstLine="540"/>
        <w:jc w:val="both"/>
      </w:pPr>
      <w:r>
        <w:t>10. Размер субсидии, предоставляемой бюджету i-го субъекта Российской Федерации в 202</w:t>
      </w:r>
      <w:r>
        <w:t xml:space="preserve">3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1868"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пункта 2</w:t>
        </w:r>
      </w:hyperlink>
      <w:r>
        <w:t xml:space="preserve"> настоящих Правил (С</w:t>
      </w:r>
      <w:r>
        <w:rPr>
          <w:vertAlign w:val="subscript"/>
        </w:rPr>
        <w:t>1i</w:t>
      </w:r>
      <w:r>
        <w:t>), определяется в 2 этапа по формуле:</w:t>
      </w:r>
    </w:p>
    <w:p w:rsidR="00463BFD" w:rsidRDefault="00463BFD">
      <w:pPr>
        <w:pStyle w:val="ConsPlusNormal0"/>
        <w:ind w:firstLine="540"/>
        <w:jc w:val="both"/>
      </w:pPr>
    </w:p>
    <w:p w:rsidR="00463BFD" w:rsidRDefault="00A80D98">
      <w:pPr>
        <w:pStyle w:val="ConsPlusNormal0"/>
        <w:jc w:val="center"/>
      </w:pPr>
      <w:r>
        <w:t>С</w:t>
      </w:r>
      <w:r>
        <w:rPr>
          <w:vertAlign w:val="subscript"/>
        </w:rPr>
        <w:t>1i</w:t>
      </w:r>
      <w:r>
        <w:t xml:space="preserve"> = С</w:t>
      </w:r>
      <w:r>
        <w:rPr>
          <w:vertAlign w:val="subscript"/>
        </w:rPr>
        <w:t>1этi</w:t>
      </w:r>
      <w:r>
        <w:t xml:space="preserve"> + С</w:t>
      </w:r>
      <w:r>
        <w:rPr>
          <w:vertAlign w:val="subscript"/>
        </w:rPr>
        <w:t>2этi</w:t>
      </w:r>
      <w:r>
        <w:t>,</w:t>
      </w:r>
    </w:p>
    <w:p w:rsidR="00463BFD" w:rsidRDefault="00463BFD">
      <w:pPr>
        <w:pStyle w:val="ConsPlusNormal0"/>
        <w:jc w:val="center"/>
      </w:pPr>
    </w:p>
    <w:p w:rsidR="00463BFD" w:rsidRDefault="00A80D98">
      <w:pPr>
        <w:pStyle w:val="ConsPlusNormal0"/>
        <w:ind w:firstLine="540"/>
        <w:jc w:val="both"/>
      </w:pPr>
      <w:r>
        <w:t>где С</w:t>
      </w:r>
      <w:r>
        <w:rPr>
          <w:vertAlign w:val="subscript"/>
        </w:rPr>
        <w:t>1этi</w:t>
      </w:r>
      <w:r>
        <w:t xml:space="preserve"> - размер субсидии i-му субъекту Российской Федерации, распределенной на первом этапе по формуле:</w:t>
      </w:r>
    </w:p>
    <w:p w:rsidR="00463BFD" w:rsidRDefault="00463BFD">
      <w:pPr>
        <w:pStyle w:val="ConsPlusNormal0"/>
        <w:ind w:firstLine="540"/>
        <w:jc w:val="both"/>
      </w:pPr>
    </w:p>
    <w:p w:rsidR="00463BFD" w:rsidRDefault="00A80D98">
      <w:pPr>
        <w:pStyle w:val="ConsPlusNormal0"/>
        <w:jc w:val="center"/>
      </w:pPr>
      <w:r>
        <w:t>С</w:t>
      </w:r>
      <w:r>
        <w:rPr>
          <w:vertAlign w:val="subscript"/>
        </w:rPr>
        <w:t>1этi</w:t>
      </w:r>
      <w:r>
        <w:t xml:space="preserve"> = С</w:t>
      </w:r>
      <w:r>
        <w:rPr>
          <w:vertAlign w:val="subscript"/>
        </w:rPr>
        <w:t>ущi</w:t>
      </w:r>
      <w:r>
        <w:t>,</w:t>
      </w:r>
    </w:p>
    <w:p w:rsidR="00463BFD" w:rsidRDefault="00463BFD">
      <w:pPr>
        <w:pStyle w:val="ConsPlusNormal0"/>
        <w:jc w:val="center"/>
      </w:pPr>
    </w:p>
    <w:p w:rsidR="00463BFD" w:rsidRDefault="00A80D98">
      <w:pPr>
        <w:pStyle w:val="ConsPlusNormal0"/>
        <w:ind w:firstLine="540"/>
        <w:jc w:val="both"/>
      </w:pPr>
      <w:r>
        <w:t>где С</w:t>
      </w:r>
      <w:r>
        <w:rPr>
          <w:vertAlign w:val="subscript"/>
        </w:rPr>
        <w:t>ущi</w:t>
      </w:r>
      <w:r>
        <w:t xml:space="preserve"> - сумма ущерба, причиненного субъектам предпринимательской деятельности, пострадавшим в результате обстре</w:t>
      </w:r>
      <w:r>
        <w:t>лов со стороны вооруженных формирований Украины и террористических актов, i-го субъекта Российской Федерации, в случае если сумма ущерба, причиненного субъектам предпринимательской деятельности, зарегистрированным на территории i-го субъекта Российской Фед</w:t>
      </w:r>
      <w:r>
        <w:t>ерации и пострадавшим в результате обстрелов со стороны вооруженных формирований Украины и террористических актов, составляет менее средней суммы ущерба в расчете на одного пострадавшего субъекта предпринимательской деятельности.</w:t>
      </w:r>
    </w:p>
    <w:p w:rsidR="00463BFD" w:rsidRDefault="00A80D98">
      <w:pPr>
        <w:pStyle w:val="ConsPlusNormal0"/>
        <w:spacing w:before="240"/>
        <w:ind w:firstLine="540"/>
        <w:jc w:val="both"/>
      </w:pPr>
      <w:r>
        <w:t>Размер субсидии i-му субъе</w:t>
      </w:r>
      <w:r>
        <w:t>кту Российской Федерации на втором этапе (С</w:t>
      </w:r>
      <w:r>
        <w:rPr>
          <w:vertAlign w:val="subscript"/>
        </w:rPr>
        <w:t>2этi</w:t>
      </w:r>
      <w:r>
        <w:t>) рассчитывается по формуле:</w:t>
      </w:r>
    </w:p>
    <w:p w:rsidR="00463BFD" w:rsidRDefault="00463BFD">
      <w:pPr>
        <w:pStyle w:val="ConsPlusNormal0"/>
        <w:ind w:firstLine="540"/>
        <w:jc w:val="both"/>
      </w:pPr>
    </w:p>
    <w:p w:rsidR="00463BFD" w:rsidRDefault="00A80D98">
      <w:pPr>
        <w:pStyle w:val="ConsPlusNormal0"/>
        <w:jc w:val="center"/>
      </w:pPr>
      <w:r>
        <w:rPr>
          <w:noProof/>
          <w:position w:val="-32"/>
        </w:rPr>
        <w:drawing>
          <wp:inline distT="0" distB="0" distL="0" distR="0">
            <wp:extent cx="3097530" cy="5600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7530" cy="56007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С</w:t>
      </w:r>
      <w:r>
        <w:rPr>
          <w:vertAlign w:val="subscript"/>
        </w:rPr>
        <w:t>1</w:t>
      </w:r>
      <w: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anchor="P1868"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w:t>
        </w:r>
        <w:r>
          <w:rPr>
            <w:color w:val="0000FF"/>
          </w:rPr>
          <w:t>ункта 2</w:t>
        </w:r>
      </w:hyperlink>
      <w:r>
        <w:t xml:space="preserve"> настоящих Правил;</w:t>
      </w:r>
    </w:p>
    <w:p w:rsidR="00463BFD" w:rsidRDefault="00A80D98">
      <w:pPr>
        <w:pStyle w:val="ConsPlusNormal0"/>
        <w:spacing w:before="240"/>
        <w:ind w:firstLine="540"/>
        <w:jc w:val="both"/>
      </w:pPr>
      <w:r>
        <w:t>С</w:t>
      </w:r>
      <w:r>
        <w:rPr>
          <w:vertAlign w:val="subscript"/>
        </w:rPr>
        <w:t>1этi</w:t>
      </w:r>
      <w:r>
        <w:t xml:space="preserve"> - размер субсидии i-му субъекту Российской Федерации, распределенной на первом этапе;</w:t>
      </w:r>
    </w:p>
    <w:p w:rsidR="00463BFD" w:rsidRDefault="00A80D98">
      <w:pPr>
        <w:pStyle w:val="ConsPlusNormal0"/>
        <w:spacing w:before="240"/>
        <w:ind w:firstLine="540"/>
        <w:jc w:val="both"/>
      </w:pPr>
      <w:r>
        <w:t>K</w:t>
      </w:r>
      <w:r>
        <w:rPr>
          <w:vertAlign w:val="subscript"/>
        </w:rPr>
        <w:t>пi</w:t>
      </w:r>
      <w:r>
        <w:t xml:space="preserve"> - доля субъектов предпринимательской деятельности, пострадавших в результате обстрелов со стороны вооруженных формирований Украины и т</w:t>
      </w:r>
      <w:r>
        <w:t>еррористических актов, i-го субъекта Российской Федерации в общем количестве юридических лиц и индивидуальных предпринимателей в субъекте Российской Федерации по состоянию на 1 марта 2023 г., по данным Федеральной налоговой службы Российской Федерации;</w:t>
      </w:r>
    </w:p>
    <w:p w:rsidR="00463BFD" w:rsidRDefault="00A80D98">
      <w:pPr>
        <w:pStyle w:val="ConsPlusNormal0"/>
        <w:spacing w:before="240"/>
        <w:ind w:firstLine="540"/>
        <w:jc w:val="both"/>
      </w:pPr>
      <w:r>
        <w:t>K</w:t>
      </w:r>
      <w:r>
        <w:rPr>
          <w:vertAlign w:val="subscript"/>
        </w:rPr>
        <w:t>ущ</w:t>
      </w:r>
      <w:r>
        <w:rPr>
          <w:vertAlign w:val="subscript"/>
        </w:rPr>
        <w:t>i</w:t>
      </w:r>
      <w:r>
        <w:t xml:space="preserve"> - сумма причиненного ущерба в расчете на одного субъекта предпринимательской деятельности, пострадавшего в результате обстрелов со стороны вооруженных формирований Украины и террористических актов, i-го субъекта Российской Федерации;</w:t>
      </w:r>
    </w:p>
    <w:p w:rsidR="00463BFD" w:rsidRDefault="00A80D98">
      <w:pPr>
        <w:pStyle w:val="ConsPlusNormal0"/>
        <w:spacing w:before="240"/>
        <w:ind w:firstLine="540"/>
        <w:jc w:val="both"/>
      </w:pPr>
      <w:r>
        <w:t>Y</w:t>
      </w:r>
      <w:r>
        <w:rPr>
          <w:vertAlign w:val="subscript"/>
        </w:rPr>
        <w:t>i</w:t>
      </w:r>
      <w:r>
        <w:t xml:space="preserve"> - предельный уров</w:t>
      </w:r>
      <w:r>
        <w:t>ень софинансирования расходных обязательств субъекта Российской Федерации, установленный в соответствии с положениями Правил формирования, предоставления и распределения субсидий.</w:t>
      </w:r>
    </w:p>
    <w:p w:rsidR="00463BFD" w:rsidRDefault="00A80D98">
      <w:pPr>
        <w:pStyle w:val="ConsPlusNormal0"/>
        <w:spacing w:before="240"/>
        <w:ind w:firstLine="540"/>
        <w:jc w:val="both"/>
      </w:pPr>
      <w:bookmarkStart w:id="40" w:name="P1909"/>
      <w:bookmarkEnd w:id="40"/>
      <w:r>
        <w:lastRenderedPageBreak/>
        <w:t>11. Размер субсидии, предоставляемой бюджету i-го субъекта Российской Федера</w:t>
      </w:r>
      <w:r>
        <w:t xml:space="preserve">ции в 2023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1869"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Правил (С</w:t>
      </w:r>
      <w:r>
        <w:rPr>
          <w:vertAlign w:val="subscript"/>
        </w:rPr>
        <w:t>2i</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30"/>
        </w:rPr>
        <w:drawing>
          <wp:inline distT="0" distB="0" distL="0" distR="0">
            <wp:extent cx="1565910" cy="5372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5910" cy="53721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С</w:t>
      </w:r>
      <w:r>
        <w:rPr>
          <w:vertAlign w:val="subscript"/>
        </w:rPr>
        <w:t>2</w:t>
      </w:r>
      <w:r>
        <w:t xml:space="preserve"> - общий размер субсидии, распределяемой между субъектами Российской Федерации в 2023 году в целях софинансирования расходных обязательств субъектов Российской Федерации, на реализацию мероприятия, указанного в </w:t>
      </w:r>
      <w:hyperlink w:anchor="P1869"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w:t>
        </w:r>
        <w:r>
          <w:rPr>
            <w:color w:val="0000FF"/>
          </w:rPr>
          <w:t>нкта 2</w:t>
        </w:r>
      </w:hyperlink>
      <w:r>
        <w:t xml:space="preserve"> настоящих Правил;</w:t>
      </w:r>
    </w:p>
    <w:p w:rsidR="00463BFD" w:rsidRDefault="00A80D98">
      <w:pPr>
        <w:pStyle w:val="ConsPlusNormal0"/>
        <w:spacing w:before="240"/>
        <w:ind w:firstLine="540"/>
        <w:jc w:val="both"/>
      </w:pPr>
      <w:r>
        <w:t>S</w:t>
      </w:r>
      <w:r>
        <w:rPr>
          <w:vertAlign w:val="subscript"/>
        </w:rPr>
        <w:t>i</w:t>
      </w:r>
      <w:r>
        <w:t xml:space="preserve"> - объем бюджетных ассигнований, необходимых для исполнения расходных обязательств i-го субъекта Российской Федерации, в целях софинансирования которых предоставляются субсидии, в соответствии с заявкой субъекта Российской Федера</w:t>
      </w:r>
      <w:r>
        <w:t>ции на получение субсидии, но не может превышать 10 процентов лимитов бюджетных обязательств, доведенных в 2023 году в установленном порядке до Министерства экономического развития Российской Федерации как получателя средств федерального бюджета на предост</w:t>
      </w:r>
      <w:r>
        <w:t xml:space="preserve">авление субсидий в соответствии с </w:t>
      </w:r>
      <w:hyperlink w:anchor="P1866" w:tooltip="1. Настоящие Правила устанавливают цели, порядок и условия предоставления и распределения в 2023 году субсидий из федерального бюджета бюджетам субъектов Российской Федерации, на территориях которых введен средний уровень реагирования, на предоставление госуда">
        <w:r>
          <w:rPr>
            <w:color w:val="0000FF"/>
          </w:rPr>
          <w:t>пунктом 1</w:t>
        </w:r>
      </w:hyperlink>
      <w:r>
        <w:t xml:space="preserve"> настоящих Правил.</w:t>
      </w:r>
    </w:p>
    <w:p w:rsidR="00463BFD" w:rsidRDefault="00A80D98">
      <w:pPr>
        <w:pStyle w:val="ConsPlusNormal0"/>
        <w:spacing w:before="240"/>
        <w:ind w:firstLine="540"/>
        <w:jc w:val="both"/>
      </w:pPr>
      <w:r>
        <w:t>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w:t>
      </w:r>
      <w:r>
        <w:t xml:space="preserve">енными финансами "Электронный бюджет" в соответствии с </w:t>
      </w:r>
      <w:hyperlink w:anchor="P2286" w:tooltip="ЗАЯВКА">
        <w:r>
          <w:rPr>
            <w:color w:val="0000FF"/>
          </w:rPr>
          <w:t>типовой формой</w:t>
        </w:r>
      </w:hyperlink>
      <w:r>
        <w:t xml:space="preserve"> соглашения, утвержденной Министерством финансов Российской Федерации.</w:t>
      </w:r>
    </w:p>
    <w:p w:rsidR="00463BFD" w:rsidRDefault="00A80D98">
      <w:pPr>
        <w:pStyle w:val="ConsPlusNormal0"/>
        <w:spacing w:before="240"/>
        <w:ind w:firstLine="540"/>
        <w:jc w:val="both"/>
      </w:pPr>
      <w:r>
        <w:t>13. Перечисление субсидий осуществляется в установленном порядке на единые с</w:t>
      </w:r>
      <w:r>
        <w:t>чета бюджетов, открытые финансовым органам субъектов Российской Федерации в территориальных органах Федерального казначейства.</w:t>
      </w:r>
    </w:p>
    <w:p w:rsidR="00463BFD" w:rsidRDefault="00A80D98">
      <w:pPr>
        <w:pStyle w:val="ConsPlusNormal0"/>
        <w:spacing w:before="240"/>
        <w:ind w:firstLine="540"/>
        <w:jc w:val="both"/>
      </w:pPr>
      <w:r>
        <w:t>14. Порядок и условия возврата средств из бюджета субъекта Российской Федерации в федеральный бюджет в случае нарушения субъектом</w:t>
      </w:r>
      <w:r>
        <w:t xml:space="preserve">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определяются в соответс</w:t>
      </w:r>
      <w:r>
        <w:t>твии с пунктами 16 - 18 и 20 Правил формирования, предоставления и распределения субсидий.</w:t>
      </w:r>
    </w:p>
    <w:p w:rsidR="00463BFD" w:rsidRDefault="00A80D98">
      <w:pPr>
        <w:pStyle w:val="ConsPlusNormal0"/>
        <w:spacing w:before="240"/>
        <w:ind w:firstLine="540"/>
        <w:jc w:val="both"/>
      </w:pPr>
      <w:r>
        <w:t>15. В случае нарушения субъектом Российской Федерации целей, установленных при предоставлении субсидии, а также при невыполнении условий соглашения к нему применяютс</w:t>
      </w:r>
      <w:r>
        <w:t>я бюджетные меры принуждения, предусмотренные бюджетным законодательством Российской Федерации.</w:t>
      </w:r>
    </w:p>
    <w:p w:rsidR="00463BFD" w:rsidRDefault="00A80D98">
      <w:pPr>
        <w:pStyle w:val="ConsPlusNormal0"/>
        <w:spacing w:before="240"/>
        <w:ind w:firstLine="540"/>
        <w:jc w:val="both"/>
      </w:pPr>
      <w:r>
        <w:t>16.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w:t>
      </w:r>
      <w:r>
        <w:t>оглашением.</w:t>
      </w:r>
    </w:p>
    <w:p w:rsidR="00463BFD" w:rsidRDefault="00A80D98">
      <w:pPr>
        <w:pStyle w:val="ConsPlusNormal0"/>
        <w:spacing w:before="240"/>
        <w:ind w:firstLine="540"/>
        <w:jc w:val="both"/>
      </w:pPr>
      <w:r>
        <w:t xml:space="preserve">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w:t>
      </w:r>
      <w:r>
        <w:t xml:space="preserve">расхода бюджета субъекта </w:t>
      </w:r>
      <w:r>
        <w:lastRenderedPageBreak/>
        <w:t>Российской Федерации, софинансируемого из федерального бюджета, при этом отчеты за IV квартал представляются до 20 января 2024 г. независимо от факта осуществления кассового расхода бюджета субъекта Российской Федерации, софинансир</w:t>
      </w:r>
      <w:r>
        <w:t>уемого из федерального бюджета, отчеты о достижении значений результатов использования субсидии представляются в срок до 1 апреля 2024 г. Субъекты Российской Федерации обеспечивают представление отчетов, предусмотренных соглашением, в Министерство экономич</w:t>
      </w:r>
      <w:r>
        <w:t>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rsidR="00463BFD" w:rsidRDefault="00A80D98">
      <w:pPr>
        <w:pStyle w:val="ConsPlusNormal0"/>
        <w:spacing w:before="240"/>
        <w:ind w:firstLine="540"/>
        <w:jc w:val="both"/>
      </w:pPr>
      <w:r>
        <w:t>17. Министерство экономического развития Российской Федерации в поря</w:t>
      </w:r>
      <w:r>
        <w:t>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463BFD" w:rsidRDefault="00A80D98">
      <w:pPr>
        <w:pStyle w:val="ConsPlusNormal0"/>
        <w:spacing w:before="240"/>
        <w:ind w:firstLine="540"/>
        <w:jc w:val="both"/>
      </w:pPr>
      <w:r>
        <w:t>18. К</w:t>
      </w:r>
      <w:r>
        <w:t>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органами государственного финансового контроля.</w:t>
      </w:r>
    </w:p>
    <w:p w:rsidR="00463BFD" w:rsidRDefault="00A80D98">
      <w:pPr>
        <w:pStyle w:val="ConsPlusNormal0"/>
        <w:spacing w:before="240"/>
        <w:ind w:firstLine="540"/>
        <w:jc w:val="both"/>
      </w:pPr>
      <w:r>
        <w:t>19. Результатом использования субсидии на реа</w:t>
      </w:r>
      <w:r>
        <w:t xml:space="preserve">лизацию мероприятия, указанного в </w:t>
      </w:r>
      <w:hyperlink w:anchor="P1868"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пункта 2</w:t>
        </w:r>
      </w:hyperlink>
      <w:r>
        <w:t xml:space="preserve"> настоящих Правил, является количество субъектов предпринимательской деятельности, а также физических лиц, применяющих специальный налоговый режим "Налог на профессиональный доход", получивших гранты на во</w:t>
      </w:r>
      <w:r>
        <w:t>сстановление и (или) поддержание деятельности.</w:t>
      </w:r>
    </w:p>
    <w:p w:rsidR="00463BFD" w:rsidRDefault="00A80D98">
      <w:pPr>
        <w:pStyle w:val="ConsPlusNormal0"/>
        <w:spacing w:before="240"/>
        <w:ind w:firstLine="540"/>
        <w:jc w:val="both"/>
      </w:pPr>
      <w:r>
        <w:t xml:space="preserve">20. Результатом использования субсидии на реализацию мероприятия, указанного в </w:t>
      </w:r>
      <w:hyperlink w:anchor="P1869"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Правил, является количество субъектов малого и среднего предпринимател</w:t>
      </w:r>
      <w:r>
        <w:t>ьства, а также физических лиц, применяющих специальный налоговый режим "Налог на профессиональный доход", получивших поддержку при содействии государственной микрофинансовой организации.</w:t>
      </w:r>
    </w:p>
    <w:p w:rsidR="00463BFD" w:rsidRDefault="00A80D98">
      <w:pPr>
        <w:pStyle w:val="ConsPlusNormal0"/>
        <w:spacing w:before="240"/>
        <w:ind w:firstLine="540"/>
        <w:jc w:val="both"/>
      </w:pPr>
      <w:r>
        <w:t>21. Оценка эффективности использования субсидии осуществляется Министерством экономического развития Российской Федерации путем сравнения фактически достигнутых и плановых значений результатов использования субсидии, установленных соглашением.</w:t>
      </w:r>
    </w:p>
    <w:p w:rsidR="00463BFD" w:rsidRDefault="00A80D98">
      <w:pPr>
        <w:pStyle w:val="ConsPlusNormal0"/>
        <w:spacing w:before="240"/>
        <w:ind w:firstLine="540"/>
        <w:jc w:val="both"/>
      </w:pPr>
      <w:r>
        <w:t>22. Поддержк</w:t>
      </w:r>
      <w:r>
        <w:t xml:space="preserve">а, указанная в </w:t>
      </w:r>
      <w:hyperlink w:anchor="P1868"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пункта 2</w:t>
        </w:r>
      </w:hyperlink>
      <w:r>
        <w:t xml:space="preserve"> настоящих Правил, не оказывается субъектам предпринимательской деятельности, а также физическим лицам, применяющим специальный налоговый режим "Налог на профессиональный доход", осуществл</w:t>
      </w:r>
      <w:r>
        <w:t>яющим в качестве основного вида деятельность в сфере сельского хозяйства.</w:t>
      </w:r>
    </w:p>
    <w:p w:rsidR="00463BFD" w:rsidRDefault="00A80D98">
      <w:pPr>
        <w:pStyle w:val="ConsPlusNormal0"/>
        <w:spacing w:before="240"/>
        <w:ind w:firstLine="540"/>
        <w:jc w:val="both"/>
      </w:pPr>
      <w:r>
        <w:t xml:space="preserve">Субъекты Российской Федерации вправе устанавливать региональными нормативными актами приоритетные виды деятельности для предоставления поддержки, указанной в </w:t>
      </w:r>
      <w:hyperlink w:anchor="P1868" w:tooltip="а) предоставление в 2023 году грантов в форме субсидий субъектам предпринимательской деятельности, а также физическим лицам, применяющим специальный налоговый режим &quot;Налог на профессиональный доход&quot;, на восстановление и (или) поддержание деятельности;">
        <w:r>
          <w:rPr>
            <w:color w:val="0000FF"/>
          </w:rPr>
          <w:t>подпункте "а" пункта 2</w:t>
        </w:r>
      </w:hyperlink>
      <w:r>
        <w:t xml:space="preserve"> настоящих Правил.</w:t>
      </w:r>
    </w:p>
    <w:p w:rsidR="00463BFD" w:rsidRDefault="00A80D98">
      <w:pPr>
        <w:pStyle w:val="ConsPlusNormal0"/>
        <w:spacing w:before="240"/>
        <w:ind w:firstLine="540"/>
        <w:jc w:val="both"/>
      </w:pPr>
      <w:r>
        <w:t>23. У субъектов предпринимательской деятельности, субъектов малого и среднего предпринимательства, физических лиц, применяющих специальный налоговый режим "Налог на профессиональный доход", претендующих на по</w:t>
      </w:r>
      <w:r>
        <w:t xml:space="preserve">лучение поддержки, указанной </w:t>
      </w:r>
      <w:hyperlink w:anchor="P1867"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w:r>
          <w:rPr>
            <w:color w:val="0000FF"/>
          </w:rPr>
          <w:t>пункте 2</w:t>
        </w:r>
      </w:hyperlink>
      <w:r>
        <w:t xml:space="preserve"> настоящих Правил,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w:t>
      </w:r>
      <w:r>
        <w:t>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463BFD" w:rsidRDefault="00A80D98">
      <w:pPr>
        <w:pStyle w:val="ConsPlusNormal0"/>
        <w:spacing w:before="240"/>
        <w:ind w:firstLine="540"/>
        <w:jc w:val="both"/>
      </w:pPr>
      <w:r>
        <w:lastRenderedPageBreak/>
        <w:t>24. Субъекты Российской Федерации обеспечивают реализацию мероприя</w:t>
      </w:r>
      <w:r>
        <w:t xml:space="preserve">тия, указанного в </w:t>
      </w:r>
      <w:hyperlink w:anchor="P1869" w:tooltip="б) докапитализация государственных микрофинансовых организаций для оказания в 2023 году поддержк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w:r>
          <w:rPr>
            <w:color w:val="0000FF"/>
          </w:rPr>
          <w:t>подпункте "б" пункта 2</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государственных микрофинансовых организаций, в час</w:t>
      </w:r>
      <w:r>
        <w:t>ти, не противоречащей настоящим Правилам:</w:t>
      </w:r>
    </w:p>
    <w:p w:rsidR="00463BFD" w:rsidRDefault="00A80D98">
      <w:pPr>
        <w:pStyle w:val="ConsPlusNormal0"/>
        <w:spacing w:before="240"/>
        <w:ind w:firstLine="540"/>
        <w:jc w:val="both"/>
      </w:pPr>
      <w:r>
        <w:t>срок рассмотрения заявки на получение микрозайма составляет не более 1 рабочего дня;</w:t>
      </w:r>
    </w:p>
    <w:p w:rsidR="00463BFD" w:rsidRDefault="00A80D98">
      <w:pPr>
        <w:pStyle w:val="ConsPlusNormal0"/>
        <w:spacing w:before="240"/>
        <w:ind w:firstLine="540"/>
        <w:jc w:val="both"/>
      </w:pPr>
      <w:r>
        <w:t>процентная ставка за пользование микрозаймом при наличии или отсутствии залогового имущества не превышает 1 процент годовых.</w:t>
      </w:r>
    </w:p>
    <w:p w:rsidR="00463BFD" w:rsidRDefault="00A80D98">
      <w:pPr>
        <w:pStyle w:val="ConsPlusNormal0"/>
        <w:spacing w:before="240"/>
        <w:ind w:firstLine="540"/>
        <w:jc w:val="both"/>
      </w:pPr>
      <w:r>
        <w:t xml:space="preserve">25. </w:t>
      </w:r>
      <w:r>
        <w:t>Субъекты Российской Федерации несут ответственность за достоверность представляемых в рамках настоящих Правил информации и документов.</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2"/>
      </w:pPr>
      <w:r>
        <w:t>Приложение</w:t>
      </w:r>
    </w:p>
    <w:p w:rsidR="00463BFD" w:rsidRDefault="00A80D98">
      <w:pPr>
        <w:pStyle w:val="ConsPlusNormal0"/>
        <w:jc w:val="right"/>
      </w:pPr>
      <w:r>
        <w:t>к Правилам предоставления</w:t>
      </w:r>
    </w:p>
    <w:p w:rsidR="00463BFD" w:rsidRDefault="00A80D98">
      <w:pPr>
        <w:pStyle w:val="ConsPlusNormal0"/>
        <w:jc w:val="right"/>
      </w:pPr>
      <w:r>
        <w:t>и распределения в 2023 году</w:t>
      </w:r>
    </w:p>
    <w:p w:rsidR="00463BFD" w:rsidRDefault="00A80D98">
      <w:pPr>
        <w:pStyle w:val="ConsPlusNormal0"/>
        <w:jc w:val="right"/>
      </w:pPr>
      <w:r>
        <w:t>субсидий из федерального бюджета</w:t>
      </w:r>
    </w:p>
    <w:p w:rsidR="00463BFD" w:rsidRDefault="00A80D98">
      <w:pPr>
        <w:pStyle w:val="ConsPlusNormal0"/>
        <w:jc w:val="right"/>
      </w:pPr>
      <w:r>
        <w:t>бюджетам субъектов</w:t>
      </w:r>
      <w:r>
        <w:t xml:space="preserve"> Российской</w:t>
      </w:r>
    </w:p>
    <w:p w:rsidR="00463BFD" w:rsidRDefault="00A80D98">
      <w:pPr>
        <w:pStyle w:val="ConsPlusNormal0"/>
        <w:jc w:val="right"/>
      </w:pPr>
      <w:r>
        <w:t>Федерации, на территориях</w:t>
      </w:r>
    </w:p>
    <w:p w:rsidR="00463BFD" w:rsidRDefault="00A80D98">
      <w:pPr>
        <w:pStyle w:val="ConsPlusNormal0"/>
        <w:jc w:val="right"/>
      </w:pPr>
      <w:r>
        <w:t>которых введен средний уровень</w:t>
      </w:r>
    </w:p>
    <w:p w:rsidR="00463BFD" w:rsidRDefault="00A80D98">
      <w:pPr>
        <w:pStyle w:val="ConsPlusNormal0"/>
        <w:jc w:val="right"/>
      </w:pPr>
      <w:r>
        <w:t>реагирования, на предоставление</w:t>
      </w:r>
    </w:p>
    <w:p w:rsidR="00463BFD" w:rsidRDefault="00A80D98">
      <w:pPr>
        <w:pStyle w:val="ConsPlusNormal0"/>
        <w:jc w:val="right"/>
      </w:pPr>
      <w:r>
        <w:t>государственной поддержки субъектам</w:t>
      </w:r>
    </w:p>
    <w:p w:rsidR="00463BFD" w:rsidRDefault="00A80D98">
      <w:pPr>
        <w:pStyle w:val="ConsPlusNormal0"/>
        <w:jc w:val="right"/>
      </w:pPr>
      <w:r>
        <w:t>предпринимательской деятельности,</w:t>
      </w:r>
    </w:p>
    <w:p w:rsidR="00463BFD" w:rsidRDefault="00A80D98">
      <w:pPr>
        <w:pStyle w:val="ConsPlusNormal0"/>
        <w:jc w:val="right"/>
      </w:pPr>
      <w:r>
        <w:t>субъектам малого и среднего</w:t>
      </w:r>
    </w:p>
    <w:p w:rsidR="00463BFD" w:rsidRDefault="00A80D98">
      <w:pPr>
        <w:pStyle w:val="ConsPlusNormal0"/>
        <w:jc w:val="right"/>
      </w:pPr>
      <w:r>
        <w:t>предпринимательства, а также</w:t>
      </w:r>
    </w:p>
    <w:p w:rsidR="00463BFD" w:rsidRDefault="00A80D98">
      <w:pPr>
        <w:pStyle w:val="ConsPlusNormal0"/>
        <w:jc w:val="right"/>
      </w:pPr>
      <w:r>
        <w:t>физическим лицам, применяющи</w:t>
      </w:r>
      <w:r>
        <w:t>м</w:t>
      </w:r>
    </w:p>
    <w:p w:rsidR="00463BFD" w:rsidRDefault="00A80D98">
      <w:pPr>
        <w:pStyle w:val="ConsPlusNormal0"/>
        <w:jc w:val="right"/>
      </w:pPr>
      <w:r>
        <w:t>специальный налоговый режим "Налог</w:t>
      </w:r>
    </w:p>
    <w:p w:rsidR="00463BFD" w:rsidRDefault="00A80D98">
      <w:pPr>
        <w:pStyle w:val="ConsPlusNormal0"/>
        <w:jc w:val="right"/>
      </w:pPr>
      <w:r>
        <w:t>на профессиональный доход"</w:t>
      </w:r>
    </w:p>
    <w:p w:rsidR="00463BFD" w:rsidRDefault="00463BFD">
      <w:pPr>
        <w:pStyle w:val="ConsPlusNormal0"/>
        <w:jc w:val="right"/>
      </w:pPr>
    </w:p>
    <w:p w:rsidR="00463BFD" w:rsidRDefault="00A80D98">
      <w:pPr>
        <w:pStyle w:val="ConsPlusNormal0"/>
        <w:jc w:val="right"/>
      </w:pPr>
      <w:r>
        <w:t>(форма)</w:t>
      </w:r>
    </w:p>
    <w:p w:rsidR="00463BFD" w:rsidRDefault="00463BFD">
      <w:pPr>
        <w:pStyle w:val="ConsPlusNormal0"/>
        <w:jc w:val="right"/>
      </w:pPr>
    </w:p>
    <w:p w:rsidR="00463BFD" w:rsidRDefault="00A80D98">
      <w:pPr>
        <w:pStyle w:val="ConsPlusNonformat0"/>
        <w:jc w:val="both"/>
      </w:pPr>
      <w:r>
        <w:t xml:space="preserve">                                               Министерство экономического</w:t>
      </w:r>
    </w:p>
    <w:p w:rsidR="00463BFD" w:rsidRDefault="00A80D98">
      <w:pPr>
        <w:pStyle w:val="ConsPlusNonformat0"/>
        <w:jc w:val="both"/>
      </w:pPr>
      <w:r>
        <w:t xml:space="preserve">                                              развития Российской Федерации</w:t>
      </w:r>
    </w:p>
    <w:p w:rsidR="00463BFD" w:rsidRDefault="00463BFD">
      <w:pPr>
        <w:pStyle w:val="ConsPlusNonformat0"/>
        <w:jc w:val="both"/>
      </w:pPr>
    </w:p>
    <w:p w:rsidR="00463BFD" w:rsidRDefault="00A80D98">
      <w:pPr>
        <w:pStyle w:val="ConsPlusNonformat0"/>
        <w:jc w:val="both"/>
      </w:pPr>
      <w:bookmarkStart w:id="41" w:name="P1960"/>
      <w:bookmarkEnd w:id="41"/>
      <w:r>
        <w:t xml:space="preserve">                                  ЗАЯВКА</w:t>
      </w:r>
    </w:p>
    <w:p w:rsidR="00463BFD" w:rsidRDefault="00A80D98">
      <w:pPr>
        <w:pStyle w:val="ConsPlusNonformat0"/>
        <w:jc w:val="both"/>
      </w:pPr>
      <w:r>
        <w:t xml:space="preserve">            субъекта Российской Федерации на получение субсидии</w:t>
      </w:r>
    </w:p>
    <w:p w:rsidR="00463BFD" w:rsidRDefault="00A80D98">
      <w:pPr>
        <w:pStyle w:val="ConsPlusNonformat0"/>
        <w:jc w:val="both"/>
      </w:pPr>
      <w:r>
        <w:t xml:space="preserve">          в 2023 году из федерального бюджета бюджетам субъектов</w:t>
      </w:r>
    </w:p>
    <w:p w:rsidR="00463BFD" w:rsidRDefault="00A80D98">
      <w:pPr>
        <w:pStyle w:val="ConsPlusNonformat0"/>
        <w:jc w:val="both"/>
      </w:pPr>
      <w:r>
        <w:t xml:space="preserve">        Российской Федерации, на территориях которых введен средний</w:t>
      </w:r>
    </w:p>
    <w:p w:rsidR="00463BFD" w:rsidRDefault="00A80D98">
      <w:pPr>
        <w:pStyle w:val="ConsPlusNonformat0"/>
        <w:jc w:val="both"/>
      </w:pPr>
      <w:r>
        <w:t xml:space="preserve">          уровень реагирования, на предоставление государственной</w:t>
      </w:r>
    </w:p>
    <w:p w:rsidR="00463BFD" w:rsidRDefault="00A80D98">
      <w:pPr>
        <w:pStyle w:val="ConsPlusNonformat0"/>
        <w:jc w:val="both"/>
      </w:pPr>
      <w:r>
        <w:t xml:space="preserve">      поддержки субъектам предпринимательской деятельности, субъектам</w:t>
      </w:r>
    </w:p>
    <w:p w:rsidR="00463BFD" w:rsidRDefault="00A80D98">
      <w:pPr>
        <w:pStyle w:val="ConsPlusNonformat0"/>
        <w:jc w:val="both"/>
      </w:pPr>
      <w:r>
        <w:t xml:space="preserve">         малого и среднего предпринимательства, а также физическим</w:t>
      </w:r>
    </w:p>
    <w:p w:rsidR="00463BFD" w:rsidRDefault="00A80D98">
      <w:pPr>
        <w:pStyle w:val="ConsPlusNonformat0"/>
        <w:jc w:val="both"/>
      </w:pPr>
      <w:r>
        <w:t xml:space="preserve">              лицам, применяющим специальный налоговы</w:t>
      </w:r>
      <w:r>
        <w:t>й режим</w:t>
      </w:r>
    </w:p>
    <w:p w:rsidR="00463BFD" w:rsidRDefault="00A80D98">
      <w:pPr>
        <w:pStyle w:val="ConsPlusNonformat0"/>
        <w:jc w:val="both"/>
      </w:pPr>
      <w:r>
        <w:t xml:space="preserve">                     "Налог на профессиональный доход"</w:t>
      </w:r>
    </w:p>
    <w:p w:rsidR="00463BFD" w:rsidRDefault="00463BFD">
      <w:pPr>
        <w:pStyle w:val="ConsPlusNonformat0"/>
        <w:jc w:val="both"/>
      </w:pPr>
    </w:p>
    <w:p w:rsidR="00463BFD" w:rsidRDefault="00A80D98">
      <w:pPr>
        <w:pStyle w:val="ConsPlusNonformat0"/>
        <w:jc w:val="both"/>
      </w:pPr>
      <w:r>
        <w:t xml:space="preserve">    В соответствии с </w:t>
      </w:r>
      <w:hyperlink w:anchor="P1854" w:tooltip="ПРАВИЛА">
        <w:r>
          <w:rPr>
            <w:color w:val="0000FF"/>
          </w:rPr>
          <w:t>Правилами</w:t>
        </w:r>
      </w:hyperlink>
      <w:r>
        <w:t xml:space="preserve">  предоставления и  распределения в 2023 году</w:t>
      </w:r>
    </w:p>
    <w:p w:rsidR="00463BFD" w:rsidRDefault="00A80D98">
      <w:pPr>
        <w:pStyle w:val="ConsPlusNonformat0"/>
        <w:jc w:val="both"/>
      </w:pPr>
      <w:r>
        <w:t>субсидий  из  федерального бюджета бюджетам субъектов Российской Федерации,</w:t>
      </w:r>
    </w:p>
    <w:p w:rsidR="00463BFD" w:rsidRDefault="00A80D98">
      <w:pPr>
        <w:pStyle w:val="ConsPlusNonformat0"/>
        <w:jc w:val="both"/>
      </w:pPr>
      <w:r>
        <w:t>на   территориях   которых   введен   средний   уровень   реагирования,  на</w:t>
      </w:r>
    </w:p>
    <w:p w:rsidR="00463BFD" w:rsidRDefault="00A80D98">
      <w:pPr>
        <w:pStyle w:val="ConsPlusNonformat0"/>
        <w:jc w:val="both"/>
      </w:pPr>
      <w:r>
        <w:t>предоставление   государственной  поддержки  субъектам  предпринимательской</w:t>
      </w:r>
    </w:p>
    <w:p w:rsidR="00463BFD" w:rsidRDefault="00A80D98">
      <w:pPr>
        <w:pStyle w:val="ConsPlusNonformat0"/>
        <w:jc w:val="both"/>
      </w:pPr>
      <w:r>
        <w:t>деятельности,  субъектам  малого  и  среднего  предпринимательства, а также</w:t>
      </w:r>
    </w:p>
    <w:p w:rsidR="00463BFD" w:rsidRDefault="00A80D98">
      <w:pPr>
        <w:pStyle w:val="ConsPlusNonformat0"/>
        <w:jc w:val="both"/>
      </w:pPr>
      <w:r>
        <w:t>физическим   лицам,  примен</w:t>
      </w:r>
      <w:r>
        <w:t>яющим  специальный  налоговый  режим  "Налог  на</w:t>
      </w:r>
    </w:p>
    <w:p w:rsidR="00463BFD" w:rsidRDefault="00A80D98">
      <w:pPr>
        <w:pStyle w:val="ConsPlusNonformat0"/>
        <w:jc w:val="both"/>
      </w:pPr>
      <w:r>
        <w:lastRenderedPageBreak/>
        <w:t>профессиональный  доход",  в  рамках  государственной  программы Российской</w:t>
      </w:r>
    </w:p>
    <w:p w:rsidR="00463BFD" w:rsidRDefault="00A80D98">
      <w:pPr>
        <w:pStyle w:val="ConsPlusNonformat0"/>
        <w:jc w:val="both"/>
      </w:pPr>
      <w:r>
        <w:t>Федерации  "Экономическое развитие и инновационная экономика", утвержденной</w:t>
      </w:r>
    </w:p>
    <w:p w:rsidR="00463BFD" w:rsidRDefault="00A80D98">
      <w:pPr>
        <w:pStyle w:val="ConsPlusNonformat0"/>
        <w:jc w:val="both"/>
      </w:pPr>
      <w:r>
        <w:t>постановлением  Правительства  Российской  Федерации  о</w:t>
      </w:r>
      <w:r>
        <w:t>т  15 апреля 2014 г.</w:t>
      </w:r>
    </w:p>
    <w:p w:rsidR="00463BFD" w:rsidRDefault="00A80D98">
      <w:pPr>
        <w:pStyle w:val="ConsPlusNonformat0"/>
        <w:jc w:val="both"/>
      </w:pPr>
      <w:r>
        <w:t>N   316  "Об  утверждении  государственной  программы  Российской Федерации</w:t>
      </w:r>
    </w:p>
    <w:p w:rsidR="00463BFD" w:rsidRDefault="00A80D98">
      <w:pPr>
        <w:pStyle w:val="ConsPlusNonformat0"/>
        <w:jc w:val="both"/>
      </w:pPr>
      <w:r>
        <w:t>"Экономическое  развитие  и  инновационная  экономика"  (далее - субсидия),</w:t>
      </w:r>
    </w:p>
    <w:p w:rsidR="00463BFD" w:rsidRDefault="00A80D98">
      <w:pPr>
        <w:pStyle w:val="ConsPlusNonformat0"/>
        <w:jc w:val="both"/>
      </w:pPr>
      <w:r>
        <w:t>выражаю  согласие  с  условиями  предоставления  и распределения субсидии и</w:t>
      </w:r>
    </w:p>
    <w:p w:rsidR="00463BFD" w:rsidRDefault="00A80D98">
      <w:pPr>
        <w:pStyle w:val="ConsPlusNonformat0"/>
        <w:jc w:val="both"/>
      </w:pPr>
      <w:r>
        <w:t>обязуюсь   обеспечить   предельный   уровень   софинансирования  расходного</w:t>
      </w:r>
    </w:p>
    <w:p w:rsidR="00463BFD" w:rsidRDefault="00A80D98">
      <w:pPr>
        <w:pStyle w:val="ConsPlusNonformat0"/>
        <w:jc w:val="both"/>
      </w:pPr>
      <w:r>
        <w:t>обязательства субъекта Российской Федерации, установленный в соответствии с</w:t>
      </w:r>
    </w:p>
    <w:p w:rsidR="00463BFD" w:rsidRDefault="00A80D98">
      <w:pPr>
        <w:pStyle w:val="ConsPlusNonformat0"/>
        <w:jc w:val="both"/>
      </w:pPr>
      <w:r>
        <w:t>положениями Правил формирования, предоставления и распределения субсидий из</w:t>
      </w:r>
    </w:p>
    <w:p w:rsidR="00463BFD" w:rsidRDefault="00A80D98">
      <w:pPr>
        <w:pStyle w:val="ConsPlusNonformat0"/>
        <w:jc w:val="both"/>
      </w:pPr>
      <w:r>
        <w:t>федерального  бюджета бюджет</w:t>
      </w:r>
      <w:r>
        <w:t>ам субъектов Российской Федерации, утвержденных</w:t>
      </w:r>
    </w:p>
    <w:p w:rsidR="00463BFD" w:rsidRDefault="00A80D98">
      <w:pPr>
        <w:pStyle w:val="ConsPlusNonformat0"/>
        <w:jc w:val="both"/>
      </w:pPr>
      <w:r>
        <w:t>постановлением  Правительства  Российской  Федерации от 30 сентября 2014 г.</w:t>
      </w:r>
    </w:p>
    <w:p w:rsidR="00463BFD" w:rsidRDefault="00A80D98">
      <w:pPr>
        <w:pStyle w:val="ConsPlusNonformat0"/>
        <w:jc w:val="both"/>
      </w:pPr>
      <w:r>
        <w:t>N   999   "О   формировании,  предоставлении  и  распределении  субсидий из</w:t>
      </w:r>
    </w:p>
    <w:p w:rsidR="00463BFD" w:rsidRDefault="00A80D98">
      <w:pPr>
        <w:pStyle w:val="ConsPlusNonformat0"/>
        <w:jc w:val="both"/>
      </w:pPr>
      <w:r>
        <w:t>федерального  бюджета   бюджетам   субъектов   Российско</w:t>
      </w:r>
      <w:r>
        <w:t>й   Федерации",  на</w:t>
      </w:r>
    </w:p>
    <w:p w:rsidR="00463BFD" w:rsidRDefault="00A80D98">
      <w:pPr>
        <w:pStyle w:val="ConsPlusNonformat0"/>
        <w:jc w:val="both"/>
      </w:pPr>
      <w:r>
        <w:t>реализацию следующих мероприятий и в следующих объемах:</w:t>
      </w:r>
    </w:p>
    <w:p w:rsidR="00463BFD" w:rsidRDefault="00A80D98">
      <w:pPr>
        <w:pStyle w:val="ConsPlusNonformat0"/>
        <w:jc w:val="both"/>
      </w:pPr>
      <w:r>
        <w:t>__________________________________________________________________________,</w:t>
      </w:r>
    </w:p>
    <w:p w:rsidR="00463BFD" w:rsidRDefault="00A80D98">
      <w:pPr>
        <w:pStyle w:val="ConsPlusNonformat0"/>
        <w:jc w:val="both"/>
      </w:pPr>
      <w:r>
        <w:t xml:space="preserve">          (перечисляются мероприятия, указанные в </w:t>
      </w:r>
      <w:hyperlink w:anchor="P1867" w:tooltip="2. Субсидии предоставляются в целях софинансирования расходных обязательств субъектов Российской Федерации, на территориях которых введен средний уровень реагирования, в соответствии с Указом Президента Российской Федерации от 19 октября 2022 г. N 757 &quot;О мерах">
        <w:r>
          <w:rPr>
            <w:color w:val="0000FF"/>
          </w:rPr>
          <w:t>пункте 2</w:t>
        </w:r>
      </w:hyperlink>
      <w:r>
        <w:t xml:space="preserve"> Правил</w:t>
      </w:r>
    </w:p>
    <w:p w:rsidR="00463BFD" w:rsidRDefault="00A80D98">
      <w:pPr>
        <w:pStyle w:val="ConsPlusNonformat0"/>
        <w:jc w:val="both"/>
      </w:pPr>
      <w:r>
        <w:t xml:space="preserve">    предоставления и распределения в 2023 году субсидий из федерального</w:t>
      </w:r>
    </w:p>
    <w:p w:rsidR="00463BFD" w:rsidRDefault="00A80D98">
      <w:pPr>
        <w:pStyle w:val="ConsPlusNonformat0"/>
        <w:jc w:val="both"/>
      </w:pPr>
      <w:r>
        <w:t xml:space="preserve">      бюджета бюджетам субъектов Российской Федерации, на территориях</w:t>
      </w:r>
    </w:p>
    <w:p w:rsidR="00463BFD" w:rsidRDefault="00A80D98">
      <w:pPr>
        <w:pStyle w:val="ConsPlusNonformat0"/>
        <w:jc w:val="both"/>
      </w:pPr>
      <w:r>
        <w:t xml:space="preserve">      которых введен средний уровень реагирования, на предоставление</w:t>
      </w:r>
    </w:p>
    <w:p w:rsidR="00463BFD" w:rsidRDefault="00A80D98">
      <w:pPr>
        <w:pStyle w:val="ConsPlusNonformat0"/>
        <w:jc w:val="both"/>
      </w:pPr>
      <w:r>
        <w:t xml:space="preserve">          государственной поддержки субъекта</w:t>
      </w:r>
      <w:r>
        <w:t>м предпринимательской</w:t>
      </w:r>
    </w:p>
    <w:p w:rsidR="00463BFD" w:rsidRDefault="00A80D98">
      <w:pPr>
        <w:pStyle w:val="ConsPlusNonformat0"/>
        <w:jc w:val="both"/>
      </w:pPr>
      <w:r>
        <w:t xml:space="preserve">      деятельности, субъектам малого и среднего предпринимательства,</w:t>
      </w:r>
    </w:p>
    <w:p w:rsidR="00463BFD" w:rsidRDefault="00A80D98">
      <w:pPr>
        <w:pStyle w:val="ConsPlusNonformat0"/>
        <w:jc w:val="both"/>
      </w:pPr>
      <w:r>
        <w:t xml:space="preserve">        а также физическим лицам, применяющим специальный налоговый</w:t>
      </w:r>
    </w:p>
    <w:p w:rsidR="00463BFD" w:rsidRDefault="00A80D98">
      <w:pPr>
        <w:pStyle w:val="ConsPlusNonformat0"/>
        <w:jc w:val="both"/>
      </w:pPr>
      <w:r>
        <w:t xml:space="preserve">     режим "Налог на профессиональный доход", в рамках государственной</w:t>
      </w:r>
    </w:p>
    <w:p w:rsidR="00463BFD" w:rsidRDefault="00A80D98">
      <w:pPr>
        <w:pStyle w:val="ConsPlusNonformat0"/>
        <w:jc w:val="both"/>
      </w:pPr>
      <w:r>
        <w:t xml:space="preserve">          программы Россий</w:t>
      </w:r>
      <w:r>
        <w:t>ской Федерации "Экономическое развитие</w:t>
      </w:r>
    </w:p>
    <w:p w:rsidR="00463BFD" w:rsidRDefault="00A80D98">
      <w:pPr>
        <w:pStyle w:val="ConsPlusNonformat0"/>
        <w:jc w:val="both"/>
      </w:pPr>
      <w:r>
        <w:t xml:space="preserve">          и инновационная экономика", утвержденной постановлением</w:t>
      </w:r>
    </w:p>
    <w:p w:rsidR="00463BFD" w:rsidRDefault="00A80D98">
      <w:pPr>
        <w:pStyle w:val="ConsPlusNonformat0"/>
        <w:jc w:val="both"/>
      </w:pPr>
      <w:r>
        <w:t xml:space="preserve">       Правительства Российской Федерации от 15 апреля 2014 г. N 316</w:t>
      </w:r>
    </w:p>
    <w:p w:rsidR="00463BFD" w:rsidRDefault="00A80D98">
      <w:pPr>
        <w:pStyle w:val="ConsPlusNonformat0"/>
        <w:jc w:val="both"/>
      </w:pPr>
      <w:r>
        <w:t xml:space="preserve">      "Об утверждении государственной программы Российской Федерации</w:t>
      </w:r>
    </w:p>
    <w:p w:rsidR="00463BFD" w:rsidRDefault="00A80D98">
      <w:pPr>
        <w:pStyle w:val="ConsPlusNonformat0"/>
        <w:jc w:val="both"/>
      </w:pPr>
      <w:r>
        <w:t xml:space="preserve">            "</w:t>
      </w:r>
      <w:r>
        <w:t>Экономическое развитие и инновационная экономика",</w:t>
      </w:r>
    </w:p>
    <w:p w:rsidR="00463BFD" w:rsidRDefault="00A80D98">
      <w:pPr>
        <w:pStyle w:val="ConsPlusNonformat0"/>
        <w:jc w:val="both"/>
      </w:pPr>
      <w:r>
        <w:t xml:space="preserve">           предполагаемый объем субсидии из федерального бюджета</w:t>
      </w:r>
    </w:p>
    <w:p w:rsidR="00463BFD" w:rsidRDefault="00A80D98">
      <w:pPr>
        <w:pStyle w:val="ConsPlusNonformat0"/>
        <w:jc w:val="both"/>
      </w:pPr>
      <w:r>
        <w:t xml:space="preserve">              на реализацию каждого мероприятия (млн. рублей)</w:t>
      </w:r>
    </w:p>
    <w:p w:rsidR="00463BFD" w:rsidRDefault="00A80D98">
      <w:pPr>
        <w:pStyle w:val="ConsPlusNonformat0"/>
        <w:jc w:val="both"/>
      </w:pPr>
      <w:r>
        <w:t>также   обязуюсь   обеспечить   внесение  соответствующих    изменений    в</w:t>
      </w:r>
    </w:p>
    <w:p w:rsidR="00463BFD" w:rsidRDefault="00A80D98">
      <w:pPr>
        <w:pStyle w:val="ConsPlusNonformat0"/>
        <w:jc w:val="both"/>
      </w:pPr>
      <w:r>
        <w:t>государственную программу (подпрограмму субъекта Российской Федерации)</w:t>
      </w:r>
    </w:p>
    <w:p w:rsidR="00463BFD" w:rsidRDefault="00A80D98">
      <w:pPr>
        <w:pStyle w:val="ConsPlusNonformat0"/>
        <w:jc w:val="both"/>
      </w:pPr>
      <w:r>
        <w:t>___________________________________________________________________________</w:t>
      </w:r>
    </w:p>
    <w:p w:rsidR="00463BFD" w:rsidRDefault="00A80D98">
      <w:pPr>
        <w:pStyle w:val="ConsPlusNonformat0"/>
        <w:jc w:val="both"/>
      </w:pPr>
      <w:r>
        <w:t xml:space="preserve">         (указываются реквизиты и наименование нормативного акта)</w:t>
      </w:r>
    </w:p>
    <w:p w:rsidR="00463BFD" w:rsidRDefault="00A80D98">
      <w:pPr>
        <w:pStyle w:val="ConsPlusNonformat0"/>
        <w:jc w:val="both"/>
      </w:pPr>
      <w:r>
        <w:t>и бюджет субъекта Российской Федерации на ____ год и плановый период</w:t>
      </w:r>
    </w:p>
    <w:p w:rsidR="00463BFD" w:rsidRDefault="00A80D98">
      <w:pPr>
        <w:pStyle w:val="ConsPlusNonformat0"/>
        <w:jc w:val="both"/>
      </w:pPr>
      <w:r>
        <w:t>__________________________________________________________________________.</w:t>
      </w:r>
    </w:p>
    <w:p w:rsidR="00463BFD" w:rsidRDefault="00A80D98">
      <w:pPr>
        <w:pStyle w:val="ConsPlusNonformat0"/>
        <w:jc w:val="both"/>
      </w:pPr>
      <w:r>
        <w:t xml:space="preserve">         (указываются реквизиты и наименование нормативного акта)</w:t>
      </w:r>
    </w:p>
    <w:p w:rsidR="00463BFD" w:rsidRDefault="00463BFD">
      <w:pPr>
        <w:pStyle w:val="ConsPlusNonformat0"/>
        <w:jc w:val="both"/>
      </w:pPr>
    </w:p>
    <w:p w:rsidR="00463BFD" w:rsidRDefault="00A80D98">
      <w:pPr>
        <w:pStyle w:val="ConsPlusNonformat0"/>
        <w:jc w:val="both"/>
      </w:pPr>
      <w:r>
        <w:t>________________________________________ ___</w:t>
      </w:r>
      <w:r>
        <w:t>________ ______________________</w:t>
      </w:r>
    </w:p>
    <w:p w:rsidR="00463BFD" w:rsidRDefault="00A80D98">
      <w:pPr>
        <w:pStyle w:val="ConsPlusNonformat0"/>
        <w:jc w:val="both"/>
      </w:pPr>
      <w:r>
        <w:t xml:space="preserve">  (должность высшего должностного лица    (подпись)         (ф.и.о.)</w:t>
      </w:r>
    </w:p>
    <w:p w:rsidR="00463BFD" w:rsidRDefault="00A80D98">
      <w:pPr>
        <w:pStyle w:val="ConsPlusNonformat0"/>
        <w:jc w:val="both"/>
      </w:pPr>
      <w:r>
        <w:t xml:space="preserve">     субъекта Российской Федерации)</w:t>
      </w:r>
    </w:p>
    <w:p w:rsidR="00463BFD" w:rsidRDefault="00463BFD">
      <w:pPr>
        <w:pStyle w:val="ConsPlusNonformat0"/>
        <w:jc w:val="both"/>
      </w:pPr>
    </w:p>
    <w:p w:rsidR="00463BFD" w:rsidRDefault="00A80D98">
      <w:pPr>
        <w:pStyle w:val="ConsPlusNonformat0"/>
        <w:jc w:val="both"/>
      </w:pPr>
      <w:r>
        <w:t>М.П.</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44</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w:t>
      </w:r>
    </w:p>
    <w:p w:rsidR="00463BFD" w:rsidRDefault="00A80D98">
      <w:pPr>
        <w:pStyle w:val="ConsPlusNormal0"/>
        <w:jc w:val="right"/>
      </w:pPr>
      <w:r>
        <w:t>"Экономическое развитие</w:t>
      </w:r>
    </w:p>
    <w:p w:rsidR="00463BFD" w:rsidRDefault="00A80D98">
      <w:pPr>
        <w:pStyle w:val="ConsPlusNormal0"/>
        <w:jc w:val="right"/>
      </w:pPr>
      <w:r>
        <w:t>и инновационная эко</w:t>
      </w:r>
      <w:r>
        <w:t>номика"</w:t>
      </w:r>
    </w:p>
    <w:p w:rsidR="00463BFD" w:rsidRDefault="00463BFD">
      <w:pPr>
        <w:pStyle w:val="ConsPlusNormal0"/>
        <w:jc w:val="both"/>
      </w:pPr>
    </w:p>
    <w:p w:rsidR="00463BFD" w:rsidRDefault="00A80D98">
      <w:pPr>
        <w:pStyle w:val="ConsPlusTitle0"/>
        <w:jc w:val="center"/>
      </w:pPr>
      <w:bookmarkStart w:id="42" w:name="P2030"/>
      <w:bookmarkEnd w:id="42"/>
      <w:r>
        <w:t>ПРАВИЛА</w:t>
      </w:r>
    </w:p>
    <w:p w:rsidR="00463BFD" w:rsidRDefault="00A80D98">
      <w:pPr>
        <w:pStyle w:val="ConsPlusTitle0"/>
        <w:jc w:val="center"/>
      </w:pPr>
      <w:r>
        <w:t>ПРЕДОСТАВЛЕНИЯ ИНЫХ МЕЖБЮДЖЕТНЫХ ТРАНСФЕРТОВ</w:t>
      </w:r>
    </w:p>
    <w:p w:rsidR="00463BFD" w:rsidRDefault="00A80D98">
      <w:pPr>
        <w:pStyle w:val="ConsPlusTitle0"/>
        <w:jc w:val="center"/>
      </w:pPr>
      <w:r>
        <w:t>ИЗ ФЕДЕРАЛЬНОГО БЮДЖЕТА БЮДЖЕТАМ ДОНЕЦКОЙ НАРОДНОЙ</w:t>
      </w:r>
    </w:p>
    <w:p w:rsidR="00463BFD" w:rsidRDefault="00A80D98">
      <w:pPr>
        <w:pStyle w:val="ConsPlusTitle0"/>
        <w:jc w:val="center"/>
      </w:pPr>
      <w:r>
        <w:t>РЕСПУБЛИКИ, ЛУГАНСКОЙ НАРОДНОЙ РЕСПУБЛИКИ, ЗАПОРОЖСКОЙ</w:t>
      </w:r>
    </w:p>
    <w:p w:rsidR="00463BFD" w:rsidRDefault="00A80D98">
      <w:pPr>
        <w:pStyle w:val="ConsPlusTitle0"/>
        <w:jc w:val="center"/>
      </w:pPr>
      <w:r>
        <w:lastRenderedPageBreak/>
        <w:t>ОБЛАСТИ И ХЕРСОНСКОЙ ОБЛАСТИ В ЦЕЛЯХ СОФИНАНСИРОВАНИЯ</w:t>
      </w:r>
    </w:p>
    <w:p w:rsidR="00463BFD" w:rsidRDefault="00A80D98">
      <w:pPr>
        <w:pStyle w:val="ConsPlusTitle0"/>
        <w:jc w:val="center"/>
      </w:pPr>
      <w:r>
        <w:t>В ПОЛНОМ ОБЪЕМЕ РАСХОДНЫХ ОБЯЗАТЕЛЬСТВ ДОНЕЦКОЙ НАРОДНОЙ</w:t>
      </w:r>
    </w:p>
    <w:p w:rsidR="00463BFD" w:rsidRDefault="00A80D98">
      <w:pPr>
        <w:pStyle w:val="ConsPlusTitle0"/>
        <w:jc w:val="center"/>
      </w:pPr>
      <w:r>
        <w:t>РЕСПУБЛИКИ, ЛУГАНСКОЙ НАРОДНОЙ РЕСПУБЛИКИ, ЗАПОРОЖСКОЙ</w:t>
      </w:r>
    </w:p>
    <w:p w:rsidR="00463BFD" w:rsidRDefault="00A80D98">
      <w:pPr>
        <w:pStyle w:val="ConsPlusTitle0"/>
        <w:jc w:val="center"/>
      </w:pPr>
      <w:r>
        <w:t>ОБЛАСТИ И ХЕРСОНСКОЙ ОБЛАСТИ, ВОЗНИКАЮЩИХ ПРИ РЕАЛИЗАЦИИ</w:t>
      </w:r>
    </w:p>
    <w:p w:rsidR="00463BFD" w:rsidRDefault="00A80D98">
      <w:pPr>
        <w:pStyle w:val="ConsPlusTitle0"/>
        <w:jc w:val="center"/>
      </w:pPr>
      <w:r>
        <w:t>МЕРОПРИЯТИЙ, НАПРАВЛЕННЫХ НА ГОСУДАРСТВЕННУЮ ПОДДЕРЖКУ</w:t>
      </w:r>
    </w:p>
    <w:p w:rsidR="00463BFD" w:rsidRDefault="00A80D98">
      <w:pPr>
        <w:pStyle w:val="ConsPlusTitle0"/>
        <w:jc w:val="center"/>
      </w:pPr>
      <w:r>
        <w:t>МАЛОГО И СРЕДНЕГО ПРЕДПРИНИМАТЕЛ</w:t>
      </w:r>
      <w:r>
        <w:t>ЬСТВА, ФИЗИЧЕСКИХ ЛИЦ,</w:t>
      </w:r>
    </w:p>
    <w:p w:rsidR="00463BFD" w:rsidRDefault="00A80D98">
      <w:pPr>
        <w:pStyle w:val="ConsPlusTitle0"/>
        <w:jc w:val="center"/>
      </w:pPr>
      <w:r>
        <w:t>ПРИМЕНЯЮЩИХ СПЕЦИАЛЬНЫЙ НАЛОГОВЫЙ РЕЖИМ "НАЛОГ</w:t>
      </w:r>
    </w:p>
    <w:p w:rsidR="00463BFD" w:rsidRDefault="00A80D98">
      <w:pPr>
        <w:pStyle w:val="ConsPlusTitle0"/>
        <w:jc w:val="center"/>
      </w:pPr>
      <w:r>
        <w:t>НА ПРОФЕССИОНАЛЬНЫЙ ДОХОД", И ФИЗИЧЕСКИХ ЛИЦ,</w:t>
      </w:r>
    </w:p>
    <w:p w:rsidR="00463BFD" w:rsidRDefault="00A80D98">
      <w:pPr>
        <w:pStyle w:val="ConsPlusTitle0"/>
        <w:jc w:val="center"/>
      </w:pPr>
      <w:r>
        <w:t>ЗАИНТЕРЕСОВАННЫХ В НАЧАЛЕ ОСУЩЕСТВЛЕНИЯ</w:t>
      </w:r>
    </w:p>
    <w:p w:rsidR="00463BFD" w:rsidRDefault="00A80D98">
      <w:pPr>
        <w:pStyle w:val="ConsPlusTitle0"/>
        <w:jc w:val="center"/>
      </w:pPr>
      <w:r>
        <w:t>ПРЕДПРИНИМАТЕЛЬСКОЙ ДЕЯТЕЛЬНОСТИ,</w:t>
      </w:r>
    </w:p>
    <w:p w:rsidR="00463BFD" w:rsidRDefault="00A80D98">
      <w:pPr>
        <w:pStyle w:val="ConsPlusTitle0"/>
        <w:jc w:val="center"/>
      </w:pPr>
      <w:r>
        <w:t>В 2023 ГОДУ</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Постановление</w:t>
            </w:r>
            <w:r>
              <w:rPr>
                <w:color w:val="392C69"/>
              </w:rPr>
              <w:t>м Правительства РФ от 13.06.2023 N 972;</w:t>
            </w:r>
          </w:p>
          <w:p w:rsidR="00463BFD" w:rsidRDefault="00A80D98">
            <w:pPr>
              <w:pStyle w:val="ConsPlusNormal0"/>
              <w:jc w:val="center"/>
            </w:pPr>
            <w:r>
              <w:rPr>
                <w:color w:val="392C69"/>
              </w:rPr>
              <w:t>в ред. Постановления Правительства РФ от 05.10.2023 N 1642)</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Normal0"/>
        <w:ind w:firstLine="540"/>
        <w:jc w:val="both"/>
      </w:pPr>
      <w:bookmarkStart w:id="43" w:name="P2049"/>
      <w:bookmarkEnd w:id="43"/>
      <w:r>
        <w:t>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w:t>
      </w:r>
      <w:r>
        <w:t>рования в 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w:t>
      </w:r>
      <w:r>
        <w:t>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(далее соответственно - субъекты Российской Фе</w:t>
      </w:r>
      <w:r>
        <w:t>дерации, иные межбюджетные трансферты).</w:t>
      </w:r>
    </w:p>
    <w:p w:rsidR="00463BFD" w:rsidRDefault="00A80D98">
      <w:pPr>
        <w:pStyle w:val="ConsPlusNormal0"/>
        <w:spacing w:before="240"/>
        <w:ind w:firstLine="540"/>
        <w:jc w:val="both"/>
      </w:pPr>
      <w:r>
        <w:t>2.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w:t>
      </w:r>
      <w:r>
        <w:t xml:space="preserve"> Федерации как получателя средств федерального бюджета на предоставление иных межбюджетных трансфертов на цели, предусмотренные </w:t>
      </w:r>
      <w:hyperlink w:anchor="P2049" w:tooltip="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
        <w:r>
          <w:rPr>
            <w:color w:val="0000FF"/>
          </w:rPr>
          <w:t>пунктом 1</w:t>
        </w:r>
      </w:hyperlink>
      <w:r>
        <w:t xml:space="preserve"> настоящих Правил.</w:t>
      </w:r>
    </w:p>
    <w:p w:rsidR="00463BFD" w:rsidRDefault="00A80D98">
      <w:pPr>
        <w:pStyle w:val="ConsPlusNormal0"/>
        <w:spacing w:before="240"/>
        <w:ind w:firstLine="540"/>
        <w:jc w:val="both"/>
      </w:pPr>
      <w:bookmarkStart w:id="44" w:name="P2051"/>
      <w:bookmarkEnd w:id="44"/>
      <w:r>
        <w:t>3. Иные межбюджетные трансферты предоставляются в целях софина</w:t>
      </w:r>
      <w:r>
        <w:t>нсирования в полном объеме расходных обязательств субъектов Российской Федерации, возникающих при реализации следующих мероприятий:</w:t>
      </w:r>
    </w:p>
    <w:p w:rsidR="00463BFD" w:rsidRDefault="00A80D98">
      <w:pPr>
        <w:pStyle w:val="ConsPlusNormal0"/>
        <w:spacing w:before="240"/>
        <w:ind w:firstLine="540"/>
        <w:jc w:val="both"/>
      </w:pPr>
      <w:bookmarkStart w:id="45" w:name="P2052"/>
      <w:bookmarkEnd w:id="45"/>
      <w:r>
        <w:t>а) создание и (или) развитие инфраструктуры поддержки субъектов малого и среднего предпринимательства, направленной на оказа</w:t>
      </w:r>
      <w:r>
        <w:t>ние комплекса услуг, сервисов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w:t>
      </w:r>
      <w:r>
        <w:t>имательской деятельности, в центрах "Мой бизнес";</w:t>
      </w:r>
    </w:p>
    <w:p w:rsidR="00463BFD" w:rsidRDefault="00A80D98">
      <w:pPr>
        <w:pStyle w:val="ConsPlusNormal0"/>
        <w:spacing w:before="240"/>
        <w:ind w:firstLine="540"/>
        <w:jc w:val="both"/>
      </w:pPr>
      <w:bookmarkStart w:id="46" w:name="P2053"/>
      <w:bookmarkEnd w:id="46"/>
      <w:r>
        <w:t>б) создание и (или) развитие государственных микрофинансовых организаций;</w:t>
      </w:r>
    </w:p>
    <w:p w:rsidR="00463BFD" w:rsidRDefault="00A80D98">
      <w:pPr>
        <w:pStyle w:val="ConsPlusNormal0"/>
        <w:spacing w:before="240"/>
        <w:ind w:firstLine="540"/>
        <w:jc w:val="both"/>
      </w:pPr>
      <w:bookmarkStart w:id="47" w:name="P2054"/>
      <w:bookmarkEnd w:id="47"/>
      <w:r>
        <w:t>в) создание и (или) развитие фондов содействия кредитованию (гарантийных фондов, фондов поручительств) (далее - региональные гаранти</w:t>
      </w:r>
      <w:r>
        <w:t>йные организации) для обеспечения возможности привлечения финансирования при отсутствии обеспечения;</w:t>
      </w:r>
    </w:p>
    <w:p w:rsidR="00463BFD" w:rsidRDefault="00A80D98">
      <w:pPr>
        <w:pStyle w:val="ConsPlusNormal0"/>
        <w:spacing w:before="240"/>
        <w:ind w:firstLine="540"/>
        <w:jc w:val="both"/>
      </w:pPr>
      <w:bookmarkStart w:id="48" w:name="P2055"/>
      <w:bookmarkEnd w:id="48"/>
      <w:r>
        <w:lastRenderedPageBreak/>
        <w:t>г) поддержка субъектов малого и среднего предпринимательства, осуществляющих социально значимые виды деятельности.</w:t>
      </w:r>
    </w:p>
    <w:p w:rsidR="00463BFD" w:rsidRDefault="00A80D98">
      <w:pPr>
        <w:pStyle w:val="ConsPlusNormal0"/>
        <w:jc w:val="both"/>
      </w:pPr>
      <w:r>
        <w:t>(пп. "г" введен Постановлением Правитель</w:t>
      </w:r>
      <w:r>
        <w:t>ства РФ от 05.10.2023 N 1642)</w:t>
      </w:r>
    </w:p>
    <w:p w:rsidR="00463BFD" w:rsidRDefault="00A80D98">
      <w:pPr>
        <w:pStyle w:val="ConsPlusNormal0"/>
        <w:spacing w:before="240"/>
        <w:ind w:firstLine="540"/>
        <w:jc w:val="both"/>
      </w:pPr>
      <w:r>
        <w:t xml:space="preserve">4. В настоящих Правилах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предоставляет микрозаймы субъектам малого </w:t>
      </w:r>
      <w:r>
        <w:t xml:space="preserve">и среднего предпринимательства, а также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законом "О развитии малого и среднего предпринимательства </w:t>
      </w:r>
      <w:r>
        <w:t>в Российской Федерации" (далее - Федеральный закон).</w:t>
      </w:r>
    </w:p>
    <w:p w:rsidR="00463BFD" w:rsidRDefault="00A80D98">
      <w:pPr>
        <w:pStyle w:val="ConsPlusNormal0"/>
        <w:spacing w:before="240"/>
        <w:ind w:firstLine="540"/>
        <w:jc w:val="both"/>
      </w:pPr>
      <w:r>
        <w:t xml:space="preserve">5. В рамках мероприятия, указанного в </w:t>
      </w:r>
      <w:hyperlink w:anchor="P2052"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подпункте "а" пункта 3</w:t>
        </w:r>
      </w:hyperlink>
      <w:r>
        <w:t xml:space="preserve"> настоящих Правил, субъекты Российской Федерации обеспечивают создание и (или) развитие инфраструктуры поддержки субъектов малого и среднего предпринимательства, к которой относятся центры поддержки</w:t>
      </w:r>
      <w:r>
        <w:t xml:space="preserve">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 бизнеса и центры кластерного развития, а также центры "Мой бизнес</w:t>
      </w:r>
      <w:r>
        <w:t>", в соответствии с требованиями, предусмотренными частью 3 статьи 15 Федерального закона.</w:t>
      </w:r>
    </w:p>
    <w:p w:rsidR="00463BFD" w:rsidRDefault="00A80D98">
      <w:pPr>
        <w:pStyle w:val="ConsPlusNormal0"/>
        <w:spacing w:before="240"/>
        <w:ind w:firstLine="540"/>
        <w:jc w:val="both"/>
      </w:pPr>
      <w:r>
        <w:t xml:space="preserve">6. В рамках мероприятия, указанного в </w:t>
      </w:r>
      <w:hyperlink w:anchor="P2053" w:tooltip="б) создание и (или) развитие государственных микрофинансовых организаций;">
        <w:r>
          <w:rPr>
            <w:color w:val="0000FF"/>
          </w:rPr>
          <w:t>подпункте "б" пункта</w:t>
        </w:r>
        <w:r>
          <w:rPr>
            <w:color w:val="0000FF"/>
          </w:rPr>
          <w:t xml:space="preserve"> 3</w:t>
        </w:r>
      </w:hyperlink>
      <w:r>
        <w:t xml:space="preserve"> настоящих Правил, субъекты Российской Федерации обеспечивают в соответствии с требованиями, предусмотренными частью 3 статьи 15 Федерального закона, создание и (или) развитие государственных микрофинансовых организаций, предоставляющих микрозаймы субъек</w:t>
      </w:r>
      <w:r>
        <w:t>там малого и среднего предпринимательства и физическим лицам, применяющим специальный налоговый режим "Налог на профессиональный доход", которые (за исключением 2023 года):</w:t>
      </w:r>
    </w:p>
    <w:p w:rsidR="00463BFD" w:rsidRDefault="00A80D98">
      <w:pPr>
        <w:pStyle w:val="ConsPlusNormal0"/>
        <w:jc w:val="both"/>
      </w:pPr>
      <w:r>
        <w:t>(в ред. Постановления Правительства РФ от 05.10.2023 N 1642)</w:t>
      </w:r>
    </w:p>
    <w:p w:rsidR="00463BFD" w:rsidRDefault="00A80D98">
      <w:pPr>
        <w:pStyle w:val="ConsPlusNormal0"/>
        <w:spacing w:before="240"/>
        <w:ind w:firstLine="540"/>
        <w:jc w:val="both"/>
      </w:pPr>
      <w:r>
        <w:t>а) не имеют по состоян</w:t>
      </w:r>
      <w:r>
        <w:t>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w:t>
      </w:r>
      <w:r>
        <w:t>йской Федерации, превышающей 50 тыс. рублей;</w:t>
      </w:r>
    </w:p>
    <w:p w:rsidR="00463BFD" w:rsidRDefault="00A80D98">
      <w:pPr>
        <w:pStyle w:val="ConsPlusNormal0"/>
        <w:spacing w:before="24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463BFD" w:rsidRDefault="00A80D98">
      <w:pPr>
        <w:pStyle w:val="ConsPlusNormal0"/>
        <w:spacing w:before="240"/>
        <w:ind w:firstLine="540"/>
        <w:jc w:val="both"/>
      </w:pPr>
      <w:r>
        <w:t xml:space="preserve">7. В рамках мероприятия, указанного в </w:t>
      </w:r>
      <w:hyperlink w:anchor="P2054"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w:t>
      </w:r>
      <w:r>
        <w:t>равил, субъекты Российской Федерации обеспечивают в соответствии с требованиями, предусмотренными частью 3 статьи 15 Федерального закона, создание и (или) развитие региональных гарантийных организаций, предоставляющих поручительства и (или) независимые гар</w:t>
      </w:r>
      <w:r>
        <w:t>антии субъектам малого и среднего предпринимательства, а также физическим лицам, применяющим специальный налоговый режим "Налог на профессиональный доход", которые (за исключением 2023 года):</w:t>
      </w:r>
    </w:p>
    <w:p w:rsidR="00463BFD" w:rsidRDefault="00A80D98">
      <w:pPr>
        <w:pStyle w:val="ConsPlusNormal0"/>
        <w:spacing w:before="240"/>
        <w:ind w:firstLine="540"/>
        <w:jc w:val="both"/>
      </w:pPr>
      <w:r>
        <w:t>а) не имеют по состоянию на любую дату в течение периода, равног</w:t>
      </w:r>
      <w:r>
        <w:t>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Фед</w:t>
      </w:r>
      <w:r>
        <w:t>ерации, превышающей 50 тыс. рублей;</w:t>
      </w:r>
    </w:p>
    <w:p w:rsidR="00463BFD" w:rsidRDefault="00A80D98">
      <w:pPr>
        <w:pStyle w:val="ConsPlusNormal0"/>
        <w:spacing w:before="24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463BFD" w:rsidRDefault="00A80D98">
      <w:pPr>
        <w:pStyle w:val="ConsPlusNormal0"/>
        <w:spacing w:before="240"/>
        <w:ind w:firstLine="540"/>
        <w:jc w:val="both"/>
      </w:pPr>
      <w:r>
        <w:lastRenderedPageBreak/>
        <w:t xml:space="preserve">7(1). В рамках мероприятия, указанного в </w:t>
      </w:r>
      <w:hyperlink w:anchor="P2055" w:tooltip="г) поддержка субъектов малого и среднего предпринимательства, осуществляющих социально значимые виды деятельности.">
        <w:r>
          <w:rPr>
            <w:color w:val="0000FF"/>
          </w:rPr>
          <w:t>подпункте "г" пункта 3</w:t>
        </w:r>
      </w:hyperlink>
      <w:r>
        <w:t xml:space="preserve"> настоящих Правил, субъекты Российской Федерации обеспечивают в соответствии с требованиями, установленными статьей 14 Федерального зако</w:t>
      </w:r>
      <w:r>
        <w:t xml:space="preserve">на, предоставление грантов в форме субсидий на реализацию проекта, относящегося к социально значимым видам деятельности по перечню согласно </w:t>
      </w:r>
      <w:hyperlink w:anchor="P2199" w:tooltip="ПЕРЕЧЕНЬ СОЦИАЛЬНО ЗНАЧИМЫХ ВИДОВ ДЕЯТЕЛЬНОСТИ">
        <w:r>
          <w:rPr>
            <w:color w:val="0000FF"/>
          </w:rPr>
          <w:t>приложению N 1</w:t>
        </w:r>
      </w:hyperlink>
      <w:r>
        <w:t xml:space="preserve"> в соответствии с Обще</w:t>
      </w:r>
      <w:r>
        <w:t>российским классификатором видов экономической деятельности ОК 029-2014 (КДЕС Ред. 2) (далее соответственно - грант, социально значимый проект), субъектам малого и среднего предпринимательства, которые:</w:t>
      </w:r>
    </w:p>
    <w:p w:rsidR="00463BFD" w:rsidRDefault="00A80D98">
      <w:pPr>
        <w:pStyle w:val="ConsPlusNormal0"/>
        <w:spacing w:before="240"/>
        <w:ind w:firstLine="540"/>
        <w:jc w:val="both"/>
      </w:pPr>
      <w:r>
        <w:t>осуществляют в качестве основного вида деятельности о</w:t>
      </w:r>
      <w:r>
        <w:t xml:space="preserve">дин из социально значимых видов деятельности в соответствии с Общероссийским классификатором видов экономической деятельности ОК 029-2014 (КДЕС Ред. 2), указанных в </w:t>
      </w:r>
      <w:hyperlink w:anchor="P2199" w:tooltip="ПЕРЕЧЕНЬ СОЦИАЛЬНО ЗНАЧИМЫХ ВИДОВ ДЕЯТЕЛЬНОСТИ">
        <w:r>
          <w:rPr>
            <w:color w:val="0000FF"/>
          </w:rPr>
          <w:t xml:space="preserve">приложении </w:t>
        </w:r>
        <w:r>
          <w:rPr>
            <w:color w:val="0000FF"/>
          </w:rPr>
          <w:t>N 1</w:t>
        </w:r>
      </w:hyperlink>
      <w:r>
        <w:t xml:space="preserve"> к настоящим Правилам;</w:t>
      </w:r>
    </w:p>
    <w:p w:rsidR="00463BFD" w:rsidRDefault="00A80D98">
      <w:pPr>
        <w:pStyle w:val="ConsPlusNormal0"/>
        <w:spacing w:before="240"/>
        <w:ind w:firstLine="540"/>
        <w:jc w:val="both"/>
      </w:pPr>
      <w:r>
        <w:t xml:space="preserve">прошли обучение основам предпринимательской деятельности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w:t>
      </w:r>
      <w:r>
        <w:t>предпринимательства и самозанятыми гражданами (</w:t>
      </w:r>
      <w:hyperlink r:id="rId16">
        <w:r>
          <w:rPr>
            <w:color w:val="0000FF"/>
          </w:rPr>
          <w:t>https://мсп.рф</w:t>
        </w:r>
      </w:hyperlink>
      <w:r>
        <w:t>);</w:t>
      </w:r>
    </w:p>
    <w:p w:rsidR="00463BFD" w:rsidRDefault="00A80D98">
      <w:pPr>
        <w:pStyle w:val="ConsPlusNormal0"/>
        <w:spacing w:before="240"/>
        <w:ind w:firstLine="540"/>
        <w:jc w:val="both"/>
      </w:pPr>
      <w:bookmarkStart w:id="49" w:name="P2069"/>
      <w:bookmarkEnd w:id="49"/>
      <w:r>
        <w:t>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w:t>
      </w:r>
      <w:r>
        <w:t xml:space="preserve">, по данным расчета по страховым взносам и персонифицированным сведениям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по итогам II квартала 2023 </w:t>
      </w:r>
      <w:r>
        <w:t>г., или по созданию не менее 2 новых рабочих мест в случае, если число работников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w:t>
      </w:r>
      <w:r>
        <w:t>ицах, представленных субъектом малого и среднего предпринимательства в электронной форме в информационный сервис Федеральной налоговой службы по итогам II квартала 2023 г.;</w:t>
      </w:r>
    </w:p>
    <w:p w:rsidR="00463BFD" w:rsidRDefault="00A80D98">
      <w:pPr>
        <w:pStyle w:val="ConsPlusNormal0"/>
        <w:spacing w:before="240"/>
        <w:ind w:firstLine="540"/>
        <w:jc w:val="both"/>
      </w:pPr>
      <w:r>
        <w:t>не имеют задолженности перед работниками (персоналом) по заработной плате, срок нев</w:t>
      </w:r>
      <w:r>
        <w:t>ыплаты которой составляет более 3 месяцев, на дату подачи заявки на получение гранта.</w:t>
      </w:r>
    </w:p>
    <w:p w:rsidR="00463BFD" w:rsidRDefault="00A80D98">
      <w:pPr>
        <w:pStyle w:val="ConsPlusNormal0"/>
        <w:jc w:val="both"/>
      </w:pPr>
      <w:r>
        <w:t>(п. 7(1) введен Постановлением Правительства РФ от 05.10.2023 N 1642)</w:t>
      </w:r>
    </w:p>
    <w:p w:rsidR="00463BFD" w:rsidRDefault="00A80D98">
      <w:pPr>
        <w:pStyle w:val="ConsPlusNormal0"/>
        <w:spacing w:before="240"/>
        <w:ind w:firstLine="540"/>
        <w:jc w:val="both"/>
      </w:pPr>
      <w:bookmarkStart w:id="50" w:name="P2072"/>
      <w:bookmarkEnd w:id="50"/>
      <w:r>
        <w:t>7(2). Размер гранта определяется конкурсной комиссией пропорционально размеру расходов субъекта мало</w:t>
      </w:r>
      <w:r>
        <w:t>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реализации ранее созданного социально значимого проекта.</w:t>
      </w:r>
    </w:p>
    <w:p w:rsidR="00463BFD" w:rsidRDefault="00A80D98">
      <w:pPr>
        <w:pStyle w:val="ConsPlusNormal0"/>
        <w:spacing w:before="240"/>
        <w:ind w:firstLine="540"/>
        <w:jc w:val="both"/>
      </w:pPr>
      <w:r>
        <w:t>Грант предоставляется при условии софинансир</w:t>
      </w:r>
      <w:r>
        <w:t xml:space="preserve">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бизнес-планом на реализацию такого проекта и указанных в </w:t>
      </w:r>
      <w:hyperlink w:anchor="P2078" w:tooltip="7(4). Грант предоставляется в целях финансового обеспечения следующих расходов, связанных с реализацией социально значимого проекта:">
        <w:r>
          <w:rPr>
            <w:color w:val="0000FF"/>
          </w:rPr>
          <w:t>пункте 7(4)</w:t>
        </w:r>
      </w:hyperlink>
      <w:r>
        <w:t xml:space="preserve"> настоящих Правил.</w:t>
      </w:r>
    </w:p>
    <w:p w:rsidR="00463BFD" w:rsidRDefault="00A80D98">
      <w:pPr>
        <w:pStyle w:val="ConsPlusNormal0"/>
        <w:spacing w:before="240"/>
        <w:ind w:firstLine="540"/>
        <w:jc w:val="both"/>
      </w:pPr>
      <w:r>
        <w:t>Максимальный размер гранта не превышает 300 тыс. рублей на одного субъекта м</w:t>
      </w:r>
      <w:r>
        <w:t>алого и среднего предпринимательства.</w:t>
      </w:r>
    </w:p>
    <w:p w:rsidR="00463BFD" w:rsidRDefault="00A80D98">
      <w:pPr>
        <w:pStyle w:val="ConsPlusNormal0"/>
        <w:jc w:val="both"/>
      </w:pPr>
      <w:r>
        <w:t>(п. 7(2) введен Постановлением Правительства РФ от 05.10.2023 N 1642)</w:t>
      </w:r>
    </w:p>
    <w:p w:rsidR="00463BFD" w:rsidRDefault="00A80D98">
      <w:pPr>
        <w:pStyle w:val="ConsPlusNormal0"/>
        <w:spacing w:before="240"/>
        <w:ind w:firstLine="540"/>
        <w:jc w:val="both"/>
      </w:pPr>
      <w:r>
        <w:t>7(3). Грант предоставляется субъекту малого и среднего предпринимательства однократно в полном объеме на конкурсной основе в соответствии с решением</w:t>
      </w:r>
      <w:r>
        <w:t xml:space="preserve"> конкурсной комиссии, сформированной субъектом Российской Федерации.</w:t>
      </w:r>
    </w:p>
    <w:p w:rsidR="00463BFD" w:rsidRDefault="00A80D98">
      <w:pPr>
        <w:pStyle w:val="ConsPlusNormal0"/>
        <w:jc w:val="both"/>
      </w:pPr>
      <w:r>
        <w:t>(п. 7(3) введен Постановлением Правительства РФ от 05.10.2023 N 1642)</w:t>
      </w:r>
    </w:p>
    <w:p w:rsidR="00463BFD" w:rsidRDefault="00A80D98">
      <w:pPr>
        <w:pStyle w:val="ConsPlusNormal0"/>
        <w:spacing w:before="240"/>
        <w:ind w:firstLine="540"/>
        <w:jc w:val="both"/>
      </w:pPr>
      <w:bookmarkStart w:id="51" w:name="P2078"/>
      <w:bookmarkEnd w:id="51"/>
      <w:r>
        <w:lastRenderedPageBreak/>
        <w:t>7(4). Грант предоставляется в целях финансового обеспечения следующих расходов, связанных с реализацией социально зна</w:t>
      </w:r>
      <w:r>
        <w:t>чимого проекта:</w:t>
      </w:r>
    </w:p>
    <w:p w:rsidR="00463BFD" w:rsidRDefault="00A80D98">
      <w:pPr>
        <w:pStyle w:val="ConsPlusNormal0"/>
        <w:spacing w:before="240"/>
        <w:ind w:firstLine="540"/>
        <w:jc w:val="both"/>
      </w:pPr>
      <w:r>
        <w:t>а) аренда нежилого помещения;</w:t>
      </w:r>
    </w:p>
    <w:p w:rsidR="00463BFD" w:rsidRDefault="00A80D98">
      <w:pPr>
        <w:pStyle w:val="ConsPlusNormal0"/>
        <w:spacing w:before="240"/>
        <w:ind w:firstLine="540"/>
        <w:jc w:val="both"/>
      </w:pPr>
      <w:r>
        <w:t>б) ремонт нежилого помещения, включая приобретение строительных материалов, оборудования, необходимого для ремонта помещения;</w:t>
      </w:r>
    </w:p>
    <w:p w:rsidR="00463BFD" w:rsidRDefault="00A80D98">
      <w:pPr>
        <w:pStyle w:val="ConsPlusNormal0"/>
        <w:spacing w:before="240"/>
        <w:ind w:firstLine="540"/>
        <w:jc w:val="both"/>
      </w:pPr>
      <w:r>
        <w:t>в) аренда и (или) приобретение оргтехники, оборудования (в том числе инвентаря, мебе</w:t>
      </w:r>
      <w:r>
        <w:t>ли);</w:t>
      </w:r>
    </w:p>
    <w:p w:rsidR="00463BFD" w:rsidRDefault="00A80D98">
      <w:pPr>
        <w:pStyle w:val="ConsPlusNormal0"/>
        <w:spacing w:before="240"/>
        <w:ind w:firstLine="540"/>
        <w:jc w:val="both"/>
      </w:pPr>
      <w:r>
        <w:t>г) выплата, связанная с передачей прав на франшизу (паушальный платеж);</w:t>
      </w:r>
    </w:p>
    <w:p w:rsidR="00463BFD" w:rsidRDefault="00A80D98">
      <w:pPr>
        <w:pStyle w:val="ConsPlusNormal0"/>
        <w:spacing w:before="240"/>
        <w:ind w:firstLine="540"/>
        <w:jc w:val="both"/>
      </w:pPr>
      <w:r>
        <w:t>д)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463BFD" w:rsidRDefault="00A80D98">
      <w:pPr>
        <w:pStyle w:val="ConsPlusNormal0"/>
        <w:spacing w:before="240"/>
        <w:ind w:firstLine="540"/>
        <w:jc w:val="both"/>
      </w:pPr>
      <w:r>
        <w:t>е) оплата коммунальных услуг и услуг электроснабжения;</w:t>
      </w:r>
    </w:p>
    <w:p w:rsidR="00463BFD" w:rsidRDefault="00A80D98">
      <w:pPr>
        <w:pStyle w:val="ConsPlusNormal0"/>
        <w:spacing w:before="240"/>
        <w:ind w:firstLine="540"/>
        <w:jc w:val="both"/>
      </w:pPr>
      <w:r>
        <w:t>ж) оформление результатов интеллектуальной деятельности;</w:t>
      </w:r>
    </w:p>
    <w:p w:rsidR="00463BFD" w:rsidRDefault="00A80D98">
      <w:pPr>
        <w:pStyle w:val="ConsPlusNormal0"/>
        <w:spacing w:before="240"/>
        <w:ind w:firstLine="540"/>
        <w:jc w:val="both"/>
      </w:pPr>
      <w:r>
        <w:t>з) приобретение основных средств (за исключением приобретения зданий, сооружений, земельных участков, автомобилей);</w:t>
      </w:r>
    </w:p>
    <w:p w:rsidR="00463BFD" w:rsidRDefault="00A80D98">
      <w:pPr>
        <w:pStyle w:val="ConsPlusNormal0"/>
        <w:spacing w:before="240"/>
        <w:ind w:firstLine="540"/>
        <w:jc w:val="both"/>
      </w:pPr>
      <w:r>
        <w:t>и) переоборудование транспортных средств для перевозки маломобильных групп населения, в том числе инвалидов;</w:t>
      </w:r>
    </w:p>
    <w:p w:rsidR="00463BFD" w:rsidRDefault="00A80D98">
      <w:pPr>
        <w:pStyle w:val="ConsPlusNormal0"/>
        <w:spacing w:before="240"/>
        <w:ind w:firstLine="540"/>
        <w:jc w:val="both"/>
      </w:pPr>
      <w:r>
        <w:t>к) оплата услуг связи, в том числе информационно-телекоммуникационной сети "Интернет";</w:t>
      </w:r>
    </w:p>
    <w:p w:rsidR="00463BFD" w:rsidRDefault="00A80D98">
      <w:pPr>
        <w:pStyle w:val="ConsPlusNormal0"/>
        <w:spacing w:before="240"/>
        <w:ind w:firstLine="540"/>
        <w:jc w:val="both"/>
      </w:pPr>
      <w:r>
        <w:t xml:space="preserve">л) приобретение программного обеспечения и неисключительных </w:t>
      </w:r>
      <w:r>
        <w:t>прав на программное обеспечение (расходы, связанные с получением прав по лицензионному соглашению, расходы на адаптацию, настройку, внедрение и модификацию программного обеспечения, расходы на сопровождение программного обеспечения);</w:t>
      </w:r>
    </w:p>
    <w:p w:rsidR="00463BFD" w:rsidRDefault="00A80D98">
      <w:pPr>
        <w:pStyle w:val="ConsPlusNormal0"/>
        <w:spacing w:before="240"/>
        <w:ind w:firstLine="540"/>
        <w:jc w:val="both"/>
      </w:pPr>
      <w:r>
        <w:t>м) приобретение сырья,</w:t>
      </w:r>
      <w:r>
        <w:t xml:space="preserve"> расходных материалов, необходимых для производства продукции и оказания услуг;</w:t>
      </w:r>
    </w:p>
    <w:p w:rsidR="00463BFD" w:rsidRDefault="00A80D98">
      <w:pPr>
        <w:pStyle w:val="ConsPlusNormal0"/>
        <w:spacing w:before="240"/>
        <w:ind w:firstLine="540"/>
        <w:jc w:val="both"/>
      </w:pPr>
      <w:r>
        <w:t>н)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w:t>
      </w:r>
      <w:r>
        <w:t>едств, которые могут быть использованы исключительно для профилактики инвалидности или реабилитации (абилитации) инвалидов.</w:t>
      </w:r>
    </w:p>
    <w:p w:rsidR="00463BFD" w:rsidRDefault="00A80D98">
      <w:pPr>
        <w:pStyle w:val="ConsPlusNormal0"/>
        <w:jc w:val="both"/>
      </w:pPr>
      <w:r>
        <w:t>(п. 7(4) введен Постановлением Правительства РФ от 05.10.2023 N 1642)</w:t>
      </w:r>
    </w:p>
    <w:p w:rsidR="00463BFD" w:rsidRDefault="00A80D98">
      <w:pPr>
        <w:pStyle w:val="ConsPlusNormal0"/>
        <w:spacing w:before="240"/>
        <w:ind w:firstLine="540"/>
        <w:jc w:val="both"/>
      </w:pPr>
      <w:r>
        <w:t>7(5). Не допускается направление гранта на финансирование затр</w:t>
      </w:r>
      <w:r>
        <w:t>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w:t>
      </w:r>
      <w:r>
        <w:t>и, а также по кредитам, привлеченным в кредитных организациях.</w:t>
      </w:r>
    </w:p>
    <w:p w:rsidR="00463BFD" w:rsidRDefault="00A80D98">
      <w:pPr>
        <w:pStyle w:val="ConsPlusNormal0"/>
        <w:jc w:val="both"/>
      </w:pPr>
      <w:r>
        <w:t>(п. 7(5) введен Постановлением Правительства РФ от 05.10.2023 N 1642)</w:t>
      </w:r>
    </w:p>
    <w:p w:rsidR="00463BFD" w:rsidRDefault="00A80D98">
      <w:pPr>
        <w:pStyle w:val="ConsPlusNormal0"/>
        <w:spacing w:before="240"/>
        <w:ind w:firstLine="540"/>
        <w:jc w:val="both"/>
      </w:pPr>
      <w:bookmarkStart w:id="52" w:name="P2095"/>
      <w:bookmarkEnd w:id="52"/>
      <w:r>
        <w:t>7(6). Получатель гранта - субъект малого и среднего предпринимательства обязуется в течение 30 календарных дней после истеч</w:t>
      </w:r>
      <w:r>
        <w:t xml:space="preserve">ения календарного года с даты заключения соглашения о предоставлении гранта представить в исполнительный орган субъекта Российской Федерации, ответственный за реализацию мероприятия, указанного в </w:t>
      </w:r>
      <w:hyperlink w:anchor="P2051"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информацию </w:t>
      </w:r>
      <w:r>
        <w:lastRenderedPageBreak/>
        <w:t xml:space="preserve">о выполнении обязательства, предусмотренного </w:t>
      </w:r>
      <w:hyperlink w:anchor="P2069" w:tooltip="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
        <w:r>
          <w:rPr>
            <w:color w:val="0000FF"/>
          </w:rPr>
          <w:t>абзацем четвертым пункта 7(1)</w:t>
        </w:r>
      </w:hyperlink>
      <w:r>
        <w:t xml:space="preserve"> настоящих Правил.</w:t>
      </w:r>
    </w:p>
    <w:p w:rsidR="00463BFD" w:rsidRDefault="00A80D98">
      <w:pPr>
        <w:pStyle w:val="ConsPlusNormal0"/>
        <w:spacing w:before="240"/>
        <w:ind w:firstLine="540"/>
        <w:jc w:val="both"/>
      </w:pPr>
      <w:r>
        <w:t xml:space="preserve">В случае невыполнения субъектом малого и среднего предпринимательства обязательства, предусмотренного </w:t>
      </w:r>
      <w:hyperlink w:anchor="P2069" w:tooltip="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по данным расчета по страховым взносам и персонифицированным сведениям о физических лицах, представл">
        <w:r>
          <w:rPr>
            <w:color w:val="0000FF"/>
          </w:rPr>
          <w:t>абзацем четвертым пункта 7(1)</w:t>
        </w:r>
      </w:hyperlink>
      <w:r>
        <w:t xml:space="preserve"> настоя</w:t>
      </w:r>
      <w:r>
        <w:t xml:space="preserve">щих Правил, или непредставления информации, предусмотренной </w:t>
      </w:r>
      <w:hyperlink w:anchor="P2095" w:tooltip="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
        <w:r>
          <w:rPr>
            <w:color w:val="0000FF"/>
          </w:rPr>
          <w:t>абзацем первым</w:t>
        </w:r>
      </w:hyperlink>
      <w: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обстоятельств</w:t>
      </w:r>
      <w:r>
        <w:t xml:space="preserve"> непреодолимой силы, грант подлежит возврату в соответствующий бюджет бюджетной системы Российской Федерации.</w:t>
      </w:r>
    </w:p>
    <w:p w:rsidR="00463BFD" w:rsidRDefault="00A80D98">
      <w:pPr>
        <w:pStyle w:val="ConsPlusNormal0"/>
        <w:jc w:val="both"/>
      </w:pPr>
      <w:r>
        <w:t>(п. 7(6) введен Постановлением Правительства РФ от 05.10.2023 N 1642)</w:t>
      </w:r>
    </w:p>
    <w:p w:rsidR="00463BFD" w:rsidRDefault="00A80D98">
      <w:pPr>
        <w:pStyle w:val="ConsPlusNormal0"/>
        <w:spacing w:before="240"/>
        <w:ind w:firstLine="540"/>
        <w:jc w:val="both"/>
      </w:pPr>
      <w:r>
        <w:t xml:space="preserve">8. Софинансирование предусмотренных </w:t>
      </w:r>
      <w:hyperlink w:anchor="P2049" w:tooltip="1. Настоящие Правила устанавливают цели, условия и порядок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
        <w:r>
          <w:rPr>
            <w:color w:val="0000FF"/>
          </w:rPr>
          <w:t>пу</w:t>
        </w:r>
        <w:r>
          <w:rPr>
            <w:color w:val="0000FF"/>
          </w:rPr>
          <w:t>нктом 1</w:t>
        </w:r>
      </w:hyperlink>
      <w:r>
        <w:t xml:space="preserve"> настоящих Правил расходных обязательств субъектов Российской Федерации из федерального бюджета осуществляется исходя из уровня софинансирования в размере 100 процентов.</w:t>
      </w:r>
    </w:p>
    <w:p w:rsidR="00463BFD" w:rsidRDefault="00A80D98">
      <w:pPr>
        <w:pStyle w:val="ConsPlusNormal0"/>
        <w:spacing w:before="240"/>
        <w:ind w:firstLine="540"/>
        <w:jc w:val="both"/>
      </w:pPr>
      <w:r>
        <w:t>9. Министерство экономического развития Российской Федерации:</w:t>
      </w:r>
    </w:p>
    <w:p w:rsidR="00463BFD" w:rsidRDefault="00A80D98">
      <w:pPr>
        <w:pStyle w:val="ConsPlusNormal0"/>
        <w:spacing w:before="240"/>
        <w:ind w:firstLine="540"/>
        <w:jc w:val="both"/>
      </w:pPr>
      <w:r>
        <w:t xml:space="preserve">а) устанавливает </w:t>
      </w:r>
      <w:r>
        <w:t xml:space="preserve">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anchor="P2051"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и их фактическое исполнение;</w:t>
      </w:r>
    </w:p>
    <w:p w:rsidR="00463BFD" w:rsidRDefault="00A80D98">
      <w:pPr>
        <w:pStyle w:val="ConsPlusNormal0"/>
        <w:spacing w:before="240"/>
        <w:ind w:firstLine="540"/>
        <w:jc w:val="both"/>
      </w:pPr>
      <w:r>
        <w:t>б) осуществляет экспертизу комп</w:t>
      </w:r>
      <w:r>
        <w:t>лектов документов, представляемых субъектами Российской Федерации.</w:t>
      </w:r>
    </w:p>
    <w:p w:rsidR="00463BFD" w:rsidRDefault="00A80D98">
      <w:pPr>
        <w:pStyle w:val="ConsPlusNormal0"/>
        <w:spacing w:before="240"/>
        <w:ind w:firstLine="540"/>
        <w:jc w:val="both"/>
      </w:pPr>
      <w:r>
        <w:t>10. Критериями отбора субъектов Российской Федерации для предоставления иных межбюджетных трансфертов являются:</w:t>
      </w:r>
    </w:p>
    <w:p w:rsidR="00463BFD" w:rsidRDefault="00A80D98">
      <w:pPr>
        <w:pStyle w:val="ConsPlusNormal0"/>
        <w:spacing w:before="240"/>
        <w:ind w:firstLine="540"/>
        <w:jc w:val="both"/>
      </w:pPr>
      <w:r>
        <w:t>а) потребность субъектов Российской Федерации в осуществлении мероприятий, ук</w:t>
      </w:r>
      <w:r>
        <w:t xml:space="preserve">азанных в </w:t>
      </w:r>
      <w:hyperlink w:anchor="P2051"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w:t>
      </w:r>
      <w:r>
        <w:t>Правил;</w:t>
      </w:r>
    </w:p>
    <w:p w:rsidR="00463BFD" w:rsidRDefault="00A80D98">
      <w:pPr>
        <w:pStyle w:val="ConsPlusNormal0"/>
        <w:spacing w:before="240"/>
        <w:ind w:firstLine="540"/>
        <w:jc w:val="both"/>
      </w:pPr>
      <w:r>
        <w:t xml:space="preserve">б) соответствие мероприятий, указанных в заявке субъекта Российской Федерации на предоставление иного межбюджетного трансферта по </w:t>
      </w:r>
      <w:hyperlink w:anchor="P2286" w:tooltip="ЗАЯВКА">
        <w:r>
          <w:rPr>
            <w:color w:val="0000FF"/>
          </w:rPr>
          <w:t>форме</w:t>
        </w:r>
      </w:hyperlink>
      <w:r>
        <w:t xml:space="preserve"> согласно приложению N 2 (далее - заявка), мероприятиям, указанным в </w:t>
      </w:r>
      <w:hyperlink w:anchor="P2051"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w:t>
      </w:r>
    </w:p>
    <w:p w:rsidR="00463BFD" w:rsidRDefault="00A80D98">
      <w:pPr>
        <w:pStyle w:val="ConsPlusNormal0"/>
        <w:jc w:val="both"/>
      </w:pPr>
      <w:r>
        <w:t>(в ред</w:t>
      </w:r>
      <w:r>
        <w:t>. Постановления Правительства РФ от 05.10.2023 N 1642)</w:t>
      </w:r>
    </w:p>
    <w:p w:rsidR="00463BFD" w:rsidRDefault="00A80D98">
      <w:pPr>
        <w:pStyle w:val="ConsPlusNormal0"/>
        <w:spacing w:before="240"/>
        <w:ind w:firstLine="540"/>
        <w:jc w:val="both"/>
      </w:pPr>
      <w:r>
        <w:t>11. Иные межбюджетные трансферты предоставляются при соблюдении субъектами Российской Федерации следующих условий:</w:t>
      </w:r>
    </w:p>
    <w:p w:rsidR="00463BFD" w:rsidRDefault="00A80D98">
      <w:pPr>
        <w:pStyle w:val="ConsPlusNormal0"/>
        <w:spacing w:before="240"/>
        <w:ind w:firstLine="540"/>
        <w:jc w:val="both"/>
      </w:pPr>
      <w:bookmarkStart w:id="53" w:name="P2107"/>
      <w:bookmarkEnd w:id="53"/>
      <w:r>
        <w:t>а) наличие государственной программы (подпрограммы) субъекта Российской Федерации, в к</w:t>
      </w:r>
      <w:r>
        <w:t xml:space="preserve">оторой мероприятия, указанные в </w:t>
      </w:r>
      <w:hyperlink w:anchor="P2051"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обособлены в виде отдельных структурных элементов, или обязательства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w:t>
      </w:r>
    </w:p>
    <w:p w:rsidR="00463BFD" w:rsidRDefault="00A80D98">
      <w:pPr>
        <w:pStyle w:val="ConsPlusNormal0"/>
        <w:spacing w:before="240"/>
        <w:ind w:firstLine="540"/>
        <w:jc w:val="both"/>
      </w:pPr>
      <w:bookmarkStart w:id="54" w:name="P2108"/>
      <w:bookmarkEnd w:id="54"/>
      <w:r>
        <w:t xml:space="preserve">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w:t>
      </w:r>
      <w:hyperlink w:anchor="P2286" w:tooltip="ЗАЯВКА">
        <w:r>
          <w:rPr>
            <w:color w:val="0000FF"/>
          </w:rPr>
          <w:t>форме</w:t>
        </w:r>
      </w:hyperlink>
      <w:r>
        <w:t>, предусмотренной приложением N 2 к настоящим Правилам;</w:t>
      </w:r>
    </w:p>
    <w:p w:rsidR="00463BFD" w:rsidRDefault="00A80D98">
      <w:pPr>
        <w:pStyle w:val="ConsPlusNormal0"/>
        <w:jc w:val="both"/>
      </w:pPr>
      <w:r>
        <w:t>(в ред. Постановления Правительства РФ от 05.10.2023 N 1642)</w:t>
      </w:r>
    </w:p>
    <w:p w:rsidR="00463BFD" w:rsidRDefault="00A80D98">
      <w:pPr>
        <w:pStyle w:val="ConsPlusNormal0"/>
        <w:spacing w:before="240"/>
        <w:ind w:firstLine="540"/>
        <w:jc w:val="both"/>
      </w:pPr>
      <w:r>
        <w:t>в) заключение соглашения между Министерством экономического развития Российской Федерации и высшим исполнительным органом субъекта Российской Федерации о предоставлении иного межбюджетного трансф</w:t>
      </w:r>
      <w:r>
        <w:t>ерта (далее - соглашение);</w:t>
      </w:r>
    </w:p>
    <w:p w:rsidR="00463BFD" w:rsidRDefault="00A80D98">
      <w:pPr>
        <w:pStyle w:val="ConsPlusNormal0"/>
        <w:spacing w:before="240"/>
        <w:ind w:firstLine="540"/>
        <w:jc w:val="both"/>
      </w:pPr>
      <w:bookmarkStart w:id="55" w:name="P2111"/>
      <w:bookmarkEnd w:id="55"/>
      <w:r>
        <w:lastRenderedPageBreak/>
        <w:t xml:space="preserve">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w:t>
      </w:r>
      <w:hyperlink w:anchor="P2055" w:tooltip="г) поддержка субъектов малого и среднего предпринимательства, осуществляющих социально значимые виды деятельности.">
        <w:r>
          <w:rPr>
            <w:color w:val="0000FF"/>
          </w:rPr>
          <w:t>подпунктом "г" пункта 3</w:t>
        </w:r>
      </w:hyperlink>
      <w:r>
        <w:t xml:space="preserve"> настоящих Правил, - наличие нормативных правовых актов субъекта Российской Федерации, </w:t>
      </w:r>
      <w:r>
        <w:t xml:space="preserve">устанавливающих правила предоставления субъектам малого и среднего предпринимательства грантов, содержащие положения, предусмотренные </w:t>
      </w:r>
      <w:hyperlink w:anchor="P2072" w:tooltip="7(2). Размер гранта определяется конкурсной комиссией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а или на расширение своей деятельности при реали">
        <w:r>
          <w:rPr>
            <w:color w:val="0000FF"/>
          </w:rPr>
          <w:t>пунктами 7(2)</w:t>
        </w:r>
      </w:hyperlink>
      <w:r>
        <w:t xml:space="preserve"> - </w:t>
      </w:r>
      <w:hyperlink w:anchor="P2095" w:tooltip="7(6).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
        <w:r>
          <w:rPr>
            <w:color w:val="0000FF"/>
          </w:rPr>
          <w:t>7(6)</w:t>
        </w:r>
      </w:hyperlink>
      <w:r>
        <w:t xml:space="preserve"> настоящих Правил.</w:t>
      </w:r>
    </w:p>
    <w:p w:rsidR="00463BFD" w:rsidRDefault="00A80D98">
      <w:pPr>
        <w:pStyle w:val="ConsPlusNormal0"/>
        <w:jc w:val="both"/>
      </w:pPr>
      <w:r>
        <w:t>(пп. "г</w:t>
      </w:r>
      <w:r>
        <w:t>" введен Постановлением Правительства РФ от 05.10.2023 N 1642)</w:t>
      </w:r>
    </w:p>
    <w:p w:rsidR="00463BFD" w:rsidRDefault="00A80D98">
      <w:pPr>
        <w:pStyle w:val="ConsPlusNormal0"/>
        <w:spacing w:before="240"/>
        <w:ind w:firstLine="540"/>
        <w:jc w:val="both"/>
      </w:pPr>
      <w:r>
        <w:t xml:space="preserve">12. При заключении соглашения высший исполнительный орган субъекта Российской Федерации формирует и представляет в Министерство экономического развития Российской Федерации отчет об исполнении </w:t>
      </w:r>
      <w:r>
        <w:t xml:space="preserve">условий предоставления иного межбюджетного трансферта, установленных </w:t>
      </w:r>
      <w:hyperlink w:anchor="P2107" w:tooltip="а) наличие государственной программы (подпрограммы) субъекта Российской Федерации, в которой мероприятия, указанные в пункте 3 настоящих Правил, обособлены в виде отдельных структурных элементов, или обязательства субъекта Российской Федерации по обеспечению в">
        <w:r>
          <w:rPr>
            <w:color w:val="0000FF"/>
          </w:rPr>
          <w:t>подпунктами "а"</w:t>
        </w:r>
      </w:hyperlink>
      <w:r>
        <w:t xml:space="preserve">, </w:t>
      </w:r>
      <w:hyperlink w:anchor="P2108" w:tooltip="б) представление уполномоченным исполнительным органом субъекта Российской Федерации заявки в Министерство экономического развития Российской Федерации по форме, предусмотренной приложением N 2 к настоящим Правилам;">
        <w:r>
          <w:rPr>
            <w:color w:val="0000FF"/>
          </w:rPr>
          <w:t>"б"</w:t>
        </w:r>
      </w:hyperlink>
      <w:r>
        <w:t xml:space="preserve"> и </w:t>
      </w:r>
      <w:hyperlink w:anchor="P2111" w:tooltip="г) в отношении иных межбюджетных трансфертов, предоставляемых в целях софинансирования расходных обязательств субъектов Российской Федерации, возникающих при реализации мероприятий, предусмотренных подпунктом &quot;г&quot; пункта 3 настоящих Правил, - наличие нормативны">
        <w:r>
          <w:rPr>
            <w:color w:val="0000FF"/>
          </w:rPr>
          <w:t>"г" пункта 11</w:t>
        </w:r>
      </w:hyperlink>
      <w:r>
        <w:t xml:space="preserve"> настоящих Правил.</w:t>
      </w:r>
    </w:p>
    <w:p w:rsidR="00463BFD" w:rsidRDefault="00A80D98">
      <w:pPr>
        <w:pStyle w:val="ConsPlusNormal0"/>
        <w:jc w:val="both"/>
      </w:pPr>
      <w:r>
        <w:t>(в ред. Постановления Правительства РФ от 05.10.2023 N 1642)</w:t>
      </w:r>
    </w:p>
    <w:p w:rsidR="00463BFD" w:rsidRDefault="00A80D98">
      <w:pPr>
        <w:pStyle w:val="ConsPlusNormal0"/>
        <w:spacing w:before="240"/>
        <w:ind w:firstLine="540"/>
        <w:jc w:val="both"/>
      </w:pPr>
      <w:r>
        <w:t>13. Размер иного межбюджетного трансферта, предоставляемого бюджету i-го субъекта Российской Федерации в целях софинансирования в полном объеме расходных обязательств субъекта Российской Федерации (V</w:t>
      </w:r>
      <w:r>
        <w:rPr>
          <w:vertAlign w:val="subscript"/>
        </w:rPr>
        <w:t>i</w:t>
      </w:r>
      <w:r>
        <w:t>), определяется по формуле:</w:t>
      </w:r>
    </w:p>
    <w:p w:rsidR="00463BFD" w:rsidRDefault="00463BFD">
      <w:pPr>
        <w:pStyle w:val="ConsPlusNormal0"/>
        <w:jc w:val="both"/>
      </w:pPr>
    </w:p>
    <w:p w:rsidR="00463BFD" w:rsidRDefault="00A80D98">
      <w:pPr>
        <w:pStyle w:val="ConsPlusNormal0"/>
        <w:jc w:val="center"/>
      </w:pPr>
      <w:r>
        <w:rPr>
          <w:noProof/>
          <w:position w:val="-27"/>
        </w:rPr>
        <w:drawing>
          <wp:inline distT="0" distB="0" distL="0" distR="0">
            <wp:extent cx="1383030" cy="5029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3030" cy="502920"/>
                    </a:xfrm>
                    <a:prstGeom prst="rect">
                      <a:avLst/>
                    </a:prstGeom>
                    <a:noFill/>
                    <a:ln>
                      <a:noFill/>
                    </a:ln>
                  </pic:spPr>
                </pic:pic>
              </a:graphicData>
            </a:graphic>
          </wp:inline>
        </w:drawing>
      </w:r>
    </w:p>
    <w:p w:rsidR="00463BFD" w:rsidRDefault="00463BFD">
      <w:pPr>
        <w:pStyle w:val="ConsPlusNormal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V</w:t>
      </w:r>
      <w:r>
        <w:rPr>
          <w:vertAlign w:val="subscript"/>
        </w:rPr>
        <w:t>общ</w:t>
      </w:r>
      <w:r>
        <w:t xml:space="preserve"> - общий объем </w:t>
      </w:r>
      <w:r>
        <w:t>бюджетных ассигнований федерального бюджета, предусмотренных на предоставление иного межбюджетного трансферта на 2023 год;</w:t>
      </w:r>
    </w:p>
    <w:p w:rsidR="00463BFD" w:rsidRDefault="00A80D98">
      <w:pPr>
        <w:pStyle w:val="ConsPlusNormal0"/>
        <w:spacing w:before="240"/>
        <w:ind w:firstLine="540"/>
        <w:jc w:val="both"/>
      </w:pPr>
      <w:r>
        <w:t>P</w:t>
      </w:r>
      <w:r>
        <w:rPr>
          <w:vertAlign w:val="subscript"/>
        </w:rPr>
        <w:t>i</w:t>
      </w:r>
      <w:r>
        <w:t xml:space="preserve"> - объем потребности в финансовом обеспечении соответствующих мероприятий, необходимый для исполнения расходных обязательств субъек</w:t>
      </w:r>
      <w:r>
        <w:t>тов Российской Федерации, в целях софинансирования которых предоставляется иной межбюджетный трансферт;</w:t>
      </w:r>
    </w:p>
    <w:p w:rsidR="00463BFD" w:rsidRDefault="00A80D98">
      <w:pPr>
        <w:pStyle w:val="ConsPlusNormal0"/>
        <w:spacing w:before="240"/>
        <w:ind w:firstLine="540"/>
        <w:jc w:val="both"/>
      </w:pPr>
      <w:r>
        <w:t>n - общее количество субъектов Российской Федерации, которым предоставляются иные межбюджетные трансферты.</w:t>
      </w:r>
    </w:p>
    <w:p w:rsidR="00463BFD" w:rsidRDefault="00A80D98">
      <w:pPr>
        <w:pStyle w:val="ConsPlusNormal0"/>
        <w:jc w:val="both"/>
      </w:pPr>
      <w:r>
        <w:t>(абзац введен Постановлением Правительства РФ</w:t>
      </w:r>
      <w:r>
        <w:t xml:space="preserve"> от 05.10.2023 N 1642)</w:t>
      </w:r>
    </w:p>
    <w:p w:rsidR="00463BFD" w:rsidRDefault="00A80D98">
      <w:pPr>
        <w:pStyle w:val="ConsPlusNormal0"/>
        <w:spacing w:before="240"/>
        <w:ind w:firstLine="540"/>
        <w:jc w:val="both"/>
      </w:pPr>
      <w:r>
        <w:t>14. Распределение иного межбюджетного трансферта между субъектами Российской Федерации утверждается актом Правительства Российской Федерации.</w:t>
      </w:r>
    </w:p>
    <w:p w:rsidR="00463BFD" w:rsidRDefault="00A80D98">
      <w:pPr>
        <w:pStyle w:val="ConsPlusNormal0"/>
        <w:spacing w:before="240"/>
        <w:ind w:firstLine="540"/>
        <w:jc w:val="both"/>
      </w:pPr>
      <w:bookmarkStart w:id="56" w:name="P2125"/>
      <w:bookmarkEnd w:id="56"/>
      <w:r>
        <w:t>15. Для предоставления иного межбюджетного трансферта субъект Российской Федерации представ</w:t>
      </w:r>
      <w:r>
        <w:t>ляет в Министерство экономического развития Российской Федерации следующие документы:</w:t>
      </w:r>
    </w:p>
    <w:p w:rsidR="00463BFD" w:rsidRDefault="00A80D98">
      <w:pPr>
        <w:pStyle w:val="ConsPlusNormal0"/>
        <w:spacing w:before="240"/>
        <w:ind w:firstLine="540"/>
        <w:jc w:val="both"/>
      </w:pPr>
      <w:r>
        <w:t>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w:t>
      </w:r>
      <w:r>
        <w:t>убъектов малого и среднего предпринимательства, в целях создания и (или) развития которых предоставляется иной межбюджетный трансферт, в течение 10 лет с даты их создания за счет иного межбюджетного трансферта);</w:t>
      </w:r>
    </w:p>
    <w:p w:rsidR="00463BFD" w:rsidRDefault="00A80D98">
      <w:pPr>
        <w:pStyle w:val="ConsPlusNormal0"/>
        <w:spacing w:before="240"/>
        <w:ind w:firstLine="540"/>
        <w:jc w:val="both"/>
      </w:pPr>
      <w:r>
        <w:t>б) документ об определении исполнительного о</w:t>
      </w:r>
      <w:r>
        <w:t xml:space="preserve">ргана субъекта Российской Федерации, уполномоченного высшим исполнительным органом субъекта Российской Федерации на взаимодействие с Министерством экономического развития Российской Федерации по реализации </w:t>
      </w:r>
      <w:r>
        <w:lastRenderedPageBreak/>
        <w:t xml:space="preserve">мероприятий, указанных в </w:t>
      </w:r>
      <w:hyperlink w:anchor="P2051"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(далее - уполномоченный орга</w:t>
      </w:r>
      <w:r>
        <w:t>н);</w:t>
      </w:r>
    </w:p>
    <w:p w:rsidR="00463BFD" w:rsidRDefault="00A80D98">
      <w:pPr>
        <w:pStyle w:val="ConsPlusNormal0"/>
        <w:spacing w:before="240"/>
        <w:ind w:firstLine="540"/>
        <w:jc w:val="both"/>
      </w:pPr>
      <w:r>
        <w:t xml:space="preserve">в) выписка из государственной программы (подпрограммы) субъекта Российской Федерации, в которой мероприятия, указанные в </w:t>
      </w:r>
      <w:hyperlink w:anchor="P2051"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обособлены в виде отдельных структурных элементов, или обязательство субъекта Российской Федерации по обеспечению внесения соответствующих изменений в государственную программу (подпрограмму) субъекта Российской Федерации, включенное в з</w:t>
      </w:r>
      <w:r>
        <w:t>аявку.</w:t>
      </w:r>
    </w:p>
    <w:p w:rsidR="00463BFD" w:rsidRDefault="00A80D98">
      <w:pPr>
        <w:pStyle w:val="ConsPlusNormal0"/>
        <w:spacing w:before="240"/>
        <w:ind w:firstLine="540"/>
        <w:jc w:val="both"/>
      </w:pPr>
      <w:r>
        <w:t xml:space="preserve">16. Документы, указанные в </w:t>
      </w:r>
      <w:hyperlink w:anchor="P2125" w:tooltip="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15</w:t>
        </w:r>
      </w:hyperlink>
      <w:r>
        <w:t xml:space="preserve"> на</w:t>
      </w:r>
      <w:r>
        <w:t>стоящих Правил, заполняются уполномоченным органом в бумажном виде.</w:t>
      </w:r>
    </w:p>
    <w:p w:rsidR="00463BFD" w:rsidRDefault="00A80D98">
      <w:pPr>
        <w:pStyle w:val="ConsPlusNormal0"/>
        <w:spacing w:before="240"/>
        <w:ind w:firstLine="540"/>
        <w:jc w:val="both"/>
      </w:pPr>
      <w:r>
        <w:t xml:space="preserve">17. Документы, указанные в </w:t>
      </w:r>
      <w:hyperlink w:anchor="P2125" w:tooltip="15. Для предоставления иного межбюджетного трансферта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15</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документов субъектов Российской Ф</w:t>
      </w:r>
      <w:r>
        <w:t>едерации для предоставления иных межбюджетных трансфертов,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rsidR="00463BFD" w:rsidRDefault="00A80D98">
      <w:pPr>
        <w:pStyle w:val="ConsPlusNormal0"/>
        <w:spacing w:before="240"/>
        <w:ind w:firstLine="540"/>
        <w:jc w:val="both"/>
      </w:pPr>
      <w:r>
        <w:t>18. Предоставление иного межбюджетного трансферта бю</w:t>
      </w:r>
      <w:r>
        <w:t>джету субъекта Российской Федерации осуществляется на основании соглашения, подготавливаемого (формируемого) и заключенного с использованием государственной интегрированной информационной системы управления общественными финансами "Электронный бюджет" в со</w:t>
      </w:r>
      <w:r>
        <w:t>ответствии с типовой формой соглашения, утвержденной Министерством финансов Российской Федерации.</w:t>
      </w:r>
    </w:p>
    <w:p w:rsidR="00463BFD" w:rsidRDefault="00A80D98">
      <w:pPr>
        <w:pStyle w:val="ConsPlusNormal0"/>
        <w:spacing w:before="240"/>
        <w:ind w:firstLine="540"/>
        <w:jc w:val="both"/>
      </w:pPr>
      <w:r>
        <w:t>19.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w:t>
      </w:r>
      <w:r>
        <w:t>ой Федерации в территориальных органах Федерального казначейства.</w:t>
      </w:r>
    </w:p>
    <w:p w:rsidR="00463BFD" w:rsidRDefault="00A80D98">
      <w:pPr>
        <w:pStyle w:val="ConsPlusNormal0"/>
        <w:spacing w:before="240"/>
        <w:ind w:firstLine="540"/>
        <w:jc w:val="both"/>
      </w:pPr>
      <w:bookmarkStart w:id="57" w:name="P2133"/>
      <w:bookmarkEnd w:id="57"/>
      <w:r>
        <w:t>20. Уполномоченный орган представляет в Министерство экономического развития Российской Федерации отчеты, предусмотренные соглашением.</w:t>
      </w:r>
    </w:p>
    <w:p w:rsidR="00463BFD" w:rsidRDefault="00A80D98">
      <w:pPr>
        <w:pStyle w:val="ConsPlusNormal0"/>
        <w:spacing w:before="240"/>
        <w:ind w:firstLine="540"/>
        <w:jc w:val="both"/>
      </w:pPr>
      <w:r>
        <w:t>Отчеты, предусмотренные соглашением, составляются нарас</w:t>
      </w:r>
      <w:r>
        <w:t>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в целях софинансиров</w:t>
      </w:r>
      <w:r>
        <w:t>ания которого предоставляется иной межбюджетный трансферт, при этом отчеты за IV квартал представляются до 20 января года, следующего за годом предоставления иного межбюджетного трансферта, независимо от факта осуществления кассового расхода бюджета субъек</w:t>
      </w:r>
      <w:r>
        <w:t>та Российской Федерации, в целях софинансирования которого предоставляется иной межбюджетный трансферт, отчеты о достижении значений результатов предоставления иного межбюджетного трансферта представляются в порядке и сроки, которые установлены соглашением</w:t>
      </w:r>
      <w:r>
        <w:t>.</w:t>
      </w:r>
    </w:p>
    <w:p w:rsidR="00463BFD" w:rsidRDefault="00A80D98">
      <w:pPr>
        <w:pStyle w:val="ConsPlusNormal0"/>
        <w:spacing w:before="240"/>
        <w:ind w:firstLine="540"/>
        <w:jc w:val="both"/>
      </w:pPr>
      <w:r>
        <w:t xml:space="preserve">21.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в </w:t>
      </w:r>
      <w:hyperlink w:anchor="P2133" w:tooltip="20. Уполномоченный орган представляет в Министерство экономического развития Российской Федерации отчеты, предусмотренные соглашением.">
        <w:r>
          <w:rPr>
            <w:color w:val="0000FF"/>
          </w:rPr>
          <w:t>пункте 20</w:t>
        </w:r>
      </w:hyperlink>
      <w:r>
        <w:t xml:space="preserve"> настоящих Правил сроки в электронном виде с использованием государственной интегрированной информационной системы управления общественными финансами "Электронн</w:t>
      </w:r>
      <w:r>
        <w:t>ый бюджет".</w:t>
      </w:r>
    </w:p>
    <w:p w:rsidR="00463BFD" w:rsidRDefault="00A80D98">
      <w:pPr>
        <w:pStyle w:val="ConsPlusNormal0"/>
        <w:spacing w:before="240"/>
        <w:ind w:firstLine="540"/>
        <w:jc w:val="both"/>
      </w:pPr>
      <w:r>
        <w:t xml:space="preserve">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предоставления иных межбюджетных </w:t>
      </w:r>
      <w:r>
        <w:lastRenderedPageBreak/>
        <w:t>т</w:t>
      </w:r>
      <w:r>
        <w:t>рансфертов в отчетном году на основании отчетов, представленных субъектами Российской Федерации.</w:t>
      </w:r>
    </w:p>
    <w:p w:rsidR="00463BFD" w:rsidRDefault="00A80D98">
      <w:pPr>
        <w:pStyle w:val="ConsPlusNormal0"/>
        <w:spacing w:before="240"/>
        <w:ind w:firstLine="540"/>
        <w:jc w:val="both"/>
      </w:pPr>
      <w:bookmarkStart w:id="58" w:name="P2137"/>
      <w:bookmarkEnd w:id="58"/>
      <w:r>
        <w:t xml:space="preserve">23. В рамках мероприятия, указанного в </w:t>
      </w:r>
      <w:hyperlink w:anchor="P2052"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подпункте "а"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w:t>
      </w:r>
      <w:r>
        <w:t>ъектом Российской Федерации значения результата предоставления иного межбюджетного трансферта - количества начинающих и действующих предпринимателей, физических лиц, применяющих специальный налоговый режим "Налог на профессиональный доход", и физических ли</w:t>
      </w:r>
      <w:r>
        <w:t>ц, заинтересованных в начале осуществления предпринимательской деятельности, получивших услуги, и значения указанного результата, установленного соглашением.</w:t>
      </w:r>
    </w:p>
    <w:p w:rsidR="00463BFD" w:rsidRDefault="00A80D98">
      <w:pPr>
        <w:pStyle w:val="ConsPlusNormal0"/>
        <w:spacing w:before="240"/>
        <w:ind w:firstLine="540"/>
        <w:jc w:val="both"/>
      </w:pPr>
      <w:r>
        <w:t xml:space="preserve">24. В рамках мероприятия, указанного в </w:t>
      </w:r>
      <w:hyperlink w:anchor="P2053" w:tooltip="б) создание и (или) развитие государственных микрофинансовых организаций;">
        <w:r>
          <w:rPr>
            <w:color w:val="0000FF"/>
          </w:rPr>
          <w:t>подпункте "б"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w:t>
      </w:r>
      <w:r>
        <w:t>игнутого субъектом Российской Федерации значения результата предоставления иного межбюджетного трансферта - объема выданных микрозаймов государственной микрофинансовой организацией, и значения указанного результата, установленного соглашением.</w:t>
      </w:r>
    </w:p>
    <w:p w:rsidR="00463BFD" w:rsidRDefault="00A80D98">
      <w:pPr>
        <w:pStyle w:val="ConsPlusNormal0"/>
        <w:spacing w:before="240"/>
        <w:ind w:firstLine="540"/>
        <w:jc w:val="both"/>
      </w:pPr>
      <w:r>
        <w:t>25. В рамках</w:t>
      </w:r>
      <w:r>
        <w:t xml:space="preserve"> мероприятия, указанного в </w:t>
      </w:r>
      <w:hyperlink w:anchor="P2054"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w:t>
      </w:r>
      <w:r>
        <w:t>бъектом Российской Федерации значения результата предоставления иного межбюджетного трансферта - объема финансовой поддержки, оказанной субъектам малого и среднего предпринимательства, а также физическим лицам, применяющим специальный налоговый режим "Нало</w:t>
      </w:r>
      <w:r>
        <w:t>г на профессиональный доход", при гарантийной поддержке региональных гарантийных организаций и значения указанного результата, установленного соглашением.</w:t>
      </w:r>
    </w:p>
    <w:p w:rsidR="00463BFD" w:rsidRDefault="00A80D98">
      <w:pPr>
        <w:pStyle w:val="ConsPlusNormal0"/>
        <w:spacing w:before="240"/>
        <w:ind w:firstLine="540"/>
        <w:jc w:val="both"/>
      </w:pPr>
      <w:bookmarkStart w:id="59" w:name="P2140"/>
      <w:bookmarkEnd w:id="59"/>
      <w:r>
        <w:t xml:space="preserve">25(1). В рамках мероприятия, указанного в </w:t>
      </w:r>
      <w:hyperlink w:anchor="P2055" w:tooltip="г) поддержка субъектов малого и среднего предпринимательства, осуществляющих социально значимые виды деятельности.">
        <w:r>
          <w:rPr>
            <w:color w:val="0000FF"/>
          </w:rPr>
          <w:t>подпункте "г" пункта 3</w:t>
        </w:r>
      </w:hyperlink>
      <w:r>
        <w:t xml:space="preserve"> настоящих Правил, эффективность использования иных межбюджетных трансфертов оценивается Министерством экономического развития Российской Федерац</w:t>
      </w:r>
      <w:r>
        <w:t>ии на основании сравнения фактически достигнутого субъектом Российской Федерации значения результата предоставления иного межбюджетного трансферта - количества субъектов малого и среднего предпринимательства, осуществляющих социально значимые виды деятельн</w:t>
      </w:r>
      <w:r>
        <w:t>ости, которым предоставлена поддержка, и его значения, установленного соглашением.</w:t>
      </w:r>
    </w:p>
    <w:p w:rsidR="00463BFD" w:rsidRDefault="00A80D98">
      <w:pPr>
        <w:pStyle w:val="ConsPlusNormal0"/>
        <w:jc w:val="both"/>
      </w:pPr>
      <w:r>
        <w:t>(п. 25(1) введен Постановлением Правительства РФ от 05.10.2023 N 1642)</w:t>
      </w:r>
    </w:p>
    <w:p w:rsidR="00463BFD" w:rsidRDefault="00A80D98">
      <w:pPr>
        <w:pStyle w:val="ConsPlusNormal0"/>
        <w:spacing w:before="240"/>
        <w:ind w:firstLine="540"/>
        <w:jc w:val="both"/>
      </w:pPr>
      <w:bookmarkStart w:id="60" w:name="P2142"/>
      <w:bookmarkEnd w:id="60"/>
      <w:r>
        <w:t xml:space="preserve">26. В случае если субъектом Российской Федерации по состоянию на 31 декабря текущего финансового года </w:t>
      </w:r>
      <w:r>
        <w:t xml:space="preserve">допущено недостижение значения результата предоставления иного межбюджетного трансферта, предусмотренного </w:t>
      </w:r>
      <w:hyperlink w:anchor="P2137" w:tooltip="23. В рамках мероприятия, указанного в подпункте &quot;а&quot; пункта 3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убъ">
        <w:r>
          <w:rPr>
            <w:color w:val="0000FF"/>
          </w:rPr>
          <w:t>пунктами 23</w:t>
        </w:r>
      </w:hyperlink>
      <w:r>
        <w:t xml:space="preserve"> - </w:t>
      </w:r>
      <w:hyperlink w:anchor="P2140" w:tooltip="25(1). В рамках мероприятия, указанного в подпункте &quot;г&quot; пункта 3 настоящих Правил, эффективность использования иных межбюджетных трансфертов оценивается Министерством экономического развития Российской Федерации на основании сравнения фактически достигнутого с">
        <w:r>
          <w:rPr>
            <w:color w:val="0000FF"/>
          </w:rPr>
          <w:t>25(1)</w:t>
        </w:r>
      </w:hyperlink>
      <w:r>
        <w:t xml:space="preserve"> настоящих Правил, и до первой даты представления о</w:t>
      </w:r>
      <w:r>
        <w:t>тчетности о достижении значения результата предоставления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размер средств, подлежащих воз</w:t>
      </w:r>
      <w:r>
        <w:t>врату из бюджета субъекта Российской Федерации в федеральный бюджет до 1 июня года, следующего за годом предоставления иного межбюджетного трансферта (V</w:t>
      </w:r>
      <w:r>
        <w:rPr>
          <w:vertAlign w:val="subscript"/>
        </w:rPr>
        <w:t>возврата</w:t>
      </w:r>
      <w:r>
        <w:t>), определяется по формуле:</w:t>
      </w:r>
    </w:p>
    <w:p w:rsidR="00463BFD" w:rsidRDefault="00A80D98">
      <w:pPr>
        <w:pStyle w:val="ConsPlusNormal0"/>
        <w:jc w:val="both"/>
      </w:pPr>
      <w:r>
        <w:t>(в ред. Постановления Правительства РФ от 05.10.2023 N 1642)</w:t>
      </w:r>
    </w:p>
    <w:p w:rsidR="00463BFD" w:rsidRDefault="00463BFD">
      <w:pPr>
        <w:pStyle w:val="ConsPlusNormal0"/>
        <w:jc w:val="both"/>
      </w:pPr>
    </w:p>
    <w:p w:rsidR="00463BFD" w:rsidRDefault="00A80D98">
      <w:pPr>
        <w:pStyle w:val="ConsPlusNormal0"/>
        <w:jc w:val="center"/>
      </w:pPr>
      <w:r>
        <w:rPr>
          <w:noProof/>
          <w:position w:val="-6"/>
        </w:rPr>
        <w:drawing>
          <wp:inline distT="0" distB="0" distL="0" distR="0">
            <wp:extent cx="1908810" cy="2400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8810" cy="240030"/>
                    </a:xfrm>
                    <a:prstGeom prst="rect">
                      <a:avLst/>
                    </a:prstGeom>
                    <a:noFill/>
                    <a:ln>
                      <a:noFill/>
                    </a:ln>
                  </pic:spPr>
                </pic:pic>
              </a:graphicData>
            </a:graphic>
          </wp:inline>
        </w:drawing>
      </w:r>
    </w:p>
    <w:p w:rsidR="00463BFD" w:rsidRDefault="00463BFD">
      <w:pPr>
        <w:pStyle w:val="ConsPlusNormal0"/>
        <w:jc w:val="both"/>
      </w:pPr>
    </w:p>
    <w:p w:rsidR="00463BFD" w:rsidRDefault="00A80D98">
      <w:pPr>
        <w:pStyle w:val="ConsPlusNormal0"/>
        <w:ind w:firstLine="540"/>
        <w:jc w:val="both"/>
      </w:pPr>
      <w:r>
        <w:lastRenderedPageBreak/>
        <w:t>где</w:t>
      </w:r>
      <w:r>
        <w:t>:</w:t>
      </w:r>
    </w:p>
    <w:p w:rsidR="00463BFD" w:rsidRDefault="00A80D98">
      <w:pPr>
        <w:pStyle w:val="ConsPlusNormal0"/>
        <w:spacing w:before="240"/>
        <w:ind w:firstLine="540"/>
        <w:jc w:val="both"/>
      </w:pPr>
      <w:r>
        <w:t>M</w:t>
      </w:r>
      <w:r>
        <w:rPr>
          <w:vertAlign w:val="subscript"/>
        </w:rPr>
        <w:t>мбт</w:t>
      </w:r>
      <w:r>
        <w:t xml:space="preserve"> - размер иного межбюджетного трансферта, предоставленного бюджету субъекта Российской Федерации;</w:t>
      </w:r>
    </w:p>
    <w:p w:rsidR="00463BFD" w:rsidRDefault="00A80D98">
      <w:pPr>
        <w:pStyle w:val="ConsPlusNormal0"/>
        <w:spacing w:before="240"/>
        <w:ind w:firstLine="540"/>
        <w:jc w:val="both"/>
      </w:pPr>
      <w:r>
        <w:t>D - индекс, отражающий уровень недостижения значения результата предоставления иного межбюджетного трансферта.</w:t>
      </w:r>
    </w:p>
    <w:p w:rsidR="00463BFD" w:rsidRDefault="00A80D98">
      <w:pPr>
        <w:pStyle w:val="ConsPlusNormal0"/>
        <w:spacing w:before="240"/>
        <w:ind w:firstLine="540"/>
        <w:jc w:val="both"/>
      </w:pPr>
      <w:r>
        <w:t>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(M</w:t>
      </w:r>
      <w:r>
        <w:rPr>
          <w:vertAlign w:val="subscript"/>
        </w:rPr>
        <w:t>мбт</w:t>
      </w:r>
      <w:r>
        <w:t>), не учитывается размер остатка иного меж</w:t>
      </w:r>
      <w:r>
        <w:t>бюджетного трансферта, не использованного по состоянию на 1 января текущего финансового года.</w:t>
      </w:r>
    </w:p>
    <w:p w:rsidR="00463BFD" w:rsidRDefault="00A80D98">
      <w:pPr>
        <w:pStyle w:val="ConsPlusNormal0"/>
        <w:spacing w:before="240"/>
        <w:ind w:firstLine="540"/>
        <w:jc w:val="both"/>
      </w:pPr>
      <w:r>
        <w:t>Индекс, отражающий уровень недостижения i-го результата предоставления иного межбюджетного трансферта (D</w:t>
      </w:r>
      <w:r>
        <w:rPr>
          <w:vertAlign w:val="subscript"/>
        </w:rPr>
        <w:t>i</w:t>
      </w:r>
      <w:r>
        <w:t>), определяется по формуле:</w:t>
      </w:r>
    </w:p>
    <w:p w:rsidR="00463BFD" w:rsidRDefault="00463BFD">
      <w:pPr>
        <w:pStyle w:val="ConsPlusNormal0"/>
        <w:jc w:val="both"/>
      </w:pPr>
    </w:p>
    <w:p w:rsidR="00463BFD" w:rsidRDefault="00A80D98">
      <w:pPr>
        <w:pStyle w:val="ConsPlusNormal0"/>
        <w:jc w:val="center"/>
      </w:pPr>
      <w:r>
        <w:rPr>
          <w:noProof/>
          <w:position w:val="-24"/>
        </w:rPr>
        <w:drawing>
          <wp:inline distT="0" distB="0" distL="0" distR="0">
            <wp:extent cx="914400" cy="4572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rsidR="00463BFD" w:rsidRDefault="00463BFD">
      <w:pPr>
        <w:pStyle w:val="ConsPlusNormal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T</w:t>
      </w:r>
      <w:r>
        <w:rPr>
          <w:vertAlign w:val="subscript"/>
        </w:rPr>
        <w:t>i</w:t>
      </w:r>
      <w:r>
        <w:t xml:space="preserve"> - фактически дост</w:t>
      </w:r>
      <w:r>
        <w:t>игнутое значение i-го результата предоставления иного межбюджетного трансферта на отчетную дату;</w:t>
      </w:r>
    </w:p>
    <w:p w:rsidR="00463BFD" w:rsidRDefault="00A80D98">
      <w:pPr>
        <w:pStyle w:val="ConsPlusNormal0"/>
        <w:spacing w:before="240"/>
        <w:ind w:firstLine="540"/>
        <w:jc w:val="both"/>
      </w:pPr>
      <w:r>
        <w:t>S</w:t>
      </w:r>
      <w:r>
        <w:rPr>
          <w:vertAlign w:val="subscript"/>
        </w:rPr>
        <w:t>i</w:t>
      </w:r>
      <w:r>
        <w:t xml:space="preserve"> - плановое значение i-го результата предоставления иного межбюджетного трансферта, установленное соглашением.</w:t>
      </w:r>
    </w:p>
    <w:p w:rsidR="00463BFD" w:rsidRDefault="00A80D98">
      <w:pPr>
        <w:pStyle w:val="ConsPlusNormal0"/>
        <w:spacing w:before="240"/>
        <w:ind w:firstLine="540"/>
        <w:jc w:val="both"/>
      </w:pPr>
      <w:r>
        <w:t xml:space="preserve">27. Требование о возврате иного межбюджетного </w:t>
      </w:r>
      <w:r>
        <w:t xml:space="preserve">трансферта в размере, рассчитанном в соответствии с </w:t>
      </w:r>
      <w:hyperlink w:anchor="P2142" w:tooltip="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пунктами 23 - 25(1) настоящих Правил, и до первой да">
        <w:r>
          <w:rPr>
            <w:color w:val="0000FF"/>
          </w:rPr>
          <w:t>пунктом 26</w:t>
        </w:r>
      </w:hyperlink>
      <w:r>
        <w:t xml:space="preserve"> настоящих Правил, направляется Министерством экономического развития Российской Федерации высшему должностному лицу субъекта Российской Федерации (председа</w:t>
      </w:r>
      <w:r>
        <w:t>телю высшего исполнительного органа субъекта Российской Федерации) в течение 30 рабочих дней со дня обнаружения нарушения, связанного с исполнением обязательств по обеспечению достижения значений результатов предоставления иного межбюджетного трансферта, п</w:t>
      </w:r>
      <w:r>
        <w:t>редусмотренных соглашением.</w:t>
      </w:r>
    </w:p>
    <w:p w:rsidR="00463BFD" w:rsidRDefault="00A80D98">
      <w:pPr>
        <w:pStyle w:val="ConsPlusNormal0"/>
        <w:spacing w:before="240"/>
        <w:ind w:firstLine="540"/>
        <w:jc w:val="both"/>
      </w:pPr>
      <w:r>
        <w:t>27(1). При невыполнении субъектом Российской Федерации условий соглашения Министерство экономического развития Российской Федерации определяет в установленном бюджетным законодательством Российской Федерации порядке размер средс</w:t>
      </w:r>
      <w:r>
        <w:t>тв, подлежащих возврату из бюджета субъекта Российской Федерации в федеральный бюджет, и направляет требование о возврате иного межбюджетного трансферта в федеральный бюджет.</w:t>
      </w:r>
    </w:p>
    <w:p w:rsidR="00463BFD" w:rsidRDefault="00A80D98">
      <w:pPr>
        <w:pStyle w:val="ConsPlusNormal0"/>
        <w:jc w:val="both"/>
      </w:pPr>
      <w:r>
        <w:t>(п. 27(1) введен Постановлением Правительства РФ от 05.10.2023 N 1642)</w:t>
      </w:r>
    </w:p>
    <w:p w:rsidR="00463BFD" w:rsidRDefault="00A80D98">
      <w:pPr>
        <w:pStyle w:val="ConsPlusNormal0"/>
        <w:spacing w:before="240"/>
        <w:ind w:firstLine="540"/>
        <w:jc w:val="both"/>
      </w:pPr>
      <w:r>
        <w:t>28. В случ</w:t>
      </w:r>
      <w:r>
        <w:t>ае нарушения субъектом Российской Федерации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rsidR="00463BFD" w:rsidRDefault="00A80D98">
      <w:pPr>
        <w:pStyle w:val="ConsPlusNormal0"/>
        <w:spacing w:before="240"/>
        <w:ind w:firstLine="540"/>
        <w:jc w:val="both"/>
      </w:pPr>
      <w:r>
        <w:t>29. Ответственность за достовернос</w:t>
      </w:r>
      <w:r>
        <w:t>ть представляемых в Министерство экономического развития Российской Федерации информации и документов, предусмотренных настоящими Правилами и соглашением, возлагается на высший исполнительный орган субъекта Российской Федерации.</w:t>
      </w:r>
    </w:p>
    <w:p w:rsidR="00463BFD" w:rsidRDefault="00A80D98">
      <w:pPr>
        <w:pStyle w:val="ConsPlusNormal0"/>
        <w:spacing w:before="240"/>
        <w:ind w:firstLine="540"/>
        <w:jc w:val="both"/>
      </w:pPr>
      <w:r>
        <w:lastRenderedPageBreak/>
        <w:t xml:space="preserve">30. Основанием для освобождения субъектов Российской Федерации от применения мер ответственности, предусмотренных </w:t>
      </w:r>
      <w:hyperlink w:anchor="P2142" w:tooltip="26. В случае если субъектом Российской Федерации по состоянию на 31 декабря текущего финансового года допущено недостижение значения результата предоставления иного межбюджетного трансферта, предусмотренного пунктами 23 - 25(1) настоящих Правил, и до первой да">
        <w:r>
          <w:rPr>
            <w:color w:val="0000FF"/>
          </w:rPr>
          <w:t>пунктом 26</w:t>
        </w:r>
      </w:hyperlink>
      <w:r>
        <w:t xml:space="preserve"> настоящих Правил, является документально подтвержденное наступление следующих обстоятельств н</w:t>
      </w:r>
      <w:r>
        <w:t>епреодолимой силы, препятствующих исполнению соответствующих обязательств:</w:t>
      </w:r>
    </w:p>
    <w:p w:rsidR="00463BFD" w:rsidRDefault="00A80D98">
      <w:pPr>
        <w:pStyle w:val="ConsPlusNormal0"/>
        <w:spacing w:before="240"/>
        <w:ind w:firstLine="540"/>
        <w:jc w:val="both"/>
      </w:pPr>
      <w:r>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w:t>
      </w:r>
      <w:r>
        <w:t xml:space="preserve"> Российской Федерации и (или) органа местного самоуправления;</w:t>
      </w:r>
    </w:p>
    <w:p w:rsidR="00463BFD" w:rsidRDefault="00A80D98">
      <w:pPr>
        <w:pStyle w:val="ConsPlusNormal0"/>
        <w:spacing w:before="240"/>
        <w:ind w:firstLine="540"/>
        <w:jc w:val="both"/>
      </w:pPr>
      <w: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w:t>
      </w:r>
      <w:r>
        <w:t>ударственной власти субъекта Российской Федерации;</w:t>
      </w:r>
    </w:p>
    <w:p w:rsidR="00463BFD" w:rsidRDefault="00A80D98">
      <w:pPr>
        <w:pStyle w:val="ConsPlusNormal0"/>
        <w:spacing w:before="240"/>
        <w:ind w:firstLine="540"/>
        <w:jc w:val="both"/>
      </w:pPr>
      <w: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w:t>
      </w:r>
      <w:r>
        <w:t>гии и смежных с ней областях;</w:t>
      </w:r>
    </w:p>
    <w:p w:rsidR="00463BFD" w:rsidRDefault="00A80D98">
      <w:pPr>
        <w:pStyle w:val="ConsPlusNormal0"/>
        <w:spacing w:before="240"/>
        <w:ind w:firstLine="540"/>
        <w:jc w:val="both"/>
      </w:pPr>
      <w:r>
        <w:t>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w:t>
      </w:r>
      <w:r>
        <w:t>язательств, предусмотренных соглашением.</w:t>
      </w:r>
    </w:p>
    <w:p w:rsidR="00463BFD" w:rsidRDefault="00A80D98">
      <w:pPr>
        <w:pStyle w:val="ConsPlusNormal0"/>
        <w:spacing w:before="240"/>
        <w:ind w:firstLine="540"/>
        <w:jc w:val="both"/>
      </w:pPr>
      <w:r>
        <w:t xml:space="preserve">31. Контроль за соблюдением субъектами Российской Федерации условий предоставления иных межбюджетных трансфертов осуществляется Министерством экономического развития Российской Федерации и органами государственного </w:t>
      </w:r>
      <w:r>
        <w:t>финансового контроля.</w:t>
      </w:r>
    </w:p>
    <w:p w:rsidR="00463BFD" w:rsidRDefault="00A80D98">
      <w:pPr>
        <w:pStyle w:val="ConsPlusNormal0"/>
        <w:spacing w:before="240"/>
        <w:ind w:firstLine="540"/>
        <w:jc w:val="both"/>
      </w:pPr>
      <w:r>
        <w:t>Министерство экономического развития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w:t>
      </w:r>
      <w:r>
        <w:t xml:space="preserve">оставления иных межбюджетных трансфертов и других обязательств, предусмотренных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anchor="P2051"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2"/>
      </w:pPr>
      <w:r>
        <w:t xml:space="preserve">Приложение N </w:t>
      </w:r>
      <w:r>
        <w:t>1</w:t>
      </w:r>
    </w:p>
    <w:p w:rsidR="00463BFD" w:rsidRDefault="00A80D98">
      <w:pPr>
        <w:pStyle w:val="ConsPlusNormal0"/>
        <w:jc w:val="right"/>
      </w:pPr>
      <w:r>
        <w:t>к Правилам предоставления иных</w:t>
      </w:r>
    </w:p>
    <w:p w:rsidR="00463BFD" w:rsidRDefault="00A80D98">
      <w:pPr>
        <w:pStyle w:val="ConsPlusNormal0"/>
        <w:jc w:val="right"/>
      </w:pPr>
      <w:r>
        <w:t>межбюджетных трансфертов</w:t>
      </w:r>
    </w:p>
    <w:p w:rsidR="00463BFD" w:rsidRDefault="00A80D98">
      <w:pPr>
        <w:pStyle w:val="ConsPlusNormal0"/>
        <w:jc w:val="right"/>
      </w:pPr>
      <w:r>
        <w:t>из федерального бюджета бюджетам</w:t>
      </w:r>
    </w:p>
    <w:p w:rsidR="00463BFD" w:rsidRDefault="00A80D98">
      <w:pPr>
        <w:pStyle w:val="ConsPlusNormal0"/>
        <w:jc w:val="right"/>
      </w:pPr>
      <w:r>
        <w:t>Донецкой Народной Республики,</w:t>
      </w:r>
    </w:p>
    <w:p w:rsidR="00463BFD" w:rsidRDefault="00A80D98">
      <w:pPr>
        <w:pStyle w:val="ConsPlusNormal0"/>
        <w:jc w:val="right"/>
      </w:pPr>
      <w:r>
        <w:t>Луганской Народной Республики,</w:t>
      </w:r>
    </w:p>
    <w:p w:rsidR="00463BFD" w:rsidRDefault="00A80D98">
      <w:pPr>
        <w:pStyle w:val="ConsPlusNormal0"/>
        <w:jc w:val="right"/>
      </w:pPr>
      <w:r>
        <w:t>Запорожской области и Херсонской</w:t>
      </w:r>
    </w:p>
    <w:p w:rsidR="00463BFD" w:rsidRDefault="00A80D98">
      <w:pPr>
        <w:pStyle w:val="ConsPlusNormal0"/>
        <w:jc w:val="right"/>
      </w:pPr>
      <w:r>
        <w:t>области в целях софинансирования</w:t>
      </w:r>
    </w:p>
    <w:p w:rsidR="00463BFD" w:rsidRDefault="00A80D98">
      <w:pPr>
        <w:pStyle w:val="ConsPlusNormal0"/>
        <w:jc w:val="right"/>
      </w:pPr>
      <w:r>
        <w:t>в полном объеме расходных</w:t>
      </w:r>
    </w:p>
    <w:p w:rsidR="00463BFD" w:rsidRDefault="00A80D98">
      <w:pPr>
        <w:pStyle w:val="ConsPlusNormal0"/>
        <w:jc w:val="right"/>
      </w:pPr>
      <w:r>
        <w:t>обязательств</w:t>
      </w:r>
      <w:r>
        <w:t xml:space="preserve"> Донецкой Народной</w:t>
      </w:r>
    </w:p>
    <w:p w:rsidR="00463BFD" w:rsidRDefault="00A80D98">
      <w:pPr>
        <w:pStyle w:val="ConsPlusNormal0"/>
        <w:jc w:val="right"/>
      </w:pPr>
      <w:r>
        <w:t>Республики, Луганской Народной</w:t>
      </w:r>
    </w:p>
    <w:p w:rsidR="00463BFD" w:rsidRDefault="00A80D98">
      <w:pPr>
        <w:pStyle w:val="ConsPlusNormal0"/>
        <w:jc w:val="right"/>
      </w:pPr>
      <w:r>
        <w:t>Республики, Запорожской области</w:t>
      </w:r>
    </w:p>
    <w:p w:rsidR="00463BFD" w:rsidRDefault="00A80D98">
      <w:pPr>
        <w:pStyle w:val="ConsPlusNormal0"/>
        <w:jc w:val="right"/>
      </w:pPr>
      <w:r>
        <w:t>и Херсонской области, возникающих</w:t>
      </w:r>
    </w:p>
    <w:p w:rsidR="00463BFD" w:rsidRDefault="00A80D98">
      <w:pPr>
        <w:pStyle w:val="ConsPlusNormal0"/>
        <w:jc w:val="right"/>
      </w:pPr>
      <w:r>
        <w:t>при реализации мероприятий,</w:t>
      </w:r>
    </w:p>
    <w:p w:rsidR="00463BFD" w:rsidRDefault="00A80D98">
      <w:pPr>
        <w:pStyle w:val="ConsPlusNormal0"/>
        <w:jc w:val="right"/>
      </w:pPr>
      <w:r>
        <w:lastRenderedPageBreak/>
        <w:t>направленных на государственную</w:t>
      </w:r>
    </w:p>
    <w:p w:rsidR="00463BFD" w:rsidRDefault="00A80D98">
      <w:pPr>
        <w:pStyle w:val="ConsPlusNormal0"/>
        <w:jc w:val="right"/>
      </w:pPr>
      <w:r>
        <w:t>поддержку малого и среднего</w:t>
      </w:r>
    </w:p>
    <w:p w:rsidR="00463BFD" w:rsidRDefault="00A80D98">
      <w:pPr>
        <w:pStyle w:val="ConsPlusNormal0"/>
        <w:jc w:val="right"/>
      </w:pPr>
      <w:r>
        <w:t>предпринимательства, физических лиц,</w:t>
      </w:r>
    </w:p>
    <w:p w:rsidR="00463BFD" w:rsidRDefault="00A80D98">
      <w:pPr>
        <w:pStyle w:val="ConsPlusNormal0"/>
        <w:jc w:val="right"/>
      </w:pPr>
      <w:r>
        <w:t>применяющих специальный налоговый</w:t>
      </w:r>
    </w:p>
    <w:p w:rsidR="00463BFD" w:rsidRDefault="00A80D98">
      <w:pPr>
        <w:pStyle w:val="ConsPlusNormal0"/>
        <w:jc w:val="right"/>
      </w:pPr>
      <w:r>
        <w:t>режим "Налог на профессиональный</w:t>
      </w:r>
    </w:p>
    <w:p w:rsidR="00463BFD" w:rsidRDefault="00A80D98">
      <w:pPr>
        <w:pStyle w:val="ConsPlusNormal0"/>
        <w:jc w:val="right"/>
      </w:pPr>
      <w:r>
        <w:t>доход", и физических лиц,</w:t>
      </w:r>
    </w:p>
    <w:p w:rsidR="00463BFD" w:rsidRDefault="00A80D98">
      <w:pPr>
        <w:pStyle w:val="ConsPlusNormal0"/>
        <w:jc w:val="right"/>
      </w:pPr>
      <w:r>
        <w:t>заинтересованных в начале</w:t>
      </w:r>
    </w:p>
    <w:p w:rsidR="00463BFD" w:rsidRDefault="00A80D98">
      <w:pPr>
        <w:pStyle w:val="ConsPlusNormal0"/>
        <w:jc w:val="right"/>
      </w:pPr>
      <w:r>
        <w:t>осуществления предпринимательской</w:t>
      </w:r>
    </w:p>
    <w:p w:rsidR="00463BFD" w:rsidRDefault="00A80D98">
      <w:pPr>
        <w:pStyle w:val="ConsPlusNormal0"/>
        <w:jc w:val="right"/>
      </w:pPr>
      <w:r>
        <w:t>деятельности, в 2023 году</w:t>
      </w:r>
    </w:p>
    <w:p w:rsidR="00463BFD" w:rsidRDefault="00463BFD">
      <w:pPr>
        <w:pStyle w:val="ConsPlusNormal0"/>
        <w:jc w:val="both"/>
      </w:pPr>
    </w:p>
    <w:p w:rsidR="00463BFD" w:rsidRDefault="00A80D98">
      <w:pPr>
        <w:pStyle w:val="ConsPlusTitle0"/>
        <w:jc w:val="center"/>
      </w:pPr>
      <w:bookmarkStart w:id="61" w:name="P2199"/>
      <w:bookmarkEnd w:id="61"/>
      <w:r>
        <w:t>ПЕРЕЧЕНЬ СОЦИАЛЬНО ЗНАЧИМЫХ ВИДОВ ДЕЯТЕЛЬНОСТИ</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w:t>
            </w:r>
            <w:r>
              <w:rPr>
                <w:color w:val="392C69"/>
              </w:rPr>
              <w:t>ов</w:t>
            </w:r>
          </w:p>
          <w:p w:rsidR="00463BFD" w:rsidRDefault="00A80D98">
            <w:pPr>
              <w:pStyle w:val="ConsPlusNormal0"/>
              <w:jc w:val="center"/>
            </w:pPr>
            <w:r>
              <w:rPr>
                <w:color w:val="392C69"/>
              </w:rPr>
              <w:t>(введен Постановлением Правительства РФ от 05.10.2023 N 1642)</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35"/>
        <w:gridCol w:w="1644"/>
      </w:tblGrid>
      <w:tr w:rsidR="00463BFD">
        <w:tc>
          <w:tcPr>
            <w:tcW w:w="7435" w:type="dxa"/>
            <w:tcBorders>
              <w:top w:val="single" w:sz="4" w:space="0" w:color="auto"/>
              <w:left w:val="nil"/>
              <w:bottom w:val="single" w:sz="4" w:space="0" w:color="auto"/>
            </w:tcBorders>
          </w:tcPr>
          <w:p w:rsidR="00463BFD" w:rsidRDefault="00A80D98">
            <w:pPr>
              <w:pStyle w:val="ConsPlusNormal0"/>
              <w:jc w:val="center"/>
            </w:pPr>
            <w:r>
              <w:t>Сфера деятельности, наименование вида экономической деятельности</w:t>
            </w:r>
          </w:p>
        </w:tc>
        <w:tc>
          <w:tcPr>
            <w:tcW w:w="1644" w:type="dxa"/>
            <w:tcBorders>
              <w:top w:val="single" w:sz="4" w:space="0" w:color="auto"/>
              <w:bottom w:val="single" w:sz="4" w:space="0" w:color="auto"/>
              <w:right w:val="nil"/>
            </w:tcBorders>
          </w:tcPr>
          <w:p w:rsidR="00463BFD" w:rsidRDefault="00A80D98">
            <w:pPr>
              <w:pStyle w:val="ConsPlusNormal0"/>
              <w:jc w:val="center"/>
            </w:pPr>
            <w:r>
              <w:t>Код ОКВЭД 2</w:t>
            </w:r>
          </w:p>
        </w:tc>
      </w:tr>
      <w:tr w:rsidR="00463BFD">
        <w:tblPrEx>
          <w:tblBorders>
            <w:insideH w:val="none" w:sz="0" w:space="0" w:color="auto"/>
            <w:insideV w:val="none" w:sz="0" w:space="0" w:color="auto"/>
          </w:tblBorders>
        </w:tblPrEx>
        <w:tc>
          <w:tcPr>
            <w:tcW w:w="7435" w:type="dxa"/>
            <w:tcBorders>
              <w:top w:val="single" w:sz="4" w:space="0" w:color="auto"/>
              <w:left w:val="nil"/>
              <w:bottom w:val="nil"/>
              <w:right w:val="nil"/>
            </w:tcBorders>
          </w:tcPr>
          <w:p w:rsidR="00463BFD" w:rsidRDefault="00A80D98">
            <w:pPr>
              <w:pStyle w:val="ConsPlusNormal0"/>
            </w:pPr>
            <w:r>
              <w:t>Производство изделий народных художественных промыслов</w:t>
            </w:r>
          </w:p>
        </w:tc>
        <w:tc>
          <w:tcPr>
            <w:tcW w:w="1644" w:type="dxa"/>
            <w:tcBorders>
              <w:top w:val="single" w:sz="4" w:space="0" w:color="auto"/>
              <w:left w:val="nil"/>
              <w:bottom w:val="nil"/>
              <w:right w:val="nil"/>
            </w:tcBorders>
          </w:tcPr>
          <w:p w:rsidR="00463BFD" w:rsidRDefault="00A80D98">
            <w:pPr>
              <w:pStyle w:val="ConsPlusNormal0"/>
              <w:jc w:val="center"/>
            </w:pPr>
            <w:r>
              <w:t>32.99.8</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по предоставлению мест для краткосрочного проживания</w:t>
            </w:r>
          </w:p>
        </w:tc>
        <w:tc>
          <w:tcPr>
            <w:tcW w:w="1644" w:type="dxa"/>
            <w:tcBorders>
              <w:top w:val="nil"/>
              <w:left w:val="nil"/>
              <w:bottom w:val="nil"/>
              <w:right w:val="nil"/>
            </w:tcBorders>
          </w:tcPr>
          <w:p w:rsidR="00463BFD" w:rsidRDefault="00A80D98">
            <w:pPr>
              <w:pStyle w:val="ConsPlusNormal0"/>
              <w:jc w:val="center"/>
            </w:pPr>
            <w:r>
              <w:t>55.20</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Издание книг, периодических публикаций и другие виды издательской деятельности</w:t>
            </w:r>
          </w:p>
        </w:tc>
        <w:tc>
          <w:tcPr>
            <w:tcW w:w="1644" w:type="dxa"/>
            <w:tcBorders>
              <w:top w:val="nil"/>
              <w:left w:val="nil"/>
              <w:bottom w:val="nil"/>
              <w:right w:val="nil"/>
            </w:tcBorders>
          </w:tcPr>
          <w:p w:rsidR="00463BFD" w:rsidRDefault="00A80D98">
            <w:pPr>
              <w:pStyle w:val="ConsPlusNormal0"/>
              <w:jc w:val="center"/>
            </w:pPr>
            <w:r>
              <w:t>58.1</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в области демонстрации кинофильмов</w:t>
            </w:r>
          </w:p>
        </w:tc>
        <w:tc>
          <w:tcPr>
            <w:tcW w:w="1644" w:type="dxa"/>
            <w:tcBorders>
              <w:top w:val="nil"/>
              <w:left w:val="nil"/>
              <w:bottom w:val="nil"/>
              <w:right w:val="nil"/>
            </w:tcBorders>
          </w:tcPr>
          <w:p w:rsidR="00463BFD" w:rsidRDefault="00A80D98">
            <w:pPr>
              <w:pStyle w:val="ConsPlusNormal0"/>
              <w:jc w:val="center"/>
            </w:pPr>
            <w:r>
              <w:t>59.14</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Издание музыкальных и нотных тетрадей, в том числе для слепых</w:t>
            </w:r>
          </w:p>
        </w:tc>
        <w:tc>
          <w:tcPr>
            <w:tcW w:w="1644" w:type="dxa"/>
            <w:tcBorders>
              <w:top w:val="nil"/>
              <w:left w:val="nil"/>
              <w:bottom w:val="nil"/>
              <w:right w:val="nil"/>
            </w:tcBorders>
          </w:tcPr>
          <w:p w:rsidR="00463BFD" w:rsidRDefault="00A80D98">
            <w:pPr>
              <w:pStyle w:val="ConsPlusNormal0"/>
              <w:jc w:val="center"/>
            </w:pPr>
            <w:r>
              <w:t>59.20.3</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Образование общее</w:t>
            </w:r>
          </w:p>
        </w:tc>
        <w:tc>
          <w:tcPr>
            <w:tcW w:w="1644" w:type="dxa"/>
            <w:tcBorders>
              <w:top w:val="nil"/>
              <w:left w:val="nil"/>
              <w:bottom w:val="nil"/>
              <w:right w:val="nil"/>
            </w:tcBorders>
          </w:tcPr>
          <w:p w:rsidR="00463BFD" w:rsidRDefault="00A80D98">
            <w:pPr>
              <w:pStyle w:val="ConsPlusNormal0"/>
              <w:jc w:val="center"/>
            </w:pPr>
            <w:r>
              <w:t>85.1</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Образование профессиональное</w:t>
            </w:r>
          </w:p>
        </w:tc>
        <w:tc>
          <w:tcPr>
            <w:tcW w:w="1644" w:type="dxa"/>
            <w:tcBorders>
              <w:top w:val="nil"/>
              <w:left w:val="nil"/>
              <w:bottom w:val="nil"/>
              <w:right w:val="nil"/>
            </w:tcBorders>
          </w:tcPr>
          <w:p w:rsidR="00463BFD" w:rsidRDefault="00A80D98">
            <w:pPr>
              <w:pStyle w:val="ConsPlusNormal0"/>
              <w:jc w:val="center"/>
            </w:pPr>
            <w:r>
              <w:t>85.2</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Обучение профессиональное</w:t>
            </w:r>
          </w:p>
        </w:tc>
        <w:tc>
          <w:tcPr>
            <w:tcW w:w="1644" w:type="dxa"/>
            <w:tcBorders>
              <w:top w:val="nil"/>
              <w:left w:val="nil"/>
              <w:bottom w:val="nil"/>
              <w:right w:val="nil"/>
            </w:tcBorders>
          </w:tcPr>
          <w:p w:rsidR="00463BFD" w:rsidRDefault="00A80D98">
            <w:pPr>
              <w:pStyle w:val="ConsPlusNormal0"/>
              <w:jc w:val="center"/>
            </w:pPr>
            <w:r>
              <w:t>85.3</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Образование дополнительное</w:t>
            </w:r>
          </w:p>
        </w:tc>
        <w:tc>
          <w:tcPr>
            <w:tcW w:w="1644" w:type="dxa"/>
            <w:tcBorders>
              <w:top w:val="nil"/>
              <w:left w:val="nil"/>
              <w:bottom w:val="nil"/>
              <w:right w:val="nil"/>
            </w:tcBorders>
          </w:tcPr>
          <w:p w:rsidR="00463BFD" w:rsidRDefault="00A80D98">
            <w:pPr>
              <w:pStyle w:val="ConsPlusNormal0"/>
              <w:jc w:val="center"/>
            </w:pPr>
            <w:r>
              <w:t>85.4</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больничных организаций</w:t>
            </w:r>
          </w:p>
        </w:tc>
        <w:tc>
          <w:tcPr>
            <w:tcW w:w="1644" w:type="dxa"/>
            <w:tcBorders>
              <w:top w:val="nil"/>
              <w:left w:val="nil"/>
              <w:bottom w:val="nil"/>
              <w:right w:val="nil"/>
            </w:tcBorders>
          </w:tcPr>
          <w:p w:rsidR="00463BFD" w:rsidRDefault="00A80D98">
            <w:pPr>
              <w:pStyle w:val="ConsPlusNormal0"/>
              <w:jc w:val="center"/>
            </w:pPr>
            <w:r>
              <w:t>86.10</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Медицинская и стоматологическая практика</w:t>
            </w:r>
          </w:p>
        </w:tc>
        <w:tc>
          <w:tcPr>
            <w:tcW w:w="1644" w:type="dxa"/>
            <w:tcBorders>
              <w:top w:val="nil"/>
              <w:left w:val="nil"/>
              <w:bottom w:val="nil"/>
              <w:right w:val="nil"/>
            </w:tcBorders>
          </w:tcPr>
          <w:p w:rsidR="00463BFD" w:rsidRDefault="00A80D98">
            <w:pPr>
              <w:pStyle w:val="ConsPlusNormal0"/>
              <w:jc w:val="center"/>
            </w:pPr>
            <w:r>
              <w:t>86.2</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в области медицины прочая</w:t>
            </w:r>
          </w:p>
        </w:tc>
        <w:tc>
          <w:tcPr>
            <w:tcW w:w="1644" w:type="dxa"/>
            <w:tcBorders>
              <w:top w:val="nil"/>
              <w:left w:val="nil"/>
              <w:bottom w:val="nil"/>
              <w:right w:val="nil"/>
            </w:tcBorders>
          </w:tcPr>
          <w:p w:rsidR="00463BFD" w:rsidRDefault="00A80D98">
            <w:pPr>
              <w:pStyle w:val="ConsPlusNormal0"/>
              <w:jc w:val="center"/>
            </w:pPr>
            <w:r>
              <w:t>86.90</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по медицинскому уходу с обеспечением проживания</w:t>
            </w:r>
          </w:p>
        </w:tc>
        <w:tc>
          <w:tcPr>
            <w:tcW w:w="1644" w:type="dxa"/>
            <w:tcBorders>
              <w:top w:val="nil"/>
              <w:left w:val="nil"/>
              <w:bottom w:val="nil"/>
              <w:right w:val="nil"/>
            </w:tcBorders>
          </w:tcPr>
          <w:p w:rsidR="00463BFD" w:rsidRDefault="00A80D98">
            <w:pPr>
              <w:pStyle w:val="ConsPlusNormal0"/>
              <w:jc w:val="center"/>
            </w:pPr>
            <w:r>
              <w:t>87.1</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по оказанию помощи на дому для лиц с ограниченными возможностями развития, душевнобольным и наркозависимым</w:t>
            </w:r>
          </w:p>
        </w:tc>
        <w:tc>
          <w:tcPr>
            <w:tcW w:w="1644" w:type="dxa"/>
            <w:tcBorders>
              <w:top w:val="nil"/>
              <w:left w:val="nil"/>
              <w:bottom w:val="nil"/>
              <w:right w:val="nil"/>
            </w:tcBorders>
          </w:tcPr>
          <w:p w:rsidR="00463BFD" w:rsidRDefault="00A80D98">
            <w:pPr>
              <w:pStyle w:val="ConsPlusNormal0"/>
              <w:jc w:val="center"/>
            </w:pPr>
            <w:r>
              <w:t>87.2</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по уходу с обеспечением проживания прочая</w:t>
            </w:r>
          </w:p>
        </w:tc>
        <w:tc>
          <w:tcPr>
            <w:tcW w:w="1644" w:type="dxa"/>
            <w:tcBorders>
              <w:top w:val="nil"/>
              <w:left w:val="nil"/>
              <w:bottom w:val="nil"/>
              <w:right w:val="nil"/>
            </w:tcBorders>
          </w:tcPr>
          <w:p w:rsidR="00463BFD" w:rsidRDefault="00A80D98">
            <w:pPr>
              <w:pStyle w:val="ConsPlusNormal0"/>
              <w:jc w:val="center"/>
            </w:pPr>
            <w:r>
              <w:t>87.90</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Предоставление прочих социальных услуг без обеспечения проживания</w:t>
            </w:r>
          </w:p>
        </w:tc>
        <w:tc>
          <w:tcPr>
            <w:tcW w:w="1644" w:type="dxa"/>
            <w:tcBorders>
              <w:top w:val="nil"/>
              <w:left w:val="nil"/>
              <w:bottom w:val="nil"/>
              <w:right w:val="nil"/>
            </w:tcBorders>
          </w:tcPr>
          <w:p w:rsidR="00463BFD" w:rsidRDefault="00A80D98">
            <w:pPr>
              <w:pStyle w:val="ConsPlusNormal0"/>
              <w:jc w:val="center"/>
            </w:pPr>
            <w:r>
              <w:t>88</w:t>
            </w:r>
            <w:r>
              <w:t>.9</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lastRenderedPageBreak/>
              <w:t>Деятельность учреждений клубного типа, клубов, дворцов и домов культуры, домов народного творчества</w:t>
            </w:r>
          </w:p>
        </w:tc>
        <w:tc>
          <w:tcPr>
            <w:tcW w:w="1644" w:type="dxa"/>
            <w:tcBorders>
              <w:top w:val="nil"/>
              <w:left w:val="nil"/>
              <w:bottom w:val="nil"/>
              <w:right w:val="nil"/>
            </w:tcBorders>
          </w:tcPr>
          <w:p w:rsidR="00463BFD" w:rsidRDefault="00A80D98">
            <w:pPr>
              <w:pStyle w:val="ConsPlusNormal0"/>
              <w:jc w:val="center"/>
            </w:pPr>
            <w:r>
              <w:t>90.04.3</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библиотек, архивов, музеев и прочих объектов культуры</w:t>
            </w:r>
          </w:p>
        </w:tc>
        <w:tc>
          <w:tcPr>
            <w:tcW w:w="1644" w:type="dxa"/>
            <w:tcBorders>
              <w:top w:val="nil"/>
              <w:left w:val="nil"/>
              <w:bottom w:val="nil"/>
              <w:right w:val="nil"/>
            </w:tcBorders>
          </w:tcPr>
          <w:p w:rsidR="00463BFD" w:rsidRDefault="00A80D98">
            <w:pPr>
              <w:pStyle w:val="ConsPlusNormal0"/>
              <w:jc w:val="center"/>
            </w:pPr>
            <w:r>
              <w:t>91</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в области спорта</w:t>
            </w:r>
          </w:p>
        </w:tc>
        <w:tc>
          <w:tcPr>
            <w:tcW w:w="1644" w:type="dxa"/>
            <w:tcBorders>
              <w:top w:val="nil"/>
              <w:left w:val="nil"/>
              <w:bottom w:val="nil"/>
              <w:right w:val="nil"/>
            </w:tcBorders>
          </w:tcPr>
          <w:p w:rsidR="00463BFD" w:rsidRDefault="00A80D98">
            <w:pPr>
              <w:pStyle w:val="ConsPlusNormal0"/>
              <w:jc w:val="center"/>
            </w:pPr>
            <w:r>
              <w:t>93.11</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спортивных клубов</w:t>
            </w:r>
          </w:p>
        </w:tc>
        <w:tc>
          <w:tcPr>
            <w:tcW w:w="1644" w:type="dxa"/>
            <w:tcBorders>
              <w:top w:val="nil"/>
              <w:left w:val="nil"/>
              <w:bottom w:val="nil"/>
              <w:right w:val="nil"/>
            </w:tcBorders>
          </w:tcPr>
          <w:p w:rsidR="00463BFD" w:rsidRDefault="00A80D98">
            <w:pPr>
              <w:pStyle w:val="ConsPlusNormal0"/>
              <w:jc w:val="center"/>
            </w:pPr>
            <w:r>
              <w:t>93.12</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фитнес-центров</w:t>
            </w:r>
          </w:p>
        </w:tc>
        <w:tc>
          <w:tcPr>
            <w:tcW w:w="1644" w:type="dxa"/>
            <w:tcBorders>
              <w:top w:val="nil"/>
              <w:left w:val="nil"/>
              <w:bottom w:val="nil"/>
              <w:right w:val="nil"/>
            </w:tcBorders>
          </w:tcPr>
          <w:p w:rsidR="00463BFD" w:rsidRDefault="00A80D98">
            <w:pPr>
              <w:pStyle w:val="ConsPlusNormal0"/>
              <w:jc w:val="center"/>
            </w:pPr>
            <w:r>
              <w:t>93.13</w:t>
            </w:r>
          </w:p>
        </w:tc>
      </w:tr>
      <w:tr w:rsidR="00463BFD">
        <w:tblPrEx>
          <w:tblBorders>
            <w:insideH w:val="none" w:sz="0" w:space="0" w:color="auto"/>
            <w:insideV w:val="none" w:sz="0" w:space="0" w:color="auto"/>
          </w:tblBorders>
        </w:tblPrEx>
        <w:tc>
          <w:tcPr>
            <w:tcW w:w="7435" w:type="dxa"/>
            <w:tcBorders>
              <w:top w:val="nil"/>
              <w:left w:val="nil"/>
              <w:bottom w:val="nil"/>
              <w:right w:val="nil"/>
            </w:tcBorders>
          </w:tcPr>
          <w:p w:rsidR="00463BFD" w:rsidRDefault="00A80D98">
            <w:pPr>
              <w:pStyle w:val="ConsPlusNormal0"/>
            </w:pPr>
            <w:r>
              <w:t>Деятельность в области спорта прочая</w:t>
            </w:r>
          </w:p>
        </w:tc>
        <w:tc>
          <w:tcPr>
            <w:tcW w:w="1644" w:type="dxa"/>
            <w:tcBorders>
              <w:top w:val="nil"/>
              <w:left w:val="nil"/>
              <w:bottom w:val="nil"/>
              <w:right w:val="nil"/>
            </w:tcBorders>
          </w:tcPr>
          <w:p w:rsidR="00463BFD" w:rsidRDefault="00A80D98">
            <w:pPr>
              <w:pStyle w:val="ConsPlusNormal0"/>
              <w:jc w:val="center"/>
            </w:pPr>
            <w:r>
              <w:t>93.19</w:t>
            </w:r>
          </w:p>
        </w:tc>
      </w:tr>
      <w:tr w:rsidR="00463BFD">
        <w:tblPrEx>
          <w:tblBorders>
            <w:insideH w:val="none" w:sz="0" w:space="0" w:color="auto"/>
            <w:insideV w:val="none" w:sz="0" w:space="0" w:color="auto"/>
          </w:tblBorders>
        </w:tblPrEx>
        <w:tc>
          <w:tcPr>
            <w:tcW w:w="7435" w:type="dxa"/>
            <w:tcBorders>
              <w:top w:val="nil"/>
              <w:left w:val="nil"/>
              <w:bottom w:val="single" w:sz="4" w:space="0" w:color="auto"/>
              <w:right w:val="nil"/>
            </w:tcBorders>
          </w:tcPr>
          <w:p w:rsidR="00463BFD" w:rsidRDefault="00A80D98">
            <w:pPr>
              <w:pStyle w:val="ConsPlusNormal0"/>
            </w:pPr>
            <w:r>
              <w:t>Деятельность прочих общественных организаций и некоммерческих организаций, кроме религиозных и политических организаций</w:t>
            </w:r>
          </w:p>
        </w:tc>
        <w:tc>
          <w:tcPr>
            <w:tcW w:w="1644" w:type="dxa"/>
            <w:tcBorders>
              <w:top w:val="nil"/>
              <w:left w:val="nil"/>
              <w:bottom w:val="single" w:sz="4" w:space="0" w:color="auto"/>
              <w:right w:val="nil"/>
            </w:tcBorders>
          </w:tcPr>
          <w:p w:rsidR="00463BFD" w:rsidRDefault="00A80D98">
            <w:pPr>
              <w:pStyle w:val="ConsPlusNormal0"/>
              <w:jc w:val="center"/>
            </w:pPr>
            <w:r>
              <w:t>94.99</w:t>
            </w:r>
          </w:p>
        </w:tc>
      </w:tr>
    </w:tbl>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2"/>
      </w:pPr>
      <w:r>
        <w:t>Приложение N 2</w:t>
      </w:r>
    </w:p>
    <w:p w:rsidR="00463BFD" w:rsidRDefault="00A80D98">
      <w:pPr>
        <w:pStyle w:val="ConsPlusNormal0"/>
        <w:jc w:val="right"/>
      </w:pPr>
      <w:r>
        <w:t>к Правилам предоставления иных</w:t>
      </w:r>
    </w:p>
    <w:p w:rsidR="00463BFD" w:rsidRDefault="00A80D98">
      <w:pPr>
        <w:pStyle w:val="ConsPlusNormal0"/>
        <w:jc w:val="right"/>
      </w:pPr>
      <w:r>
        <w:t>межбюджетных трансфертов</w:t>
      </w:r>
    </w:p>
    <w:p w:rsidR="00463BFD" w:rsidRDefault="00A80D98">
      <w:pPr>
        <w:pStyle w:val="ConsPlusNormal0"/>
        <w:jc w:val="right"/>
      </w:pPr>
      <w:r>
        <w:t>из федерального бюджета бюджетам</w:t>
      </w:r>
    </w:p>
    <w:p w:rsidR="00463BFD" w:rsidRDefault="00A80D98">
      <w:pPr>
        <w:pStyle w:val="ConsPlusNormal0"/>
        <w:jc w:val="right"/>
      </w:pPr>
      <w:r>
        <w:t>Донецкой Народной Республики,</w:t>
      </w:r>
    </w:p>
    <w:p w:rsidR="00463BFD" w:rsidRDefault="00A80D98">
      <w:pPr>
        <w:pStyle w:val="ConsPlusNormal0"/>
        <w:jc w:val="right"/>
      </w:pPr>
      <w:r>
        <w:t>Луганской Народной Республики,</w:t>
      </w:r>
    </w:p>
    <w:p w:rsidR="00463BFD" w:rsidRDefault="00A80D98">
      <w:pPr>
        <w:pStyle w:val="ConsPlusNormal0"/>
        <w:jc w:val="right"/>
      </w:pPr>
      <w:r>
        <w:t>Запорожской области и Херсонской</w:t>
      </w:r>
    </w:p>
    <w:p w:rsidR="00463BFD" w:rsidRDefault="00A80D98">
      <w:pPr>
        <w:pStyle w:val="ConsPlusNormal0"/>
        <w:jc w:val="right"/>
      </w:pPr>
      <w:r>
        <w:t>области в целях софинансирования</w:t>
      </w:r>
    </w:p>
    <w:p w:rsidR="00463BFD" w:rsidRDefault="00A80D98">
      <w:pPr>
        <w:pStyle w:val="ConsPlusNormal0"/>
        <w:jc w:val="right"/>
      </w:pPr>
      <w:r>
        <w:t>в полном объеме расходных</w:t>
      </w:r>
    </w:p>
    <w:p w:rsidR="00463BFD" w:rsidRDefault="00A80D98">
      <w:pPr>
        <w:pStyle w:val="ConsPlusNormal0"/>
        <w:jc w:val="right"/>
      </w:pPr>
      <w:r>
        <w:t>обязательств Д</w:t>
      </w:r>
      <w:r>
        <w:t>онецкой Народной</w:t>
      </w:r>
    </w:p>
    <w:p w:rsidR="00463BFD" w:rsidRDefault="00A80D98">
      <w:pPr>
        <w:pStyle w:val="ConsPlusNormal0"/>
        <w:jc w:val="right"/>
      </w:pPr>
      <w:r>
        <w:t>Республики, Луганской Народной</w:t>
      </w:r>
    </w:p>
    <w:p w:rsidR="00463BFD" w:rsidRDefault="00A80D98">
      <w:pPr>
        <w:pStyle w:val="ConsPlusNormal0"/>
        <w:jc w:val="right"/>
      </w:pPr>
      <w:r>
        <w:t>Республики, Запорожской области</w:t>
      </w:r>
    </w:p>
    <w:p w:rsidR="00463BFD" w:rsidRDefault="00A80D98">
      <w:pPr>
        <w:pStyle w:val="ConsPlusNormal0"/>
        <w:jc w:val="right"/>
      </w:pPr>
      <w:r>
        <w:t>и Херсонской области, возникающих</w:t>
      </w:r>
    </w:p>
    <w:p w:rsidR="00463BFD" w:rsidRDefault="00A80D98">
      <w:pPr>
        <w:pStyle w:val="ConsPlusNormal0"/>
        <w:jc w:val="right"/>
      </w:pPr>
      <w:r>
        <w:t>при реализации мероприятий,</w:t>
      </w:r>
    </w:p>
    <w:p w:rsidR="00463BFD" w:rsidRDefault="00A80D98">
      <w:pPr>
        <w:pStyle w:val="ConsPlusNormal0"/>
        <w:jc w:val="right"/>
      </w:pPr>
      <w:r>
        <w:t>направленных на государственную</w:t>
      </w:r>
    </w:p>
    <w:p w:rsidR="00463BFD" w:rsidRDefault="00A80D98">
      <w:pPr>
        <w:pStyle w:val="ConsPlusNormal0"/>
        <w:jc w:val="right"/>
      </w:pPr>
      <w:r>
        <w:t>поддержку малого и среднего</w:t>
      </w:r>
    </w:p>
    <w:p w:rsidR="00463BFD" w:rsidRDefault="00A80D98">
      <w:pPr>
        <w:pStyle w:val="ConsPlusNormal0"/>
        <w:jc w:val="right"/>
      </w:pPr>
      <w:r>
        <w:t>предпринимательства, физических лиц,</w:t>
      </w:r>
    </w:p>
    <w:p w:rsidR="00463BFD" w:rsidRDefault="00A80D98">
      <w:pPr>
        <w:pStyle w:val="ConsPlusNormal0"/>
        <w:jc w:val="right"/>
      </w:pPr>
      <w:r>
        <w:t>применяющих специальный налоговый</w:t>
      </w:r>
    </w:p>
    <w:p w:rsidR="00463BFD" w:rsidRDefault="00A80D98">
      <w:pPr>
        <w:pStyle w:val="ConsPlusNormal0"/>
        <w:jc w:val="right"/>
      </w:pPr>
      <w:r>
        <w:t>режим "Налог на профессиональный</w:t>
      </w:r>
    </w:p>
    <w:p w:rsidR="00463BFD" w:rsidRDefault="00A80D98">
      <w:pPr>
        <w:pStyle w:val="ConsPlusNormal0"/>
        <w:jc w:val="right"/>
      </w:pPr>
      <w:r>
        <w:t>доход", и физических лиц,</w:t>
      </w:r>
    </w:p>
    <w:p w:rsidR="00463BFD" w:rsidRDefault="00A80D98">
      <w:pPr>
        <w:pStyle w:val="ConsPlusNormal0"/>
        <w:jc w:val="right"/>
      </w:pPr>
      <w:r>
        <w:t>заинтересованных в начале</w:t>
      </w:r>
    </w:p>
    <w:p w:rsidR="00463BFD" w:rsidRDefault="00A80D98">
      <w:pPr>
        <w:pStyle w:val="ConsPlusNormal0"/>
        <w:jc w:val="right"/>
      </w:pPr>
      <w:r>
        <w:t>осуществления предпринимательской</w:t>
      </w:r>
    </w:p>
    <w:p w:rsidR="00463BFD" w:rsidRDefault="00A80D98">
      <w:pPr>
        <w:pStyle w:val="ConsPlusNormal0"/>
        <w:jc w:val="right"/>
      </w:pPr>
      <w:r>
        <w:t>деятельности, в 2023 году</w:t>
      </w:r>
    </w:p>
    <w:p w:rsidR="00463BFD" w:rsidRDefault="00463BFD">
      <w:pPr>
        <w:pStyle w:val="ConsPlusNormal0"/>
        <w:jc w:val="both"/>
      </w:pPr>
    </w:p>
    <w:p w:rsidR="00463BFD" w:rsidRDefault="00A80D98">
      <w:pPr>
        <w:pStyle w:val="ConsPlusNormal0"/>
        <w:jc w:val="right"/>
      </w:pPr>
      <w:r>
        <w:t>(форма)</w:t>
      </w:r>
    </w:p>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1"/>
      </w:tblGrid>
      <w:tr w:rsidR="00463BFD">
        <w:tc>
          <w:tcPr>
            <w:tcW w:w="4139" w:type="dxa"/>
            <w:tcBorders>
              <w:top w:val="nil"/>
              <w:left w:val="nil"/>
              <w:bottom w:val="nil"/>
              <w:right w:val="nil"/>
            </w:tcBorders>
          </w:tcPr>
          <w:p w:rsidR="00463BFD" w:rsidRDefault="00463BFD">
            <w:pPr>
              <w:pStyle w:val="ConsPlusNormal0"/>
            </w:pPr>
          </w:p>
        </w:tc>
        <w:tc>
          <w:tcPr>
            <w:tcW w:w="4931" w:type="dxa"/>
            <w:tcBorders>
              <w:top w:val="nil"/>
              <w:left w:val="nil"/>
              <w:bottom w:val="nil"/>
              <w:right w:val="nil"/>
            </w:tcBorders>
          </w:tcPr>
          <w:p w:rsidR="00463BFD" w:rsidRDefault="00A80D98">
            <w:pPr>
              <w:pStyle w:val="ConsPlusNormal0"/>
              <w:jc w:val="right"/>
            </w:pPr>
            <w:r>
              <w:t>Министерство экономического развития</w:t>
            </w:r>
          </w:p>
          <w:p w:rsidR="00463BFD" w:rsidRDefault="00A80D98">
            <w:pPr>
              <w:pStyle w:val="ConsPlusNormal0"/>
              <w:jc w:val="right"/>
            </w:pPr>
            <w:r>
              <w:t>Российской Федерации</w:t>
            </w:r>
          </w:p>
        </w:tc>
      </w:tr>
    </w:tbl>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463BFD">
        <w:tc>
          <w:tcPr>
            <w:tcW w:w="9071" w:type="dxa"/>
            <w:gridSpan w:val="2"/>
            <w:tcBorders>
              <w:top w:val="nil"/>
              <w:left w:val="nil"/>
              <w:bottom w:val="nil"/>
              <w:right w:val="nil"/>
            </w:tcBorders>
          </w:tcPr>
          <w:p w:rsidR="00463BFD" w:rsidRDefault="00A80D98">
            <w:pPr>
              <w:pStyle w:val="ConsPlusNormal0"/>
              <w:jc w:val="center"/>
            </w:pPr>
            <w:bookmarkStart w:id="62" w:name="P2286"/>
            <w:bookmarkEnd w:id="62"/>
            <w:r>
              <w:lastRenderedPageBreak/>
              <w:t>ЗАЯВКА</w:t>
            </w:r>
          </w:p>
          <w:p w:rsidR="00463BFD" w:rsidRDefault="00A80D98">
            <w:pPr>
              <w:pStyle w:val="ConsPlusNormal0"/>
              <w:jc w:val="center"/>
            </w:pPr>
            <w:r>
              <w:t>на предоставление иного межбюджетного трансферта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полном объеме расходных обязательств Донецко</w:t>
            </w:r>
            <w:r>
              <w:t>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предпринимательства, физических лиц, применяющих специальный</w:t>
            </w:r>
            <w:r>
              <w:t xml:space="preserve"> налоговый режим "Налог на профессиональный доход", и физических лиц, заинтересованных в начале осуществления предпринимательской деятельности, в 2023 году</w:t>
            </w:r>
          </w:p>
        </w:tc>
      </w:tr>
      <w:tr w:rsidR="00463BFD">
        <w:tc>
          <w:tcPr>
            <w:tcW w:w="9071" w:type="dxa"/>
            <w:gridSpan w:val="2"/>
            <w:tcBorders>
              <w:top w:val="nil"/>
              <w:left w:val="nil"/>
              <w:bottom w:val="single" w:sz="4" w:space="0" w:color="auto"/>
              <w:right w:val="nil"/>
            </w:tcBorders>
          </w:tcPr>
          <w:p w:rsidR="00463BFD" w:rsidRDefault="00463BFD">
            <w:pPr>
              <w:pStyle w:val="ConsPlusNormal0"/>
            </w:pPr>
          </w:p>
        </w:tc>
      </w:tr>
      <w:tr w:rsidR="00463BFD">
        <w:tc>
          <w:tcPr>
            <w:tcW w:w="9071" w:type="dxa"/>
            <w:gridSpan w:val="2"/>
            <w:tcBorders>
              <w:top w:val="single" w:sz="4" w:space="0" w:color="auto"/>
              <w:left w:val="nil"/>
              <w:bottom w:val="nil"/>
              <w:right w:val="nil"/>
            </w:tcBorders>
          </w:tcPr>
          <w:p w:rsidR="00463BFD" w:rsidRDefault="00A80D98">
            <w:pPr>
              <w:pStyle w:val="ConsPlusNormal0"/>
              <w:jc w:val="center"/>
            </w:pPr>
            <w:r>
              <w:t>(наименование субъекта Российской Федерации)</w:t>
            </w:r>
          </w:p>
        </w:tc>
      </w:tr>
      <w:tr w:rsidR="00463BFD">
        <w:tc>
          <w:tcPr>
            <w:tcW w:w="9071" w:type="dxa"/>
            <w:gridSpan w:val="2"/>
            <w:tcBorders>
              <w:top w:val="nil"/>
              <w:left w:val="nil"/>
              <w:bottom w:val="nil"/>
              <w:right w:val="nil"/>
            </w:tcBorders>
          </w:tcPr>
          <w:p w:rsidR="00463BFD" w:rsidRDefault="00A80D98">
            <w:pPr>
              <w:pStyle w:val="ConsPlusNormal0"/>
              <w:ind w:firstLine="283"/>
              <w:jc w:val="both"/>
            </w:pPr>
            <w:r>
              <w:t xml:space="preserve">В соответствии с </w:t>
            </w:r>
            <w:hyperlink w:anchor="P2030" w:tooltip="ПРАВИЛА">
              <w:r>
                <w:rPr>
                  <w:color w:val="0000FF"/>
                </w:rPr>
                <w:t>Правилами</w:t>
              </w:r>
            </w:hyperlink>
            <w:r>
              <w:t xml:space="preserve"> предоставления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в </w:t>
            </w:r>
            <w:r>
              <w:t>полном объеме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направленных на государственную поддержку малого и среднего предпринимательс</w:t>
            </w:r>
            <w:r>
              <w:t>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в 2023 году, предусмотренными приложением N 44 к государственной про</w:t>
            </w:r>
            <w:r>
              <w:t>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w:t>
            </w:r>
            <w:r>
              <w:t xml:space="preserve"> и инновационная экономика" (далее - иной межбюджетный трансферт), выражаю согласие с условиями предоставления иного межбюджетного трансферта в отношении следующих мероприятий и в следующих объемах:</w:t>
            </w:r>
          </w:p>
        </w:tc>
      </w:tr>
      <w:tr w:rsidR="00463BFD">
        <w:tc>
          <w:tcPr>
            <w:tcW w:w="9071" w:type="dxa"/>
            <w:gridSpan w:val="2"/>
            <w:tcBorders>
              <w:top w:val="nil"/>
              <w:left w:val="nil"/>
              <w:bottom w:val="single" w:sz="4" w:space="0" w:color="auto"/>
              <w:right w:val="nil"/>
            </w:tcBorders>
          </w:tcPr>
          <w:p w:rsidR="00463BFD" w:rsidRDefault="00463BFD">
            <w:pPr>
              <w:pStyle w:val="ConsPlusNormal0"/>
            </w:pPr>
          </w:p>
        </w:tc>
      </w:tr>
      <w:tr w:rsidR="00463BFD">
        <w:tc>
          <w:tcPr>
            <w:tcW w:w="9071" w:type="dxa"/>
            <w:gridSpan w:val="2"/>
            <w:tcBorders>
              <w:top w:val="single" w:sz="4" w:space="0" w:color="auto"/>
              <w:left w:val="nil"/>
              <w:bottom w:val="nil"/>
              <w:right w:val="nil"/>
            </w:tcBorders>
          </w:tcPr>
          <w:p w:rsidR="00463BFD" w:rsidRDefault="00A80D98">
            <w:pPr>
              <w:pStyle w:val="ConsPlusNormal0"/>
              <w:jc w:val="center"/>
            </w:pPr>
            <w:r>
              <w:t xml:space="preserve">(перечисляются мероприятия, указанные в </w:t>
            </w:r>
            <w:hyperlink w:anchor="P2051" w:tooltip="3. Иные межбюджетные трансферты предоставляются в целях софинансирования в полном объеме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указанных Правил, пред</w:t>
            </w:r>
            <w:r>
              <w:t>полагаемая сумма иного межбюджетного трансферта</w:t>
            </w:r>
          </w:p>
        </w:tc>
      </w:tr>
      <w:tr w:rsidR="00463BFD">
        <w:tc>
          <w:tcPr>
            <w:tcW w:w="8731" w:type="dxa"/>
            <w:tcBorders>
              <w:top w:val="nil"/>
              <w:left w:val="nil"/>
              <w:bottom w:val="single" w:sz="4" w:space="0" w:color="auto"/>
              <w:right w:val="nil"/>
            </w:tcBorders>
          </w:tcPr>
          <w:p w:rsidR="00463BFD" w:rsidRDefault="00463BFD">
            <w:pPr>
              <w:pStyle w:val="ConsPlusNormal0"/>
            </w:pPr>
          </w:p>
        </w:tc>
        <w:tc>
          <w:tcPr>
            <w:tcW w:w="340" w:type="dxa"/>
            <w:tcBorders>
              <w:top w:val="nil"/>
              <w:left w:val="nil"/>
              <w:bottom w:val="nil"/>
              <w:right w:val="nil"/>
            </w:tcBorders>
          </w:tcPr>
          <w:p w:rsidR="00463BFD" w:rsidRDefault="00A80D98">
            <w:pPr>
              <w:pStyle w:val="ConsPlusNormal0"/>
              <w:jc w:val="both"/>
            </w:pPr>
            <w:r>
              <w:t>,</w:t>
            </w:r>
          </w:p>
        </w:tc>
      </w:tr>
      <w:tr w:rsidR="00463BFD">
        <w:tc>
          <w:tcPr>
            <w:tcW w:w="8731" w:type="dxa"/>
            <w:tcBorders>
              <w:top w:val="single" w:sz="4" w:space="0" w:color="auto"/>
              <w:left w:val="nil"/>
              <w:bottom w:val="nil"/>
              <w:right w:val="nil"/>
            </w:tcBorders>
          </w:tcPr>
          <w:p w:rsidR="00463BFD" w:rsidRDefault="00A80D98">
            <w:pPr>
              <w:pStyle w:val="ConsPlusNormal0"/>
              <w:jc w:val="center"/>
            </w:pPr>
            <w:r>
              <w:t>на реализацию каждого мероприятия (млн. рублей)</w:t>
            </w:r>
          </w:p>
        </w:tc>
        <w:tc>
          <w:tcPr>
            <w:tcW w:w="340" w:type="dxa"/>
            <w:tcBorders>
              <w:top w:val="nil"/>
              <w:left w:val="nil"/>
              <w:bottom w:val="nil"/>
              <w:right w:val="nil"/>
            </w:tcBorders>
          </w:tcPr>
          <w:p w:rsidR="00463BFD" w:rsidRDefault="00463BFD">
            <w:pPr>
              <w:pStyle w:val="ConsPlusNormal0"/>
            </w:pPr>
          </w:p>
        </w:tc>
      </w:tr>
      <w:tr w:rsidR="00463BFD">
        <w:tc>
          <w:tcPr>
            <w:tcW w:w="9071" w:type="dxa"/>
            <w:gridSpan w:val="2"/>
            <w:tcBorders>
              <w:top w:val="nil"/>
              <w:left w:val="nil"/>
              <w:bottom w:val="nil"/>
              <w:right w:val="nil"/>
            </w:tcBorders>
          </w:tcPr>
          <w:p w:rsidR="00463BFD" w:rsidRDefault="00A80D98">
            <w:pPr>
              <w:pStyle w:val="ConsPlusNormal0"/>
              <w:jc w:val="both"/>
            </w:pPr>
            <w:r>
              <w:t>также обязуюсь обеспечить внесение соответствующих изменений в государственную программу (подпрограмму) субъекта Российской Федерации</w:t>
            </w:r>
          </w:p>
        </w:tc>
      </w:tr>
      <w:tr w:rsidR="00463BFD">
        <w:tc>
          <w:tcPr>
            <w:tcW w:w="9071" w:type="dxa"/>
            <w:gridSpan w:val="2"/>
            <w:tcBorders>
              <w:top w:val="nil"/>
              <w:left w:val="nil"/>
              <w:bottom w:val="single" w:sz="4" w:space="0" w:color="auto"/>
              <w:right w:val="nil"/>
            </w:tcBorders>
          </w:tcPr>
          <w:p w:rsidR="00463BFD" w:rsidRDefault="00463BFD">
            <w:pPr>
              <w:pStyle w:val="ConsPlusNormal0"/>
            </w:pPr>
          </w:p>
        </w:tc>
      </w:tr>
      <w:tr w:rsidR="00463BFD">
        <w:tc>
          <w:tcPr>
            <w:tcW w:w="9071" w:type="dxa"/>
            <w:gridSpan w:val="2"/>
            <w:tcBorders>
              <w:top w:val="single" w:sz="4" w:space="0" w:color="auto"/>
              <w:left w:val="nil"/>
              <w:bottom w:val="nil"/>
              <w:right w:val="nil"/>
            </w:tcBorders>
          </w:tcPr>
          <w:p w:rsidR="00463BFD" w:rsidRDefault="00A80D98">
            <w:pPr>
              <w:pStyle w:val="ConsPlusNormal0"/>
              <w:jc w:val="center"/>
            </w:pPr>
            <w:r>
              <w:t>(указываются реквизиты и наименование нормативного акта)</w:t>
            </w:r>
          </w:p>
        </w:tc>
      </w:tr>
      <w:tr w:rsidR="00463BFD">
        <w:tc>
          <w:tcPr>
            <w:tcW w:w="9071" w:type="dxa"/>
            <w:gridSpan w:val="2"/>
            <w:tcBorders>
              <w:top w:val="nil"/>
              <w:left w:val="nil"/>
              <w:bottom w:val="nil"/>
              <w:right w:val="nil"/>
            </w:tcBorders>
          </w:tcPr>
          <w:p w:rsidR="00463BFD" w:rsidRDefault="00A80D98">
            <w:pPr>
              <w:pStyle w:val="ConsPlusNormal0"/>
              <w:jc w:val="both"/>
            </w:pPr>
            <w:r>
              <w:t>и бюджет субъекта Российской Федерации на ___________ год и плановый период</w:t>
            </w:r>
          </w:p>
        </w:tc>
      </w:tr>
      <w:tr w:rsidR="00463BFD">
        <w:tc>
          <w:tcPr>
            <w:tcW w:w="8731" w:type="dxa"/>
            <w:tcBorders>
              <w:top w:val="nil"/>
              <w:left w:val="nil"/>
              <w:bottom w:val="single" w:sz="4" w:space="0" w:color="auto"/>
              <w:right w:val="nil"/>
            </w:tcBorders>
          </w:tcPr>
          <w:p w:rsidR="00463BFD" w:rsidRDefault="00463BFD">
            <w:pPr>
              <w:pStyle w:val="ConsPlusNormal0"/>
            </w:pPr>
          </w:p>
        </w:tc>
        <w:tc>
          <w:tcPr>
            <w:tcW w:w="340" w:type="dxa"/>
            <w:tcBorders>
              <w:top w:val="nil"/>
              <w:left w:val="nil"/>
              <w:bottom w:val="nil"/>
              <w:right w:val="nil"/>
            </w:tcBorders>
          </w:tcPr>
          <w:p w:rsidR="00463BFD" w:rsidRDefault="00A80D98">
            <w:pPr>
              <w:pStyle w:val="ConsPlusNormal0"/>
              <w:jc w:val="both"/>
            </w:pPr>
            <w:r>
              <w:t>.</w:t>
            </w:r>
          </w:p>
        </w:tc>
      </w:tr>
      <w:tr w:rsidR="00463BFD">
        <w:tc>
          <w:tcPr>
            <w:tcW w:w="8731" w:type="dxa"/>
            <w:tcBorders>
              <w:top w:val="single" w:sz="4" w:space="0" w:color="auto"/>
              <w:left w:val="nil"/>
              <w:bottom w:val="nil"/>
              <w:right w:val="nil"/>
            </w:tcBorders>
          </w:tcPr>
          <w:p w:rsidR="00463BFD" w:rsidRDefault="00A80D98">
            <w:pPr>
              <w:pStyle w:val="ConsPlusNormal0"/>
              <w:jc w:val="center"/>
            </w:pPr>
            <w:r>
              <w:t>(указываются реквизиты и наименование нормативного акта)</w:t>
            </w:r>
          </w:p>
        </w:tc>
        <w:tc>
          <w:tcPr>
            <w:tcW w:w="340" w:type="dxa"/>
            <w:tcBorders>
              <w:top w:val="nil"/>
              <w:left w:val="nil"/>
              <w:bottom w:val="nil"/>
              <w:right w:val="nil"/>
            </w:tcBorders>
          </w:tcPr>
          <w:p w:rsidR="00463BFD" w:rsidRDefault="00463BFD">
            <w:pPr>
              <w:pStyle w:val="ConsPlusNormal0"/>
            </w:pPr>
          </w:p>
        </w:tc>
      </w:tr>
      <w:tr w:rsidR="00463BFD">
        <w:tc>
          <w:tcPr>
            <w:tcW w:w="9071" w:type="dxa"/>
            <w:gridSpan w:val="2"/>
            <w:tcBorders>
              <w:top w:val="nil"/>
              <w:left w:val="nil"/>
              <w:bottom w:val="nil"/>
              <w:right w:val="nil"/>
            </w:tcBorders>
          </w:tcPr>
          <w:p w:rsidR="00463BFD" w:rsidRDefault="00A80D98">
            <w:pPr>
              <w:pStyle w:val="ConsPlusNormal0"/>
              <w:ind w:firstLine="283"/>
              <w:jc w:val="both"/>
            </w:pPr>
            <w:r>
              <w:t xml:space="preserve">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иной межбюджетный трансферт, в течение 10 </w:t>
            </w:r>
            <w:r>
              <w:t>лет с даты их создания за счет иного межбюджетного трансферта.</w:t>
            </w:r>
          </w:p>
        </w:tc>
      </w:tr>
    </w:tbl>
    <w:p w:rsidR="00463BFD" w:rsidRDefault="00463BFD">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340"/>
        <w:gridCol w:w="1361"/>
        <w:gridCol w:w="340"/>
        <w:gridCol w:w="3005"/>
      </w:tblGrid>
      <w:tr w:rsidR="00463BFD">
        <w:tc>
          <w:tcPr>
            <w:tcW w:w="4025" w:type="dxa"/>
            <w:tcBorders>
              <w:top w:val="nil"/>
              <w:left w:val="nil"/>
              <w:bottom w:val="single" w:sz="4" w:space="0" w:color="auto"/>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1361" w:type="dxa"/>
            <w:tcBorders>
              <w:top w:val="nil"/>
              <w:left w:val="nil"/>
              <w:bottom w:val="single" w:sz="4" w:space="0" w:color="auto"/>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3005" w:type="dxa"/>
            <w:tcBorders>
              <w:top w:val="nil"/>
              <w:left w:val="nil"/>
              <w:bottom w:val="single" w:sz="4" w:space="0" w:color="auto"/>
              <w:right w:val="nil"/>
            </w:tcBorders>
          </w:tcPr>
          <w:p w:rsidR="00463BFD" w:rsidRDefault="00463BFD">
            <w:pPr>
              <w:pStyle w:val="ConsPlusNormal0"/>
            </w:pPr>
          </w:p>
        </w:tc>
      </w:tr>
      <w:tr w:rsidR="00463BFD">
        <w:tblPrEx>
          <w:tblBorders>
            <w:insideH w:val="none" w:sz="0" w:space="0" w:color="auto"/>
          </w:tblBorders>
        </w:tblPrEx>
        <w:tc>
          <w:tcPr>
            <w:tcW w:w="4025" w:type="dxa"/>
            <w:tcBorders>
              <w:top w:val="single" w:sz="4" w:space="0" w:color="auto"/>
              <w:left w:val="nil"/>
              <w:bottom w:val="nil"/>
              <w:right w:val="nil"/>
            </w:tcBorders>
          </w:tcPr>
          <w:p w:rsidR="00463BFD" w:rsidRDefault="00A80D98">
            <w:pPr>
              <w:pStyle w:val="ConsPlusNormal0"/>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463BFD" w:rsidRDefault="00463BFD">
            <w:pPr>
              <w:pStyle w:val="ConsPlusNormal0"/>
            </w:pPr>
          </w:p>
        </w:tc>
        <w:tc>
          <w:tcPr>
            <w:tcW w:w="1361" w:type="dxa"/>
            <w:tcBorders>
              <w:top w:val="single" w:sz="4" w:space="0" w:color="auto"/>
              <w:left w:val="nil"/>
              <w:bottom w:val="nil"/>
              <w:right w:val="nil"/>
            </w:tcBorders>
          </w:tcPr>
          <w:p w:rsidR="00463BFD" w:rsidRDefault="00A80D98">
            <w:pPr>
              <w:pStyle w:val="ConsPlusNormal0"/>
              <w:jc w:val="center"/>
            </w:pPr>
            <w:r>
              <w:t>(подпись)</w:t>
            </w:r>
          </w:p>
        </w:tc>
        <w:tc>
          <w:tcPr>
            <w:tcW w:w="340" w:type="dxa"/>
            <w:tcBorders>
              <w:top w:val="nil"/>
              <w:left w:val="nil"/>
              <w:bottom w:val="nil"/>
              <w:right w:val="nil"/>
            </w:tcBorders>
          </w:tcPr>
          <w:p w:rsidR="00463BFD" w:rsidRDefault="00463BFD">
            <w:pPr>
              <w:pStyle w:val="ConsPlusNormal0"/>
            </w:pPr>
          </w:p>
        </w:tc>
        <w:tc>
          <w:tcPr>
            <w:tcW w:w="3005" w:type="dxa"/>
            <w:tcBorders>
              <w:top w:val="single" w:sz="4" w:space="0" w:color="auto"/>
              <w:left w:val="nil"/>
              <w:bottom w:val="nil"/>
              <w:right w:val="nil"/>
            </w:tcBorders>
          </w:tcPr>
          <w:p w:rsidR="00463BFD" w:rsidRDefault="00A80D98">
            <w:pPr>
              <w:pStyle w:val="ConsPlusNormal0"/>
              <w:jc w:val="center"/>
            </w:pPr>
            <w:r>
              <w:t>(ф.и.о. (последнее - при наличии)</w:t>
            </w:r>
          </w:p>
        </w:tc>
      </w:tr>
      <w:tr w:rsidR="00463BFD">
        <w:tblPrEx>
          <w:tblBorders>
            <w:insideH w:val="none" w:sz="0" w:space="0" w:color="auto"/>
          </w:tblBorders>
        </w:tblPrEx>
        <w:tc>
          <w:tcPr>
            <w:tcW w:w="4025" w:type="dxa"/>
            <w:tcBorders>
              <w:top w:val="nil"/>
              <w:left w:val="nil"/>
              <w:bottom w:val="nil"/>
              <w:right w:val="nil"/>
            </w:tcBorders>
            <w:vAlign w:val="bottom"/>
          </w:tcPr>
          <w:p w:rsidR="00463BFD" w:rsidRDefault="00A80D98">
            <w:pPr>
              <w:pStyle w:val="ConsPlusNormal0"/>
              <w:ind w:left="849"/>
            </w:pPr>
            <w:r>
              <w:t>МП</w:t>
            </w:r>
          </w:p>
        </w:tc>
        <w:tc>
          <w:tcPr>
            <w:tcW w:w="340" w:type="dxa"/>
            <w:tcBorders>
              <w:top w:val="nil"/>
              <w:left w:val="nil"/>
              <w:bottom w:val="nil"/>
              <w:right w:val="nil"/>
            </w:tcBorders>
          </w:tcPr>
          <w:p w:rsidR="00463BFD" w:rsidRDefault="00463BFD">
            <w:pPr>
              <w:pStyle w:val="ConsPlusNormal0"/>
            </w:pPr>
          </w:p>
        </w:tc>
        <w:tc>
          <w:tcPr>
            <w:tcW w:w="1361" w:type="dxa"/>
            <w:tcBorders>
              <w:top w:val="nil"/>
              <w:left w:val="nil"/>
              <w:bottom w:val="nil"/>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3005" w:type="dxa"/>
            <w:tcBorders>
              <w:top w:val="nil"/>
              <w:left w:val="nil"/>
              <w:bottom w:val="nil"/>
              <w:right w:val="nil"/>
            </w:tcBorders>
          </w:tcPr>
          <w:p w:rsidR="00463BFD" w:rsidRDefault="00463BFD">
            <w:pPr>
              <w:pStyle w:val="ConsPlusNormal0"/>
            </w:pPr>
          </w:p>
        </w:tc>
      </w:tr>
    </w:tbl>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45</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w:t>
      </w:r>
    </w:p>
    <w:p w:rsidR="00463BFD" w:rsidRDefault="00A80D98">
      <w:pPr>
        <w:pStyle w:val="ConsPlusNormal0"/>
        <w:jc w:val="right"/>
      </w:pPr>
      <w:r>
        <w:t>"Экономическое развитие</w:t>
      </w:r>
    </w:p>
    <w:p w:rsidR="00463BFD" w:rsidRDefault="00A80D98">
      <w:pPr>
        <w:pStyle w:val="ConsPlusNormal0"/>
        <w:jc w:val="right"/>
      </w:pPr>
      <w:r>
        <w:t>и инновационная экономика"</w:t>
      </w:r>
    </w:p>
    <w:p w:rsidR="00463BFD" w:rsidRDefault="00463BFD">
      <w:pPr>
        <w:pStyle w:val="ConsPlusNormal0"/>
        <w:jc w:val="both"/>
      </w:pPr>
    </w:p>
    <w:p w:rsidR="00463BFD" w:rsidRDefault="00A80D98">
      <w:pPr>
        <w:pStyle w:val="ConsPlusTitle0"/>
        <w:jc w:val="center"/>
      </w:pPr>
      <w:bookmarkStart w:id="63" w:name="P2333"/>
      <w:bookmarkEnd w:id="63"/>
      <w:r>
        <w:t>ПРАВИЛА</w:t>
      </w:r>
    </w:p>
    <w:p w:rsidR="00463BFD" w:rsidRDefault="00A80D98">
      <w:pPr>
        <w:pStyle w:val="ConsPlusTitle0"/>
        <w:jc w:val="center"/>
      </w:pPr>
      <w:r>
        <w:t>ПРЕДОСТАВЛЕНИЯ СУБСИДИЙ ИЗ ФЕДЕРАЛЬНОГО БЮДЖЕТА</w:t>
      </w:r>
    </w:p>
    <w:p w:rsidR="00463BFD" w:rsidRDefault="00A80D98">
      <w:pPr>
        <w:pStyle w:val="ConsPlusTitle0"/>
        <w:jc w:val="center"/>
      </w:pPr>
      <w:r>
        <w:t>БЮДЖЕТАМ СУБЪЕКТОВ РОССИЙСКОЙ ФЕДЕРАЦИИ НА ВОЗМЕЩЕНИЕ ЗАТРАТ</w:t>
      </w:r>
    </w:p>
    <w:p w:rsidR="00463BFD" w:rsidRDefault="00A80D98">
      <w:pPr>
        <w:pStyle w:val="ConsPlusTitle0"/>
        <w:jc w:val="center"/>
      </w:pPr>
      <w:r>
        <w:t>НА СОЗДАНИЕ, МОДЕРНИЗАЦИЮ И (ИЛИ) РЕКОНСТРУКЦИЮ ОБЪЕКТОВ</w:t>
      </w:r>
    </w:p>
    <w:p w:rsidR="00463BFD" w:rsidRDefault="00A80D98">
      <w:pPr>
        <w:pStyle w:val="ConsPlusTitle0"/>
        <w:jc w:val="center"/>
      </w:pPr>
      <w:r>
        <w:t>ИНФРАСТРУ</w:t>
      </w:r>
      <w:r>
        <w:t>КТУРЫ ОСОБЫХ ЭКОНОМИЧЕСКИХ ЗОН</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Постановлением Правительства РФ от 16.03.2024 N 309;</w:t>
            </w:r>
          </w:p>
          <w:p w:rsidR="00463BFD" w:rsidRDefault="00A80D98">
            <w:pPr>
              <w:pStyle w:val="ConsPlusNormal0"/>
              <w:jc w:val="center"/>
            </w:pPr>
            <w:r>
              <w:rPr>
                <w:color w:val="392C69"/>
              </w:rPr>
              <w:t>в ред. Постановления Правительства РФ от 10.07.2025 N 1044)</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Title0"/>
        <w:jc w:val="center"/>
        <w:outlineLvl w:val="2"/>
      </w:pPr>
      <w:r>
        <w:t>I. Общие положения</w:t>
      </w:r>
    </w:p>
    <w:p w:rsidR="00463BFD" w:rsidRDefault="00463BFD">
      <w:pPr>
        <w:pStyle w:val="ConsPlusNormal0"/>
        <w:jc w:val="both"/>
      </w:pPr>
    </w:p>
    <w:p w:rsidR="00463BFD" w:rsidRDefault="00A80D98">
      <w:pPr>
        <w:pStyle w:val="ConsPlusNormal0"/>
        <w:ind w:firstLine="540"/>
        <w:jc w:val="both"/>
      </w:pPr>
      <w:bookmarkStart w:id="64" w:name="P2344"/>
      <w:bookmarkEnd w:id="64"/>
      <w:r>
        <w:t>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w:t>
      </w:r>
      <w:r>
        <w:t xml:space="preserve"> по возмещению затрат на создание, модернизацию и (или) реконструкцию объектов инфраструктуры особых экономических зон (далее - субсидии).</w:t>
      </w:r>
    </w:p>
    <w:p w:rsidR="00463BFD" w:rsidRDefault="00A80D98">
      <w:pPr>
        <w:pStyle w:val="ConsPlusNormal0"/>
        <w:spacing w:before="240"/>
        <w:ind w:firstLine="540"/>
        <w:jc w:val="both"/>
      </w:pPr>
      <w:r>
        <w:t>Субсидии предоставляются в целях возмещения затрат субъектов Российской Федерации на создание, модернизацию и (или) р</w:t>
      </w:r>
      <w:r>
        <w:t xml:space="preserve">еконструкцию объектов инфраструктуры особых экономических зон, включенных в перечень проектов, утверждаемый Правительством Российской Федерации в </w:t>
      </w:r>
      <w:r>
        <w:lastRenderedPageBreak/>
        <w:t>соответствии с пунктом 22 Правил отбора субъектов Российской Федерации, имеющих право на получение государстве</w:t>
      </w:r>
      <w:r>
        <w:t xml:space="preserve">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w:t>
      </w:r>
      <w:r>
        <w:t>в сфере высоких технологий, особых экономических зон, утвержденных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w:t>
      </w:r>
      <w:r>
        <w:t>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 (далее соответственно - Правила отбора субъе</w:t>
      </w:r>
      <w:r>
        <w:t>ктов Российской Федерации, перечень, объекты инфраструктуры).</w:t>
      </w:r>
    </w:p>
    <w:p w:rsidR="00463BFD" w:rsidRDefault="00A80D98">
      <w:pPr>
        <w:pStyle w:val="ConsPlusNormal0"/>
        <w:spacing w:before="240"/>
        <w:ind w:firstLine="540"/>
        <w:jc w:val="both"/>
      </w:pPr>
      <w:r>
        <w:t>2. Термины в настоящих Правилах применяются в значениях, установленных Правилами отбора субъектов Российской Федерации.</w:t>
      </w:r>
    </w:p>
    <w:p w:rsidR="00463BFD" w:rsidRDefault="00A80D98">
      <w:pPr>
        <w:pStyle w:val="ConsPlusNormal0"/>
        <w:spacing w:before="240"/>
        <w:ind w:firstLine="540"/>
        <w:jc w:val="both"/>
      </w:pPr>
      <w:bookmarkStart w:id="65" w:name="P2347"/>
      <w:bookmarkEnd w:id="65"/>
      <w:r>
        <w:t>3. Распределение субсидий между субъектами Российской Федерации утверждает</w:t>
      </w:r>
      <w:r>
        <w:t>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 составляет 99 процентов.</w:t>
      </w:r>
    </w:p>
    <w:p w:rsidR="00463BFD" w:rsidRDefault="00A80D98">
      <w:pPr>
        <w:pStyle w:val="ConsPlusNormal0"/>
        <w:spacing w:before="240"/>
        <w:ind w:firstLine="540"/>
        <w:jc w:val="both"/>
      </w:pPr>
      <w:bookmarkStart w:id="66" w:name="P2348"/>
      <w:bookmarkEnd w:id="66"/>
      <w:r>
        <w:t>4. Суб</w:t>
      </w:r>
      <w:r>
        <w:t>сидии не предоставляются в случаях, если:</w:t>
      </w:r>
    </w:p>
    <w:p w:rsidR="00463BFD" w:rsidRDefault="00A80D98">
      <w:pPr>
        <w:pStyle w:val="ConsPlusNormal0"/>
        <w:spacing w:before="240"/>
        <w:ind w:firstLine="540"/>
        <w:jc w:val="both"/>
      </w:pPr>
      <w:r>
        <w:t>а) создание, модернизация и (или) реконструкция объектов инфраструктуры осуществляются за счет средств субъектов естественных монополий или объекты инфраструктуры включены в инвестиционные программы субъектов естес</w:t>
      </w:r>
      <w:r>
        <w:t>твенных монополий, за исключением случаев, если создание, модернизация и (или) реконструкция объектов инфраструктуры осуществляются за счет средств заявителя, уплаченных в качестве платы за технологическое присоединение объектов инфраструктуры;</w:t>
      </w:r>
    </w:p>
    <w:p w:rsidR="00463BFD" w:rsidRDefault="00A80D98">
      <w:pPr>
        <w:pStyle w:val="ConsPlusNormal0"/>
        <w:spacing w:before="240"/>
        <w:ind w:firstLine="540"/>
        <w:jc w:val="both"/>
      </w:pPr>
      <w:r>
        <w:t>б) создание</w:t>
      </w:r>
      <w:r>
        <w:t xml:space="preserve"> объектов инфраструктуры предназначено для обеспечения деятельности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w:t>
      </w:r>
      <w:r>
        <w:t>м, подакцизными товарами, за исключением автомобилей легковых и мотоциклов, а также юридических лиц и индивидуальных предпринимателей, осуществляющих производство нефтепродуктов из тяжелых нефтяных остатков (нефтяных фракций, начало температуры кипения кот</w:t>
      </w:r>
      <w:r>
        <w:t>орых выше 500 градусов Цельсия) на установках замедленного коксования, гидрокрекинга тяжелых нефтяных остатков и гидроконверсии тяжелых нефтяных остатков;</w:t>
      </w:r>
    </w:p>
    <w:p w:rsidR="00463BFD" w:rsidRDefault="00A80D98">
      <w:pPr>
        <w:pStyle w:val="ConsPlusNormal0"/>
        <w:spacing w:before="240"/>
        <w:ind w:firstLine="540"/>
        <w:jc w:val="both"/>
      </w:pPr>
      <w:r>
        <w:t>в) создание, модернизация и (или) реконструкция объектов инфраструктуры осуществляются субъектом Росс</w:t>
      </w:r>
      <w:r>
        <w:t>ийской Федерации в соответствии с обязательствами, принятыми на основании концессионного соглашения, соглашения о государственно-частном партнерстве, а также соглашения о муниципально-частном партнерстве;</w:t>
      </w:r>
    </w:p>
    <w:p w:rsidR="00463BFD" w:rsidRDefault="00A80D98">
      <w:pPr>
        <w:pStyle w:val="ConsPlusNormal0"/>
        <w:spacing w:before="240"/>
        <w:ind w:firstLine="540"/>
        <w:jc w:val="both"/>
      </w:pPr>
      <w:r>
        <w:t>г) создание, модернизация и (или) реконструкция объ</w:t>
      </w:r>
      <w:r>
        <w:t>ектов инфраструктуры осуществляются или осуществлены субъектом Российской Федерации в качестве исполнения условия по уровню софинансирования из бюджета субъекта Российской Федерации;</w:t>
      </w:r>
    </w:p>
    <w:p w:rsidR="00463BFD" w:rsidRDefault="00A80D98">
      <w:pPr>
        <w:pStyle w:val="ConsPlusNormal0"/>
        <w:spacing w:before="240"/>
        <w:ind w:firstLine="540"/>
        <w:jc w:val="both"/>
      </w:pPr>
      <w:r>
        <w:t>д) создание, модернизация и (или) реконструкция объектов инфраструктуры о</w:t>
      </w:r>
      <w:r>
        <w:t>существляются или осуществлены за счет средств федерального бюджета на основании иных нормативных правовых актов Российской Федерации;</w:t>
      </w:r>
    </w:p>
    <w:p w:rsidR="00463BFD" w:rsidRDefault="00A80D98">
      <w:pPr>
        <w:pStyle w:val="ConsPlusNormal0"/>
        <w:spacing w:before="240"/>
        <w:ind w:firstLine="540"/>
        <w:jc w:val="both"/>
      </w:pPr>
      <w:r>
        <w:lastRenderedPageBreak/>
        <w:t>е) создание, модернизация и (или) реконструкция объектов инфраструктуры осуществляются на территориях земельных участков,</w:t>
      </w:r>
      <w:r>
        <w:t xml:space="preserve"> расположенных в границах индустриальных парков, промышленных технопарков, технопарков в сфере высоких технологий, при условии, что создание, модернизация и (или) реконструкция объектов инфраструктуры в границах таких земельных участков осуществлены с прив</w:t>
      </w:r>
      <w:r>
        <w:t>лечением средств федерального бюджета на основании иных нормативных правовых актов Российской Федерации (за исключением случаев, когда отсутствуют пересечения территорий индустриальных парков, промышленных технопарков, технопарков в сфере высоких технологи</w:t>
      </w:r>
      <w:r>
        <w:t>й с границами территорий особых экономических зон, а также когда резидентами индустриальных парков, промышленных технопарков, технопарков в сфере высоких технологий и особых экономических зон являются разные юридические лица);</w:t>
      </w:r>
    </w:p>
    <w:p w:rsidR="00463BFD" w:rsidRDefault="00A80D98">
      <w:pPr>
        <w:pStyle w:val="ConsPlusNormal0"/>
        <w:spacing w:before="240"/>
        <w:ind w:firstLine="540"/>
        <w:jc w:val="both"/>
      </w:pPr>
      <w:r>
        <w:t>ж) создание, модернизация и (</w:t>
      </w:r>
      <w:r>
        <w:t>или) реконструкция объектов инфраструктуры осуществляются или осуществлены резидентом особой экономической зоны.</w:t>
      </w:r>
    </w:p>
    <w:p w:rsidR="00463BFD" w:rsidRDefault="00A80D98">
      <w:pPr>
        <w:pStyle w:val="ConsPlusNormal0"/>
        <w:spacing w:before="240"/>
        <w:ind w:firstLine="540"/>
        <w:jc w:val="both"/>
      </w:pPr>
      <w:bookmarkStart w:id="67" w:name="P2356"/>
      <w:bookmarkEnd w:id="67"/>
      <w:r>
        <w:t>5. Субсидии предоставляются субъектам Российской Федерации, включенным в перечень, в размере, не превышающем объем фактически уплаченных резиде</w:t>
      </w:r>
      <w:r>
        <w:t>нтами особой экономической зоны налоговых и таможенных платежей в федеральный бюджет,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w:t>
      </w:r>
      <w:r>
        <w:t xml:space="preserve">вление субсидий на цели, указанные в </w:t>
      </w:r>
      <w:hyperlink w:anchor="P2344"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
        <w:r>
          <w:rPr>
            <w:color w:val="0000FF"/>
          </w:rPr>
          <w:t>пункте 1</w:t>
        </w:r>
      </w:hyperlink>
      <w:r>
        <w:t xml:space="preserve"> настоящих Правил.</w:t>
      </w:r>
    </w:p>
    <w:p w:rsidR="00463BFD" w:rsidRDefault="00A80D98">
      <w:pPr>
        <w:pStyle w:val="ConsPlusNormal0"/>
        <w:spacing w:before="240"/>
        <w:ind w:firstLine="540"/>
        <w:jc w:val="both"/>
      </w:pPr>
      <w:r>
        <w:t>Результатом использования субсидии является количество созданных, модернизированных и (или) реконструированных объектов инфраструктуры особой экономическо</w:t>
      </w:r>
      <w:r>
        <w:t>й зоны (нарастающим итогом) (далее - результат использования субсидии).</w:t>
      </w:r>
    </w:p>
    <w:p w:rsidR="00463BFD" w:rsidRDefault="00A80D98">
      <w:pPr>
        <w:pStyle w:val="ConsPlusNormal0"/>
        <w:jc w:val="both"/>
      </w:pPr>
      <w:r>
        <w:t>(в ред. Постановления Правительства РФ от 10.07.2025 N 1044)</w:t>
      </w:r>
    </w:p>
    <w:p w:rsidR="00463BFD" w:rsidRDefault="00A80D98">
      <w:pPr>
        <w:pStyle w:val="ConsPlusNormal0"/>
        <w:spacing w:before="240"/>
        <w:ind w:firstLine="540"/>
        <w:jc w:val="both"/>
      </w:pPr>
      <w:bookmarkStart w:id="68" w:name="P2359"/>
      <w:bookmarkEnd w:id="68"/>
      <w:r>
        <w:t>6. Размер предоставляемых согласно настоящим Правилам субсидий обусловлен поступлением доходов федерального бюджета от федеральных налогов и таможенных пошлин, уплачиваемых резидентами особых экономических зон, определенными заявителем, за предыдущие четыр</w:t>
      </w:r>
      <w:r>
        <w:t>е квартала.</w:t>
      </w:r>
    </w:p>
    <w:p w:rsidR="00463BFD" w:rsidRDefault="00A80D98">
      <w:pPr>
        <w:pStyle w:val="ConsPlusNormal0"/>
        <w:spacing w:before="240"/>
        <w:ind w:firstLine="540"/>
        <w:jc w:val="both"/>
      </w:pPr>
      <w:r>
        <w:t>При расчете размера субсидии учитываются налог на прибыль организаций, налог на добавленную стоимость и акцизы на автомобили легковые и мотоциклы, подлежащие зачислению в федеральный бюджет (далее - федеральные налоги), а также ввозные таможенн</w:t>
      </w:r>
      <w:r>
        <w:t>ые пошлины, подлежащие зачислению в федеральный бюджет (далее - таможенные пошлины), уплаченные резидентами особой экономической зоны, определенными заявителем, в расчетном периоде.</w:t>
      </w:r>
    </w:p>
    <w:p w:rsidR="00463BFD" w:rsidRDefault="00A80D98">
      <w:pPr>
        <w:pStyle w:val="ConsPlusNormal0"/>
        <w:spacing w:before="240"/>
        <w:ind w:firstLine="540"/>
        <w:jc w:val="both"/>
      </w:pPr>
      <w:r>
        <w:t xml:space="preserve">Величина уплаченных в федеральный бюджет федеральных налогов и таможенных </w:t>
      </w:r>
      <w:r>
        <w:t>пошлин определяется исходя из поступивших федеральных налогов, подтвержденных Федеральной налоговой службой, и таможенных пошлин, подтвержденных Федеральной таможенной службой.</w:t>
      </w:r>
    </w:p>
    <w:p w:rsidR="00463BFD" w:rsidRDefault="00A80D98">
      <w:pPr>
        <w:pStyle w:val="ConsPlusNormal0"/>
        <w:spacing w:before="240"/>
        <w:ind w:firstLine="540"/>
        <w:jc w:val="both"/>
      </w:pPr>
      <w:bookmarkStart w:id="69" w:name="P2362"/>
      <w:bookmarkEnd w:id="69"/>
      <w:r>
        <w:t>7. Субсидии предоставляются при выполнении следующих условий:</w:t>
      </w:r>
    </w:p>
    <w:p w:rsidR="00463BFD" w:rsidRDefault="00A80D98">
      <w:pPr>
        <w:pStyle w:val="ConsPlusNormal0"/>
        <w:spacing w:before="240"/>
        <w:ind w:firstLine="540"/>
        <w:jc w:val="both"/>
      </w:pPr>
      <w:r>
        <w:t>а) наличие правов</w:t>
      </w:r>
      <w:r>
        <w:t>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463BFD" w:rsidRDefault="00A80D98">
      <w:pPr>
        <w:pStyle w:val="ConsPlusNormal0"/>
        <w:spacing w:before="240"/>
        <w:ind w:firstLine="540"/>
        <w:jc w:val="both"/>
      </w:pPr>
      <w:r>
        <w:t>б) наличие соглашени</w:t>
      </w:r>
      <w:r>
        <w:t>й о предоставлении субсидии бюджету субъекта Российской Федерации, заключенных между Министерством экономического развития Российской Федерации и высшими исполнительными органами субъектов Российской Федерации (далее - соглашение), в соответствии с пунктом</w:t>
      </w:r>
      <w:r>
        <w:t xml:space="preserve"> 10 Правил формирования, предоставления и распределения субсидий из федерального </w:t>
      </w:r>
      <w:r>
        <w:lastRenderedPageBreak/>
        <w:t xml:space="preserve">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w:t>
      </w:r>
      <w:r>
        <w:t>распределении субсидий из федерального бюджета бюджетам субъектов Российской Федерации";</w:t>
      </w:r>
    </w:p>
    <w:p w:rsidR="00463BFD" w:rsidRDefault="00A80D98">
      <w:pPr>
        <w:pStyle w:val="ConsPlusNormal0"/>
        <w:spacing w:before="240"/>
        <w:ind w:firstLine="540"/>
        <w:jc w:val="both"/>
      </w:pPr>
      <w:r>
        <w:t>в) наличие в бюджете субъекта Российской Федерации бюджетных ассигнований на исполнение расходного обязательства субъекта Российской Федерации, возмещение которого осу</w:t>
      </w:r>
      <w:r>
        <w:t>ществляется из федерального бюджета, в объеме, необходимом для его исполнения.</w:t>
      </w:r>
    </w:p>
    <w:p w:rsidR="00463BFD" w:rsidRDefault="00A80D98">
      <w:pPr>
        <w:pStyle w:val="ConsPlusNormal0"/>
        <w:spacing w:before="240"/>
        <w:ind w:firstLine="540"/>
        <w:jc w:val="both"/>
      </w:pPr>
      <w:bookmarkStart w:id="70" w:name="P2366"/>
      <w:bookmarkEnd w:id="70"/>
      <w:r>
        <w:t xml:space="preserve">8. Дополнительно к условиям, указанным в </w:t>
      </w:r>
      <w:hyperlink w:anchor="P2362" w:tooltip="7. Субсидии предоставляются при выполнении следующих условий:">
        <w:r>
          <w:rPr>
            <w:color w:val="0000FF"/>
          </w:rPr>
          <w:t>пункте 7</w:t>
        </w:r>
      </w:hyperlink>
      <w:r>
        <w:t xml:space="preserve"> настоящих Правил, субсидии предо</w:t>
      </w:r>
      <w:r>
        <w:t>ставляются при условии соответствия заявителя следующим критериям:</w:t>
      </w:r>
    </w:p>
    <w:p w:rsidR="00463BFD" w:rsidRDefault="00A80D98">
      <w:pPr>
        <w:pStyle w:val="ConsPlusNormal0"/>
        <w:spacing w:before="240"/>
        <w:ind w:firstLine="540"/>
        <w:jc w:val="both"/>
      </w:pPr>
      <w:r>
        <w:t>а) включение проекта в перечень;</w:t>
      </w:r>
    </w:p>
    <w:p w:rsidR="00463BFD" w:rsidRDefault="00A80D98">
      <w:pPr>
        <w:pStyle w:val="ConsPlusNormal0"/>
        <w:spacing w:before="240"/>
        <w:ind w:firstLine="540"/>
        <w:jc w:val="both"/>
      </w:pPr>
      <w:r>
        <w:t>б) определение исполнительного органа субъекта Российской Федерации, на который возлагаются функции и ответственность за исполнение соглашения (далее - уполномоченный орган), осуществление координации проекта в субъекте Российской Федерации, взаимодействие</w:t>
      </w:r>
      <w:r>
        <w:t xml:space="preserve"> с Министерством экономического развития Российской Федерации и представление отчетности, предусмотренной соглашением;</w:t>
      </w:r>
    </w:p>
    <w:p w:rsidR="00463BFD" w:rsidRDefault="00A80D98">
      <w:pPr>
        <w:pStyle w:val="ConsPlusNormal0"/>
        <w:spacing w:before="240"/>
        <w:ind w:firstLine="540"/>
        <w:jc w:val="both"/>
      </w:pPr>
      <w:r>
        <w:t>в) соответствие размера фактически понесенных затрат из бюджета субъекта Российской Федерации на создание, модернизацию и (или) реконстру</w:t>
      </w:r>
      <w:r>
        <w:t>кцию объектов инфраструктуры в рамках реализации проекта размеру затрат, указанному в прогнозе размера субсидии бюджету субъекта Российской Федерации на очередной финансовый год и плановый период;</w:t>
      </w:r>
    </w:p>
    <w:p w:rsidR="00463BFD" w:rsidRDefault="00A80D98">
      <w:pPr>
        <w:pStyle w:val="ConsPlusNormal0"/>
        <w:spacing w:before="240"/>
        <w:ind w:firstLine="540"/>
        <w:jc w:val="both"/>
      </w:pPr>
      <w:r>
        <w:t>г) неотрицательное значение разницы между суммой федеральны</w:t>
      </w:r>
      <w:r>
        <w:t>х налогов и таможенных пошлин, уплаченных резидентами особой экономической зоны, определенными заявителем, в федеральный бюджет со дня начала реализации проекта, рассчитанной в соответствии с пунктом 9 Правил отбора субъектов Российской Федерации, и размер</w:t>
      </w:r>
      <w:r>
        <w:t>ом средств федерального бюджета, предоставленных на реализацию проекта со дня начала реализации проекта, по состоянию на первый год предоставления субсидии.</w:t>
      </w:r>
    </w:p>
    <w:p w:rsidR="00463BFD" w:rsidRDefault="00A80D98">
      <w:pPr>
        <w:pStyle w:val="ConsPlusNormal0"/>
        <w:spacing w:before="240"/>
        <w:ind w:firstLine="540"/>
        <w:jc w:val="both"/>
      </w:pPr>
      <w:r>
        <w:t>9. Субсидия предоставляется бюджету субъекта Российской Федерации на основании соглашения, подготав</w:t>
      </w:r>
      <w:r>
        <w:t>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котором в том числе предусматриваются:</w:t>
      </w:r>
    </w:p>
    <w:p w:rsidR="00463BFD" w:rsidRDefault="00A80D98">
      <w:pPr>
        <w:pStyle w:val="ConsPlusNormal0"/>
        <w:spacing w:before="240"/>
        <w:ind w:firstLine="540"/>
        <w:jc w:val="both"/>
      </w:pPr>
      <w:r>
        <w:t>а) перечень мероприятий по созданию, модернизации и (или) рек</w:t>
      </w:r>
      <w:r>
        <w:t>онструкции объектов инфраструктуры, а также объектов транспортной инфраструктуры на территории, прилегающей к границам территории особой экономической зоны, которые осуществлены субъектом Российской Федерации, с указанием объема расходов бюджета субъекта Р</w:t>
      </w:r>
      <w:r>
        <w:t>оссийской Федерации на их реализацию, а также перечень объектов инфраструктуры, на создание, модернизацию и (или) реконструкцию которых были направлены расходы субъекта Российской Федерации;</w:t>
      </w:r>
    </w:p>
    <w:p w:rsidR="00463BFD" w:rsidRDefault="00A80D98">
      <w:pPr>
        <w:pStyle w:val="ConsPlusNormal0"/>
        <w:spacing w:before="240"/>
        <w:ind w:firstLine="540"/>
        <w:jc w:val="both"/>
      </w:pPr>
      <w:r>
        <w:t>б) условия расторжения соглашения, включая условие его односторон</w:t>
      </w:r>
      <w:r>
        <w:t>него расторжения;</w:t>
      </w:r>
    </w:p>
    <w:p w:rsidR="00463BFD" w:rsidRDefault="00A80D98">
      <w:pPr>
        <w:pStyle w:val="ConsPlusNormal0"/>
        <w:spacing w:before="240"/>
        <w:ind w:firstLine="540"/>
        <w:jc w:val="both"/>
      </w:pPr>
      <w:r>
        <w:t>в) условия возврата субъектом Российской Федерации субсидии в федеральный бюджет в случае недостижения результата использования субсидии;</w:t>
      </w:r>
    </w:p>
    <w:p w:rsidR="00463BFD" w:rsidRDefault="00A80D98">
      <w:pPr>
        <w:pStyle w:val="ConsPlusNormal0"/>
        <w:spacing w:before="240"/>
        <w:ind w:firstLine="540"/>
        <w:jc w:val="both"/>
      </w:pPr>
      <w:r>
        <w:t>г) порядок и сроки представления ежегодной отчетности о достижении значения результата использования</w:t>
      </w:r>
      <w:r>
        <w:t xml:space="preserve"> субсидии, а также сроки представления отчетности об исполнении условий предоставления субсидии (срок представления такой отчетности - не позднее 5 июля года, </w:t>
      </w:r>
      <w:r>
        <w:lastRenderedPageBreak/>
        <w:t>следующего за отчетным);</w:t>
      </w:r>
    </w:p>
    <w:p w:rsidR="00463BFD" w:rsidRDefault="00A80D98">
      <w:pPr>
        <w:pStyle w:val="ConsPlusNormal0"/>
        <w:spacing w:before="240"/>
        <w:ind w:firstLine="540"/>
        <w:jc w:val="both"/>
      </w:pPr>
      <w:r>
        <w:t>д) обязательство субъекта Российской Федерации по организации ежегодного</w:t>
      </w:r>
      <w:r>
        <w:t xml:space="preserve"> мониторинга достижения значения результата использования субсидии;</w:t>
      </w:r>
    </w:p>
    <w:p w:rsidR="00463BFD" w:rsidRDefault="00A80D98">
      <w:pPr>
        <w:pStyle w:val="ConsPlusNormal0"/>
        <w:spacing w:before="240"/>
        <w:ind w:firstLine="540"/>
        <w:jc w:val="both"/>
      </w:pPr>
      <w:r>
        <w:t>е) обязательство субъекта Российской Федерации по исполнению прогноза размера субсидии бюджету субъекта Российской Федерации;</w:t>
      </w:r>
    </w:p>
    <w:p w:rsidR="00463BFD" w:rsidRDefault="00A80D98">
      <w:pPr>
        <w:pStyle w:val="ConsPlusNormal0"/>
        <w:spacing w:before="240"/>
        <w:ind w:firstLine="540"/>
        <w:jc w:val="both"/>
      </w:pPr>
      <w:r>
        <w:t>ж) наименование уполномоченного органа;</w:t>
      </w:r>
    </w:p>
    <w:p w:rsidR="00463BFD" w:rsidRDefault="00A80D98">
      <w:pPr>
        <w:pStyle w:val="ConsPlusNormal0"/>
        <w:spacing w:before="240"/>
        <w:ind w:firstLine="540"/>
        <w:jc w:val="both"/>
      </w:pPr>
      <w:r>
        <w:t>з) перечень документов</w:t>
      </w:r>
      <w:r>
        <w:t>, представляемых заявителем для получения субсидии;</w:t>
      </w:r>
    </w:p>
    <w:p w:rsidR="00463BFD" w:rsidRDefault="00A80D98">
      <w:pPr>
        <w:pStyle w:val="ConsPlusNormal0"/>
        <w:spacing w:before="240"/>
        <w:ind w:firstLine="540"/>
        <w:jc w:val="both"/>
      </w:pPr>
      <w:r>
        <w:t>и) условие корректировки прогноза размера субсидии бюджету субъекта Российской Федерации в случае корректировки в установленном порядке плановых значений паспорта комплексного инвестиционного проекта;</w:t>
      </w:r>
    </w:p>
    <w:p w:rsidR="00463BFD" w:rsidRDefault="00A80D98">
      <w:pPr>
        <w:pStyle w:val="ConsPlusNormal0"/>
        <w:spacing w:before="240"/>
        <w:ind w:firstLine="540"/>
        <w:jc w:val="both"/>
      </w:pPr>
      <w:r>
        <w:t xml:space="preserve">к) </w:t>
      </w:r>
      <w:r>
        <w:t>условие уменьшения размера субсидии бюджету субъекта Российской Федерации на долю недостижения субъектом Российской Федерации результата прогноза размера субсидии бюджету субъекта Российской Федерации;</w:t>
      </w:r>
    </w:p>
    <w:p w:rsidR="00463BFD" w:rsidRDefault="00A80D98">
      <w:pPr>
        <w:pStyle w:val="ConsPlusNormal0"/>
        <w:spacing w:before="240"/>
        <w:ind w:firstLine="540"/>
        <w:jc w:val="both"/>
      </w:pPr>
      <w:r>
        <w:t>л) планируемый срок подачи уполномоченным органом перв</w:t>
      </w:r>
      <w:r>
        <w:t>ой заявки на получение субсидии в соответствии с настоящими Правилами;</w:t>
      </w:r>
    </w:p>
    <w:p w:rsidR="00463BFD" w:rsidRDefault="00A80D98">
      <w:pPr>
        <w:pStyle w:val="ConsPlusNormal0"/>
        <w:spacing w:before="240"/>
        <w:ind w:firstLine="540"/>
        <w:jc w:val="both"/>
      </w:pPr>
      <w:r>
        <w:t>м) обязательство субъекта Российской Федерации по направлению субсидии на дальнейшее развитие особой экономической зоны и включению средств на финансирование соответствующих мероприятий</w:t>
      </w:r>
      <w:r>
        <w:t xml:space="preserve"> в бюджет субъекта Российской Федерации;</w:t>
      </w:r>
    </w:p>
    <w:p w:rsidR="00463BFD" w:rsidRDefault="00A80D98">
      <w:pPr>
        <w:pStyle w:val="ConsPlusNormal0"/>
        <w:spacing w:before="240"/>
        <w:ind w:firstLine="540"/>
        <w:jc w:val="both"/>
      </w:pPr>
      <w:r>
        <w:t>н) иные условия, регулирующие порядок предоставления субсидии.</w:t>
      </w:r>
    </w:p>
    <w:p w:rsidR="00463BFD" w:rsidRDefault="00A80D98">
      <w:pPr>
        <w:pStyle w:val="ConsPlusNormal0"/>
        <w:spacing w:before="240"/>
        <w:ind w:firstLine="540"/>
        <w:jc w:val="both"/>
      </w:pPr>
      <w:r>
        <w:t>10. Для заключения соглашения заявитель представляет в Министерство экономического развития Российской Федерации заявку на заключение соглашения в одном</w:t>
      </w:r>
      <w:r>
        <w:t xml:space="preserve"> экземпляре на бумажном носителе и ее копию в виде электронного документа на электронном носителе или в электронном виде посредством межведомственной системы электронного документооборота.</w:t>
      </w:r>
    </w:p>
    <w:p w:rsidR="00463BFD" w:rsidRDefault="00A80D98">
      <w:pPr>
        <w:pStyle w:val="ConsPlusNormal0"/>
        <w:spacing w:before="240"/>
        <w:ind w:firstLine="540"/>
        <w:jc w:val="both"/>
      </w:pPr>
      <w:bookmarkStart w:id="71" w:name="P2386"/>
      <w:bookmarkEnd w:id="71"/>
      <w:r>
        <w:t>11. Заявка на заключение соглашения включает:</w:t>
      </w:r>
    </w:p>
    <w:p w:rsidR="00463BFD" w:rsidRDefault="00A80D98">
      <w:pPr>
        <w:pStyle w:val="ConsPlusNormal0"/>
        <w:spacing w:before="240"/>
        <w:ind w:firstLine="540"/>
        <w:jc w:val="both"/>
      </w:pPr>
      <w:bookmarkStart w:id="72" w:name="P2387"/>
      <w:bookmarkEnd w:id="72"/>
      <w:r>
        <w:t>а) письмо за подписью</w:t>
      </w:r>
      <w:r>
        <w:t xml:space="preserve">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Федерации;</w:t>
      </w:r>
    </w:p>
    <w:p w:rsidR="00463BFD" w:rsidRDefault="00A80D98">
      <w:pPr>
        <w:pStyle w:val="ConsPlusNormal0"/>
        <w:spacing w:before="240"/>
        <w:ind w:firstLine="540"/>
        <w:jc w:val="both"/>
      </w:pPr>
      <w:r>
        <w:t>б) документ</w:t>
      </w:r>
      <w:r>
        <w:t>ы, подтверждающие полномочия лиц по совершению сделок от имени высшего исполнительного органа субъекта Российской Федерации;</w:t>
      </w:r>
    </w:p>
    <w:p w:rsidR="00463BFD" w:rsidRDefault="00A80D98">
      <w:pPr>
        <w:pStyle w:val="ConsPlusNormal0"/>
        <w:spacing w:before="240"/>
        <w:ind w:firstLine="540"/>
        <w:jc w:val="both"/>
      </w:pPr>
      <w:r>
        <w:t>в) перечень мероприятий по созданию, модернизации и (или) реконструкции объектов инфраструктуры, которые осуществлены субъектом Рос</w:t>
      </w:r>
      <w:r>
        <w:t>сийской Федерации, с указанием объема расходов бюджета субъекта Российской Федерации на их реализацию, а также перечень объектов инфраструктуры, на создание, модернизацию и (или) реконструкцию которых были направлены затраты субъекта Российской Федерации;</w:t>
      </w:r>
    </w:p>
    <w:p w:rsidR="00463BFD" w:rsidRDefault="00A80D98">
      <w:pPr>
        <w:pStyle w:val="ConsPlusNormal0"/>
        <w:spacing w:before="240"/>
        <w:ind w:firstLine="540"/>
        <w:jc w:val="both"/>
      </w:pPr>
      <w:r>
        <w:t>г) прогноз размера субсидии бюджету субъекта Российской Федерации на текущий финансовый год и плановый период.</w:t>
      </w:r>
    </w:p>
    <w:p w:rsidR="00463BFD" w:rsidRDefault="00A80D98">
      <w:pPr>
        <w:pStyle w:val="ConsPlusNormal0"/>
        <w:spacing w:before="240"/>
        <w:ind w:firstLine="540"/>
        <w:jc w:val="both"/>
      </w:pPr>
      <w:r>
        <w:lastRenderedPageBreak/>
        <w:t>12. Министерство экономического развития Российской Федерации при получении заявок на заключение соглашений:</w:t>
      </w:r>
    </w:p>
    <w:p w:rsidR="00463BFD" w:rsidRDefault="00A80D98">
      <w:pPr>
        <w:pStyle w:val="ConsPlusNormal0"/>
        <w:spacing w:before="240"/>
        <w:ind w:firstLine="540"/>
        <w:jc w:val="both"/>
      </w:pPr>
      <w:r>
        <w:t>а) проверяет правильность оформления</w:t>
      </w:r>
      <w:r>
        <w:t xml:space="preserve"> и комплектность документов, предусмотренных </w:t>
      </w:r>
      <w:hyperlink w:anchor="P2386" w:tooltip="11. Заявка на заключение соглашения включает:">
        <w:r>
          <w:rPr>
            <w:color w:val="0000FF"/>
          </w:rPr>
          <w:t>пунктом 11</w:t>
        </w:r>
      </w:hyperlink>
      <w:r>
        <w:t xml:space="preserve"> настоящих Правил;</w:t>
      </w:r>
    </w:p>
    <w:p w:rsidR="00463BFD" w:rsidRDefault="00A80D98">
      <w:pPr>
        <w:pStyle w:val="ConsPlusNormal0"/>
        <w:spacing w:before="240"/>
        <w:ind w:firstLine="540"/>
        <w:jc w:val="both"/>
      </w:pPr>
      <w:r>
        <w:t>б) рассматривает заявки на заключение соглашений в течение 30 рабочих дней со дня их получения в порядк</w:t>
      </w:r>
      <w:r>
        <w:t xml:space="preserve">е поступления на предмет их соответствия требованиям, установленным </w:t>
      </w:r>
      <w:hyperlink w:anchor="P2348" w:tooltip="4. Субсидии не предоставляются в случаях, если:">
        <w:r>
          <w:rPr>
            <w:color w:val="0000FF"/>
          </w:rPr>
          <w:t>пунктами 4</w:t>
        </w:r>
      </w:hyperlink>
      <w:r>
        <w:t xml:space="preserve">, </w:t>
      </w:r>
      <w:hyperlink w:anchor="P2356" w:tooltip="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
        <w:r>
          <w:rPr>
            <w:color w:val="0000FF"/>
          </w:rPr>
          <w:t>5</w:t>
        </w:r>
      </w:hyperlink>
      <w:r>
        <w:t xml:space="preserve">, </w:t>
      </w:r>
      <w:hyperlink w:anchor="P2362" w:tooltip="7. Субсидии предоставляются при выполнении следующих условий:">
        <w:r>
          <w:rPr>
            <w:color w:val="0000FF"/>
          </w:rPr>
          <w:t>7</w:t>
        </w:r>
      </w:hyperlink>
      <w:r>
        <w:t xml:space="preserve"> и </w:t>
      </w:r>
      <w:hyperlink w:anchor="P2366"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color w:val="0000FF"/>
          </w:rPr>
          <w:t>8</w:t>
        </w:r>
      </w:hyperlink>
      <w:r>
        <w:t xml:space="preserve"> настоящих Правил, и принимает решение о заключении соглашения либо об отказе в его заключении;</w:t>
      </w:r>
    </w:p>
    <w:p w:rsidR="00463BFD" w:rsidRDefault="00A80D98">
      <w:pPr>
        <w:pStyle w:val="ConsPlusNormal0"/>
        <w:spacing w:before="240"/>
        <w:ind w:firstLine="540"/>
        <w:jc w:val="both"/>
      </w:pPr>
      <w:r>
        <w:t>в) направляет субъекту Российской Федерации решение о заключении соглашения о предоставлении субсидии либо об отказе в его заключении в течение 5 рабочих дней с</w:t>
      </w:r>
      <w:r>
        <w:t>о дня принятия решения.</w:t>
      </w:r>
    </w:p>
    <w:p w:rsidR="00463BFD" w:rsidRDefault="00A80D98">
      <w:pPr>
        <w:pStyle w:val="ConsPlusNormal0"/>
        <w:spacing w:before="240"/>
        <w:ind w:firstLine="540"/>
        <w:jc w:val="both"/>
      </w:pPr>
      <w:r>
        <w:t>13. Решение об отказе в заключении соглашения принимается в следующих случаях:</w:t>
      </w:r>
    </w:p>
    <w:p w:rsidR="00463BFD" w:rsidRDefault="00A80D98">
      <w:pPr>
        <w:pStyle w:val="ConsPlusNormal0"/>
        <w:spacing w:before="240"/>
        <w:ind w:firstLine="540"/>
        <w:jc w:val="both"/>
      </w:pPr>
      <w:r>
        <w:t xml:space="preserve">а) несоответствие (представление не в полном объеме) представленных документов требованиям, установленным </w:t>
      </w:r>
      <w:hyperlink w:anchor="P2348" w:tooltip="4. Субсидии не предоставляются в случаях, если:">
        <w:r>
          <w:rPr>
            <w:color w:val="0000FF"/>
          </w:rPr>
          <w:t>пунктами 4</w:t>
        </w:r>
      </w:hyperlink>
      <w:r>
        <w:t xml:space="preserve">, </w:t>
      </w:r>
      <w:hyperlink w:anchor="P2356" w:tooltip="5. Субсидии предоставляются субъектам Российской Федерации, включенным в перечень, в размере, не превышающем объем фактически уплаченных резидентами особой экономической зоны налоговых и таможенных платежей в федеральный бюджет, в пределах лимитов бюджетных об">
        <w:r>
          <w:rPr>
            <w:color w:val="0000FF"/>
          </w:rPr>
          <w:t>5</w:t>
        </w:r>
      </w:hyperlink>
      <w:r>
        <w:t xml:space="preserve">, </w:t>
      </w:r>
      <w:hyperlink w:anchor="P2362" w:tooltip="7. Субсидии предоставляются при выполнении следующих условий:">
        <w:r>
          <w:rPr>
            <w:color w:val="0000FF"/>
          </w:rPr>
          <w:t>7</w:t>
        </w:r>
      </w:hyperlink>
      <w:r>
        <w:t xml:space="preserve">, </w:t>
      </w:r>
      <w:hyperlink w:anchor="P2366"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color w:val="0000FF"/>
          </w:rPr>
          <w:t>8</w:t>
        </w:r>
      </w:hyperlink>
      <w:r>
        <w:t xml:space="preserve"> и </w:t>
      </w:r>
      <w:hyperlink w:anchor="P2386" w:tooltip="11. Заявка на заключение соглашения включает:">
        <w:r>
          <w:rPr>
            <w:color w:val="0000FF"/>
          </w:rPr>
          <w:t>11</w:t>
        </w:r>
      </w:hyperlink>
      <w:r>
        <w:t xml:space="preserve"> настоящих Прав</w:t>
      </w:r>
      <w:r>
        <w:t>ил;</w:t>
      </w:r>
    </w:p>
    <w:p w:rsidR="00463BFD" w:rsidRDefault="00A80D98">
      <w:pPr>
        <w:pStyle w:val="ConsPlusNormal0"/>
        <w:spacing w:before="240"/>
        <w:ind w:firstLine="540"/>
        <w:jc w:val="both"/>
      </w:pPr>
      <w:r>
        <w:t>б) установление факта недостоверности представленной информации, содержащейся в документах;</w:t>
      </w:r>
    </w:p>
    <w:p w:rsidR="00463BFD" w:rsidRDefault="00A80D98">
      <w:pPr>
        <w:pStyle w:val="ConsPlusNormal0"/>
        <w:spacing w:before="240"/>
        <w:ind w:firstLine="540"/>
        <w:jc w:val="both"/>
      </w:pPr>
      <w:r>
        <w:t>в)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rsidR="00463BFD" w:rsidRDefault="00463BFD">
      <w:pPr>
        <w:pStyle w:val="ConsPlusNormal0"/>
        <w:jc w:val="both"/>
      </w:pPr>
    </w:p>
    <w:p w:rsidR="00463BFD" w:rsidRDefault="00A80D98">
      <w:pPr>
        <w:pStyle w:val="ConsPlusTitle0"/>
        <w:jc w:val="center"/>
        <w:outlineLvl w:val="2"/>
      </w:pPr>
      <w:r>
        <w:t>II. Порядо</w:t>
      </w:r>
      <w:r>
        <w:t>к перечисления субсидий</w:t>
      </w:r>
    </w:p>
    <w:p w:rsidR="00463BFD" w:rsidRDefault="00463BFD">
      <w:pPr>
        <w:pStyle w:val="ConsPlusNormal0"/>
        <w:jc w:val="both"/>
      </w:pPr>
    </w:p>
    <w:p w:rsidR="00463BFD" w:rsidRDefault="00A80D98">
      <w:pPr>
        <w:pStyle w:val="ConsPlusNormal0"/>
        <w:ind w:firstLine="540"/>
        <w:jc w:val="both"/>
      </w:pPr>
      <w:bookmarkStart w:id="73" w:name="P2402"/>
      <w:bookmarkEnd w:id="73"/>
      <w:r>
        <w:t>14. Субсидии предоставляются ежегодно, начиная с IV квартала года подачи заявителем первой заявки на предоставление субсидии. Для получения субсидии уполномоченный орган:</w:t>
      </w:r>
    </w:p>
    <w:p w:rsidR="00463BFD" w:rsidRDefault="00A80D98">
      <w:pPr>
        <w:pStyle w:val="ConsPlusNormal0"/>
        <w:spacing w:before="240"/>
        <w:ind w:firstLine="540"/>
        <w:jc w:val="both"/>
      </w:pPr>
      <w:r>
        <w:t>а) представляет в Федеральную налоговую службу и Федеральную</w:t>
      </w:r>
      <w:r>
        <w:t xml:space="preserve"> таможенную службу до 15 октября текущего года, но не ранее окончания III квартала текущего года, письмо за подписью высшего должностного лица субъекта Российской Федерации (председателя высшего исполнительного органа субъекта Российской Федерации) или лиц</w:t>
      </w:r>
      <w:r>
        <w:t>а, исполняющего обязанности высшего должностного лица субъекта Российской Федерации (председателя высшего исполнительного органа субъекта Российской Федерации) с приложением к нему перечня определенных заявителем резидентов особой экономической зоны (с ука</w:t>
      </w:r>
      <w:r>
        <w:t>занием полного наименования резидента особой экономической зоны, идентификационного номера налогоплательщика и даты регистрации в качестве резидента особой экономической зоны);</w:t>
      </w:r>
    </w:p>
    <w:p w:rsidR="00463BFD" w:rsidRDefault="00A80D98">
      <w:pPr>
        <w:pStyle w:val="ConsPlusNormal0"/>
        <w:spacing w:before="240"/>
        <w:ind w:firstLine="540"/>
        <w:jc w:val="both"/>
      </w:pPr>
      <w:bookmarkStart w:id="74" w:name="P2404"/>
      <w:bookmarkEnd w:id="74"/>
      <w:r>
        <w:t xml:space="preserve">б) представляет в Министерство экономического развития Российской Федерации не </w:t>
      </w:r>
      <w:r>
        <w:t>позднее 15 ноября текущего года:</w:t>
      </w:r>
    </w:p>
    <w:p w:rsidR="00463BFD" w:rsidRDefault="00A80D98">
      <w:pPr>
        <w:pStyle w:val="ConsPlusNormal0"/>
        <w:spacing w:before="240"/>
        <w:ind w:firstLine="540"/>
        <w:jc w:val="both"/>
      </w:pPr>
      <w:r>
        <w:t>письмо за подписью руководителя уполномоченного органа или лица, исполняющего его обязанности, с заявкой на получение субсидии с приложением справки об отсутствии на начало IV квартала текущего года просроченной задолженнос</w:t>
      </w:r>
      <w:r>
        <w:t>ти бюджета субъекта Российской Федерации перед федеральным бюджетом;</w:t>
      </w:r>
    </w:p>
    <w:p w:rsidR="00463BFD" w:rsidRDefault="00A80D98">
      <w:pPr>
        <w:pStyle w:val="ConsPlusNormal0"/>
        <w:spacing w:before="240"/>
        <w:ind w:firstLine="540"/>
        <w:jc w:val="both"/>
      </w:pPr>
      <w:r>
        <w:t>акты о вводе в эксплуатацию объектов инфраструктуры, на создание, модернизацию и (или) реконструкцию которых были использованы средства бюджета субъекта Российской Федерации, либо иной до</w:t>
      </w:r>
      <w:r>
        <w:t xml:space="preserve">кумент, подтверждающий факт создания, модернизации и (или) реконструкции </w:t>
      </w:r>
      <w:r>
        <w:lastRenderedPageBreak/>
        <w:t xml:space="preserve">объектов инфраструктуры за счет средств бюджета субъекта Российской Федерации в размере, указанном в расчете размера субсидии на текущий финансовый год, предусмотренном </w:t>
      </w:r>
      <w:hyperlink w:anchor="P2387"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
        <w:r>
          <w:rPr>
            <w:color w:val="0000FF"/>
          </w:rPr>
          <w:t>подпунктом "а" пункта 11</w:t>
        </w:r>
      </w:hyperlink>
      <w:r>
        <w:t xml:space="preserve"> настоящих Правил;</w:t>
      </w:r>
    </w:p>
    <w:p w:rsidR="00463BFD" w:rsidRDefault="00A80D98">
      <w:pPr>
        <w:pStyle w:val="ConsPlusNormal0"/>
        <w:spacing w:before="240"/>
        <w:ind w:firstLine="540"/>
        <w:jc w:val="both"/>
      </w:pPr>
      <w:r>
        <w:t>выписку из закона субъекта Российской Федерации о бюджете субъекта Российской Федерации (сводной бюджетной росписи бюджета субъекта Российской Федерации) с указанием его реквизитов, подтвер</w:t>
      </w:r>
      <w:r>
        <w:t>ждающую наличие бюджетных ассигнований, которые являлись источником финансового обеспечения затрат на создание, модернизацию и (или) реконструкцию объектов инфраструктуры, на основании размера которых произведен расчет размера субсидии на текущий финансовы</w:t>
      </w:r>
      <w:r>
        <w:t xml:space="preserve">й год, предусмотренный </w:t>
      </w:r>
      <w:hyperlink w:anchor="P2387"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
        <w:r>
          <w:rPr>
            <w:color w:val="0000FF"/>
          </w:rPr>
          <w:t>подпунктом "а" пункта 11</w:t>
        </w:r>
      </w:hyperlink>
      <w:r>
        <w:t xml:space="preserve"> настоящих Правил, а также выписку из иных нормативных правовых актов субъекта Российской Федерации, подтверждающую направление средств бюджета субъекта Российской Федерац</w:t>
      </w:r>
      <w:r>
        <w:t>ии на указанные цели.</w:t>
      </w:r>
    </w:p>
    <w:p w:rsidR="00463BFD" w:rsidRDefault="00A80D98">
      <w:pPr>
        <w:pStyle w:val="ConsPlusNormal0"/>
        <w:spacing w:before="240"/>
        <w:ind w:firstLine="540"/>
        <w:jc w:val="both"/>
      </w:pPr>
      <w:r>
        <w:t>При необходимости дополнительно может быть представлена копия документа, подтверждающего осуществленные расходы бюджета субъекта Российской Федерации;</w:t>
      </w:r>
    </w:p>
    <w:p w:rsidR="00463BFD" w:rsidRDefault="00A80D98">
      <w:pPr>
        <w:pStyle w:val="ConsPlusNormal0"/>
        <w:spacing w:before="240"/>
        <w:ind w:firstLine="540"/>
        <w:jc w:val="both"/>
      </w:pPr>
      <w:r>
        <w:t>пояснительную записку с описанием использования средств бюджета субъекта Российской</w:t>
      </w:r>
      <w:r>
        <w:t xml:space="preserve"> Федерации на создание, модернизацию и (или) реконструкцию объектов инфраструктуры в размере, на основании которого произведен расчет размера субсидии на текущий финансовый год, предусмотренный </w:t>
      </w:r>
      <w:hyperlink w:anchor="P2387" w:tooltip="а) письмо за подписью руководителя уполномоченного органа или лица, исполняющего его обязанности, о намерении заключить соглашение с приложением расчета запрашиваемого размера субсидии, рассчитанного в соответствии с Правилами отбора субъектов Российской Федер">
        <w:r>
          <w:rPr>
            <w:color w:val="0000FF"/>
          </w:rPr>
          <w:t>подпунктом "а" пункта 11</w:t>
        </w:r>
      </w:hyperlink>
      <w:r>
        <w:t xml:space="preserve"> настоящих Правил.</w:t>
      </w:r>
    </w:p>
    <w:p w:rsidR="00463BFD" w:rsidRDefault="00A80D98">
      <w:pPr>
        <w:pStyle w:val="ConsPlusNormal0"/>
        <w:spacing w:before="240"/>
        <w:ind w:firstLine="540"/>
        <w:jc w:val="both"/>
      </w:pPr>
      <w:r>
        <w:t>15. В случае формирования за предыдущие четыре квартала у отдельных резидентов особой экономической зоны, определенных заявителем, отрицательных значений по уплаченным федеральным налогам и таможенным пошлинам запрашиваемый размер субсид</w:t>
      </w:r>
      <w:r>
        <w:t>ии, указанный в заявке на получение субсидии, должен быть сформирован без учета таких отрицательных значений.</w:t>
      </w:r>
    </w:p>
    <w:p w:rsidR="00463BFD" w:rsidRDefault="00A80D98">
      <w:pPr>
        <w:pStyle w:val="ConsPlusNormal0"/>
        <w:jc w:val="both"/>
      </w:pPr>
      <w:r>
        <w:t>(в ред. Постановления Правительства РФ от 10.07.2025 N 1044)</w:t>
      </w:r>
    </w:p>
    <w:p w:rsidR="00463BFD" w:rsidRDefault="00A80D98">
      <w:pPr>
        <w:pStyle w:val="ConsPlusNormal0"/>
        <w:spacing w:before="240"/>
        <w:ind w:firstLine="540"/>
        <w:jc w:val="both"/>
      </w:pPr>
      <w:r>
        <w:t>16. Предоставление субсидии осуществляется после представления в соответствии с пункт</w:t>
      </w:r>
      <w:r>
        <w:t xml:space="preserve">ами 57 и 59 Правил отбора субъектов Российской Федерации Федеральной налоговой службой и Федеральной таможенной службой информации о сумме федеральных налогов и таможенных пошлин, указанных в </w:t>
      </w:r>
      <w:hyperlink w:anchor="P2359" w:tooltip="6. Размер предоставляемых согласно настоящим Правилам субсидий обусловлен поступлением доходов федерального бюджета от федеральных налогов и таможенных пошлин, уплачиваемых резидентами особых экономических зон, определенными заявителем, за предыдущие четыре кв">
        <w:r>
          <w:rPr>
            <w:color w:val="0000FF"/>
          </w:rPr>
          <w:t>пункте 6</w:t>
        </w:r>
      </w:hyperlink>
      <w:r>
        <w:t xml:space="preserve"> настоящих Правил,</w:t>
      </w:r>
      <w:r>
        <w:t xml:space="preserve"> фактически уплаченных резидентами особой экономической зоны, определенными заявителем, в федеральный бюджет в размере, не превышающем суммы указанных доходов за четыре квартала, предшествующие кварталу предоставления субсидии.</w:t>
      </w:r>
    </w:p>
    <w:p w:rsidR="00463BFD" w:rsidRDefault="00A80D98">
      <w:pPr>
        <w:pStyle w:val="ConsPlusNormal0"/>
        <w:spacing w:before="240"/>
        <w:ind w:firstLine="540"/>
        <w:jc w:val="both"/>
      </w:pPr>
      <w:r>
        <w:t>17. Основаниями для отказа в</w:t>
      </w:r>
      <w:r>
        <w:t xml:space="preserve"> предоставлении субсидии являются:</w:t>
      </w:r>
    </w:p>
    <w:p w:rsidR="00463BFD" w:rsidRDefault="00A80D98">
      <w:pPr>
        <w:pStyle w:val="ConsPlusNormal0"/>
        <w:spacing w:before="240"/>
        <w:ind w:firstLine="540"/>
        <w:jc w:val="both"/>
      </w:pPr>
      <w:r>
        <w:t xml:space="preserve">а) несоответствие представленных в соответствии с </w:t>
      </w:r>
      <w:hyperlink w:anchor="P2404" w:tooltip="б) представляет в Министерство экономического развития Российской Федерации не позднее 15 ноября текущего года:">
        <w:r>
          <w:rPr>
            <w:color w:val="0000FF"/>
          </w:rPr>
          <w:t>подпунктом "б" пункта 14</w:t>
        </w:r>
      </w:hyperlink>
      <w:r>
        <w:t xml:space="preserve"> настоящих Правил документов целям предоставления субсидии, предусмотренным </w:t>
      </w:r>
      <w:hyperlink w:anchor="P2344"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
        <w:r>
          <w:rPr>
            <w:color w:val="0000FF"/>
          </w:rPr>
          <w:t>пунктом 1</w:t>
        </w:r>
      </w:hyperlink>
      <w:r>
        <w:t xml:space="preserve"> настоящих Правил, а также условиям соглашения;</w:t>
      </w:r>
    </w:p>
    <w:p w:rsidR="00463BFD" w:rsidRDefault="00A80D98">
      <w:pPr>
        <w:pStyle w:val="ConsPlusNormal0"/>
        <w:spacing w:before="240"/>
        <w:ind w:firstLine="540"/>
        <w:jc w:val="both"/>
      </w:pPr>
      <w:r>
        <w:t xml:space="preserve">б) представление неполного комплекта документов, указанных в </w:t>
      </w:r>
      <w:hyperlink w:anchor="P2404" w:tooltip="б) представляет в Министерство экономического развития Российской Федерации не позднее 15 ноября текущего года:">
        <w:r>
          <w:rPr>
            <w:color w:val="0000FF"/>
          </w:rPr>
          <w:t>подпункте "б" пункта 14</w:t>
        </w:r>
      </w:hyperlink>
      <w:r>
        <w:t xml:space="preserve"> настоящих Правил;</w:t>
      </w:r>
    </w:p>
    <w:p w:rsidR="00463BFD" w:rsidRDefault="00A80D98">
      <w:pPr>
        <w:pStyle w:val="ConsPlusNormal0"/>
        <w:spacing w:before="240"/>
        <w:ind w:firstLine="540"/>
        <w:jc w:val="both"/>
      </w:pPr>
      <w:r>
        <w:t>в) наличие у субъекта Российской Федерации по состоянию на начало IV квартала текущего финанс</w:t>
      </w:r>
      <w:r>
        <w:t>ового года просроченной задолженности перед федеральным бюджетом;</w:t>
      </w:r>
    </w:p>
    <w:p w:rsidR="00463BFD" w:rsidRDefault="00A80D98">
      <w:pPr>
        <w:pStyle w:val="ConsPlusNormal0"/>
        <w:spacing w:before="240"/>
        <w:ind w:firstLine="540"/>
        <w:jc w:val="both"/>
      </w:pPr>
      <w:r>
        <w:t xml:space="preserve">г) установление факта недостоверности представленной уполномоченным органом информации, содержащейся в документах, предусмотренных </w:t>
      </w:r>
      <w:hyperlink w:anchor="P2404" w:tooltip="б) представляет в Министерство экономического развития Российской Федерации не позднее 15 ноября текущего года:">
        <w:r>
          <w:rPr>
            <w:color w:val="0000FF"/>
          </w:rPr>
          <w:t>подпунктом "б" пункта 14</w:t>
        </w:r>
      </w:hyperlink>
      <w:r>
        <w:t xml:space="preserve"> настоящих Правил;</w:t>
      </w:r>
    </w:p>
    <w:p w:rsidR="00463BFD" w:rsidRDefault="00A80D98">
      <w:pPr>
        <w:pStyle w:val="ConsPlusNormal0"/>
        <w:spacing w:before="240"/>
        <w:ind w:firstLine="540"/>
        <w:jc w:val="both"/>
      </w:pPr>
      <w:r>
        <w:t xml:space="preserve">д) несоответствие срока подачи первой заявки на получение субсидии сроку, указанному в </w:t>
      </w:r>
      <w:r>
        <w:lastRenderedPageBreak/>
        <w:t>соглашении;</w:t>
      </w:r>
    </w:p>
    <w:p w:rsidR="00463BFD" w:rsidRDefault="00A80D98">
      <w:pPr>
        <w:pStyle w:val="ConsPlusNormal0"/>
        <w:spacing w:before="240"/>
        <w:ind w:firstLine="540"/>
        <w:jc w:val="both"/>
      </w:pPr>
      <w:r>
        <w:t xml:space="preserve">е) отсутствие информации от </w:t>
      </w:r>
      <w:r>
        <w:t>Федеральной налоговой службы и Федеральной таможенной службы о сумме федеральных налогов и таможенных пошлин, указанных в пункте 8 Правил отбора субъектов Российской Федерации, фактически уплаченных резидентами особой экономической зоны, определенными заяв</w:t>
      </w:r>
      <w:r>
        <w:t>ителем, в федеральный бюджет за предыдущие четыре квартала;</w:t>
      </w:r>
    </w:p>
    <w:p w:rsidR="00463BFD" w:rsidRDefault="00A80D98">
      <w:pPr>
        <w:pStyle w:val="ConsPlusNormal0"/>
        <w:spacing w:before="240"/>
        <w:ind w:firstLine="540"/>
        <w:jc w:val="both"/>
      </w:pPr>
      <w:r>
        <w:t>ж) превышение запрашиваемого размера субсидии, указанного в заявке на заключение соглашения, над запланированным размером субсидии в рамках перечня.</w:t>
      </w:r>
    </w:p>
    <w:p w:rsidR="00463BFD" w:rsidRDefault="00A80D98">
      <w:pPr>
        <w:pStyle w:val="ConsPlusNormal0"/>
        <w:spacing w:before="240"/>
        <w:ind w:firstLine="540"/>
        <w:jc w:val="both"/>
      </w:pPr>
      <w:r>
        <w:t>18. Министерство экономического развития Россий</w:t>
      </w:r>
      <w:r>
        <w:t xml:space="preserve">ской Федерации в течение 10 рабочих дней рассматривает представленные в соответствии с </w:t>
      </w:r>
      <w:hyperlink w:anchor="P2402" w:tooltip="14. Субсидии предоставляются ежегодно, начиная с IV квартала года подачи заявителем первой заявки на предоставление субсидии. Для получения субсидии уполномоченный орган:">
        <w:r>
          <w:rPr>
            <w:color w:val="0000FF"/>
          </w:rPr>
          <w:t>пунктом 14</w:t>
        </w:r>
      </w:hyperlink>
      <w:r>
        <w:t xml:space="preserve"> настоящих Правил документы и принимает решение о предоставлении субсидий или об отказе в их предоставлении и уведомляет в письменной форме о принятом решении уполномоченный орган.</w:t>
      </w:r>
    </w:p>
    <w:p w:rsidR="00463BFD" w:rsidRDefault="00A80D98">
      <w:pPr>
        <w:pStyle w:val="ConsPlusNormal0"/>
        <w:spacing w:before="240"/>
        <w:ind w:firstLine="540"/>
        <w:jc w:val="both"/>
      </w:pPr>
      <w:bookmarkStart w:id="75" w:name="P2422"/>
      <w:bookmarkEnd w:id="75"/>
      <w:r>
        <w:t xml:space="preserve">Субсидии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2344" w:tooltip="1. Настоящие Правила устанавливают цели, условия и порядок предоставления субсидий из федерального бюджета субъектам Российской Федерации в целях софинансирования расходных обязательств субъектов Российской Федерации, возникающих при реализации мероприятий по ">
        <w:r>
          <w:rPr>
            <w:color w:val="0000FF"/>
          </w:rPr>
          <w:t>пункте 1</w:t>
        </w:r>
      </w:hyperlink>
      <w:r>
        <w:t xml:space="preserve"> настоящих Правил, между субъектами Российской Федерации в соответствии с консолидированным прогнозом размера субсидии на очередной финансовый год и плановый период, формируемым Министерством экономического разв</w:t>
      </w:r>
      <w:r>
        <w:t>ития Российской Федерации на основании сводных данных паспортов комплексных инвестиционных проектов, ежегодно представляемых заявителями в Министерство экономического развития Российской Федерации в соответствии с Правилами отбора субъектов Российской Феде</w:t>
      </w:r>
      <w:r>
        <w:t>рации.</w:t>
      </w:r>
    </w:p>
    <w:p w:rsidR="00463BFD" w:rsidRDefault="00A80D98">
      <w:pPr>
        <w:pStyle w:val="ConsPlusNormal0"/>
        <w:spacing w:before="240"/>
        <w:ind w:firstLine="540"/>
        <w:jc w:val="both"/>
      </w:pPr>
      <w:r>
        <w:t xml:space="preserve">При формировании консолидированного прогноза, указанного в </w:t>
      </w:r>
      <w:hyperlink w:anchor="P2422" w:tooltip="Субсидии распреде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пункт">
        <w:r>
          <w:rPr>
            <w:color w:val="0000FF"/>
          </w:rPr>
          <w:t>абзаце втором</w:t>
        </w:r>
      </w:hyperlink>
      <w:r>
        <w:t xml:space="preserve"> настоящего пункта, Министерством экономического развития Российской Федерации учитывается сумма уплаченных в i-м периоде определенными зая</w:t>
      </w:r>
      <w:r>
        <w:t xml:space="preserve">вителем резидентами особой экономической зоны федеральных налогов и таможенных пошлин, определяемая по формуле, предусмотренной пунктом 9 Правил отбора субъектов Российской Федерации с учетом установленного </w:t>
      </w:r>
      <w:hyperlink w:anchor="P2347" w:tooltip="3. Распределение субсидий между субъектами Российской Федерации утверждается Правительством Российской Федерации. Предельный уровень софинансирования расходных обязательств субъектов Российской Федерации, в целях возмещения затрат субъектов Российской Федераци">
        <w:r>
          <w:rPr>
            <w:color w:val="0000FF"/>
          </w:rPr>
          <w:t>пунктом 3</w:t>
        </w:r>
      </w:hyperlink>
      <w:r>
        <w:t xml:space="preserve"> н</w:t>
      </w:r>
      <w:r>
        <w:t>астоящих Правил предельного уровня софинансирования расходных обязательств субъектов Российской Федерации, в целях возмещения затрат субъектов Российской Федерации по которым предоставляются субсидии.</w:t>
      </w:r>
    </w:p>
    <w:p w:rsidR="00463BFD" w:rsidRDefault="00A80D98">
      <w:pPr>
        <w:pStyle w:val="ConsPlusNormal0"/>
        <w:spacing w:before="240"/>
        <w:ind w:firstLine="540"/>
        <w:jc w:val="both"/>
      </w:pPr>
      <w:r>
        <w:t>19. Операции по кассовым расходам бюджетов субъектов Ро</w:t>
      </w:r>
      <w:r>
        <w:t>ссийской Федерации, источником финансового обеспечения которых являются субсидии, учитываются Министерством экономического развития Российской Федерации при формировании прогноза кассовых выплат из федерального бюджета, необходимого для составления в устан</w:t>
      </w:r>
      <w:r>
        <w:t>овленном порядке кассового плана исполнения федерального бюджета.</w:t>
      </w:r>
    </w:p>
    <w:p w:rsidR="00463BFD" w:rsidRDefault="00A80D98">
      <w:pPr>
        <w:pStyle w:val="ConsPlusNormal0"/>
        <w:spacing w:before="240"/>
        <w:ind w:firstLine="540"/>
        <w:jc w:val="both"/>
      </w:pPr>
      <w:r>
        <w:t xml:space="preserve">20. Уполномоченный орган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w:t>
      </w:r>
      <w:r>
        <w:t>о расходах, в целях софинансирования которых предоставляется субсидия, а также отчет о достижении значения результата использования субсидии.</w:t>
      </w:r>
    </w:p>
    <w:p w:rsidR="00463BFD" w:rsidRDefault="00A80D98">
      <w:pPr>
        <w:pStyle w:val="ConsPlusNormal0"/>
        <w:spacing w:before="240"/>
        <w:ind w:firstLine="540"/>
        <w:jc w:val="both"/>
      </w:pPr>
      <w:r>
        <w:t>Уполномоченный орган также представляет в Министерство экономического развития Российской Федерации отчет о соотве</w:t>
      </w:r>
      <w:r>
        <w:t xml:space="preserve">тствии критериям отбора субъектов Российской Федерации для предоставления субсидии, указанным в </w:t>
      </w:r>
      <w:hyperlink w:anchor="P2366" w:tooltip="8. Дополнительно к условиям, указанным в пункте 7 настоящих Правил, субсидии предоставляются при условии соответствия заявителя следующим критериям:">
        <w:r>
          <w:rPr>
            <w:color w:val="0000FF"/>
          </w:rPr>
          <w:t>пункте 8</w:t>
        </w:r>
      </w:hyperlink>
      <w:r>
        <w:t xml:space="preserve"> настоящих Правил, и отчет о динамике достижения результата использования субсидии по форме согласно </w:t>
      </w:r>
      <w:hyperlink w:anchor="P2451" w:tooltip="ОТЧЕТ">
        <w:r>
          <w:rPr>
            <w:color w:val="0000FF"/>
          </w:rPr>
          <w:t>приложению</w:t>
        </w:r>
      </w:hyperlink>
      <w:r>
        <w:t xml:space="preserve"> к настоящим Правилам.</w:t>
      </w:r>
    </w:p>
    <w:p w:rsidR="00463BFD" w:rsidRDefault="00A80D98">
      <w:pPr>
        <w:pStyle w:val="ConsPlusNormal0"/>
        <w:spacing w:before="240"/>
        <w:ind w:firstLine="540"/>
        <w:jc w:val="both"/>
      </w:pPr>
      <w:r>
        <w:lastRenderedPageBreak/>
        <w:t>21. Контроль за соблюдением субъектами Российской Фед</w:t>
      </w:r>
      <w:r>
        <w:t>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463BFD" w:rsidRDefault="00A80D98">
      <w:pPr>
        <w:pStyle w:val="ConsPlusNormal0"/>
        <w:spacing w:before="240"/>
        <w:ind w:firstLine="540"/>
        <w:jc w:val="both"/>
      </w:pPr>
      <w:r>
        <w:t>22. Субъект Российской Федерации в соответствии с законодательством Российско</w:t>
      </w:r>
      <w:r>
        <w:t>й Федерации несет ответственность за достоверность сведений, содержащихся в документах, представляемых в соответствии с настоящими Правилами в территориальные органы Федерального казначейства, Федеральную налоговую службу, Федеральную таможенную службу, Ми</w:t>
      </w:r>
      <w:r>
        <w:t>нистерство финансов Российской Федерации и Министерство экономического развития Российской Федерации.</w:t>
      </w:r>
    </w:p>
    <w:p w:rsidR="00463BFD" w:rsidRDefault="00A80D98">
      <w:pPr>
        <w:pStyle w:val="ConsPlusNormal0"/>
        <w:spacing w:before="240"/>
        <w:ind w:firstLine="540"/>
        <w:jc w:val="both"/>
      </w:pPr>
      <w:r>
        <w:t xml:space="preserve">23. Перечисление субсидии на возмещение затрат по завершенным мероприятиям осуществляется в установленном порядке на казначейские счета для осуществления </w:t>
      </w:r>
      <w:r>
        <w:t>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 перечислении субсидии, предоставляемой главному распор</w:t>
      </w:r>
      <w:r>
        <w:t>ядителю средств федерального бюджета.</w:t>
      </w:r>
    </w:p>
    <w:p w:rsidR="00463BFD" w:rsidRDefault="00A80D98">
      <w:pPr>
        <w:pStyle w:val="ConsPlusNormal0"/>
        <w:spacing w:before="240"/>
        <w:ind w:firstLine="540"/>
        <w:jc w:val="both"/>
      </w:pPr>
      <w:r>
        <w:t>24.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w:t>
      </w:r>
      <w:r>
        <w:t>вобождения субъекта Российской Федерации от применения мер финансовой ответственности установлены пунктами 16 - 18 и 20 Правил формирования, предоставления и распределения субсидий из федерального бюджета бюджетам субъектов Российской Федерации, утвержденн</w:t>
      </w:r>
      <w:r>
        <w:t>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463BFD" w:rsidRDefault="00A80D98">
      <w:pPr>
        <w:pStyle w:val="ConsPlusNormal0"/>
        <w:spacing w:before="240"/>
        <w:ind w:firstLine="540"/>
        <w:jc w:val="both"/>
      </w:pPr>
      <w:r>
        <w:t>25. Оценка эффективности использования субсидии в о</w:t>
      </w:r>
      <w:r>
        <w:t>тчетном финансовом году осуществляется Министерством экономического развития Российской Федерации путем сравнения планового значения прогноза размера субсидии с фактическим значением размера субсидии за отчетный период.</w:t>
      </w:r>
    </w:p>
    <w:p w:rsidR="00463BFD" w:rsidRDefault="00A80D98">
      <w:pPr>
        <w:pStyle w:val="ConsPlusNormal0"/>
        <w:spacing w:before="240"/>
        <w:ind w:firstLine="540"/>
        <w:jc w:val="both"/>
      </w:pPr>
      <w:r>
        <w:t>26. В случае нарушения субъектом Рос</w:t>
      </w:r>
      <w:r>
        <w:t>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2"/>
      </w:pPr>
      <w:r>
        <w:t>Приложение</w:t>
      </w:r>
    </w:p>
    <w:p w:rsidR="00463BFD" w:rsidRDefault="00A80D98">
      <w:pPr>
        <w:pStyle w:val="ConsPlusNormal0"/>
        <w:jc w:val="right"/>
      </w:pPr>
      <w:r>
        <w:t>к Правилам предоставления субсидий</w:t>
      </w:r>
    </w:p>
    <w:p w:rsidR="00463BFD" w:rsidRDefault="00A80D98">
      <w:pPr>
        <w:pStyle w:val="ConsPlusNormal0"/>
        <w:jc w:val="right"/>
      </w:pPr>
      <w:r>
        <w:t>из федерального бюджета бюджета</w:t>
      </w:r>
      <w:r>
        <w:t>м</w:t>
      </w:r>
    </w:p>
    <w:p w:rsidR="00463BFD" w:rsidRDefault="00A80D98">
      <w:pPr>
        <w:pStyle w:val="ConsPlusNormal0"/>
        <w:jc w:val="right"/>
      </w:pPr>
      <w:r>
        <w:t>субъектов Российской Федерации</w:t>
      </w:r>
    </w:p>
    <w:p w:rsidR="00463BFD" w:rsidRDefault="00A80D98">
      <w:pPr>
        <w:pStyle w:val="ConsPlusNormal0"/>
        <w:jc w:val="right"/>
      </w:pPr>
      <w:r>
        <w:t>на возмещение затрат на создание,</w:t>
      </w:r>
    </w:p>
    <w:p w:rsidR="00463BFD" w:rsidRDefault="00A80D98">
      <w:pPr>
        <w:pStyle w:val="ConsPlusNormal0"/>
        <w:jc w:val="right"/>
      </w:pPr>
      <w:r>
        <w:t>модернизацию и (или) реконструкцию</w:t>
      </w:r>
    </w:p>
    <w:p w:rsidR="00463BFD" w:rsidRDefault="00A80D98">
      <w:pPr>
        <w:pStyle w:val="ConsPlusNormal0"/>
        <w:jc w:val="right"/>
      </w:pPr>
      <w:r>
        <w:t>объектов инфраструктуры особых</w:t>
      </w:r>
    </w:p>
    <w:p w:rsidR="00463BFD" w:rsidRDefault="00A80D98">
      <w:pPr>
        <w:pStyle w:val="ConsPlusNormal0"/>
        <w:jc w:val="right"/>
      </w:pPr>
      <w:r>
        <w:t>экономических зон</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lastRenderedPageBreak/>
              <w:t>в ред. Постановления Правительства РФ от 10.07.2025 N 1044)</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center"/>
      </w:pPr>
    </w:p>
    <w:p w:rsidR="00463BFD" w:rsidRDefault="00A80D98">
      <w:pPr>
        <w:pStyle w:val="ConsPlusNormal0"/>
        <w:jc w:val="right"/>
      </w:pPr>
      <w:r>
        <w:t>(форма)</w:t>
      </w:r>
    </w:p>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2"/>
      </w:tblGrid>
      <w:tr w:rsidR="00463BFD">
        <w:tc>
          <w:tcPr>
            <w:tcW w:w="9082" w:type="dxa"/>
            <w:tcBorders>
              <w:top w:val="nil"/>
              <w:left w:val="nil"/>
              <w:bottom w:val="nil"/>
              <w:right w:val="nil"/>
            </w:tcBorders>
          </w:tcPr>
          <w:p w:rsidR="00463BFD" w:rsidRDefault="00A80D98">
            <w:pPr>
              <w:pStyle w:val="ConsPlusNormal0"/>
              <w:jc w:val="center"/>
            </w:pPr>
            <w:bookmarkStart w:id="76" w:name="P2451"/>
            <w:bookmarkEnd w:id="76"/>
            <w:r>
              <w:t>ОТЧЕТ</w:t>
            </w:r>
          </w:p>
          <w:p w:rsidR="00463BFD" w:rsidRDefault="00A80D98">
            <w:pPr>
              <w:pStyle w:val="ConsPlusNormal0"/>
              <w:jc w:val="center"/>
            </w:pPr>
            <w:r>
              <w:t>о динамике достижения результата использования субсидии бюджету субъекта Российской Федерации на софинансирование расходных обязательств, возникающих при реализации мероприятий по возмещению затрат на создание, модернизацию и (или) реконструкцию объе</w:t>
            </w:r>
            <w:r>
              <w:t>ктов инфраструктуры особых экономических зон</w:t>
            </w:r>
          </w:p>
          <w:p w:rsidR="00463BFD" w:rsidRDefault="00A80D98">
            <w:pPr>
              <w:pStyle w:val="ConsPlusNormal0"/>
              <w:jc w:val="center"/>
            </w:pPr>
            <w:r>
              <w:t>за ____ год</w:t>
            </w:r>
          </w:p>
        </w:tc>
      </w:tr>
    </w:tbl>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82"/>
      </w:tblGrid>
      <w:tr w:rsidR="00463BFD">
        <w:tc>
          <w:tcPr>
            <w:tcW w:w="9082" w:type="dxa"/>
            <w:tcBorders>
              <w:top w:val="nil"/>
              <w:left w:val="nil"/>
              <w:bottom w:val="nil"/>
              <w:right w:val="nil"/>
            </w:tcBorders>
          </w:tcPr>
          <w:p w:rsidR="00463BFD" w:rsidRDefault="00A80D98">
            <w:pPr>
              <w:pStyle w:val="ConsPlusNormal0"/>
              <w:jc w:val="center"/>
              <w:outlineLvl w:val="3"/>
            </w:pPr>
            <w:r>
              <w:t>1. Описание достигнутых результатов в ходе исполнения обязательств по соглашению о предоставлении субсидии</w:t>
            </w:r>
          </w:p>
        </w:tc>
      </w:tr>
    </w:tbl>
    <w:p w:rsidR="00463BFD" w:rsidRDefault="00463BF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46"/>
        <w:gridCol w:w="2098"/>
      </w:tblGrid>
      <w:tr w:rsidR="00463BFD">
        <w:tc>
          <w:tcPr>
            <w:tcW w:w="6946" w:type="dxa"/>
          </w:tcPr>
          <w:p w:rsidR="00463BFD" w:rsidRDefault="00A80D98">
            <w:pPr>
              <w:pStyle w:val="ConsPlusNormal0"/>
              <w:jc w:val="center"/>
            </w:pPr>
            <w:r>
              <w:t>Наименование показателя</w:t>
            </w:r>
          </w:p>
        </w:tc>
        <w:tc>
          <w:tcPr>
            <w:tcW w:w="2098" w:type="dxa"/>
          </w:tcPr>
          <w:p w:rsidR="00463BFD" w:rsidRDefault="00A80D98">
            <w:pPr>
              <w:pStyle w:val="ConsPlusNormal0"/>
              <w:jc w:val="center"/>
            </w:pPr>
            <w:r>
              <w:t>Значение показателя</w:t>
            </w:r>
          </w:p>
        </w:tc>
      </w:tr>
      <w:tr w:rsidR="00463BFD">
        <w:tc>
          <w:tcPr>
            <w:tcW w:w="6946" w:type="dxa"/>
          </w:tcPr>
          <w:p w:rsidR="00463BFD" w:rsidRDefault="00A80D98">
            <w:pPr>
              <w:pStyle w:val="ConsPlusNormal0"/>
            </w:pPr>
            <w:r>
              <w:t>Плановое значение прогноза размера субсидии за отчетный период (млн. рублей)</w:t>
            </w:r>
          </w:p>
        </w:tc>
        <w:tc>
          <w:tcPr>
            <w:tcW w:w="2098" w:type="dxa"/>
          </w:tcPr>
          <w:p w:rsidR="00463BFD" w:rsidRDefault="00463BFD">
            <w:pPr>
              <w:pStyle w:val="ConsPlusNormal0"/>
            </w:pPr>
          </w:p>
        </w:tc>
      </w:tr>
      <w:tr w:rsidR="00463BFD">
        <w:tc>
          <w:tcPr>
            <w:tcW w:w="6946" w:type="dxa"/>
          </w:tcPr>
          <w:p w:rsidR="00463BFD" w:rsidRDefault="00A80D98">
            <w:pPr>
              <w:pStyle w:val="ConsPlusNormal0"/>
            </w:pPr>
            <w:r>
              <w:t>Фактическое значение размера субсидии за отчетный период (млн. рублей)</w:t>
            </w:r>
          </w:p>
        </w:tc>
        <w:tc>
          <w:tcPr>
            <w:tcW w:w="2098" w:type="dxa"/>
          </w:tcPr>
          <w:p w:rsidR="00463BFD" w:rsidRDefault="00463BFD">
            <w:pPr>
              <w:pStyle w:val="ConsPlusNormal0"/>
            </w:pPr>
          </w:p>
        </w:tc>
      </w:tr>
      <w:tr w:rsidR="00463BFD">
        <w:tc>
          <w:tcPr>
            <w:tcW w:w="6946" w:type="dxa"/>
          </w:tcPr>
          <w:p w:rsidR="00463BFD" w:rsidRDefault="00A80D98">
            <w:pPr>
              <w:pStyle w:val="ConsPlusNormal0"/>
            </w:pPr>
            <w:r>
              <w:t>Доля фактического значения размера субсидии в плановом значении прогноза размера субсидии (процентов)</w:t>
            </w:r>
          </w:p>
        </w:tc>
        <w:tc>
          <w:tcPr>
            <w:tcW w:w="2098" w:type="dxa"/>
          </w:tcPr>
          <w:p w:rsidR="00463BFD" w:rsidRDefault="00463BFD">
            <w:pPr>
              <w:pStyle w:val="ConsPlusNormal0"/>
            </w:pPr>
          </w:p>
        </w:tc>
      </w:tr>
      <w:tr w:rsidR="00463BFD">
        <w:tc>
          <w:tcPr>
            <w:tcW w:w="6946" w:type="dxa"/>
          </w:tcPr>
          <w:p w:rsidR="00463BFD" w:rsidRDefault="00A80D98">
            <w:pPr>
              <w:pStyle w:val="ConsPlusNormal0"/>
            </w:pPr>
            <w:r>
              <w:t>Размер субсидии, направленной из бюджета субъекта Российской Федерации на дальнейшее развитие особой экономической зоны (млн. рублей)</w:t>
            </w:r>
          </w:p>
        </w:tc>
        <w:tc>
          <w:tcPr>
            <w:tcW w:w="2098" w:type="dxa"/>
          </w:tcPr>
          <w:p w:rsidR="00463BFD" w:rsidRDefault="00463BFD">
            <w:pPr>
              <w:pStyle w:val="ConsPlusNormal0"/>
            </w:pPr>
          </w:p>
        </w:tc>
      </w:tr>
    </w:tbl>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463BFD">
        <w:tc>
          <w:tcPr>
            <w:tcW w:w="9014" w:type="dxa"/>
            <w:tcBorders>
              <w:top w:val="nil"/>
              <w:left w:val="nil"/>
              <w:bottom w:val="nil"/>
              <w:right w:val="nil"/>
            </w:tcBorders>
          </w:tcPr>
          <w:p w:rsidR="00463BFD" w:rsidRDefault="00A80D98">
            <w:pPr>
              <w:pStyle w:val="ConsPlusNormal0"/>
              <w:jc w:val="center"/>
              <w:outlineLvl w:val="3"/>
            </w:pPr>
            <w:r>
              <w:t>2. Сведения о достижении результата использования субсидии</w:t>
            </w:r>
          </w:p>
        </w:tc>
      </w:tr>
    </w:tbl>
    <w:p w:rsidR="00463BFD" w:rsidRDefault="00463BF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8"/>
        <w:gridCol w:w="1416"/>
        <w:gridCol w:w="1361"/>
        <w:gridCol w:w="1077"/>
        <w:gridCol w:w="1704"/>
        <w:gridCol w:w="1531"/>
      </w:tblGrid>
      <w:tr w:rsidR="00463BFD">
        <w:tc>
          <w:tcPr>
            <w:tcW w:w="1958" w:type="dxa"/>
            <w:vMerge w:val="restart"/>
          </w:tcPr>
          <w:p w:rsidR="00463BFD" w:rsidRDefault="00A80D98">
            <w:pPr>
              <w:pStyle w:val="ConsPlusNormal0"/>
              <w:jc w:val="center"/>
            </w:pPr>
            <w:r>
              <w:t>Наименование результата использования субсидии</w:t>
            </w:r>
          </w:p>
        </w:tc>
        <w:tc>
          <w:tcPr>
            <w:tcW w:w="1416" w:type="dxa"/>
            <w:vMerge w:val="restart"/>
          </w:tcPr>
          <w:p w:rsidR="00463BFD" w:rsidRDefault="00A80D98">
            <w:pPr>
              <w:pStyle w:val="ConsPlusNormal0"/>
              <w:jc w:val="center"/>
            </w:pPr>
            <w:r>
              <w:t>Единица измерения</w:t>
            </w:r>
          </w:p>
        </w:tc>
        <w:tc>
          <w:tcPr>
            <w:tcW w:w="5673" w:type="dxa"/>
            <w:gridSpan w:val="4"/>
          </w:tcPr>
          <w:p w:rsidR="00463BFD" w:rsidRDefault="00A80D98">
            <w:pPr>
              <w:pStyle w:val="ConsPlusNormal0"/>
              <w:jc w:val="center"/>
            </w:pPr>
            <w:r>
              <w:t>Показатель достижения результата использования субсидии</w:t>
            </w:r>
          </w:p>
        </w:tc>
      </w:tr>
      <w:tr w:rsidR="00463BFD">
        <w:tc>
          <w:tcPr>
            <w:tcW w:w="1958" w:type="dxa"/>
            <w:vMerge/>
          </w:tcPr>
          <w:p w:rsidR="00463BFD" w:rsidRDefault="00463BFD">
            <w:pPr>
              <w:pStyle w:val="ConsPlusNormal0"/>
            </w:pPr>
          </w:p>
        </w:tc>
        <w:tc>
          <w:tcPr>
            <w:tcW w:w="1416" w:type="dxa"/>
            <w:vMerge/>
          </w:tcPr>
          <w:p w:rsidR="00463BFD" w:rsidRDefault="00463BFD">
            <w:pPr>
              <w:pStyle w:val="ConsPlusNormal0"/>
            </w:pPr>
          </w:p>
        </w:tc>
        <w:tc>
          <w:tcPr>
            <w:tcW w:w="2438" w:type="dxa"/>
            <w:gridSpan w:val="2"/>
          </w:tcPr>
          <w:p w:rsidR="00463BFD" w:rsidRDefault="00A80D98">
            <w:pPr>
              <w:pStyle w:val="ConsPlusNormal0"/>
              <w:jc w:val="center"/>
            </w:pPr>
            <w:r>
              <w:t>за отчетный год</w:t>
            </w:r>
          </w:p>
        </w:tc>
        <w:tc>
          <w:tcPr>
            <w:tcW w:w="3235" w:type="dxa"/>
            <w:gridSpan w:val="2"/>
          </w:tcPr>
          <w:p w:rsidR="00463BFD" w:rsidRDefault="00A80D98">
            <w:pPr>
              <w:pStyle w:val="ConsPlusNormal0"/>
              <w:jc w:val="center"/>
            </w:pPr>
            <w:r>
              <w:t>за период функционирования особой экономической зоны</w:t>
            </w:r>
          </w:p>
        </w:tc>
      </w:tr>
      <w:tr w:rsidR="00463BFD">
        <w:tc>
          <w:tcPr>
            <w:tcW w:w="1958" w:type="dxa"/>
            <w:vMerge/>
          </w:tcPr>
          <w:p w:rsidR="00463BFD" w:rsidRDefault="00463BFD">
            <w:pPr>
              <w:pStyle w:val="ConsPlusNormal0"/>
            </w:pPr>
          </w:p>
        </w:tc>
        <w:tc>
          <w:tcPr>
            <w:tcW w:w="1416" w:type="dxa"/>
            <w:vMerge/>
          </w:tcPr>
          <w:p w:rsidR="00463BFD" w:rsidRDefault="00463BFD">
            <w:pPr>
              <w:pStyle w:val="ConsPlusNormal0"/>
            </w:pPr>
          </w:p>
        </w:tc>
        <w:tc>
          <w:tcPr>
            <w:tcW w:w="1361" w:type="dxa"/>
          </w:tcPr>
          <w:p w:rsidR="00463BFD" w:rsidRDefault="00A80D98">
            <w:pPr>
              <w:pStyle w:val="ConsPlusNormal0"/>
              <w:jc w:val="center"/>
            </w:pPr>
            <w:r>
              <w:t>план.</w:t>
            </w:r>
          </w:p>
        </w:tc>
        <w:tc>
          <w:tcPr>
            <w:tcW w:w="1077" w:type="dxa"/>
          </w:tcPr>
          <w:p w:rsidR="00463BFD" w:rsidRDefault="00A80D98">
            <w:pPr>
              <w:pStyle w:val="ConsPlusNormal0"/>
              <w:jc w:val="center"/>
            </w:pPr>
            <w:r>
              <w:t>факт.</w:t>
            </w:r>
          </w:p>
        </w:tc>
        <w:tc>
          <w:tcPr>
            <w:tcW w:w="1704" w:type="dxa"/>
          </w:tcPr>
          <w:p w:rsidR="00463BFD" w:rsidRDefault="00A80D98">
            <w:pPr>
              <w:pStyle w:val="ConsPlusNormal0"/>
              <w:jc w:val="center"/>
            </w:pPr>
            <w:r>
              <w:t>план.</w:t>
            </w:r>
          </w:p>
        </w:tc>
        <w:tc>
          <w:tcPr>
            <w:tcW w:w="1531" w:type="dxa"/>
          </w:tcPr>
          <w:p w:rsidR="00463BFD" w:rsidRDefault="00A80D98">
            <w:pPr>
              <w:pStyle w:val="ConsPlusNormal0"/>
              <w:jc w:val="center"/>
            </w:pPr>
            <w:r>
              <w:t>факт.</w:t>
            </w:r>
          </w:p>
        </w:tc>
      </w:tr>
      <w:tr w:rsidR="00463BFD">
        <w:tc>
          <w:tcPr>
            <w:tcW w:w="1958" w:type="dxa"/>
          </w:tcPr>
          <w:p w:rsidR="00463BFD" w:rsidRDefault="00A80D98">
            <w:pPr>
              <w:pStyle w:val="ConsPlusNormal0"/>
            </w:pPr>
            <w:r>
              <w:t xml:space="preserve">Созданы, модернизированы и (или) реконструированы объекты инфраструктуры особой </w:t>
            </w:r>
            <w:r>
              <w:lastRenderedPageBreak/>
              <w:t>экономической зоны</w:t>
            </w:r>
          </w:p>
        </w:tc>
        <w:tc>
          <w:tcPr>
            <w:tcW w:w="1416" w:type="dxa"/>
          </w:tcPr>
          <w:p w:rsidR="00463BFD" w:rsidRDefault="00A80D98">
            <w:pPr>
              <w:pStyle w:val="ConsPlusNormal0"/>
              <w:jc w:val="center"/>
            </w:pPr>
            <w:r>
              <w:lastRenderedPageBreak/>
              <w:t>единиц</w:t>
            </w:r>
          </w:p>
        </w:tc>
        <w:tc>
          <w:tcPr>
            <w:tcW w:w="1361" w:type="dxa"/>
          </w:tcPr>
          <w:p w:rsidR="00463BFD" w:rsidRDefault="00463BFD">
            <w:pPr>
              <w:pStyle w:val="ConsPlusNormal0"/>
              <w:jc w:val="center"/>
            </w:pPr>
          </w:p>
        </w:tc>
        <w:tc>
          <w:tcPr>
            <w:tcW w:w="1077" w:type="dxa"/>
          </w:tcPr>
          <w:p w:rsidR="00463BFD" w:rsidRDefault="00463BFD">
            <w:pPr>
              <w:pStyle w:val="ConsPlusNormal0"/>
            </w:pPr>
          </w:p>
        </w:tc>
        <w:tc>
          <w:tcPr>
            <w:tcW w:w="1704" w:type="dxa"/>
          </w:tcPr>
          <w:p w:rsidR="00463BFD" w:rsidRDefault="00463BFD">
            <w:pPr>
              <w:pStyle w:val="ConsPlusNormal0"/>
              <w:jc w:val="center"/>
            </w:pPr>
          </w:p>
        </w:tc>
        <w:tc>
          <w:tcPr>
            <w:tcW w:w="1531" w:type="dxa"/>
          </w:tcPr>
          <w:p w:rsidR="00463BFD" w:rsidRDefault="00463BFD">
            <w:pPr>
              <w:pStyle w:val="ConsPlusNormal0"/>
            </w:pPr>
          </w:p>
        </w:tc>
      </w:tr>
    </w:tbl>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46</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center"/>
      </w:pPr>
    </w:p>
    <w:p w:rsidR="00463BFD" w:rsidRDefault="00A80D98">
      <w:pPr>
        <w:pStyle w:val="ConsPlusTitle0"/>
        <w:jc w:val="center"/>
      </w:pPr>
      <w:bookmarkStart w:id="77" w:name="P2495"/>
      <w:bookmarkEnd w:id="77"/>
      <w:r>
        <w:t>ПРАВИЛА</w:t>
      </w:r>
    </w:p>
    <w:p w:rsidR="00463BFD" w:rsidRDefault="00A80D98">
      <w:pPr>
        <w:pStyle w:val="ConsPlusTitle0"/>
        <w:jc w:val="center"/>
      </w:pPr>
      <w:r>
        <w:t>ПРЕДОСТАВЛЕНИЯ И РАСПРЕДЕЛЕНИЯ В 2024 ГОДУ СУБСИДИЙ</w:t>
      </w:r>
    </w:p>
    <w:p w:rsidR="00463BFD" w:rsidRDefault="00A80D98">
      <w:pPr>
        <w:pStyle w:val="ConsPlusTitle0"/>
        <w:jc w:val="center"/>
      </w:pPr>
      <w:r>
        <w:t>ИЗ ФЕДЕРАЛЬНОГО БЮДЖЕТА, ИСТОЧНИКОМ ФИНАНСОВОГО ОБЕСПЕЧЕНИЯ</w:t>
      </w:r>
    </w:p>
    <w:p w:rsidR="00463BFD" w:rsidRDefault="00A80D98">
      <w:pPr>
        <w:pStyle w:val="ConsPlusTitle0"/>
        <w:jc w:val="center"/>
      </w:pPr>
      <w:r>
        <w:t>КОТОРЫХ ЯВЛЯЮТСЯ БЮДЖЕТНЫЕ АССИГНОВАНИЯ РЕЗЕРВНОГО ФОНДА</w:t>
      </w:r>
    </w:p>
    <w:p w:rsidR="00463BFD" w:rsidRDefault="00A80D98">
      <w:pPr>
        <w:pStyle w:val="ConsPlusTitle0"/>
        <w:jc w:val="center"/>
      </w:pPr>
      <w:r>
        <w:t>ПРАВИТЕЛЬСТВА РОССИЙСКОЙ ФЕДЕРАЦИИ, БЮДЖЕТАМ ДОНЕЦКОЙ</w:t>
      </w:r>
    </w:p>
    <w:p w:rsidR="00463BFD" w:rsidRDefault="00A80D98">
      <w:pPr>
        <w:pStyle w:val="ConsPlusTitle0"/>
        <w:jc w:val="center"/>
      </w:pPr>
      <w:r>
        <w:t>НАРОДНОЙ РЕСПУБЛИКИ, ЛУГАНСКОЙ НАРОДНОЙ РЕСПУБЛИКИ,</w:t>
      </w:r>
    </w:p>
    <w:p w:rsidR="00463BFD" w:rsidRDefault="00A80D98">
      <w:pPr>
        <w:pStyle w:val="ConsPlusTitle0"/>
        <w:jc w:val="center"/>
      </w:pPr>
      <w:r>
        <w:t>ЗАПОРОЖСКОЙ ОБЛАСТИ И ХЕРСОНСКОЙ ОБЛАСТИ В ЦЕЛЯХ</w:t>
      </w:r>
    </w:p>
    <w:p w:rsidR="00463BFD" w:rsidRDefault="00A80D98">
      <w:pPr>
        <w:pStyle w:val="ConsPlusTitle0"/>
        <w:jc w:val="center"/>
      </w:pPr>
      <w:r>
        <w:t>СОФИНАНСИРОВАНИЯ РАСХОДНЫХ ОБЯЗАТЕЛЬСТВ УКАЗАННЫХ СУБЪЕКТОВ</w:t>
      </w:r>
    </w:p>
    <w:p w:rsidR="00463BFD" w:rsidRDefault="00A80D98">
      <w:pPr>
        <w:pStyle w:val="ConsPlusTitle0"/>
        <w:jc w:val="center"/>
      </w:pPr>
      <w:r>
        <w:t>РОССИЙСКОЙ ФЕДЕРАЦИИ, ВОЗНИКАЮЩИХ ПРИ РЕАЛИЗАЦИИ</w:t>
      </w:r>
    </w:p>
    <w:p w:rsidR="00463BFD" w:rsidRDefault="00A80D98">
      <w:pPr>
        <w:pStyle w:val="ConsPlusTitle0"/>
        <w:jc w:val="center"/>
      </w:pPr>
      <w:r>
        <w:t>МЕРОПРИЯТИЙ, НАПРАВЛЕННЫХ НА ГОСУДАРСТВЕННУЮ П</w:t>
      </w:r>
      <w:r>
        <w:t>ОДДЕРЖКУ</w:t>
      </w:r>
    </w:p>
    <w:p w:rsidR="00463BFD" w:rsidRDefault="00A80D98">
      <w:pPr>
        <w:pStyle w:val="ConsPlusTitle0"/>
        <w:jc w:val="center"/>
      </w:pPr>
      <w:r>
        <w:t>МАЛОГО И СРЕДНЕГО ПРЕДПРИНИМАТЕЛЬСТВА, ФИЗИЧЕСКИХ ЛИЦ,</w:t>
      </w:r>
    </w:p>
    <w:p w:rsidR="00463BFD" w:rsidRDefault="00A80D98">
      <w:pPr>
        <w:pStyle w:val="ConsPlusTitle0"/>
        <w:jc w:val="center"/>
      </w:pPr>
      <w:r>
        <w:t>ПРИМЕНЯЮЩИХ СПЕЦИАЛЬНЫЙ НАЛОГОВЫЙ РЕЖИМ "НАЛОГ</w:t>
      </w:r>
    </w:p>
    <w:p w:rsidR="00463BFD" w:rsidRDefault="00A80D98">
      <w:pPr>
        <w:pStyle w:val="ConsPlusTitle0"/>
        <w:jc w:val="center"/>
      </w:pPr>
      <w:r>
        <w:t>НА ПРОФЕССИОНАЛЬНЫЙ ДОХОД", И ФИЗИЧЕСКИХ ЛИЦ,</w:t>
      </w:r>
    </w:p>
    <w:p w:rsidR="00463BFD" w:rsidRDefault="00A80D98">
      <w:pPr>
        <w:pStyle w:val="ConsPlusTitle0"/>
        <w:jc w:val="center"/>
      </w:pPr>
      <w:r>
        <w:t>ЗАИНТЕРЕСОВАННЫХ В НАЧАЛЕ ОСУЩЕСТВЛЕНИЯ</w:t>
      </w:r>
    </w:p>
    <w:p w:rsidR="00463BFD" w:rsidRDefault="00A80D98">
      <w:pPr>
        <w:pStyle w:val="ConsPlusTitle0"/>
        <w:jc w:val="center"/>
      </w:pPr>
      <w:r>
        <w:t>ПРЕДПРИНИМАТЕЛЬСКОЙ ДЕЯТЕЛЬНОСТИ</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Постановлением Правительства РФ от 16.05.2024 N 607)</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center"/>
      </w:pPr>
    </w:p>
    <w:p w:rsidR="00463BFD" w:rsidRDefault="00A80D98">
      <w:pPr>
        <w:pStyle w:val="ConsPlusNormal0"/>
        <w:ind w:firstLine="540"/>
        <w:jc w:val="both"/>
      </w:pPr>
      <w:bookmarkStart w:id="78" w:name="P2513"/>
      <w:bookmarkEnd w:id="78"/>
      <w:r>
        <w:t>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w:t>
      </w:r>
      <w:r>
        <w:t>ерации,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w:t>
      </w:r>
      <w:r>
        <w:t>енных на государственную поддержку малого и среднего предпринимательства,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w:t>
      </w:r>
      <w:r>
        <w:t xml:space="preserve"> в рамках государственной </w:t>
      </w:r>
      <w:hyperlink w:anchor="P61" w:tooltip="ГОСУДАРСТВЕННАЯ ПРОГРАММА РОССИЙСКОЙ ФЕДЕРАЦИИ">
        <w:r>
          <w:rPr>
            <w:color w:val="0000FF"/>
          </w:rPr>
          <w:t>программы</w:t>
        </w:r>
      </w:hyperlink>
      <w:r>
        <w:t xml:space="preserve"> Российской Федерации "Экономическое развитие и инновационная экономика" (далее соответственно - субъекты Российской Федерации, субсидии).</w:t>
      </w:r>
    </w:p>
    <w:p w:rsidR="00463BFD" w:rsidRDefault="00A80D98">
      <w:pPr>
        <w:pStyle w:val="ConsPlusNormal0"/>
        <w:spacing w:before="240"/>
        <w:ind w:firstLine="540"/>
        <w:jc w:val="both"/>
      </w:pPr>
      <w:r>
        <w:t>2. С</w:t>
      </w:r>
      <w:r>
        <w:t>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w:t>
      </w:r>
      <w:r>
        <w:t xml:space="preserve">тавление субсидий на цели, предусмотренные </w:t>
      </w:r>
      <w:hyperlink w:anchor="P2513"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пунктом 1</w:t>
        </w:r>
      </w:hyperlink>
      <w:r>
        <w:t xml:space="preserve"> настоящих Правил.</w:t>
      </w:r>
    </w:p>
    <w:p w:rsidR="00463BFD" w:rsidRDefault="00A80D98">
      <w:pPr>
        <w:pStyle w:val="ConsPlusNormal0"/>
        <w:spacing w:before="240"/>
        <w:ind w:firstLine="540"/>
        <w:jc w:val="both"/>
      </w:pPr>
      <w:bookmarkStart w:id="79" w:name="P2515"/>
      <w:bookmarkEnd w:id="79"/>
      <w:r>
        <w:lastRenderedPageBreak/>
        <w:t>3. Субсидии предоставляются в целях софинансирования расходных обязательств субъектов Российской Федерации, возникающих при реализации следующих ме</w:t>
      </w:r>
      <w:r>
        <w:t>роприятий:</w:t>
      </w:r>
    </w:p>
    <w:p w:rsidR="00463BFD" w:rsidRDefault="00A80D98">
      <w:pPr>
        <w:pStyle w:val="ConsPlusNormal0"/>
        <w:spacing w:before="240"/>
        <w:ind w:firstLine="540"/>
        <w:jc w:val="both"/>
      </w:pPr>
      <w:bookmarkStart w:id="80" w:name="P2516"/>
      <w:bookmarkEnd w:id="80"/>
      <w:r>
        <w:t>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w:t>
      </w:r>
      <w:r>
        <w:t>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центрах "Мой бизнес";</w:t>
      </w:r>
    </w:p>
    <w:p w:rsidR="00463BFD" w:rsidRDefault="00A80D98">
      <w:pPr>
        <w:pStyle w:val="ConsPlusNormal0"/>
        <w:spacing w:before="240"/>
        <w:ind w:firstLine="540"/>
        <w:jc w:val="both"/>
      </w:pPr>
      <w:bookmarkStart w:id="81" w:name="P2517"/>
      <w:bookmarkEnd w:id="81"/>
      <w:r>
        <w:t>б) создание и (или) развитие государственных микрофинансовых организаци</w:t>
      </w:r>
      <w:r>
        <w:t>й;</w:t>
      </w:r>
    </w:p>
    <w:p w:rsidR="00463BFD" w:rsidRDefault="00A80D98">
      <w:pPr>
        <w:pStyle w:val="ConsPlusNormal0"/>
        <w:spacing w:before="240"/>
        <w:ind w:firstLine="540"/>
        <w:jc w:val="both"/>
      </w:pPr>
      <w:bookmarkStart w:id="82" w:name="P2518"/>
      <w:bookmarkEnd w:id="82"/>
      <w:r>
        <w:t>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w:t>
      </w:r>
    </w:p>
    <w:p w:rsidR="00463BFD" w:rsidRDefault="00A80D98">
      <w:pPr>
        <w:pStyle w:val="ConsPlusNormal0"/>
        <w:spacing w:before="240"/>
        <w:ind w:firstLine="540"/>
        <w:jc w:val="both"/>
      </w:pPr>
      <w:r>
        <w:t>4. В настоящих Прави</w:t>
      </w:r>
      <w:r>
        <w:t>лах под государственной микрофинансовой организацией понимается микрофинансовая организация, одним из учредителей (участников, акционеров) которой является субъект Российской Федерации, которая предоставляет микрозаймы субъектам малого и среднего предприни</w:t>
      </w:r>
      <w:r>
        <w:t>мательства и физическим лицам, применяющим специальный налоговый режим "Налог на профессиональный доход", и отвечает критериям, установленным в соответствии с Федеральным законом "О развитии малого и среднего предпринимательства в Российской Федерации" (да</w:t>
      </w:r>
      <w:r>
        <w:t>лее - Федеральный закон).</w:t>
      </w:r>
    </w:p>
    <w:p w:rsidR="00463BFD" w:rsidRDefault="00A80D98">
      <w:pPr>
        <w:pStyle w:val="ConsPlusNormal0"/>
        <w:spacing w:before="240"/>
        <w:ind w:firstLine="540"/>
        <w:jc w:val="both"/>
      </w:pPr>
      <w:r>
        <w:t xml:space="preserve">5. В рамках мероприятия, указанного в </w:t>
      </w:r>
      <w:hyperlink w:anchor="P2516"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подпункте "а" пункта 3</w:t>
        </w:r>
      </w:hyperlink>
      <w:r>
        <w:t xml:space="preserve"> настоящих Правил, субъекты Российской Федерации обеспечивают создание и (или) развитие инфраструктуры поддержки субъектов малого и </w:t>
      </w:r>
      <w:r>
        <w:t>среднего предпринимательства, к которой относятся центры поддержки предпринимательства, центры народно-художественных промыслов, ремесленной деятельности, сельского и экологического туризма, центры инноваций социальной сферы, многофункциональные центры для</w:t>
      </w:r>
      <w:r>
        <w:t xml:space="preserve"> бизнеса и центры кластерного развития, а также центры "Мой бизнес", в соответствии с требованиями, предусмотренными частью 3 статьи 15 Федерального закона.</w:t>
      </w:r>
    </w:p>
    <w:p w:rsidR="00463BFD" w:rsidRDefault="00A80D98">
      <w:pPr>
        <w:pStyle w:val="ConsPlusNormal0"/>
        <w:spacing w:before="240"/>
        <w:ind w:firstLine="540"/>
        <w:jc w:val="both"/>
      </w:pPr>
      <w:r>
        <w:t xml:space="preserve">6. В рамках мероприятия, указанного в </w:t>
      </w:r>
      <w:hyperlink w:anchor="P2517" w:tooltip="б) создание и (или) развитие государственных микрофинансовых организаций;">
        <w:r>
          <w:rPr>
            <w:color w:val="0000FF"/>
          </w:rPr>
          <w:t>подпункте "б" пункта 3</w:t>
        </w:r>
      </w:hyperlink>
      <w:r>
        <w:t xml:space="preserve"> настоящих Правил, субъекты Российской Федерации обеспечивают в соответствии с требованиями, предусмотренными частью 3 статьи 15 </w:t>
      </w:r>
      <w:r>
        <w:t>Федерального закона, создание и (или) развитие государственных микрофинансовых организаций, предоставляющих микрозаймы субъектам малого и среднего предпринимательства и физическим лицам, применяющим специальный налоговый режим "Налог на профессиональный до</w:t>
      </w:r>
      <w:r>
        <w:t>ход", которые:</w:t>
      </w:r>
    </w:p>
    <w:p w:rsidR="00463BFD" w:rsidRDefault="00A80D98">
      <w:pPr>
        <w:pStyle w:val="ConsPlusNormal0"/>
        <w:spacing w:before="240"/>
        <w:ind w:firstLine="540"/>
        <w:jc w:val="both"/>
      </w:pPr>
      <w:r>
        <w:t>а) не имеют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w:t>
      </w:r>
      <w:r>
        <w:t>жам в бюджеты бюджетной системы Российской Федерации, превышающей 50 тыс. рублей;</w:t>
      </w:r>
    </w:p>
    <w:p w:rsidR="00463BFD" w:rsidRDefault="00A80D98">
      <w:pPr>
        <w:pStyle w:val="ConsPlusNormal0"/>
        <w:spacing w:before="24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463BFD" w:rsidRDefault="00A80D98">
      <w:pPr>
        <w:pStyle w:val="ConsPlusNormal0"/>
        <w:spacing w:before="240"/>
        <w:ind w:firstLine="540"/>
        <w:jc w:val="both"/>
      </w:pPr>
      <w:r>
        <w:t xml:space="preserve">7. В рамках мероприятия, указанного в </w:t>
      </w:r>
      <w:hyperlink w:anchor="P2518"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Правил, субъекты Российской Федерации обеспечивают в соответствии с требованиями, предусмотренными частью 3 статьи 15 Федерального закона, создание и (или) развитие региональных гарантийных организаций, предоставляющих п</w:t>
      </w:r>
      <w:r>
        <w:t xml:space="preserve">оручительства и (или) независимые гарантии субъектам малого и среднего </w:t>
      </w:r>
      <w:r>
        <w:lastRenderedPageBreak/>
        <w:t>предпринимательства и физическим лицам, применяющим специальный налоговый режим "Налог на профессиональный доход", которые:</w:t>
      </w:r>
    </w:p>
    <w:p w:rsidR="00463BFD" w:rsidRDefault="00A80D98">
      <w:pPr>
        <w:pStyle w:val="ConsPlusNormal0"/>
        <w:spacing w:before="240"/>
        <w:ind w:firstLine="540"/>
        <w:jc w:val="both"/>
      </w:pPr>
      <w:r>
        <w:t>а) не имеют по состоянию на любую дату в течение периода, рав</w:t>
      </w:r>
      <w:r>
        <w:t xml:space="preserve">ного 30 календарным дням, предшествующего дате заключения договора (соглашения) о предоставлении поручительства и (или) независимой гарантии, просроченной задолженности по налогам, сборам и иным обязательным платежам в бюджеты бюджетной системы Российской </w:t>
      </w:r>
      <w:r>
        <w:t>Федерации, превышающей 50 тыс. рублей;</w:t>
      </w:r>
    </w:p>
    <w:p w:rsidR="00463BFD" w:rsidRDefault="00A80D98">
      <w:pPr>
        <w:pStyle w:val="ConsPlusNormal0"/>
        <w:spacing w:before="240"/>
        <w:ind w:firstLine="540"/>
        <w:jc w:val="both"/>
      </w:pPr>
      <w:r>
        <w:t>б) не имеют задолженности перед работниками (персоналом) по заработной плате, срок невыплаты которой составляет более 3 месяцев.</w:t>
      </w:r>
    </w:p>
    <w:p w:rsidR="00463BFD" w:rsidRDefault="00A80D98">
      <w:pPr>
        <w:pStyle w:val="ConsPlusNormal0"/>
        <w:spacing w:before="240"/>
        <w:ind w:firstLine="540"/>
        <w:jc w:val="both"/>
      </w:pPr>
      <w:r>
        <w:t>8. Министерство экономического развития Российской Федерации:</w:t>
      </w:r>
    </w:p>
    <w:p w:rsidR="00463BFD" w:rsidRDefault="00A80D98">
      <w:pPr>
        <w:pStyle w:val="ConsPlusNormal0"/>
        <w:spacing w:before="240"/>
        <w:ind w:firstLine="540"/>
        <w:jc w:val="both"/>
      </w:pPr>
      <w:r>
        <w:t>а) устанавливает формы, ср</w:t>
      </w:r>
      <w:r>
        <w:t xml:space="preserve">оки и порядок представления субъектами Российской Федерации документов, предусматривающих направления расходов (сметы), ключевые показатели эффективности реализации мероприятий, указанных в </w:t>
      </w:r>
      <w:hyperlink w:anchor="P2515"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и их фактическое исполнение;</w:t>
      </w:r>
    </w:p>
    <w:p w:rsidR="00463BFD" w:rsidRDefault="00A80D98">
      <w:pPr>
        <w:pStyle w:val="ConsPlusNormal0"/>
        <w:spacing w:before="240"/>
        <w:ind w:firstLine="540"/>
        <w:jc w:val="both"/>
      </w:pPr>
      <w:r>
        <w:t>б) осуществляет экспертизу комплектов документов, представляемых субъектами</w:t>
      </w:r>
      <w:r>
        <w:t xml:space="preserve">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(экспертная группа);</w:t>
      </w:r>
    </w:p>
    <w:p w:rsidR="00463BFD" w:rsidRDefault="00A80D98">
      <w:pPr>
        <w:pStyle w:val="ConsPlusNormal0"/>
        <w:spacing w:before="240"/>
        <w:ind w:firstLine="540"/>
        <w:jc w:val="both"/>
      </w:pPr>
      <w:r>
        <w:t>в) формирует эксперт</w:t>
      </w:r>
      <w:r>
        <w:t>ную группу, утверждает ее состав и определяет порядок ее работы.</w:t>
      </w:r>
    </w:p>
    <w:p w:rsidR="00463BFD" w:rsidRDefault="00A80D98">
      <w:pPr>
        <w:pStyle w:val="ConsPlusNormal0"/>
        <w:spacing w:before="240"/>
        <w:ind w:firstLine="540"/>
        <w:jc w:val="both"/>
      </w:pPr>
      <w:r>
        <w:t>9. Субсидии предоставляются при соблюдении субъектами Российской Федерации следующих условий:</w:t>
      </w:r>
    </w:p>
    <w:p w:rsidR="00463BFD" w:rsidRDefault="00A80D98">
      <w:pPr>
        <w:pStyle w:val="ConsPlusNormal0"/>
        <w:spacing w:before="240"/>
        <w:ind w:firstLine="540"/>
        <w:jc w:val="both"/>
      </w:pPr>
      <w:r>
        <w:t>а) наличие в бюджете субъекта Российской Федерации бюджетных ассигнований на исполнение расходног</w:t>
      </w:r>
      <w:r>
        <w:t>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463BFD" w:rsidRDefault="00A80D98">
      <w:pPr>
        <w:pStyle w:val="ConsPlusNormal0"/>
        <w:spacing w:before="240"/>
        <w:ind w:firstLine="540"/>
        <w:jc w:val="both"/>
      </w:pPr>
      <w:r>
        <w:t>б) заключение соглашения о предоставлении субсидии между Мини</w:t>
      </w:r>
      <w:r>
        <w:t>стерством экономического развития Российской Федерации и высшим исполнительным органом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w:t>
      </w:r>
      <w:r>
        <w:t>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w:t>
      </w:r>
      <w:r>
        <w:t>лашение, Правила формирования, предоставления и распределения субсидий);</w:t>
      </w:r>
    </w:p>
    <w:p w:rsidR="00463BFD" w:rsidRDefault="00A80D98">
      <w:pPr>
        <w:pStyle w:val="ConsPlusNormal0"/>
        <w:spacing w:before="240"/>
        <w:ind w:firstLine="540"/>
        <w:jc w:val="both"/>
      </w:pPr>
      <w:r>
        <w:t xml:space="preserve">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w:t>
      </w:r>
      <w:r>
        <w:t>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463BFD" w:rsidRDefault="00A80D98">
      <w:pPr>
        <w:pStyle w:val="ConsPlusNormal0"/>
        <w:spacing w:before="240"/>
        <w:ind w:firstLine="540"/>
        <w:jc w:val="both"/>
      </w:pPr>
      <w:r>
        <w:t>10. Критериями отбора субъектов Российской Федерации для предоставления субсидий являются:</w:t>
      </w:r>
    </w:p>
    <w:p w:rsidR="00463BFD" w:rsidRDefault="00A80D98">
      <w:pPr>
        <w:pStyle w:val="ConsPlusNormal0"/>
        <w:spacing w:before="240"/>
        <w:ind w:firstLine="540"/>
        <w:jc w:val="both"/>
      </w:pPr>
      <w:r>
        <w:t>а) потребность с</w:t>
      </w:r>
      <w:r>
        <w:t xml:space="preserve">убъектов Российской Федерации в осуществлении мероприятий, указанных в </w:t>
      </w:r>
      <w:hyperlink w:anchor="P2515"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w:t>
      </w:r>
    </w:p>
    <w:p w:rsidR="00463BFD" w:rsidRDefault="00A80D98">
      <w:pPr>
        <w:pStyle w:val="ConsPlusNormal0"/>
        <w:spacing w:before="240"/>
        <w:ind w:firstLine="540"/>
        <w:jc w:val="both"/>
      </w:pPr>
      <w:r>
        <w:t xml:space="preserve">б) соответствие мероприятий, указанных в заявке субъекта Российской Федерации на предоставление субсидии по форме согласно приложению (далее - заявка), мероприятиям, указанным в </w:t>
      </w:r>
      <w:hyperlink w:anchor="P2515"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w:t>
      </w:r>
    </w:p>
    <w:p w:rsidR="00463BFD" w:rsidRDefault="00A80D98">
      <w:pPr>
        <w:pStyle w:val="ConsPlusNormal0"/>
        <w:spacing w:before="240"/>
        <w:ind w:firstLine="540"/>
        <w:jc w:val="both"/>
      </w:pPr>
      <w:r>
        <w:t>11. Расчетный размер субсидии, предоставляемой бюджету i-го субъекта Российской Федерации (С</w:t>
      </w:r>
      <w:r>
        <w:rPr>
          <w:vertAlign w:val="subscript"/>
        </w:rPr>
        <w:t>i</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33"/>
        </w:rPr>
        <w:drawing>
          <wp:inline distT="0" distB="0" distL="0" distR="0">
            <wp:extent cx="5383530" cy="5829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83530" cy="58293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С</w:t>
      </w:r>
      <w:r>
        <w:rPr>
          <w:vertAlign w:val="subscript"/>
        </w:rPr>
        <w:t>1</w:t>
      </w:r>
      <w:r>
        <w:t xml:space="preserve"> - общий размер субсидии, распределяемой между субъектами Российской Федерации в 2024 году в целях софинансирования расходны</w:t>
      </w:r>
      <w:r>
        <w:t xml:space="preserve">х обязательств субъектов Российской Федерации, возникающих при реализации мероприятия, указанного в </w:t>
      </w:r>
      <w:hyperlink w:anchor="P2516"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подпункте "а" пункта 3</w:t>
        </w:r>
      </w:hyperlink>
      <w:r>
        <w:t xml:space="preserve"> настоящих Правил;</w:t>
      </w:r>
    </w:p>
    <w:p w:rsidR="00463BFD" w:rsidRDefault="00A80D98">
      <w:pPr>
        <w:pStyle w:val="ConsPlusNormal0"/>
        <w:spacing w:before="240"/>
        <w:ind w:firstLine="540"/>
        <w:jc w:val="both"/>
      </w:pPr>
      <w:r>
        <w:t>С</w:t>
      </w:r>
      <w:r>
        <w:rPr>
          <w:vertAlign w:val="subscript"/>
        </w:rPr>
        <w:t>2</w:t>
      </w:r>
      <w:r>
        <w:t xml:space="preserve"> - общий размер субсидии, распределяемой между субъектами Российской Федера</w:t>
      </w:r>
      <w:r>
        <w:t xml:space="preserve">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2517" w:tooltip="б) создание и (или) развитие государственных микрофинансовых организаций;">
        <w:r>
          <w:rPr>
            <w:color w:val="0000FF"/>
          </w:rPr>
          <w:t>подпункте "б" пункта 3</w:t>
        </w:r>
      </w:hyperlink>
      <w:r>
        <w:t xml:space="preserve"> настоящих Правил;</w:t>
      </w:r>
    </w:p>
    <w:p w:rsidR="00463BFD" w:rsidRDefault="00A80D98">
      <w:pPr>
        <w:pStyle w:val="ConsPlusNormal0"/>
        <w:spacing w:before="240"/>
        <w:ind w:firstLine="540"/>
        <w:jc w:val="both"/>
      </w:pPr>
      <w:r>
        <w:t>С</w:t>
      </w:r>
      <w:r>
        <w:rPr>
          <w:vertAlign w:val="subscript"/>
        </w:rPr>
        <w:t>3</w:t>
      </w:r>
      <w: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w:t>
      </w:r>
      <w:r>
        <w:t xml:space="preserve">азанного в </w:t>
      </w:r>
      <w:hyperlink w:anchor="P2518"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Правил;</w:t>
      </w:r>
    </w:p>
    <w:p w:rsidR="00463BFD" w:rsidRDefault="00A80D98">
      <w:pPr>
        <w:pStyle w:val="ConsPlusNormal0"/>
        <w:spacing w:before="240"/>
        <w:ind w:firstLine="540"/>
        <w:jc w:val="both"/>
      </w:pPr>
      <w:r>
        <w:t>С</w:t>
      </w:r>
      <w:r>
        <w:rPr>
          <w:vertAlign w:val="subscript"/>
        </w:rPr>
        <w:t>1i</w:t>
      </w:r>
      <w: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w:t>
      </w:r>
      <w:r>
        <w:t xml:space="preserve">льств субъекта Российской Федерации, возникающих при реализации мероприятия, указанного в </w:t>
      </w:r>
      <w:hyperlink w:anchor="P2516"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подпункте "а" пункта 3</w:t>
        </w:r>
      </w:hyperlink>
      <w:r>
        <w:t xml:space="preserve"> настоящих Правил;</w:t>
      </w:r>
    </w:p>
    <w:p w:rsidR="00463BFD" w:rsidRDefault="00A80D98">
      <w:pPr>
        <w:pStyle w:val="ConsPlusNormal0"/>
        <w:spacing w:before="240"/>
        <w:ind w:firstLine="540"/>
        <w:jc w:val="both"/>
      </w:pPr>
      <w:r>
        <w:t>С</w:t>
      </w:r>
      <w:r>
        <w:rPr>
          <w:vertAlign w:val="subscript"/>
        </w:rPr>
        <w:t>2i</w:t>
      </w:r>
      <w: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w:t>
      </w:r>
      <w:r>
        <w:t xml:space="preserve">ероприятия, указанного в </w:t>
      </w:r>
      <w:hyperlink w:anchor="P2517" w:tooltip="б) создание и (или) развитие государственных микрофинансовых организаций;">
        <w:r>
          <w:rPr>
            <w:color w:val="0000FF"/>
          </w:rPr>
          <w:t>подпункте "б" пункта 3</w:t>
        </w:r>
      </w:hyperlink>
      <w:r>
        <w:t xml:space="preserve"> настоящих Правил;</w:t>
      </w:r>
    </w:p>
    <w:p w:rsidR="00463BFD" w:rsidRDefault="00A80D98">
      <w:pPr>
        <w:pStyle w:val="ConsPlusNormal0"/>
        <w:spacing w:before="240"/>
        <w:ind w:firstLine="540"/>
        <w:jc w:val="both"/>
      </w:pPr>
      <w:r>
        <w:t>С</w:t>
      </w:r>
      <w:r>
        <w:rPr>
          <w:vertAlign w:val="subscript"/>
        </w:rPr>
        <w:t>3i</w:t>
      </w:r>
      <w:r>
        <w:t xml:space="preserve"> - объем потребности i-го субъекта Российской Федерации в финансовом обеспечении</w:t>
      </w:r>
      <w:r>
        <w:t xml:space="preserve"> за счет средств федерального бюджета соответствующих мероприятий, необходимый для исполнения расходных обязательств субъекта Российской Федерации, возникающих при реализации мероприятия, указанного в </w:t>
      </w:r>
      <w:hyperlink w:anchor="P2518"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Правил;</w:t>
      </w:r>
    </w:p>
    <w:p w:rsidR="00463BFD" w:rsidRDefault="00A80D98">
      <w:pPr>
        <w:pStyle w:val="ConsPlusNormal0"/>
        <w:spacing w:before="240"/>
        <w:ind w:firstLine="540"/>
        <w:jc w:val="both"/>
      </w:pPr>
      <w:r>
        <w:t>Y</w:t>
      </w:r>
      <w:r>
        <w:rPr>
          <w:vertAlign w:val="subscript"/>
        </w:rPr>
        <w:t>i</w:t>
      </w:r>
      <w:r>
        <w:t xml:space="preserve"> -</w:t>
      </w:r>
      <w:r>
        <w:t xml:space="preserve"> предельный уровень софинансирования расходных обязательств i-го субъекта Российской Федерации, определяемый в соответствии с пунктом 13 Правил формирования, предоставления и распределения субсидий;</w:t>
      </w:r>
    </w:p>
    <w:p w:rsidR="00463BFD" w:rsidRDefault="00A80D98">
      <w:pPr>
        <w:pStyle w:val="ConsPlusNormal0"/>
        <w:spacing w:before="240"/>
        <w:ind w:firstLine="540"/>
        <w:jc w:val="both"/>
      </w:pPr>
      <w:r>
        <w:t>n - общее количество субъектов Российской Федерации, кото</w:t>
      </w:r>
      <w:r>
        <w:t>рым предоставляются субсидии.</w:t>
      </w:r>
    </w:p>
    <w:p w:rsidR="00463BFD" w:rsidRDefault="00A80D98">
      <w:pPr>
        <w:pStyle w:val="ConsPlusNormal0"/>
        <w:spacing w:before="240"/>
        <w:ind w:firstLine="540"/>
        <w:jc w:val="both"/>
      </w:pPr>
      <w:r>
        <w:lastRenderedPageBreak/>
        <w:t>12. Распределение субсидий между субъектами Российской Федерации на 2024 год утверждается актом Правительства Российской Федерации.</w:t>
      </w:r>
    </w:p>
    <w:p w:rsidR="00463BFD" w:rsidRDefault="00A80D98">
      <w:pPr>
        <w:pStyle w:val="ConsPlusNormal0"/>
        <w:spacing w:before="240"/>
        <w:ind w:firstLine="540"/>
        <w:jc w:val="both"/>
      </w:pPr>
      <w:bookmarkStart w:id="83" w:name="P2552"/>
      <w:bookmarkEnd w:id="83"/>
      <w:r>
        <w:t>13. Для предоставления субсидии субъект Российской Федерации представляет в Министерство эконо</w:t>
      </w:r>
      <w:r>
        <w:t>мического развития Российской Федерации следующие документы:</w:t>
      </w:r>
    </w:p>
    <w:p w:rsidR="00463BFD" w:rsidRDefault="00A80D98">
      <w:pPr>
        <w:pStyle w:val="ConsPlusNormal0"/>
        <w:spacing w:before="240"/>
        <w:ind w:firstLine="540"/>
        <w:jc w:val="both"/>
      </w:pPr>
      <w:r>
        <w:t>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w:t>
      </w:r>
      <w:r>
        <w:t>о предпринимательства, в целях создания и (или) развития которых предоставляется субсидия, в течение 10 лет с даты их создания за счет субсидии);</w:t>
      </w:r>
    </w:p>
    <w:p w:rsidR="00463BFD" w:rsidRDefault="00A80D98">
      <w:pPr>
        <w:pStyle w:val="ConsPlusNormal0"/>
        <w:spacing w:before="240"/>
        <w:ind w:firstLine="540"/>
        <w:jc w:val="both"/>
      </w:pPr>
      <w:r>
        <w:t>б) документ об определении исполнительного органа субъекта Российской Федерации, уполномоченного высшим исполн</w:t>
      </w:r>
      <w:r>
        <w:t xml:space="preserve">ительным органом субъекта Российской Федерации на взаимодействие с Министерством экономического развития Российской Федерации в реализации мероприятий, указанных в </w:t>
      </w:r>
      <w:hyperlink w:anchor="P2515"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 (далее - уполномоченный орган);</w:t>
      </w:r>
    </w:p>
    <w:p w:rsidR="00463BFD" w:rsidRDefault="00A80D98">
      <w:pPr>
        <w:pStyle w:val="ConsPlusNormal0"/>
        <w:spacing w:before="240"/>
        <w:ind w:firstLine="540"/>
        <w:jc w:val="both"/>
      </w:pPr>
      <w:bookmarkStart w:id="84" w:name="P2555"/>
      <w:bookmarkEnd w:id="84"/>
      <w:r>
        <w:t>в) выписка из закона о бюджете субъекта Российской Федерации на текущий финансовый год и плановый п</w:t>
      </w:r>
      <w:r>
        <w:t>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w:t>
      </w:r>
      <w:r>
        <w:t>рых предоставляется субсидия.</w:t>
      </w:r>
    </w:p>
    <w:p w:rsidR="00463BFD" w:rsidRDefault="00A80D98">
      <w:pPr>
        <w:pStyle w:val="ConsPlusNormal0"/>
        <w:spacing w:before="240"/>
        <w:ind w:firstLine="540"/>
        <w:jc w:val="both"/>
      </w:pPr>
      <w:r>
        <w:t>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w:t>
      </w:r>
      <w:r>
        <w:t>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субъекта Российской Федерации на текущий финансовый год и плано</w:t>
      </w:r>
      <w:r>
        <w:t>вый период (сводную бюджетную роспись бюджета субъекта Российской Федерации).</w:t>
      </w:r>
    </w:p>
    <w:p w:rsidR="00463BFD" w:rsidRDefault="00A80D98">
      <w:pPr>
        <w:pStyle w:val="ConsPlusNormal0"/>
        <w:spacing w:before="240"/>
        <w:ind w:firstLine="540"/>
        <w:jc w:val="both"/>
      </w:pPr>
      <w:r>
        <w:t xml:space="preserve">14. Документы, указанные в </w:t>
      </w:r>
      <w:hyperlink w:anchor="P2552"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13</w:t>
        </w:r>
      </w:hyperlink>
      <w:r>
        <w:t xml:space="preserve"> настоящих Правил, заполняются уполномоченным органом в бумажном виде.</w:t>
      </w:r>
    </w:p>
    <w:p w:rsidR="00463BFD" w:rsidRDefault="00A80D98">
      <w:pPr>
        <w:pStyle w:val="ConsPlusNormal0"/>
        <w:spacing w:before="240"/>
        <w:ind w:firstLine="540"/>
        <w:jc w:val="both"/>
      </w:pPr>
      <w:r>
        <w:t xml:space="preserve">15. Документы, указанные в </w:t>
      </w:r>
      <w:hyperlink w:anchor="P2552"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13</w:t>
        </w:r>
      </w:hyperlink>
      <w:r>
        <w:t xml:space="preserve"> настоящих Правил, представляются субъектами Российской Федерации в сроки, указанные Министерством экономического развития Российской Федерации в извещении о приеме докуме</w:t>
      </w:r>
      <w:r>
        <w:t>нтов субъектов Российской Федерации для предоставления субсидий, направленном субъектам Российской Федерации на официальный адрес электронной почты высших исполнительных органов субъектов Российской Федерации.</w:t>
      </w:r>
    </w:p>
    <w:p w:rsidR="00463BFD" w:rsidRDefault="00A80D98">
      <w:pPr>
        <w:pStyle w:val="ConsPlusNormal0"/>
        <w:spacing w:before="240"/>
        <w:ind w:firstLine="540"/>
        <w:jc w:val="both"/>
      </w:pPr>
      <w:r>
        <w:t>16. В случае включения субъектом Российской Фе</w:t>
      </w:r>
      <w:r>
        <w:t xml:space="preserve">дерации в заявку обязательства, предусмотренного </w:t>
      </w:r>
      <w:hyperlink w:anchor="P2555" w:tooltip="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w:r>
          <w:rPr>
            <w:color w:val="0000FF"/>
          </w:rPr>
          <w:t>подпунктом "в" пункта 13</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w:t>
      </w:r>
      <w:r>
        <w:t>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Российской Федерации бюджетных ассигнований на исполнение расходных о</w:t>
      </w:r>
      <w:r>
        <w:t>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текущий финансовый год и плановый период или закона о внесени</w:t>
      </w:r>
      <w:r>
        <w:t>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w:t>
      </w:r>
    </w:p>
    <w:p w:rsidR="00463BFD" w:rsidRDefault="00A80D98">
      <w:pPr>
        <w:pStyle w:val="ConsPlusNormal0"/>
        <w:spacing w:before="240"/>
        <w:ind w:firstLine="540"/>
        <w:jc w:val="both"/>
      </w:pPr>
      <w:r>
        <w:lastRenderedPageBreak/>
        <w:t>17. Предоставление субсидии осуществляется на основании соглашения, заключаемого в государственно</w:t>
      </w:r>
      <w:r>
        <w:t>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463BFD" w:rsidRDefault="00A80D98">
      <w:pPr>
        <w:pStyle w:val="ConsPlusNormal0"/>
        <w:spacing w:before="240"/>
        <w:ind w:firstLine="540"/>
        <w:jc w:val="both"/>
      </w:pPr>
      <w:r>
        <w:t xml:space="preserve">18. Перечисление субсидий осуществляется в установленном </w:t>
      </w:r>
      <w:r>
        <w:t>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63BFD" w:rsidRDefault="00A80D98">
      <w:pPr>
        <w:pStyle w:val="ConsPlusNormal0"/>
        <w:spacing w:before="240"/>
        <w:ind w:firstLine="540"/>
        <w:jc w:val="both"/>
      </w:pPr>
      <w:r>
        <w:t xml:space="preserve">19. Порядок и условия возврата средств из бюджета субъекта Российской Федерации в федеральный бюджет в случае </w:t>
      </w:r>
      <w:r>
        <w:t>невыполнения условий соглашения, в том числе нарушения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w:t>
      </w:r>
      <w:r>
        <w:t>рименения мер финансовой ответственности определяются в соответствии с пунктами 16 - 20 Правил формирования, предоставления и распределения субсидий.</w:t>
      </w:r>
    </w:p>
    <w:p w:rsidR="00463BFD" w:rsidRDefault="00A80D98">
      <w:pPr>
        <w:pStyle w:val="ConsPlusNormal0"/>
        <w:spacing w:before="240"/>
        <w:ind w:firstLine="540"/>
        <w:jc w:val="both"/>
      </w:pPr>
      <w:r>
        <w:t>20. В случае нарушения целей, установленных при предоставлении субсидии, применяются бюджетные меры принуж</w:t>
      </w:r>
      <w:r>
        <w:t>дения, предусмотренные бюджетным законодательством Российской Федерации.</w:t>
      </w:r>
    </w:p>
    <w:p w:rsidR="00463BFD" w:rsidRDefault="00A80D98">
      <w:pPr>
        <w:pStyle w:val="ConsPlusNormal0"/>
        <w:spacing w:before="240"/>
        <w:ind w:firstLine="540"/>
        <w:jc w:val="both"/>
      </w:pPr>
      <w:r>
        <w:t>21. Высший исполнительный орган субъекта Российской Федерации представляет в Министерство экономического развития Российской Федерации отчеты, предусмотренные соглашением.</w:t>
      </w:r>
    </w:p>
    <w:p w:rsidR="00463BFD" w:rsidRDefault="00A80D98">
      <w:pPr>
        <w:pStyle w:val="ConsPlusNormal0"/>
        <w:spacing w:before="240"/>
        <w:ind w:firstLine="540"/>
        <w:jc w:val="both"/>
      </w:pPr>
      <w:r>
        <w:t>Отчеты, пре</w:t>
      </w:r>
      <w:r>
        <w:t>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w:t>
      </w:r>
      <w:r>
        <w:t>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w:t>
      </w:r>
      <w:r>
        <w:t>едерации, софинансируемого из федерального бюджета, отчеты о достижении значений результатов использования субсидии представляются в порядке и сроки, которые установлены соглашением.</w:t>
      </w:r>
    </w:p>
    <w:p w:rsidR="00463BFD" w:rsidRDefault="00A80D98">
      <w:pPr>
        <w:pStyle w:val="ConsPlusNormal0"/>
        <w:spacing w:before="240"/>
        <w:ind w:firstLine="540"/>
        <w:jc w:val="both"/>
      </w:pPr>
      <w:r>
        <w:t>Субъекты Российской Федерации обеспечивают представление отчетов, предусм</w:t>
      </w:r>
      <w:r>
        <w:t>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rsidR="00463BFD" w:rsidRDefault="00A80D98">
      <w:pPr>
        <w:pStyle w:val="ConsPlusNormal0"/>
        <w:spacing w:before="240"/>
        <w:ind w:firstLine="540"/>
        <w:jc w:val="both"/>
      </w:pPr>
      <w:r>
        <w:t>22. Министерство эконом</w:t>
      </w:r>
      <w:r>
        <w:t>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w:t>
      </w:r>
      <w:r>
        <w:t>ленных субъектами Российской Федерации.</w:t>
      </w:r>
    </w:p>
    <w:p w:rsidR="00463BFD" w:rsidRDefault="00A80D98">
      <w:pPr>
        <w:pStyle w:val="ConsPlusNormal0"/>
        <w:spacing w:before="240"/>
        <w:ind w:firstLine="540"/>
        <w:jc w:val="both"/>
      </w:pPr>
      <w:r>
        <w:t>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w:t>
      </w:r>
      <w:r>
        <w:t>ового контроля.</w:t>
      </w:r>
    </w:p>
    <w:p w:rsidR="00463BFD" w:rsidRDefault="00A80D98">
      <w:pPr>
        <w:pStyle w:val="ConsPlusNormal0"/>
        <w:spacing w:before="240"/>
        <w:ind w:firstLine="540"/>
        <w:jc w:val="both"/>
      </w:pPr>
      <w:r>
        <w:t xml:space="preserve">24. Оценка эффективности использования субсидии в рамках мероприятия, указанного в </w:t>
      </w:r>
      <w:hyperlink w:anchor="P2516" w:tooltip="а) создание и (или) развитие инфраструктуры поддержки субъектов малого и среднего предпринимательства, направленной на оказание комплекса услуг, сервисов и мер поддержки субъектам малого и среднего предпринимательства, физическим лицам, применяющим специальный">
        <w:r>
          <w:rPr>
            <w:color w:val="0000FF"/>
          </w:rPr>
          <w:t>подпункте "а" пункта 3</w:t>
        </w:r>
      </w:hyperlink>
      <w:r>
        <w:t xml:space="preserve"> настоящих Правил, осуществляется Министерством экономического развития Российской Федерации путе</w:t>
      </w:r>
      <w:r>
        <w:t xml:space="preserve">м сравнения фактически достигнутого субъектом Российской Федерации значения результата использования субсидии - количества начинающих и действующих </w:t>
      </w:r>
      <w:r>
        <w:lastRenderedPageBreak/>
        <w:t>предпринимателей, физических лиц, применяющих специальный налоговый режим "Налог на профессиональный доход",</w:t>
      </w:r>
      <w:r>
        <w:t xml:space="preserve"> и физических лиц, заинтересованных в начале осуществления предпринимательской деятельности, получивших услуги, и значения указанного результата, установленного соглашением.</w:t>
      </w:r>
    </w:p>
    <w:p w:rsidR="00463BFD" w:rsidRDefault="00A80D98">
      <w:pPr>
        <w:pStyle w:val="ConsPlusNormal0"/>
        <w:spacing w:before="240"/>
        <w:ind w:firstLine="540"/>
        <w:jc w:val="both"/>
      </w:pPr>
      <w:r>
        <w:t>25. Оценка эффективности использования субсидии в рамках мероприятия, указанного в</w:t>
      </w:r>
      <w:r>
        <w:t xml:space="preserve"> </w:t>
      </w:r>
      <w:hyperlink w:anchor="P2517" w:tooltip="б) создание и (или) развитие государственных микрофинансовых организаций;">
        <w:r>
          <w:rPr>
            <w:color w:val="0000FF"/>
          </w:rPr>
          <w:t>подпункте "б" пункта 3</w:t>
        </w:r>
      </w:hyperlink>
      <w:r>
        <w:t xml:space="preserve"> настоящих Правил, осуществляется Министерством экономического развития Российской Федерации путем сравнения фактически достиг</w:t>
      </w:r>
      <w:r>
        <w:t>нутого субъектом Российской Федерации значения результата использования субсидии - объема выданных микрозаймов государственной микрофинансовой организацией и значения указанного результата, установленного соглашением.</w:t>
      </w:r>
    </w:p>
    <w:p w:rsidR="00463BFD" w:rsidRDefault="00A80D98">
      <w:pPr>
        <w:pStyle w:val="ConsPlusNormal0"/>
        <w:spacing w:before="240"/>
        <w:ind w:firstLine="540"/>
        <w:jc w:val="both"/>
      </w:pPr>
      <w:r>
        <w:t>26. Оценка эффективности использования</w:t>
      </w:r>
      <w:r>
        <w:t xml:space="preserve"> субсидии в рамках мероприятия, указанного в </w:t>
      </w:r>
      <w:hyperlink w:anchor="P2518" w:tooltip="в) создание и (или) развитие фондов содействия кредитованию (гарантийных фондов, фондов поручительств) (далее - региональные гарантийные организации) для обеспечения возможности привлечения финансирования при отсутствии обеспечения.">
        <w:r>
          <w:rPr>
            <w:color w:val="0000FF"/>
          </w:rPr>
          <w:t>подпункте "в" пункта 3</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Российской Федерации значения резуль</w:t>
      </w:r>
      <w:r>
        <w:t>тата использования субсидии - объема финансовой поддержки, оказанной субъектам малого и среднего предпринимательства и физическим лицам, применяющим специальный налоговый режим "Налог на профессиональный доход", при гарантийной поддержке региональных гаран</w:t>
      </w:r>
      <w:r>
        <w:t>тийных организаций и значения указанного результата, установленного соглашением.</w:t>
      </w:r>
    </w:p>
    <w:p w:rsidR="00463BFD" w:rsidRDefault="00A80D98">
      <w:pPr>
        <w:pStyle w:val="ConsPlusNormal0"/>
        <w:spacing w:before="240"/>
        <w:ind w:firstLine="540"/>
        <w:jc w:val="both"/>
      </w:pPr>
      <w:r>
        <w:t>27. Субъекты Российской Федерации несут ответственность за достоверность представляемых в рамках настоящих Правил информации и документов.</w:t>
      </w:r>
    </w:p>
    <w:p w:rsidR="00463BFD" w:rsidRDefault="00A80D98">
      <w:pPr>
        <w:pStyle w:val="ConsPlusNormal0"/>
        <w:spacing w:before="240"/>
        <w:ind w:firstLine="540"/>
        <w:jc w:val="both"/>
      </w:pPr>
      <w:r>
        <w:t>28. Министерство экономического разв</w:t>
      </w:r>
      <w:r>
        <w:t>ития Российской Федерации вправе запрашивать у субъектов Российской Федерации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субсидий и других обязательств, предусмотре</w:t>
      </w:r>
      <w:r>
        <w:t xml:space="preserve">нных соглашением, в том числе данные бухгалтерского учета и первичную документацию, связанные с реализацией субъектами Российской Федерации мероприятий, указанных в </w:t>
      </w:r>
      <w:hyperlink w:anchor="P2515"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настоящих Правил.</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2"/>
      </w:pPr>
      <w:r>
        <w:t>Приложение</w:t>
      </w:r>
    </w:p>
    <w:p w:rsidR="00463BFD" w:rsidRDefault="00A80D98">
      <w:pPr>
        <w:pStyle w:val="ConsPlusNormal0"/>
        <w:jc w:val="right"/>
      </w:pPr>
      <w:r>
        <w:t>к Правилам предоставления и распределения</w:t>
      </w:r>
    </w:p>
    <w:p w:rsidR="00463BFD" w:rsidRDefault="00A80D98">
      <w:pPr>
        <w:pStyle w:val="ConsPlusNormal0"/>
        <w:jc w:val="right"/>
      </w:pPr>
      <w:r>
        <w:t>в 2024 году субсидий из федерального</w:t>
      </w:r>
    </w:p>
    <w:p w:rsidR="00463BFD" w:rsidRDefault="00A80D98">
      <w:pPr>
        <w:pStyle w:val="ConsPlusNormal0"/>
        <w:jc w:val="right"/>
      </w:pPr>
      <w:r>
        <w:t>бюджета, источником финансового</w:t>
      </w:r>
    </w:p>
    <w:p w:rsidR="00463BFD" w:rsidRDefault="00A80D98">
      <w:pPr>
        <w:pStyle w:val="ConsPlusNormal0"/>
        <w:jc w:val="right"/>
      </w:pPr>
      <w:r>
        <w:t>обеспечения которых являются бюджетные</w:t>
      </w:r>
    </w:p>
    <w:p w:rsidR="00463BFD" w:rsidRDefault="00A80D98">
      <w:pPr>
        <w:pStyle w:val="ConsPlusNormal0"/>
        <w:jc w:val="right"/>
      </w:pPr>
      <w:r>
        <w:t>ассигнования резервного фонда</w:t>
      </w:r>
    </w:p>
    <w:p w:rsidR="00463BFD" w:rsidRDefault="00A80D98">
      <w:pPr>
        <w:pStyle w:val="ConsPlusNormal0"/>
        <w:jc w:val="right"/>
      </w:pPr>
      <w:r>
        <w:t>Правительства Российской Федерации,</w:t>
      </w:r>
    </w:p>
    <w:p w:rsidR="00463BFD" w:rsidRDefault="00A80D98">
      <w:pPr>
        <w:pStyle w:val="ConsPlusNormal0"/>
        <w:jc w:val="right"/>
      </w:pPr>
      <w:r>
        <w:t>бюджетам Донецкой Народной Республики,</w:t>
      </w:r>
    </w:p>
    <w:p w:rsidR="00463BFD" w:rsidRDefault="00A80D98">
      <w:pPr>
        <w:pStyle w:val="ConsPlusNormal0"/>
        <w:jc w:val="right"/>
      </w:pPr>
      <w:r>
        <w:t>Луганской Народной Республики, Запорожской</w:t>
      </w:r>
    </w:p>
    <w:p w:rsidR="00463BFD" w:rsidRDefault="00A80D98">
      <w:pPr>
        <w:pStyle w:val="ConsPlusNormal0"/>
        <w:jc w:val="right"/>
      </w:pPr>
      <w:r>
        <w:t>области и Херсонской области в целях</w:t>
      </w:r>
    </w:p>
    <w:p w:rsidR="00463BFD" w:rsidRDefault="00A80D98">
      <w:pPr>
        <w:pStyle w:val="ConsPlusNormal0"/>
        <w:jc w:val="right"/>
      </w:pPr>
      <w:r>
        <w:t>софинансирования расходных обяза</w:t>
      </w:r>
      <w:r>
        <w:t>тельств</w:t>
      </w:r>
    </w:p>
    <w:p w:rsidR="00463BFD" w:rsidRDefault="00A80D98">
      <w:pPr>
        <w:pStyle w:val="ConsPlusNormal0"/>
        <w:jc w:val="right"/>
      </w:pPr>
      <w:r>
        <w:t>указанных субъектов Российской Федерации,</w:t>
      </w:r>
    </w:p>
    <w:p w:rsidR="00463BFD" w:rsidRDefault="00A80D98">
      <w:pPr>
        <w:pStyle w:val="ConsPlusNormal0"/>
        <w:jc w:val="right"/>
      </w:pPr>
      <w:r>
        <w:t>возникающих при реализации мероприятий,</w:t>
      </w:r>
    </w:p>
    <w:p w:rsidR="00463BFD" w:rsidRDefault="00A80D98">
      <w:pPr>
        <w:pStyle w:val="ConsPlusNormal0"/>
        <w:jc w:val="right"/>
      </w:pPr>
      <w:r>
        <w:t>направленных на государственную поддержку</w:t>
      </w:r>
    </w:p>
    <w:p w:rsidR="00463BFD" w:rsidRDefault="00A80D98">
      <w:pPr>
        <w:pStyle w:val="ConsPlusNormal0"/>
        <w:jc w:val="right"/>
      </w:pPr>
      <w:r>
        <w:t>малого и среднего предпринимательства,</w:t>
      </w:r>
    </w:p>
    <w:p w:rsidR="00463BFD" w:rsidRDefault="00A80D98">
      <w:pPr>
        <w:pStyle w:val="ConsPlusNormal0"/>
        <w:jc w:val="right"/>
      </w:pPr>
      <w:r>
        <w:t>физических лиц, применяющих специальный</w:t>
      </w:r>
    </w:p>
    <w:p w:rsidR="00463BFD" w:rsidRDefault="00A80D98">
      <w:pPr>
        <w:pStyle w:val="ConsPlusNormal0"/>
        <w:jc w:val="right"/>
      </w:pPr>
      <w:r>
        <w:lastRenderedPageBreak/>
        <w:t>налоговый режим "Налог на профессиональный</w:t>
      </w:r>
    </w:p>
    <w:p w:rsidR="00463BFD" w:rsidRDefault="00A80D98">
      <w:pPr>
        <w:pStyle w:val="ConsPlusNormal0"/>
        <w:jc w:val="right"/>
      </w:pPr>
      <w:r>
        <w:t>доход", и физических лиц, заинтересованных</w:t>
      </w:r>
    </w:p>
    <w:p w:rsidR="00463BFD" w:rsidRDefault="00A80D98">
      <w:pPr>
        <w:pStyle w:val="ConsPlusNormal0"/>
        <w:jc w:val="right"/>
      </w:pPr>
      <w:r>
        <w:t>в начале осуществления</w:t>
      </w:r>
    </w:p>
    <w:p w:rsidR="00463BFD" w:rsidRDefault="00A80D98">
      <w:pPr>
        <w:pStyle w:val="ConsPlusNormal0"/>
        <w:jc w:val="right"/>
      </w:pPr>
      <w:r>
        <w:t>предпринимательской деятельности</w:t>
      </w:r>
    </w:p>
    <w:p w:rsidR="00463BFD" w:rsidRDefault="00463BFD">
      <w:pPr>
        <w:pStyle w:val="ConsPlusNormal0"/>
        <w:jc w:val="center"/>
      </w:pPr>
    </w:p>
    <w:p w:rsidR="00463BFD" w:rsidRDefault="00A80D98">
      <w:pPr>
        <w:pStyle w:val="ConsPlusNormal0"/>
        <w:jc w:val="right"/>
      </w:pPr>
      <w:r>
        <w:t>(форма)</w:t>
      </w:r>
    </w:p>
    <w:p w:rsidR="00463BFD" w:rsidRDefault="00463BFD">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463BFD">
        <w:tc>
          <w:tcPr>
            <w:tcW w:w="3798" w:type="dxa"/>
            <w:tcBorders>
              <w:top w:val="nil"/>
              <w:left w:val="nil"/>
              <w:bottom w:val="nil"/>
              <w:right w:val="nil"/>
            </w:tcBorders>
          </w:tcPr>
          <w:p w:rsidR="00463BFD" w:rsidRDefault="00463BFD">
            <w:pPr>
              <w:pStyle w:val="ConsPlusNormal0"/>
            </w:pPr>
          </w:p>
        </w:tc>
        <w:tc>
          <w:tcPr>
            <w:tcW w:w="5272" w:type="dxa"/>
            <w:tcBorders>
              <w:top w:val="nil"/>
              <w:left w:val="nil"/>
              <w:bottom w:val="nil"/>
              <w:right w:val="nil"/>
            </w:tcBorders>
          </w:tcPr>
          <w:p w:rsidR="00463BFD" w:rsidRDefault="00A80D98">
            <w:pPr>
              <w:pStyle w:val="ConsPlusNormal0"/>
              <w:jc w:val="center"/>
            </w:pPr>
            <w:r>
              <w:t>Министерство экономического развития Российской Федерации</w:t>
            </w:r>
          </w:p>
        </w:tc>
      </w:tr>
    </w:tbl>
    <w:p w:rsidR="00463BFD" w:rsidRDefault="00463BFD">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463BFD">
        <w:tc>
          <w:tcPr>
            <w:tcW w:w="9070" w:type="dxa"/>
            <w:tcBorders>
              <w:top w:val="nil"/>
              <w:left w:val="nil"/>
              <w:bottom w:val="nil"/>
              <w:right w:val="nil"/>
            </w:tcBorders>
          </w:tcPr>
          <w:p w:rsidR="00463BFD" w:rsidRDefault="00A80D98">
            <w:pPr>
              <w:pStyle w:val="ConsPlusNormal0"/>
              <w:jc w:val="center"/>
            </w:pPr>
            <w:r>
              <w:t>ЗАЯВКА</w:t>
            </w:r>
          </w:p>
        </w:tc>
      </w:tr>
      <w:tr w:rsidR="00463BFD">
        <w:tc>
          <w:tcPr>
            <w:tcW w:w="9070" w:type="dxa"/>
            <w:tcBorders>
              <w:top w:val="nil"/>
              <w:left w:val="nil"/>
              <w:bottom w:val="single" w:sz="4" w:space="0" w:color="auto"/>
              <w:right w:val="nil"/>
            </w:tcBorders>
          </w:tcPr>
          <w:p w:rsidR="00463BFD" w:rsidRDefault="00463BFD">
            <w:pPr>
              <w:pStyle w:val="ConsPlusNormal0"/>
              <w:jc w:val="center"/>
            </w:pPr>
          </w:p>
        </w:tc>
      </w:tr>
      <w:tr w:rsidR="00463BFD">
        <w:tc>
          <w:tcPr>
            <w:tcW w:w="9070" w:type="dxa"/>
            <w:tcBorders>
              <w:top w:val="single" w:sz="4" w:space="0" w:color="auto"/>
              <w:left w:val="nil"/>
              <w:bottom w:val="nil"/>
              <w:right w:val="nil"/>
            </w:tcBorders>
          </w:tcPr>
          <w:p w:rsidR="00463BFD" w:rsidRDefault="00A80D98">
            <w:pPr>
              <w:pStyle w:val="ConsPlusNormal0"/>
              <w:jc w:val="center"/>
            </w:pPr>
            <w:r>
              <w:t>(наименование субъекта Российской Федерации)</w:t>
            </w:r>
          </w:p>
        </w:tc>
      </w:tr>
      <w:tr w:rsidR="00463BFD">
        <w:tc>
          <w:tcPr>
            <w:tcW w:w="9070" w:type="dxa"/>
            <w:tcBorders>
              <w:top w:val="nil"/>
              <w:left w:val="nil"/>
              <w:bottom w:val="nil"/>
              <w:right w:val="nil"/>
            </w:tcBorders>
          </w:tcPr>
          <w:p w:rsidR="00463BFD" w:rsidRDefault="00A80D98">
            <w:pPr>
              <w:pStyle w:val="ConsPlusNormal0"/>
              <w:jc w:val="center"/>
            </w:pPr>
            <w:r>
              <w:t>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w:t>
            </w:r>
            <w:r>
              <w:t>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предпринимательства</w:t>
            </w:r>
            <w:r>
              <w:t>,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w:t>
            </w:r>
          </w:p>
        </w:tc>
      </w:tr>
    </w:tbl>
    <w:p w:rsidR="00463BFD" w:rsidRDefault="00463BFD">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0"/>
        <w:gridCol w:w="340"/>
      </w:tblGrid>
      <w:tr w:rsidR="00463BFD">
        <w:tc>
          <w:tcPr>
            <w:tcW w:w="9070" w:type="dxa"/>
            <w:gridSpan w:val="2"/>
            <w:tcBorders>
              <w:top w:val="nil"/>
              <w:left w:val="nil"/>
              <w:bottom w:val="nil"/>
              <w:right w:val="nil"/>
            </w:tcBorders>
          </w:tcPr>
          <w:p w:rsidR="00463BFD" w:rsidRDefault="00A80D98">
            <w:pPr>
              <w:pStyle w:val="ConsPlusNormal0"/>
              <w:ind w:firstLine="283"/>
              <w:jc w:val="both"/>
            </w:pPr>
            <w:r>
              <w:t xml:space="preserve">В соответствии с </w:t>
            </w:r>
            <w:hyperlink w:anchor="P2495" w:tooltip="ПРАВИЛА">
              <w:r>
                <w:rPr>
                  <w:color w:val="0000FF"/>
                </w:rPr>
                <w:t>Правилами</w:t>
              </w:r>
            </w:hyperlink>
            <w:r>
              <w:t xml:space="preserve"> пр</w:t>
            </w:r>
            <w:r>
              <w:t>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w:t>
            </w:r>
            <w:r>
              <w:t>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государственную поддержку малого и среднего предприн</w:t>
            </w:r>
            <w:r>
              <w:t>имательства, физических лиц, применяющих специальный налоговый режим "Налог на профессиональный доход", и физических лиц, заинтересованных в начале осуществления предпринимательской деятельности, предусмотренными приложением N 46 к государственной программ</w:t>
            </w:r>
            <w:r>
              <w:t>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w:t>
            </w:r>
            <w:r>
              <w:t>новационная экономика", выражаю согласие с условиями предоставления субсидии в отношении следующих мероприятий и в следующих объемах:</w:t>
            </w:r>
          </w:p>
        </w:tc>
      </w:tr>
      <w:tr w:rsidR="00463BFD">
        <w:tc>
          <w:tcPr>
            <w:tcW w:w="9070" w:type="dxa"/>
            <w:gridSpan w:val="2"/>
            <w:tcBorders>
              <w:top w:val="nil"/>
              <w:left w:val="nil"/>
              <w:bottom w:val="single" w:sz="4" w:space="0" w:color="auto"/>
              <w:right w:val="nil"/>
            </w:tcBorders>
          </w:tcPr>
          <w:p w:rsidR="00463BFD" w:rsidRDefault="00463BFD">
            <w:pPr>
              <w:pStyle w:val="ConsPlusNormal0"/>
              <w:ind w:firstLine="283"/>
              <w:jc w:val="both"/>
            </w:pPr>
          </w:p>
        </w:tc>
      </w:tr>
      <w:tr w:rsidR="00463BFD">
        <w:tc>
          <w:tcPr>
            <w:tcW w:w="9070" w:type="dxa"/>
            <w:gridSpan w:val="2"/>
            <w:tcBorders>
              <w:top w:val="single" w:sz="4" w:space="0" w:color="auto"/>
              <w:left w:val="nil"/>
              <w:bottom w:val="nil"/>
              <w:right w:val="nil"/>
            </w:tcBorders>
          </w:tcPr>
          <w:p w:rsidR="00463BFD" w:rsidRDefault="00A80D98">
            <w:pPr>
              <w:pStyle w:val="ConsPlusNormal0"/>
              <w:jc w:val="center"/>
            </w:pPr>
            <w:r>
              <w:t xml:space="preserve">(перечисляются мероприятия, указанные в </w:t>
            </w:r>
            <w:hyperlink w:anchor="P2515" w:tooltip="3.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3</w:t>
              </w:r>
            </w:hyperlink>
            <w:r>
              <w:t xml:space="preserve"> указанных Правил, предполагаемый размер субсидии</w:t>
            </w:r>
          </w:p>
        </w:tc>
      </w:tr>
      <w:tr w:rsidR="00463BFD">
        <w:tc>
          <w:tcPr>
            <w:tcW w:w="8730" w:type="dxa"/>
            <w:tcBorders>
              <w:top w:val="nil"/>
              <w:left w:val="nil"/>
              <w:bottom w:val="single" w:sz="4" w:space="0" w:color="auto"/>
              <w:right w:val="nil"/>
            </w:tcBorders>
          </w:tcPr>
          <w:p w:rsidR="00463BFD" w:rsidRDefault="00463BFD">
            <w:pPr>
              <w:pStyle w:val="ConsPlusNormal0"/>
              <w:jc w:val="center"/>
            </w:pPr>
          </w:p>
        </w:tc>
        <w:tc>
          <w:tcPr>
            <w:tcW w:w="340" w:type="dxa"/>
            <w:tcBorders>
              <w:top w:val="nil"/>
              <w:left w:val="nil"/>
              <w:bottom w:val="nil"/>
              <w:right w:val="nil"/>
            </w:tcBorders>
          </w:tcPr>
          <w:p w:rsidR="00463BFD" w:rsidRDefault="00A80D98">
            <w:pPr>
              <w:pStyle w:val="ConsPlusNormal0"/>
              <w:jc w:val="both"/>
            </w:pPr>
            <w:r>
              <w:t>.</w:t>
            </w:r>
          </w:p>
        </w:tc>
      </w:tr>
      <w:tr w:rsidR="00463BFD">
        <w:tc>
          <w:tcPr>
            <w:tcW w:w="9070" w:type="dxa"/>
            <w:gridSpan w:val="2"/>
            <w:tcBorders>
              <w:top w:val="nil"/>
              <w:left w:val="nil"/>
              <w:bottom w:val="nil"/>
              <w:right w:val="nil"/>
            </w:tcBorders>
          </w:tcPr>
          <w:p w:rsidR="00463BFD" w:rsidRDefault="00A80D98">
            <w:pPr>
              <w:pStyle w:val="ConsPlusNormal0"/>
              <w:jc w:val="center"/>
            </w:pPr>
            <w:r>
              <w:t>на реализацию каждого мероприятия (млн. рублей)</w:t>
            </w:r>
          </w:p>
        </w:tc>
      </w:tr>
      <w:tr w:rsidR="00463BFD">
        <w:tc>
          <w:tcPr>
            <w:tcW w:w="9070" w:type="dxa"/>
            <w:gridSpan w:val="2"/>
            <w:tcBorders>
              <w:top w:val="nil"/>
              <w:left w:val="nil"/>
              <w:bottom w:val="nil"/>
              <w:right w:val="nil"/>
            </w:tcBorders>
          </w:tcPr>
          <w:p w:rsidR="00463BFD" w:rsidRDefault="00A80D98">
            <w:pPr>
              <w:pStyle w:val="ConsPlusNonformat0"/>
              <w:jc w:val="both"/>
            </w:pPr>
            <w:r>
              <w:t xml:space="preserve">    Также    обязуюсь    обеспечить    внесение   соответствующих</w:t>
            </w:r>
          </w:p>
          <w:p w:rsidR="00463BFD" w:rsidRDefault="00A80D98">
            <w:pPr>
              <w:pStyle w:val="ConsPlusNonformat0"/>
              <w:jc w:val="both"/>
            </w:pPr>
            <w:r>
              <w:t>изменений  в  бюджет  субъекта  Российской  Федерации на ____ год</w:t>
            </w:r>
          </w:p>
          <w:p w:rsidR="00463BFD" w:rsidRDefault="00A80D98">
            <w:pPr>
              <w:pStyle w:val="ConsPlusNonformat0"/>
              <w:jc w:val="both"/>
            </w:pPr>
            <w:r>
              <w:t xml:space="preserve">и плановый период __________________________________________ </w:t>
            </w:r>
            <w:hyperlink w:anchor="P2641"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
              <w:r>
                <w:rPr>
                  <w:color w:val="0000FF"/>
                </w:rPr>
                <w:t>&lt;*&gt;</w:t>
              </w:r>
            </w:hyperlink>
            <w:r>
              <w:t>.</w:t>
            </w:r>
          </w:p>
          <w:p w:rsidR="00463BFD" w:rsidRDefault="00A80D98">
            <w:pPr>
              <w:pStyle w:val="ConsPlusNonformat0"/>
              <w:jc w:val="both"/>
            </w:pPr>
            <w:r>
              <w:t xml:space="preserve">                    (указываются реквизиты и наименование</w:t>
            </w:r>
          </w:p>
          <w:p w:rsidR="00463BFD" w:rsidRDefault="00A80D98">
            <w:pPr>
              <w:pStyle w:val="ConsPlusNonformat0"/>
              <w:jc w:val="both"/>
            </w:pPr>
            <w:r>
              <w:t xml:space="preserve">                              нормативного акта)</w:t>
            </w:r>
          </w:p>
        </w:tc>
      </w:tr>
      <w:tr w:rsidR="00463BFD">
        <w:tc>
          <w:tcPr>
            <w:tcW w:w="9070" w:type="dxa"/>
            <w:gridSpan w:val="2"/>
            <w:tcBorders>
              <w:top w:val="nil"/>
              <w:left w:val="nil"/>
              <w:bottom w:val="nil"/>
              <w:right w:val="nil"/>
            </w:tcBorders>
          </w:tcPr>
          <w:p w:rsidR="00463BFD" w:rsidRDefault="00A80D98">
            <w:pPr>
              <w:pStyle w:val="ConsPlusNormal0"/>
              <w:ind w:firstLine="283"/>
              <w:jc w:val="both"/>
            </w:pPr>
            <w:r>
              <w:t>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их созда</w:t>
            </w:r>
            <w:r>
              <w:t>ния за счет субсидии.</w:t>
            </w:r>
          </w:p>
        </w:tc>
      </w:tr>
    </w:tbl>
    <w:p w:rsidR="00463BFD" w:rsidRDefault="00463BFD">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608"/>
        <w:gridCol w:w="510"/>
        <w:gridCol w:w="1360"/>
        <w:gridCol w:w="341"/>
        <w:gridCol w:w="3513"/>
      </w:tblGrid>
      <w:tr w:rsidR="00463BFD">
        <w:tc>
          <w:tcPr>
            <w:tcW w:w="3345" w:type="dxa"/>
            <w:gridSpan w:val="2"/>
            <w:tcBorders>
              <w:top w:val="nil"/>
              <w:left w:val="nil"/>
              <w:bottom w:val="single" w:sz="4" w:space="0" w:color="auto"/>
              <w:right w:val="nil"/>
            </w:tcBorders>
          </w:tcPr>
          <w:p w:rsidR="00463BFD" w:rsidRDefault="00463BFD">
            <w:pPr>
              <w:pStyle w:val="ConsPlusNormal0"/>
            </w:pPr>
          </w:p>
        </w:tc>
        <w:tc>
          <w:tcPr>
            <w:tcW w:w="510" w:type="dxa"/>
            <w:tcBorders>
              <w:top w:val="nil"/>
              <w:left w:val="nil"/>
              <w:bottom w:val="nil"/>
              <w:right w:val="nil"/>
            </w:tcBorders>
          </w:tcPr>
          <w:p w:rsidR="00463BFD" w:rsidRDefault="00463BFD">
            <w:pPr>
              <w:pStyle w:val="ConsPlusNormal0"/>
            </w:pPr>
          </w:p>
        </w:tc>
        <w:tc>
          <w:tcPr>
            <w:tcW w:w="1360" w:type="dxa"/>
            <w:tcBorders>
              <w:top w:val="nil"/>
              <w:left w:val="nil"/>
              <w:bottom w:val="single" w:sz="4" w:space="0" w:color="auto"/>
              <w:right w:val="nil"/>
            </w:tcBorders>
          </w:tcPr>
          <w:p w:rsidR="00463BFD" w:rsidRDefault="00463BFD">
            <w:pPr>
              <w:pStyle w:val="ConsPlusNormal0"/>
            </w:pPr>
          </w:p>
        </w:tc>
        <w:tc>
          <w:tcPr>
            <w:tcW w:w="341" w:type="dxa"/>
            <w:tcBorders>
              <w:top w:val="nil"/>
              <w:left w:val="nil"/>
              <w:bottom w:val="nil"/>
              <w:right w:val="nil"/>
            </w:tcBorders>
          </w:tcPr>
          <w:p w:rsidR="00463BFD" w:rsidRDefault="00463BFD">
            <w:pPr>
              <w:pStyle w:val="ConsPlusNormal0"/>
            </w:pPr>
          </w:p>
        </w:tc>
        <w:tc>
          <w:tcPr>
            <w:tcW w:w="3513" w:type="dxa"/>
            <w:tcBorders>
              <w:top w:val="nil"/>
              <w:left w:val="nil"/>
              <w:bottom w:val="single" w:sz="4" w:space="0" w:color="auto"/>
              <w:right w:val="nil"/>
            </w:tcBorders>
          </w:tcPr>
          <w:p w:rsidR="00463BFD" w:rsidRDefault="00463BFD">
            <w:pPr>
              <w:pStyle w:val="ConsPlusNormal0"/>
            </w:pPr>
          </w:p>
        </w:tc>
      </w:tr>
      <w:tr w:rsidR="00463BFD">
        <w:tblPrEx>
          <w:tblBorders>
            <w:insideH w:val="none" w:sz="0" w:space="0" w:color="auto"/>
          </w:tblBorders>
        </w:tblPrEx>
        <w:tc>
          <w:tcPr>
            <w:tcW w:w="3345" w:type="dxa"/>
            <w:gridSpan w:val="2"/>
            <w:tcBorders>
              <w:top w:val="single" w:sz="4" w:space="0" w:color="auto"/>
              <w:left w:val="nil"/>
              <w:bottom w:val="nil"/>
              <w:right w:val="nil"/>
            </w:tcBorders>
          </w:tcPr>
          <w:p w:rsidR="00463BFD" w:rsidRDefault="00A80D98">
            <w:pPr>
              <w:pStyle w:val="ConsPlusNormal0"/>
              <w:jc w:val="center"/>
            </w:pPr>
            <w:r>
              <w:t>(должность высшего должностного лица субъекта Российской Федерации)</w:t>
            </w:r>
          </w:p>
        </w:tc>
        <w:tc>
          <w:tcPr>
            <w:tcW w:w="510" w:type="dxa"/>
            <w:tcBorders>
              <w:top w:val="nil"/>
              <w:left w:val="nil"/>
              <w:bottom w:val="nil"/>
              <w:right w:val="nil"/>
            </w:tcBorders>
          </w:tcPr>
          <w:p w:rsidR="00463BFD" w:rsidRDefault="00463BFD">
            <w:pPr>
              <w:pStyle w:val="ConsPlusNormal0"/>
              <w:jc w:val="center"/>
            </w:pPr>
          </w:p>
        </w:tc>
        <w:tc>
          <w:tcPr>
            <w:tcW w:w="1360" w:type="dxa"/>
            <w:tcBorders>
              <w:top w:val="single" w:sz="4" w:space="0" w:color="auto"/>
              <w:left w:val="nil"/>
              <w:bottom w:val="nil"/>
              <w:right w:val="nil"/>
            </w:tcBorders>
          </w:tcPr>
          <w:p w:rsidR="00463BFD" w:rsidRDefault="00A80D98">
            <w:pPr>
              <w:pStyle w:val="ConsPlusNormal0"/>
              <w:jc w:val="center"/>
            </w:pPr>
            <w:r>
              <w:t>(подпись)</w:t>
            </w:r>
          </w:p>
        </w:tc>
        <w:tc>
          <w:tcPr>
            <w:tcW w:w="341" w:type="dxa"/>
            <w:tcBorders>
              <w:top w:val="nil"/>
              <w:left w:val="nil"/>
              <w:bottom w:val="nil"/>
              <w:right w:val="nil"/>
            </w:tcBorders>
          </w:tcPr>
          <w:p w:rsidR="00463BFD" w:rsidRDefault="00463BFD">
            <w:pPr>
              <w:pStyle w:val="ConsPlusNormal0"/>
              <w:jc w:val="center"/>
            </w:pPr>
          </w:p>
        </w:tc>
        <w:tc>
          <w:tcPr>
            <w:tcW w:w="3513" w:type="dxa"/>
            <w:tcBorders>
              <w:top w:val="single" w:sz="4" w:space="0" w:color="auto"/>
              <w:left w:val="nil"/>
              <w:bottom w:val="nil"/>
              <w:right w:val="nil"/>
            </w:tcBorders>
          </w:tcPr>
          <w:p w:rsidR="00463BFD" w:rsidRDefault="00A80D98">
            <w:pPr>
              <w:pStyle w:val="ConsPlusNormal0"/>
              <w:jc w:val="center"/>
            </w:pPr>
            <w:r>
              <w:t>(ф. и. о. (последнее - при наличии)</w:t>
            </w:r>
          </w:p>
        </w:tc>
      </w:tr>
      <w:tr w:rsidR="00463BFD">
        <w:tblPrEx>
          <w:tblBorders>
            <w:insideH w:val="none" w:sz="0" w:space="0" w:color="auto"/>
          </w:tblBorders>
        </w:tblPrEx>
        <w:tc>
          <w:tcPr>
            <w:tcW w:w="737" w:type="dxa"/>
            <w:tcBorders>
              <w:top w:val="nil"/>
              <w:left w:val="nil"/>
              <w:bottom w:val="nil"/>
              <w:right w:val="nil"/>
            </w:tcBorders>
          </w:tcPr>
          <w:p w:rsidR="00463BFD" w:rsidRDefault="00463BFD">
            <w:pPr>
              <w:pStyle w:val="ConsPlusNormal0"/>
              <w:ind w:firstLine="283"/>
              <w:jc w:val="both"/>
            </w:pPr>
          </w:p>
        </w:tc>
        <w:tc>
          <w:tcPr>
            <w:tcW w:w="2608" w:type="dxa"/>
            <w:tcBorders>
              <w:top w:val="nil"/>
              <w:left w:val="nil"/>
              <w:bottom w:val="nil"/>
              <w:right w:val="nil"/>
            </w:tcBorders>
          </w:tcPr>
          <w:p w:rsidR="00463BFD" w:rsidRDefault="00A80D98">
            <w:pPr>
              <w:pStyle w:val="ConsPlusNormal0"/>
              <w:jc w:val="both"/>
            </w:pPr>
            <w:r>
              <w:t>М П</w:t>
            </w:r>
          </w:p>
        </w:tc>
        <w:tc>
          <w:tcPr>
            <w:tcW w:w="510" w:type="dxa"/>
            <w:tcBorders>
              <w:top w:val="nil"/>
              <w:left w:val="nil"/>
              <w:bottom w:val="nil"/>
              <w:right w:val="nil"/>
            </w:tcBorders>
          </w:tcPr>
          <w:p w:rsidR="00463BFD" w:rsidRDefault="00463BFD">
            <w:pPr>
              <w:pStyle w:val="ConsPlusNormal0"/>
            </w:pPr>
          </w:p>
        </w:tc>
        <w:tc>
          <w:tcPr>
            <w:tcW w:w="1360" w:type="dxa"/>
            <w:tcBorders>
              <w:top w:val="nil"/>
              <w:left w:val="nil"/>
              <w:bottom w:val="nil"/>
              <w:right w:val="nil"/>
            </w:tcBorders>
          </w:tcPr>
          <w:p w:rsidR="00463BFD" w:rsidRDefault="00463BFD">
            <w:pPr>
              <w:pStyle w:val="ConsPlusNormal0"/>
            </w:pPr>
          </w:p>
        </w:tc>
        <w:tc>
          <w:tcPr>
            <w:tcW w:w="341" w:type="dxa"/>
            <w:tcBorders>
              <w:top w:val="nil"/>
              <w:left w:val="nil"/>
              <w:bottom w:val="nil"/>
              <w:right w:val="nil"/>
            </w:tcBorders>
          </w:tcPr>
          <w:p w:rsidR="00463BFD" w:rsidRDefault="00463BFD">
            <w:pPr>
              <w:pStyle w:val="ConsPlusNormal0"/>
            </w:pPr>
          </w:p>
        </w:tc>
        <w:tc>
          <w:tcPr>
            <w:tcW w:w="3513" w:type="dxa"/>
            <w:tcBorders>
              <w:top w:val="nil"/>
              <w:left w:val="nil"/>
              <w:bottom w:val="nil"/>
              <w:right w:val="nil"/>
            </w:tcBorders>
          </w:tcPr>
          <w:p w:rsidR="00463BFD" w:rsidRDefault="00463BFD">
            <w:pPr>
              <w:pStyle w:val="ConsPlusNormal0"/>
            </w:pPr>
          </w:p>
        </w:tc>
      </w:tr>
    </w:tbl>
    <w:p w:rsidR="00463BFD" w:rsidRDefault="00463BFD">
      <w:pPr>
        <w:pStyle w:val="ConsPlusNormal0"/>
        <w:ind w:firstLine="540"/>
        <w:jc w:val="both"/>
      </w:pPr>
    </w:p>
    <w:p w:rsidR="00463BFD" w:rsidRDefault="00A80D98">
      <w:pPr>
        <w:pStyle w:val="ConsPlusNormal0"/>
        <w:ind w:firstLine="540"/>
        <w:jc w:val="both"/>
      </w:pPr>
      <w:r>
        <w:t>--------------------------------</w:t>
      </w:r>
    </w:p>
    <w:p w:rsidR="00463BFD" w:rsidRDefault="00A80D98">
      <w:pPr>
        <w:pStyle w:val="ConsPlusNormal0"/>
        <w:spacing w:before="240"/>
        <w:ind w:firstLine="540"/>
        <w:jc w:val="both"/>
      </w:pPr>
      <w:bookmarkStart w:id="85" w:name="P2641"/>
      <w:bookmarkEnd w:id="85"/>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w:t>
      </w:r>
      <w:r>
        <w:t xml:space="preserve"> исполнение расходных обязательств субъекта Российской Федерации, в целях софинансирования которых предоставляется субсидия.</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1"/>
      </w:pPr>
      <w:r>
        <w:t>Приложение N 47</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both"/>
      </w:pPr>
    </w:p>
    <w:p w:rsidR="00463BFD" w:rsidRDefault="00A80D98">
      <w:pPr>
        <w:pStyle w:val="ConsPlusTitle0"/>
        <w:jc w:val="center"/>
      </w:pPr>
      <w:bookmarkStart w:id="86" w:name="P2652"/>
      <w:bookmarkEnd w:id="86"/>
      <w:r>
        <w:t>ПРАВИЛА</w:t>
      </w:r>
    </w:p>
    <w:p w:rsidR="00463BFD" w:rsidRDefault="00A80D98">
      <w:pPr>
        <w:pStyle w:val="ConsPlusTitle0"/>
        <w:jc w:val="center"/>
      </w:pPr>
      <w:r>
        <w:t>ПРЕДОСТАВЛЕНИЯ И РАСПРЕДЕЛЕНИЯ В 2024 ГОДУ</w:t>
      </w:r>
    </w:p>
    <w:p w:rsidR="00463BFD" w:rsidRDefault="00A80D98">
      <w:pPr>
        <w:pStyle w:val="ConsPlusTitle0"/>
        <w:jc w:val="center"/>
      </w:pPr>
      <w:r>
        <w:t>СУБСИДИЙ ИЗ ФЕДЕРАЛЬНОГО БЮДЖЕТА, ИСТОЧНИКОМ</w:t>
      </w:r>
    </w:p>
    <w:p w:rsidR="00463BFD" w:rsidRDefault="00A80D98">
      <w:pPr>
        <w:pStyle w:val="ConsPlusTitle0"/>
        <w:jc w:val="center"/>
      </w:pPr>
      <w:r>
        <w:t>ФИНАНСОВОГО ОБЕСПЕЧЕНИЯ КОТОРЫХ ЯВЛЯЮТСЯ БЮДЖЕТНЫЕ</w:t>
      </w:r>
    </w:p>
    <w:p w:rsidR="00463BFD" w:rsidRDefault="00A80D98">
      <w:pPr>
        <w:pStyle w:val="ConsPlusTitle0"/>
        <w:jc w:val="center"/>
      </w:pPr>
      <w:r>
        <w:t>АССИГНОВАНИЯ РЕЗЕРВНОГО ФОНДА ПРАВИТЕЛЬСТВА РОССИЙСКОЙ</w:t>
      </w:r>
    </w:p>
    <w:p w:rsidR="00463BFD" w:rsidRDefault="00A80D98">
      <w:pPr>
        <w:pStyle w:val="ConsPlusTitle0"/>
        <w:jc w:val="center"/>
      </w:pPr>
      <w:r>
        <w:t>ФЕДЕРАЦИИ, БЮДЖЕТАМ ДОНЕЦКОЙ НАРОДНОЙ РЕСПУБЛИКИ, ЛУГАНСКОЙ</w:t>
      </w:r>
    </w:p>
    <w:p w:rsidR="00463BFD" w:rsidRDefault="00A80D98">
      <w:pPr>
        <w:pStyle w:val="ConsPlusTitle0"/>
        <w:jc w:val="center"/>
      </w:pPr>
      <w:r>
        <w:t>НАРОДНОЙ РЕСПУБЛИКИ, ЗАПОРОЖСКОЙ ОБЛАСТИ И ХЕРСОНСКОЙ</w:t>
      </w:r>
    </w:p>
    <w:p w:rsidR="00463BFD" w:rsidRDefault="00A80D98">
      <w:pPr>
        <w:pStyle w:val="ConsPlusTitle0"/>
        <w:jc w:val="center"/>
      </w:pPr>
      <w:r>
        <w:t>ОБЛАСТИ В ЦЕЛЯХ СОФИНАНСИРОВАНИЯ РАСХОДНЫХ ОБЯЗАТЕЛЬСТВ</w:t>
      </w:r>
    </w:p>
    <w:p w:rsidR="00463BFD" w:rsidRDefault="00A80D98">
      <w:pPr>
        <w:pStyle w:val="ConsPlusTitle0"/>
        <w:jc w:val="center"/>
      </w:pPr>
      <w:r>
        <w:t>УКАЗАННЫХ СУБЪЕКТОВ РОССИЙСКОЙ ФЕДЕРАЦИИ, ВОЗНИКАЮЩИХ</w:t>
      </w:r>
    </w:p>
    <w:p w:rsidR="00463BFD" w:rsidRDefault="00A80D98">
      <w:pPr>
        <w:pStyle w:val="ConsPlusTitle0"/>
        <w:jc w:val="center"/>
      </w:pPr>
      <w:r>
        <w:t>ПРИ РЕАЛИЗАЦИИ МЕРОПРИЯТИЙ, НАПРАВЛЕННЫХ НА ПОДДЕРЖКУ</w:t>
      </w:r>
    </w:p>
    <w:p w:rsidR="00463BFD" w:rsidRDefault="00A80D98">
      <w:pPr>
        <w:pStyle w:val="ConsPlusTitle0"/>
        <w:jc w:val="center"/>
      </w:pPr>
      <w:r>
        <w:t>СУБЪЕКТОВ МАЛОГО И СРЕДНЕГО ПРЕДПРИНИМ</w:t>
      </w:r>
      <w:r>
        <w:t>АТЕЛЬСТВА,</w:t>
      </w:r>
    </w:p>
    <w:p w:rsidR="00463BFD" w:rsidRDefault="00A80D98">
      <w:pPr>
        <w:pStyle w:val="ConsPlusTitle0"/>
        <w:jc w:val="center"/>
      </w:pPr>
      <w:r>
        <w:lastRenderedPageBreak/>
        <w:t>ОСУЩЕСТВЛЯЮЩИХ СОЦИАЛЬНО ЗНАЧИМЫЕ</w:t>
      </w:r>
    </w:p>
    <w:p w:rsidR="00463BFD" w:rsidRDefault="00A80D98">
      <w:pPr>
        <w:pStyle w:val="ConsPlusTitle0"/>
        <w:jc w:val="center"/>
      </w:pPr>
      <w:r>
        <w:t>ВИДЫ ДЕЯТЕЛЬНОСТИ</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Постановлением Правительства РФ от 13.06.2024 N 800)</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both"/>
      </w:pPr>
    </w:p>
    <w:p w:rsidR="00463BFD" w:rsidRDefault="00A80D98">
      <w:pPr>
        <w:pStyle w:val="ConsPlusNormal0"/>
        <w:ind w:firstLine="540"/>
        <w:jc w:val="both"/>
      </w:pPr>
      <w:bookmarkStart w:id="87" w:name="P2668"/>
      <w:bookmarkEnd w:id="87"/>
      <w:r>
        <w:t>1. Настоящие Правила устанавливают цели, условия и порядок предоставления и распределения</w:t>
      </w:r>
      <w:r>
        <w:t xml:space="preserve">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Республики, Запорожской</w:t>
      </w:r>
      <w:r>
        <w:t xml:space="preserve">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осуществляющих социал</w:t>
      </w:r>
      <w:r>
        <w:t>ьно значимые виды деятельности, в рамках государственной программы Российской Федерации "Экономическое развитие и инновационная экономика" (далее соответственно - субъекты Российской Федерации, субсидии).</w:t>
      </w:r>
    </w:p>
    <w:p w:rsidR="00463BFD" w:rsidRDefault="00A80D98">
      <w:pPr>
        <w:pStyle w:val="ConsPlusNormal0"/>
        <w:spacing w:before="240"/>
        <w:ind w:firstLine="540"/>
        <w:jc w:val="both"/>
      </w:pPr>
      <w:r>
        <w:t>2. Субсидии предоставляются бюджетам субъектов Росс</w:t>
      </w:r>
      <w:r>
        <w:t xml:space="preserve">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предусмотренные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пунктом 1</w:t>
        </w:r>
      </w:hyperlink>
      <w:r>
        <w:t xml:space="preserve"> настоящих Правил.</w:t>
      </w:r>
    </w:p>
    <w:p w:rsidR="00463BFD" w:rsidRDefault="00A80D98">
      <w:pPr>
        <w:pStyle w:val="ConsPlusNormal0"/>
        <w:spacing w:before="240"/>
        <w:ind w:firstLine="540"/>
        <w:jc w:val="both"/>
      </w:pPr>
      <w:r>
        <w:t xml:space="preserve">3. В рамках мероприятия, указанного в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субъекты Российской Федерации обеспечивают в соответствии с требованиями, установленными ст</w:t>
      </w:r>
      <w:r>
        <w:t>атьей 14 Федерального закона "О развитии малого и среднего предпринимательства в Российской Федерации", предоставление грантов в форме субсидий на реализацию проекта, относящегося к социально значимым видам деятельности в соответствии с Общероссийским клас</w:t>
      </w:r>
      <w:r>
        <w:t xml:space="preserve">сификатором видов экономической деятельности ОК 029-2014 (КДЕС Ред. 2) по перечню согласно </w:t>
      </w:r>
      <w:hyperlink w:anchor="P2757" w:tooltip="ПЕРЕЧЕНЬ СОЦИАЛЬНО ЗНАЧИМЫХ ВИДОВ ДЕЯТЕЛЬНОСТИ">
        <w:r>
          <w:rPr>
            <w:color w:val="0000FF"/>
          </w:rPr>
          <w:t>приложению N 1</w:t>
        </w:r>
      </w:hyperlink>
      <w:r>
        <w:t xml:space="preserve"> (далее соответственно - грант, социально значимый проект), субъектам м</w:t>
      </w:r>
      <w:r>
        <w:t>алого и среднего предпринимательства, которые:</w:t>
      </w:r>
    </w:p>
    <w:p w:rsidR="00463BFD" w:rsidRDefault="00A80D98">
      <w:pPr>
        <w:pStyle w:val="ConsPlusNormal0"/>
        <w:spacing w:before="240"/>
        <w:ind w:firstLine="540"/>
        <w:jc w:val="both"/>
      </w:pPr>
      <w:r>
        <w:t xml:space="preserve">а) осуществляют в качестве основного вида деятельности один из социально значимых видов деятельности в соответствии с Общероссийским классификатором видов экономической деятельности ОК 029-2014 (КДЕС Ред. 2), </w:t>
      </w:r>
      <w:r>
        <w:t xml:space="preserve">указанных в </w:t>
      </w:r>
      <w:hyperlink w:anchor="P2757" w:tooltip="ПЕРЕЧЕНЬ СОЦИАЛЬНО ЗНАЧИМЫХ ВИДОВ ДЕЯТЕЛЬНОСТИ">
        <w:r>
          <w:rPr>
            <w:color w:val="0000FF"/>
          </w:rPr>
          <w:t>приложении N 1</w:t>
        </w:r>
      </w:hyperlink>
      <w:r>
        <w:t xml:space="preserve"> к настоящим Правилам;</w:t>
      </w:r>
    </w:p>
    <w:p w:rsidR="00463BFD" w:rsidRDefault="00A80D98">
      <w:pPr>
        <w:pStyle w:val="ConsPlusNormal0"/>
        <w:spacing w:before="240"/>
        <w:ind w:firstLine="540"/>
        <w:jc w:val="both"/>
      </w:pPr>
      <w:r>
        <w:t>б) прошли обучение (руководитель юридического лица или индивидуальный предприниматель) основам предпринимательской деятельности</w:t>
      </w:r>
      <w:r>
        <w:t xml:space="preserve">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r:id="rId21">
        <w:r>
          <w:rPr>
            <w:color w:val="0000FF"/>
          </w:rPr>
          <w:t>h</w:t>
        </w:r>
        <w:r>
          <w:rPr>
            <w:color w:val="0000FF"/>
          </w:rPr>
          <w:t>ttps://мсп.рф</w:t>
        </w:r>
      </w:hyperlink>
      <w:r>
        <w:t>);</w:t>
      </w:r>
    </w:p>
    <w:p w:rsidR="00463BFD" w:rsidRDefault="00A80D98">
      <w:pPr>
        <w:pStyle w:val="ConsPlusNormal0"/>
        <w:spacing w:before="240"/>
        <w:ind w:firstLine="540"/>
        <w:jc w:val="both"/>
      </w:pPr>
      <w:bookmarkStart w:id="88" w:name="P2673"/>
      <w:bookmarkEnd w:id="88"/>
      <w:r>
        <w:t>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w:t>
      </w:r>
      <w:r>
        <w:t xml:space="preserve"> о физических лицах, представленным субъектом малого и среднего предпринимательства в электронной форме в информационный сервис Федеральной налоговой службы за I квартал 2024 г., или по созданию не менее 2 новых рабочих мест в случае, если число работников</w:t>
      </w:r>
      <w:r>
        <w:t xml:space="preserve"> составляет менее 2, либо в случае отсутствия наемных работников, либо в случае отсутствия данных о расчете по страховым взносам и персонифицированным сведениям о физических лицах, представленных субъектом малого и среднего предпринимательства в электронно</w:t>
      </w:r>
      <w:r>
        <w:t xml:space="preserve">й форме в информационный сервис Федеральной </w:t>
      </w:r>
      <w:r>
        <w:lastRenderedPageBreak/>
        <w:t>налоговой службы за I квартал 2024 г.;</w:t>
      </w:r>
    </w:p>
    <w:p w:rsidR="00463BFD" w:rsidRDefault="00A80D98">
      <w:pPr>
        <w:pStyle w:val="ConsPlusNormal0"/>
        <w:spacing w:before="240"/>
        <w:ind w:firstLine="540"/>
        <w:jc w:val="both"/>
      </w:pPr>
      <w:r>
        <w:t>г) не имеют задолженности перед работниками (персоналом) по заработной плате, срок невыплаты которой составляет более 3 месяцев, на дату подачи заявки на получение гранта.</w:t>
      </w:r>
    </w:p>
    <w:p w:rsidR="00463BFD" w:rsidRDefault="00A80D98">
      <w:pPr>
        <w:pStyle w:val="ConsPlusNormal0"/>
        <w:spacing w:before="240"/>
        <w:ind w:firstLine="540"/>
        <w:jc w:val="both"/>
      </w:pPr>
      <w:r>
        <w:t>4</w:t>
      </w:r>
      <w:r>
        <w:t>. Размер гранта определяется конкурсной комиссией, сформированной субъектом Российской Федерации, пропорционально размеру расходов субъекта малого и среднего предпринимательства, предусмотренных бизнес-планом на реализацию нового социально значимого проект</w:t>
      </w:r>
      <w:r>
        <w:t>а или на расширение своей деятельности при реализации ранее созданного социально значимого проекта.</w:t>
      </w:r>
    </w:p>
    <w:p w:rsidR="00463BFD" w:rsidRDefault="00A80D98">
      <w:pPr>
        <w:pStyle w:val="ConsPlusNormal0"/>
        <w:spacing w:before="240"/>
        <w:ind w:firstLine="540"/>
        <w:jc w:val="both"/>
      </w:pPr>
      <w:r>
        <w:t>Грант предоставляется при условии софинансирования субъектом малого и среднего предпринимательства расходов, связанных с реализацией социально значимого проекта, в размере не менее 5 процентов размера расходов, предусмотренных бизнес-планом на реализацию с</w:t>
      </w:r>
      <w:r>
        <w:t xml:space="preserve">оциально значимого проекта и указанных в </w:t>
      </w:r>
      <w:hyperlink w:anchor="P2679" w:tooltip="6. Грант предоставляется в целях финансового обеспечения следующих расходов, связанных с реализацией социально значимого проекта:">
        <w:r>
          <w:rPr>
            <w:color w:val="0000FF"/>
          </w:rPr>
          <w:t>пункте 6</w:t>
        </w:r>
      </w:hyperlink>
      <w:r>
        <w:t xml:space="preserve"> настоящих Правил.</w:t>
      </w:r>
    </w:p>
    <w:p w:rsidR="00463BFD" w:rsidRDefault="00A80D98">
      <w:pPr>
        <w:pStyle w:val="ConsPlusNormal0"/>
        <w:spacing w:before="240"/>
        <w:ind w:firstLine="540"/>
        <w:jc w:val="both"/>
      </w:pPr>
      <w:r>
        <w:t>Максимальный размер грант</w:t>
      </w:r>
      <w:r>
        <w:t>а не превышает 300 тыс. рублей на одного субъекта малого и среднего предпринимательства.</w:t>
      </w:r>
    </w:p>
    <w:p w:rsidR="00463BFD" w:rsidRDefault="00A80D98">
      <w:pPr>
        <w:pStyle w:val="ConsPlusNormal0"/>
        <w:spacing w:before="240"/>
        <w:ind w:firstLine="540"/>
        <w:jc w:val="both"/>
      </w:pPr>
      <w:r>
        <w:t xml:space="preserve">5. Грант предоставляется субъекту малого и среднего предпринимательства однократно в полном объеме на конкурсной основе в соответствии с решением конкурсной комиссии, </w:t>
      </w:r>
      <w:r>
        <w:t>сформированной субъектом Российской Федерации, в порядке, определенном нормативным правовым актом субъекта Российской Федерации.</w:t>
      </w:r>
    </w:p>
    <w:p w:rsidR="00463BFD" w:rsidRDefault="00A80D98">
      <w:pPr>
        <w:pStyle w:val="ConsPlusNormal0"/>
        <w:spacing w:before="240"/>
        <w:ind w:firstLine="540"/>
        <w:jc w:val="both"/>
      </w:pPr>
      <w:bookmarkStart w:id="89" w:name="P2679"/>
      <w:bookmarkEnd w:id="89"/>
      <w:r>
        <w:t>6. Грант предоставляется в целях финансового обеспечения следующих расходов, связанных с реализацией социально значимого проект</w:t>
      </w:r>
      <w:r>
        <w:t>а:</w:t>
      </w:r>
    </w:p>
    <w:p w:rsidR="00463BFD" w:rsidRDefault="00A80D98">
      <w:pPr>
        <w:pStyle w:val="ConsPlusNormal0"/>
        <w:spacing w:before="240"/>
        <w:ind w:firstLine="540"/>
        <w:jc w:val="both"/>
      </w:pPr>
      <w:r>
        <w:t>а) аренда нежилого помещения;</w:t>
      </w:r>
    </w:p>
    <w:p w:rsidR="00463BFD" w:rsidRDefault="00A80D98">
      <w:pPr>
        <w:pStyle w:val="ConsPlusNormal0"/>
        <w:spacing w:before="240"/>
        <w:ind w:firstLine="540"/>
        <w:jc w:val="both"/>
      </w:pPr>
      <w:r>
        <w:t>б) ремонт нежилого помещения, включая приобретение строительных материалов, оборудования, необходимого для ремонта помещения;</w:t>
      </w:r>
    </w:p>
    <w:p w:rsidR="00463BFD" w:rsidRDefault="00A80D98">
      <w:pPr>
        <w:pStyle w:val="ConsPlusNormal0"/>
        <w:spacing w:before="240"/>
        <w:ind w:firstLine="540"/>
        <w:jc w:val="both"/>
      </w:pPr>
      <w:r>
        <w:t>в) аренда и (или) приобретение оргтехники, оборудования (в том числе инвентаря, мебели);</w:t>
      </w:r>
    </w:p>
    <w:p w:rsidR="00463BFD" w:rsidRDefault="00A80D98">
      <w:pPr>
        <w:pStyle w:val="ConsPlusNormal0"/>
        <w:spacing w:before="240"/>
        <w:ind w:firstLine="540"/>
        <w:jc w:val="both"/>
      </w:pPr>
      <w:r>
        <w:t>г) выпла</w:t>
      </w:r>
      <w:r>
        <w:t>та, связанная с передачей прав на франшизу (паушальный платеж);</w:t>
      </w:r>
    </w:p>
    <w:p w:rsidR="00463BFD" w:rsidRDefault="00A80D98">
      <w:pPr>
        <w:pStyle w:val="ConsPlusNormal0"/>
        <w:spacing w:before="240"/>
        <w:ind w:firstLine="540"/>
        <w:jc w:val="both"/>
      </w:pPr>
      <w:r>
        <w:t>д)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463BFD" w:rsidRDefault="00A80D98">
      <w:pPr>
        <w:pStyle w:val="ConsPlusNormal0"/>
        <w:spacing w:before="240"/>
        <w:ind w:firstLine="540"/>
        <w:jc w:val="both"/>
      </w:pPr>
      <w:r>
        <w:t>е) оплата коммунальных услуг и услуг эл</w:t>
      </w:r>
      <w:r>
        <w:t>ектроснабжения;</w:t>
      </w:r>
    </w:p>
    <w:p w:rsidR="00463BFD" w:rsidRDefault="00A80D98">
      <w:pPr>
        <w:pStyle w:val="ConsPlusNormal0"/>
        <w:spacing w:before="240"/>
        <w:ind w:firstLine="540"/>
        <w:jc w:val="both"/>
      </w:pPr>
      <w:r>
        <w:t>ж) оформление результатов интеллектуальной деятельности;</w:t>
      </w:r>
    </w:p>
    <w:p w:rsidR="00463BFD" w:rsidRDefault="00A80D98">
      <w:pPr>
        <w:pStyle w:val="ConsPlusNormal0"/>
        <w:spacing w:before="240"/>
        <w:ind w:firstLine="540"/>
        <w:jc w:val="both"/>
      </w:pPr>
      <w:r>
        <w:t>з) приобретение основных средств (за исключением приобретения зданий, сооружений, земельных участков, автомобилей);</w:t>
      </w:r>
    </w:p>
    <w:p w:rsidR="00463BFD" w:rsidRDefault="00A80D98">
      <w:pPr>
        <w:pStyle w:val="ConsPlusNormal0"/>
        <w:spacing w:before="240"/>
        <w:ind w:firstLine="540"/>
        <w:jc w:val="both"/>
      </w:pPr>
      <w:r>
        <w:t>и) переоборудование транспортных средств для перевозки маломобильных групп населения, в том числе инвалидов;</w:t>
      </w:r>
    </w:p>
    <w:p w:rsidR="00463BFD" w:rsidRDefault="00A80D98">
      <w:pPr>
        <w:pStyle w:val="ConsPlusNormal0"/>
        <w:spacing w:before="240"/>
        <w:ind w:firstLine="540"/>
        <w:jc w:val="both"/>
      </w:pPr>
      <w:r>
        <w:t>к) оплата услуг связи, в том числе информационно-телекоммуникационной сети "Интернет";</w:t>
      </w:r>
    </w:p>
    <w:p w:rsidR="00463BFD" w:rsidRDefault="00A80D98">
      <w:pPr>
        <w:pStyle w:val="ConsPlusNormal0"/>
        <w:spacing w:before="240"/>
        <w:ind w:firstLine="540"/>
        <w:jc w:val="both"/>
      </w:pPr>
      <w:r>
        <w:t xml:space="preserve">л) приобретение программного обеспечения и неисключительных </w:t>
      </w:r>
      <w:r>
        <w:t xml:space="preserve">прав на программное обеспечение (расходы, связанные с получением прав по лицензионному соглашению, расходы на </w:t>
      </w:r>
      <w:r>
        <w:lastRenderedPageBreak/>
        <w:t>адаптацию, настройку, внедрение и модификацию программного обеспечения, расходы на сопровождение программного обеспечения);</w:t>
      </w:r>
    </w:p>
    <w:p w:rsidR="00463BFD" w:rsidRDefault="00A80D98">
      <w:pPr>
        <w:pStyle w:val="ConsPlusNormal0"/>
        <w:spacing w:before="240"/>
        <w:ind w:firstLine="540"/>
        <w:jc w:val="both"/>
      </w:pPr>
      <w:r>
        <w:t>м) приобретение сырья,</w:t>
      </w:r>
      <w:r>
        <w:t xml:space="preserve"> расходных материалов, необходимых для производства продукции и оказания услуг;</w:t>
      </w:r>
    </w:p>
    <w:p w:rsidR="00463BFD" w:rsidRDefault="00A80D98">
      <w:pPr>
        <w:pStyle w:val="ConsPlusNormal0"/>
        <w:spacing w:before="240"/>
        <w:ind w:firstLine="540"/>
        <w:jc w:val="both"/>
      </w:pPr>
      <w:r>
        <w:t>н)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w:t>
      </w:r>
      <w:r>
        <w:t>едств, которые могут быть использованы исключительно для профилактики инвалидности или реабилитации (абилитации) инвалидов.</w:t>
      </w:r>
    </w:p>
    <w:p w:rsidR="00463BFD" w:rsidRDefault="00A80D98">
      <w:pPr>
        <w:pStyle w:val="ConsPlusNormal0"/>
        <w:spacing w:before="240"/>
        <w:ind w:firstLine="540"/>
        <w:jc w:val="both"/>
      </w:pPr>
      <w:r>
        <w:t>7. Не допускается направление гранта на финансирование затрат, связанных с уплатой налогов, сборов и иных обязательных платежей в бю</w:t>
      </w:r>
      <w:r>
        <w:t>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463BFD" w:rsidRDefault="00A80D98">
      <w:pPr>
        <w:pStyle w:val="ConsPlusNormal0"/>
        <w:spacing w:before="240"/>
        <w:ind w:firstLine="540"/>
        <w:jc w:val="both"/>
      </w:pPr>
      <w:bookmarkStart w:id="90" w:name="P2694"/>
      <w:bookmarkEnd w:id="90"/>
      <w:r>
        <w:t>8. Получат</w:t>
      </w:r>
      <w:r>
        <w:t>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отве</w:t>
      </w:r>
      <w:r>
        <w:t xml:space="preserve">тственный за реализацию мероприятия, указанного в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информацию о выполнении обязательства, предусмотренного </w:t>
      </w:r>
      <w:hyperlink w:anchor="P2673" w:tooltip="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w:r>
          <w:rPr>
            <w:color w:val="0000FF"/>
          </w:rPr>
          <w:t>подпунктом "в" пункта 3</w:t>
        </w:r>
      </w:hyperlink>
      <w:r>
        <w:t xml:space="preserve"> настоящих Правил.</w:t>
      </w:r>
    </w:p>
    <w:p w:rsidR="00463BFD" w:rsidRDefault="00A80D98">
      <w:pPr>
        <w:pStyle w:val="ConsPlusNormal0"/>
        <w:spacing w:before="240"/>
        <w:ind w:firstLine="540"/>
        <w:jc w:val="both"/>
      </w:pPr>
      <w:r>
        <w:t>В слу</w:t>
      </w:r>
      <w:r>
        <w:t xml:space="preserve">чае невыполнения субъектом малого и среднего предпринимательства обязательства, предусмотренного </w:t>
      </w:r>
      <w:hyperlink w:anchor="P2673" w:tooltip="в) принимают на себя обязательство по сохранению в течение года с даты заключения соглашения о предоставлении гранта не менее 80 процентов численности работников согласно данным о расчете по страховым взносам и персонифицированным сведениям о физических лицах,">
        <w:r>
          <w:rPr>
            <w:color w:val="0000FF"/>
          </w:rPr>
          <w:t>подпунктом "в" пункта 3</w:t>
        </w:r>
      </w:hyperlink>
      <w:r>
        <w:t xml:space="preserve"> настоящих Правил, или непредставления информации, предусмотренной </w:t>
      </w:r>
      <w:hyperlink w:anchor="P2694" w:tooltip="8. Получатель гранта - субъект малого и среднего предпринимательства обязуется в течение 30 календарных дней после истечения календарного года с даты заключения соглашения о предоставлении гранта представить в исполнительный орган субъекта Российской Федерации">
        <w:r>
          <w:rPr>
            <w:color w:val="0000FF"/>
          </w:rPr>
          <w:t>абзацем первым</w:t>
        </w:r>
      </w:hyperlink>
      <w:r>
        <w:t xml:space="preserve"> настоящего пункта, за исключением случаев, когда надлежащее исполнение обязательства оказалось невозможным вследствие наступления обстоятельств непреодолимой силы, грант подлежит возврату в соответствующий бюджет бюджетной системы Рос</w:t>
      </w:r>
      <w:r>
        <w:t>сийской Федерации.</w:t>
      </w:r>
    </w:p>
    <w:p w:rsidR="00463BFD" w:rsidRDefault="00A80D98">
      <w:pPr>
        <w:pStyle w:val="ConsPlusNormal0"/>
        <w:spacing w:before="240"/>
        <w:ind w:firstLine="540"/>
        <w:jc w:val="both"/>
      </w:pPr>
      <w:r>
        <w:t>9. Министерство экономического развития Российской Федерации:</w:t>
      </w:r>
    </w:p>
    <w:p w:rsidR="00463BFD" w:rsidRDefault="00A80D98">
      <w:pPr>
        <w:pStyle w:val="ConsPlusNormal0"/>
        <w:spacing w:before="240"/>
        <w:ind w:firstLine="540"/>
        <w:jc w:val="both"/>
      </w:pPr>
      <w:r>
        <w:t>а) устанавливает формы, сроки и порядок представления субъектами Российской Федерации документов, предусматривающих направления расходов (сметы), ключевые показатели эффективн</w:t>
      </w:r>
      <w:r>
        <w:t xml:space="preserve">ости реализации мероприятия, указанного в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и его фактическое исполнение;</w:t>
      </w:r>
    </w:p>
    <w:p w:rsidR="00463BFD" w:rsidRDefault="00A80D98">
      <w:pPr>
        <w:pStyle w:val="ConsPlusNormal0"/>
        <w:spacing w:before="240"/>
        <w:ind w:firstLine="540"/>
        <w:jc w:val="both"/>
      </w:pPr>
      <w:r>
        <w:t>б) осуществляет экспертизу комплектов документов, представляемых субъектами Российской Федерации.</w:t>
      </w:r>
    </w:p>
    <w:p w:rsidR="00463BFD" w:rsidRDefault="00A80D98">
      <w:pPr>
        <w:pStyle w:val="ConsPlusNormal0"/>
        <w:spacing w:before="240"/>
        <w:ind w:firstLine="540"/>
        <w:jc w:val="both"/>
      </w:pPr>
      <w:r>
        <w:t>10. Субсидии предоста</w:t>
      </w:r>
      <w:r>
        <w:t>вляются при соблюдении субъектами Российской Федерации следующих условий:</w:t>
      </w:r>
    </w:p>
    <w:p w:rsidR="00463BFD" w:rsidRDefault="00A80D98">
      <w:pPr>
        <w:pStyle w:val="ConsPlusNormal0"/>
        <w:spacing w:before="24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w:t>
      </w:r>
      <w:r>
        <w:t>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63BFD" w:rsidRDefault="00A80D98">
      <w:pPr>
        <w:pStyle w:val="ConsPlusNormal0"/>
        <w:spacing w:before="240"/>
        <w:ind w:firstLine="540"/>
        <w:jc w:val="both"/>
      </w:pPr>
      <w:r>
        <w:t>б) заключение соглашения о предоставлении субсидии из федерального бюджета бюджету субъекта Российской Фе</w:t>
      </w:r>
      <w:r>
        <w:t xml:space="preserve">дерации между Министерством экономического развития Российской Федерации и высшим исполнительным органом субъекта Российской Федерации в соответствии с пунктом 10 Правил формирования, предоставления и распределения субсидий из федерального </w:t>
      </w:r>
      <w:r>
        <w:lastRenderedPageBreak/>
        <w:t>бюджета бюджетам</w:t>
      </w:r>
      <w:r>
        <w:t xml:space="preserve">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w:t>
      </w:r>
      <w:r>
        <w:t>ответственно - соглашение, Правила формирования, предоставления и распределения субсидий);</w:t>
      </w:r>
    </w:p>
    <w:p w:rsidR="00463BFD" w:rsidRDefault="00A80D98">
      <w:pPr>
        <w:pStyle w:val="ConsPlusNormal0"/>
        <w:spacing w:before="240"/>
        <w:ind w:firstLine="540"/>
        <w:jc w:val="both"/>
      </w:pPr>
      <w:r>
        <w:t>в)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w:t>
      </w:r>
      <w:r>
        <w:t>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463BFD" w:rsidRDefault="00A80D98">
      <w:pPr>
        <w:pStyle w:val="ConsPlusNormal0"/>
        <w:spacing w:before="240"/>
        <w:ind w:firstLine="540"/>
        <w:jc w:val="both"/>
      </w:pPr>
      <w:r>
        <w:t>11. Критериями отбора субъектов Российской Федерации для предоставления субсидии являются</w:t>
      </w:r>
      <w:r>
        <w:t>:</w:t>
      </w:r>
    </w:p>
    <w:p w:rsidR="00463BFD" w:rsidRDefault="00A80D98">
      <w:pPr>
        <w:pStyle w:val="ConsPlusNormal0"/>
        <w:spacing w:before="240"/>
        <w:ind w:firstLine="540"/>
        <w:jc w:val="both"/>
      </w:pPr>
      <w:r>
        <w:t xml:space="preserve">а) потребность субъектов Российской Федерации в осуществлении мероприятия, указанного в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463BFD" w:rsidRDefault="00A80D98">
      <w:pPr>
        <w:pStyle w:val="ConsPlusNormal0"/>
        <w:spacing w:before="240"/>
        <w:ind w:firstLine="540"/>
        <w:jc w:val="both"/>
      </w:pPr>
      <w:r>
        <w:t xml:space="preserve">б) соответствие мероприятия, указанного в заявке субъекта Российской Федерации на предоставление субсидии по форме согласно </w:t>
      </w:r>
      <w:hyperlink w:anchor="P2835" w:tooltip="ЗАЯВКА">
        <w:r>
          <w:rPr>
            <w:color w:val="0000FF"/>
          </w:rPr>
          <w:t>приложению N 2</w:t>
        </w:r>
      </w:hyperlink>
      <w:r>
        <w:t xml:space="preserve"> (далее - заявк</w:t>
      </w:r>
      <w:r>
        <w:t xml:space="preserve">а), мероприятию, указанному в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463BFD" w:rsidRDefault="00A80D98">
      <w:pPr>
        <w:pStyle w:val="ConsPlusNormal0"/>
        <w:spacing w:before="240"/>
        <w:ind w:firstLine="540"/>
        <w:jc w:val="both"/>
      </w:pPr>
      <w:r>
        <w:t>12. Размер субсидии, предоставляемой бюджету i-го субъекта Российской Федерации (C</w:t>
      </w:r>
      <w:r>
        <w:rPr>
          <w:vertAlign w:val="subscript"/>
        </w:rPr>
        <w:t>i</w:t>
      </w:r>
      <w:r>
        <w:t>), определяется по формуле:</w:t>
      </w:r>
    </w:p>
    <w:p w:rsidR="00463BFD" w:rsidRDefault="00463BFD">
      <w:pPr>
        <w:pStyle w:val="ConsPlusNormal0"/>
        <w:jc w:val="both"/>
      </w:pPr>
    </w:p>
    <w:p w:rsidR="00463BFD" w:rsidRDefault="00A80D98">
      <w:pPr>
        <w:pStyle w:val="ConsPlusNormal0"/>
        <w:jc w:val="center"/>
      </w:pPr>
      <w:r>
        <w:rPr>
          <w:noProof/>
          <w:position w:val="-30"/>
        </w:rPr>
        <w:drawing>
          <wp:inline distT="0" distB="0" distL="0" distR="0">
            <wp:extent cx="1680210" cy="53721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0210" cy="537210"/>
                    </a:xfrm>
                    <a:prstGeom prst="rect">
                      <a:avLst/>
                    </a:prstGeom>
                    <a:noFill/>
                    <a:ln>
                      <a:noFill/>
                    </a:ln>
                  </pic:spPr>
                </pic:pic>
              </a:graphicData>
            </a:graphic>
          </wp:inline>
        </w:drawing>
      </w:r>
    </w:p>
    <w:p w:rsidR="00463BFD" w:rsidRDefault="00463BFD">
      <w:pPr>
        <w:pStyle w:val="ConsPlusNormal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C</w:t>
      </w:r>
      <w:r>
        <w:rPr>
          <w:vertAlign w:val="subscript"/>
        </w:rPr>
        <w:t>l</w:t>
      </w:r>
      <w:r>
        <w:t xml:space="preserve"> - общий размер субсидии, распределяемой между субъектами Российской Федерации в 2024 году в целях софинансирования расходных обязательств субъектов Российской Федерации, возникающих при реализации мероприятия, указанного в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463BFD" w:rsidRDefault="00A80D98">
      <w:pPr>
        <w:pStyle w:val="ConsPlusNormal0"/>
        <w:spacing w:before="240"/>
        <w:ind w:firstLine="540"/>
        <w:jc w:val="both"/>
      </w:pPr>
      <w:r>
        <w:t>C</w:t>
      </w:r>
      <w:r>
        <w:rPr>
          <w:vertAlign w:val="subscript"/>
        </w:rPr>
        <w:t>li</w:t>
      </w:r>
      <w:r>
        <w:t xml:space="preserve"> - объем потребности i-го субъекта Российской Федерации в финансовом обеспечении за счет средств федерального бюджета соответствующих мероприятий, необходимый для исполнения расходных обязательств субъектов Российской Фе</w:t>
      </w:r>
      <w:r>
        <w:t xml:space="preserve">дерации, возникающих при реализации мероприятия, указанного в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463BFD" w:rsidRDefault="00A80D98">
      <w:pPr>
        <w:pStyle w:val="ConsPlusNormal0"/>
        <w:spacing w:before="240"/>
        <w:ind w:firstLine="540"/>
        <w:jc w:val="both"/>
      </w:pPr>
      <w:r>
        <w:t>Y</w:t>
      </w:r>
      <w:r>
        <w:rPr>
          <w:vertAlign w:val="subscript"/>
        </w:rPr>
        <w:t>i</w:t>
      </w:r>
      <w:r>
        <w:t xml:space="preserve"> - предельный уровень софинансирования расходных обязательств i-го субъекта Российской Федерации, определяемый в соответствии с</w:t>
      </w:r>
      <w:r>
        <w:t xml:space="preserve"> пунктом 13 Правил формирования, предоставления и распределения субсидий;</w:t>
      </w:r>
    </w:p>
    <w:p w:rsidR="00463BFD" w:rsidRDefault="00A80D98">
      <w:pPr>
        <w:pStyle w:val="ConsPlusNormal0"/>
        <w:spacing w:before="240"/>
        <w:ind w:firstLine="540"/>
        <w:jc w:val="both"/>
      </w:pPr>
      <w:r>
        <w:t>n - общее количество субъектов Российской Федерации, которым предоставляются субсидии.</w:t>
      </w:r>
    </w:p>
    <w:p w:rsidR="00463BFD" w:rsidRDefault="00A80D98">
      <w:pPr>
        <w:pStyle w:val="ConsPlusNormal0"/>
        <w:spacing w:before="240"/>
        <w:ind w:firstLine="540"/>
        <w:jc w:val="both"/>
      </w:pPr>
      <w:bookmarkStart w:id="91" w:name="P2715"/>
      <w:bookmarkEnd w:id="91"/>
      <w:r>
        <w:t>13. Для предоставления субсидии субъект Российской Федерации представляет в Министерство эконом</w:t>
      </w:r>
      <w:r>
        <w:t>ического развития Российской Федерации следующие документы:</w:t>
      </w:r>
    </w:p>
    <w:p w:rsidR="00463BFD" w:rsidRDefault="00A80D98">
      <w:pPr>
        <w:pStyle w:val="ConsPlusNormal0"/>
        <w:spacing w:before="240"/>
        <w:ind w:firstLine="540"/>
        <w:jc w:val="both"/>
      </w:pPr>
      <w:r>
        <w:t>а) заявка;</w:t>
      </w:r>
    </w:p>
    <w:p w:rsidR="00463BFD" w:rsidRDefault="00A80D98">
      <w:pPr>
        <w:pStyle w:val="ConsPlusNormal0"/>
        <w:spacing w:before="240"/>
        <w:ind w:firstLine="540"/>
        <w:jc w:val="both"/>
      </w:pPr>
      <w:r>
        <w:t xml:space="preserve">б) документ об определении исполнительного органа субъекта Российской Федерации, уполномоченного высшим исполнительным органом субъекта Российской Федерации на </w:t>
      </w:r>
      <w:r>
        <w:lastRenderedPageBreak/>
        <w:t>взаимодействие с Министер</w:t>
      </w:r>
      <w:r>
        <w:t xml:space="preserve">ством экономического развития Российской Федерации по реализации мероприятия, указанного в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(далее - уполномоченный орган);</w:t>
      </w:r>
    </w:p>
    <w:p w:rsidR="00463BFD" w:rsidRDefault="00A80D98">
      <w:pPr>
        <w:pStyle w:val="ConsPlusNormal0"/>
        <w:spacing w:before="240"/>
        <w:ind w:firstLine="540"/>
        <w:jc w:val="both"/>
      </w:pPr>
      <w:bookmarkStart w:id="92" w:name="P2718"/>
      <w:bookmarkEnd w:id="92"/>
      <w:r>
        <w:t>в) выписка из закона о бюджете субъекта Российской Федерации на текущ</w:t>
      </w:r>
      <w:r>
        <w:t>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w:t>
      </w:r>
      <w:r>
        <w:t xml:space="preserve"> в целях софинансирования которых предоставляется субсидия.</w:t>
      </w:r>
    </w:p>
    <w:p w:rsidR="00463BFD" w:rsidRDefault="00A80D98">
      <w:pPr>
        <w:pStyle w:val="ConsPlusNormal0"/>
        <w:spacing w:before="240"/>
        <w:ind w:firstLine="540"/>
        <w:jc w:val="both"/>
      </w:pPr>
      <w:r>
        <w:t xml:space="preserve">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w:t>
      </w:r>
      <w:r>
        <w:t>исполнение расходных обязательств субъекта Российской Федерации, в целях софинансирования которых предоставляется субсидия, субъект Российской Федерации включает в заявку обязательство по обеспечению внесения соответствующих изменений в закон о бюджете суб</w:t>
      </w:r>
      <w:r>
        <w:t>ъекта Российской Федерации на текущий финансовый год и плановый период (сводную бюджетную роспись бюджета субъекта Российской Федерации).</w:t>
      </w:r>
    </w:p>
    <w:p w:rsidR="00463BFD" w:rsidRDefault="00A80D98">
      <w:pPr>
        <w:pStyle w:val="ConsPlusNormal0"/>
        <w:spacing w:before="240"/>
        <w:ind w:firstLine="540"/>
        <w:jc w:val="both"/>
      </w:pPr>
      <w:r>
        <w:t xml:space="preserve">14. Документы, указанные в </w:t>
      </w:r>
      <w:hyperlink w:anchor="P2715"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13</w:t>
        </w:r>
      </w:hyperlink>
      <w:r>
        <w:t xml:space="preserve"> настоящих Правил, заполняются уполномоченным органом в бумажном виде.</w:t>
      </w:r>
    </w:p>
    <w:p w:rsidR="00463BFD" w:rsidRDefault="00A80D98">
      <w:pPr>
        <w:pStyle w:val="ConsPlusNormal0"/>
        <w:spacing w:before="240"/>
        <w:ind w:firstLine="540"/>
        <w:jc w:val="both"/>
      </w:pPr>
      <w:r>
        <w:t xml:space="preserve">15. Документы, указанные в </w:t>
      </w:r>
      <w:hyperlink w:anchor="P2715" w:tooltip="13. Для предоставления субсидии субъект Российской Федерации представляет в Министерство экономического развития Российской Федерации следующие документы:">
        <w:r>
          <w:rPr>
            <w:color w:val="0000FF"/>
          </w:rPr>
          <w:t>пункте 13</w:t>
        </w:r>
      </w:hyperlink>
      <w:r>
        <w:t xml:space="preserve"> настоящих Правил, представляются субъектами Российской Федерации в сроки, указанные Министерством экономическо</w:t>
      </w:r>
      <w:r>
        <w:t>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 на официальный адрес электронной почты высших исполнительных органов субъектов Российск</w:t>
      </w:r>
      <w:r>
        <w:t>ой Федерации.</w:t>
      </w:r>
    </w:p>
    <w:p w:rsidR="00463BFD" w:rsidRDefault="00A80D98">
      <w:pPr>
        <w:pStyle w:val="ConsPlusNormal0"/>
        <w:spacing w:before="240"/>
        <w:ind w:firstLine="540"/>
        <w:jc w:val="both"/>
      </w:pPr>
      <w:r>
        <w:t xml:space="preserve">16. В случае включения субъектом Российской Федерации в заявку обязательства, предусмотренного </w:t>
      </w:r>
      <w:hyperlink w:anchor="P2718" w:tooltip="в)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w:r>
          <w:rPr>
            <w:color w:val="0000FF"/>
          </w:rPr>
          <w:t>подпунктом "в" пункта 13</w:t>
        </w:r>
      </w:hyperlink>
      <w:r>
        <w:t xml:space="preserve"> настоящих Правил, субъект Российской Федерации представляет в Министерство экономиче</w:t>
      </w:r>
      <w:r>
        <w:t>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подтверждающую наличие в бюджете субъекта Российско</w:t>
      </w:r>
      <w:r>
        <w:t>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 рабочих дней со дня принятия закона о бюджете субъекта Российской Федерации на т</w:t>
      </w:r>
      <w:r>
        <w:t>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соответственно.</w:t>
      </w:r>
    </w:p>
    <w:p w:rsidR="00463BFD" w:rsidRDefault="00A80D98">
      <w:pPr>
        <w:pStyle w:val="ConsPlusNormal0"/>
        <w:spacing w:before="240"/>
        <w:ind w:firstLine="540"/>
        <w:jc w:val="both"/>
      </w:pPr>
      <w:r>
        <w:t>17. Предоставление суб</w:t>
      </w:r>
      <w:r>
        <w:t>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утверждаемой Министерством финансов Росс</w:t>
      </w:r>
      <w:r>
        <w:t>ийской Федерации.</w:t>
      </w:r>
    </w:p>
    <w:p w:rsidR="00463BFD" w:rsidRDefault="00A80D98">
      <w:pPr>
        <w:pStyle w:val="ConsPlusNormal0"/>
        <w:spacing w:before="240"/>
        <w:ind w:firstLine="540"/>
        <w:jc w:val="both"/>
      </w:pPr>
      <w:r>
        <w:t>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63BFD" w:rsidRDefault="00A80D98">
      <w:pPr>
        <w:pStyle w:val="ConsPlusNormal0"/>
        <w:spacing w:before="240"/>
        <w:ind w:firstLine="540"/>
        <w:jc w:val="both"/>
      </w:pPr>
      <w:r>
        <w:t>19. Порядок и условия возврата сред</w:t>
      </w:r>
      <w:r>
        <w:t>ств из бюджета субъекта Российской Федерации в федеральный бюджет в случае невыполнения условий соглашения, в том числе нарушения субъектом Российской Федерации обязательств по достижению значения результатов использования субсидии, предусмотренного соглаш</w:t>
      </w:r>
      <w:r>
        <w:t xml:space="preserve">ением, а также основания для освобождения </w:t>
      </w:r>
      <w:r>
        <w:lastRenderedPageBreak/>
        <w:t>субъекта Российской Федерации от применения мер финансовой ответственности определяются в соответствии с пунктами 16 - 20 Правил формирования, предоставления и распределения субсидий.</w:t>
      </w:r>
    </w:p>
    <w:p w:rsidR="00463BFD" w:rsidRDefault="00A80D98">
      <w:pPr>
        <w:pStyle w:val="ConsPlusNormal0"/>
        <w:spacing w:before="240"/>
        <w:ind w:firstLine="540"/>
        <w:jc w:val="both"/>
      </w:pPr>
      <w:r>
        <w:t>20. В случае нарушения субъект</w:t>
      </w:r>
      <w:r>
        <w:t>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463BFD" w:rsidRDefault="00A80D98">
      <w:pPr>
        <w:pStyle w:val="ConsPlusNormal0"/>
        <w:spacing w:before="240"/>
        <w:ind w:firstLine="540"/>
        <w:jc w:val="both"/>
      </w:pPr>
      <w:r>
        <w:t>21. Уполномоченные высшим исполнительным органом субъекта Российской Федерац</w:t>
      </w:r>
      <w:r>
        <w:t>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w:t>
      </w:r>
      <w:r>
        <w:t xml:space="preserve"> которых предоставляется субсидия, а также отчет о достижении значений результатов использования субсидии.</w:t>
      </w:r>
    </w:p>
    <w:p w:rsidR="00463BFD" w:rsidRDefault="00A80D98">
      <w:pPr>
        <w:pStyle w:val="ConsPlusNormal0"/>
        <w:spacing w:before="24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w:t>
      </w:r>
      <w:r>
        <w:t>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w:t>
      </w:r>
      <w:r>
        <w:t>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поряд</w:t>
      </w:r>
      <w:r>
        <w:t>ке и сроки, которые установлены соглашением.</w:t>
      </w:r>
    </w:p>
    <w:p w:rsidR="00463BFD" w:rsidRDefault="00A80D98">
      <w:pPr>
        <w:pStyle w:val="ConsPlusNormal0"/>
        <w:spacing w:before="240"/>
        <w:ind w:firstLine="540"/>
        <w:jc w:val="both"/>
      </w:pPr>
      <w:r>
        <w:t>22.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w:t>
      </w:r>
      <w:r>
        <w:t>спользования субсидий в отчетном году на основании отчетов, представленных субъектами Российской Федерации.</w:t>
      </w:r>
    </w:p>
    <w:p w:rsidR="00463BFD" w:rsidRDefault="00A80D98">
      <w:pPr>
        <w:pStyle w:val="ConsPlusNormal0"/>
        <w:spacing w:before="240"/>
        <w:ind w:firstLine="540"/>
        <w:jc w:val="both"/>
      </w:pPr>
      <w:r>
        <w:t>23.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463BFD" w:rsidRDefault="00A80D98">
      <w:pPr>
        <w:pStyle w:val="ConsPlusNormal0"/>
        <w:spacing w:before="240"/>
        <w:ind w:firstLine="540"/>
        <w:jc w:val="both"/>
      </w:pPr>
      <w:r>
        <w:t>24. Оценка эффективности</w:t>
      </w:r>
      <w:r>
        <w:t xml:space="preserve"> использования субсидии в рамках мероприятия, указанного в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достигнутого субъектом Российск</w:t>
      </w:r>
      <w:r>
        <w:t>ой Федерации значения результата использования субсидии - количества субъектов малого и среднего предпринимательства, осуществляющих социально значимые виды деятельности, которым предоставлена поддержка, и значения указанного результата, установленного сог</w:t>
      </w:r>
      <w:r>
        <w:t>лашением.</w:t>
      </w:r>
    </w:p>
    <w:p w:rsidR="00463BFD" w:rsidRDefault="00A80D98">
      <w:pPr>
        <w:pStyle w:val="ConsPlusNormal0"/>
        <w:spacing w:before="240"/>
        <w:ind w:firstLine="540"/>
        <w:jc w:val="both"/>
      </w:pPr>
      <w:r>
        <w:t>25. Субъекты Российской Федерации несут ответственность за достоверность представляемых в рамках настоящих Правил информации и документов.</w:t>
      </w:r>
    </w:p>
    <w:p w:rsidR="00463BFD" w:rsidRDefault="00A80D98">
      <w:pPr>
        <w:pStyle w:val="ConsPlusNormal0"/>
        <w:spacing w:before="240"/>
        <w:ind w:firstLine="540"/>
        <w:jc w:val="both"/>
      </w:pPr>
      <w:r>
        <w:t>26. Министерство экономического развития Российской Федерации вправе запрашивать у субъектов Российской Фед</w:t>
      </w:r>
      <w:r>
        <w:t>ерации необходимые документы и материалы в целях осуществления контроля за соблюдением субъектами Российской Федерации условий предоставления субсидии и других обязательств, предусмотренных соглашением, в том числе данные бухгалтерского учета и первичную д</w:t>
      </w:r>
      <w:r>
        <w:t xml:space="preserve">окументацию, связанные с реализацией субъектами Российской Федерации мероприятия, указанного в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пункте 1</w:t>
        </w:r>
      </w:hyperlink>
      <w:r>
        <w:t xml:space="preserve"> настоящих Правил.</w:t>
      </w: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2"/>
      </w:pPr>
      <w:r>
        <w:t>Приложение N 1</w:t>
      </w:r>
    </w:p>
    <w:p w:rsidR="00463BFD" w:rsidRDefault="00A80D98">
      <w:pPr>
        <w:pStyle w:val="ConsPlusNormal0"/>
        <w:jc w:val="right"/>
      </w:pPr>
      <w:r>
        <w:t>к Правилам предоставления</w:t>
      </w:r>
    </w:p>
    <w:p w:rsidR="00463BFD" w:rsidRDefault="00A80D98">
      <w:pPr>
        <w:pStyle w:val="ConsPlusNormal0"/>
        <w:jc w:val="right"/>
      </w:pPr>
      <w:r>
        <w:t>и распределения в 2024 году субсидий</w:t>
      </w:r>
    </w:p>
    <w:p w:rsidR="00463BFD" w:rsidRDefault="00A80D98">
      <w:pPr>
        <w:pStyle w:val="ConsPlusNormal0"/>
        <w:jc w:val="right"/>
      </w:pPr>
      <w:r>
        <w:t>из федерального бюджета, источником</w:t>
      </w:r>
    </w:p>
    <w:p w:rsidR="00463BFD" w:rsidRDefault="00A80D98">
      <w:pPr>
        <w:pStyle w:val="ConsPlusNormal0"/>
        <w:jc w:val="right"/>
      </w:pPr>
      <w:r>
        <w:t>финансового обеспечения которых являются</w:t>
      </w:r>
    </w:p>
    <w:p w:rsidR="00463BFD" w:rsidRDefault="00A80D98">
      <w:pPr>
        <w:pStyle w:val="ConsPlusNormal0"/>
        <w:jc w:val="right"/>
      </w:pPr>
      <w:r>
        <w:t>бюджетные ассигнования резервного фонда</w:t>
      </w:r>
    </w:p>
    <w:p w:rsidR="00463BFD" w:rsidRDefault="00A80D98">
      <w:pPr>
        <w:pStyle w:val="ConsPlusNormal0"/>
        <w:jc w:val="right"/>
      </w:pPr>
      <w:r>
        <w:t>Правительства Российской Федерации,</w:t>
      </w:r>
    </w:p>
    <w:p w:rsidR="00463BFD" w:rsidRDefault="00A80D98">
      <w:pPr>
        <w:pStyle w:val="ConsPlusNormal0"/>
        <w:jc w:val="right"/>
      </w:pPr>
      <w:r>
        <w:t>бюджетам Донецкой Народной Республики,</w:t>
      </w:r>
    </w:p>
    <w:p w:rsidR="00463BFD" w:rsidRDefault="00A80D98">
      <w:pPr>
        <w:pStyle w:val="ConsPlusNormal0"/>
        <w:jc w:val="right"/>
      </w:pPr>
      <w:r>
        <w:t>Луганской Народной Республики,</w:t>
      </w:r>
    </w:p>
    <w:p w:rsidR="00463BFD" w:rsidRDefault="00A80D98">
      <w:pPr>
        <w:pStyle w:val="ConsPlusNormal0"/>
        <w:jc w:val="right"/>
      </w:pPr>
      <w:r>
        <w:t xml:space="preserve">Запорожской области и Херсонской </w:t>
      </w:r>
      <w:r>
        <w:t>области</w:t>
      </w:r>
    </w:p>
    <w:p w:rsidR="00463BFD" w:rsidRDefault="00A80D98">
      <w:pPr>
        <w:pStyle w:val="ConsPlusNormal0"/>
        <w:jc w:val="right"/>
      </w:pPr>
      <w:r>
        <w:t>в целях софинансирования расходных</w:t>
      </w:r>
    </w:p>
    <w:p w:rsidR="00463BFD" w:rsidRDefault="00A80D98">
      <w:pPr>
        <w:pStyle w:val="ConsPlusNormal0"/>
        <w:jc w:val="right"/>
      </w:pPr>
      <w:r>
        <w:t>обязательств указанных субъектов</w:t>
      </w:r>
    </w:p>
    <w:p w:rsidR="00463BFD" w:rsidRDefault="00A80D98">
      <w:pPr>
        <w:pStyle w:val="ConsPlusNormal0"/>
        <w:jc w:val="right"/>
      </w:pPr>
      <w:r>
        <w:t>Российской Федерации, возникающих</w:t>
      </w:r>
    </w:p>
    <w:p w:rsidR="00463BFD" w:rsidRDefault="00A80D98">
      <w:pPr>
        <w:pStyle w:val="ConsPlusNormal0"/>
        <w:jc w:val="right"/>
      </w:pPr>
      <w:r>
        <w:t>при реализации мероприятий, направленных</w:t>
      </w:r>
    </w:p>
    <w:p w:rsidR="00463BFD" w:rsidRDefault="00A80D98">
      <w:pPr>
        <w:pStyle w:val="ConsPlusNormal0"/>
        <w:jc w:val="right"/>
      </w:pPr>
      <w:r>
        <w:t>на поддержку субъектов малого и среднего</w:t>
      </w:r>
    </w:p>
    <w:p w:rsidR="00463BFD" w:rsidRDefault="00A80D98">
      <w:pPr>
        <w:pStyle w:val="ConsPlusNormal0"/>
        <w:jc w:val="right"/>
      </w:pPr>
      <w:r>
        <w:t>предпринимательства, осуществляющих</w:t>
      </w:r>
    </w:p>
    <w:p w:rsidR="00463BFD" w:rsidRDefault="00A80D98">
      <w:pPr>
        <w:pStyle w:val="ConsPlusNormal0"/>
        <w:jc w:val="right"/>
      </w:pPr>
      <w:r>
        <w:t>социально значимые виды деят</w:t>
      </w:r>
      <w:r>
        <w:t>ельности</w:t>
      </w:r>
    </w:p>
    <w:p w:rsidR="00463BFD" w:rsidRDefault="00463BFD">
      <w:pPr>
        <w:pStyle w:val="ConsPlusNormal0"/>
        <w:jc w:val="both"/>
      </w:pPr>
    </w:p>
    <w:p w:rsidR="00463BFD" w:rsidRDefault="00A80D98">
      <w:pPr>
        <w:pStyle w:val="ConsPlusTitle0"/>
        <w:jc w:val="center"/>
      </w:pPr>
      <w:bookmarkStart w:id="93" w:name="P2757"/>
      <w:bookmarkEnd w:id="93"/>
      <w:r>
        <w:t>ПЕРЕЧЕНЬ СОЦИАЛЬНО ЗНАЧИМЫХ ВИДОВ ДЕЯТЕЛЬНОСТИ</w:t>
      </w:r>
    </w:p>
    <w:p w:rsidR="00463BFD" w:rsidRDefault="00463BFD">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6"/>
        <w:gridCol w:w="1984"/>
      </w:tblGrid>
      <w:tr w:rsidR="00463BFD">
        <w:tc>
          <w:tcPr>
            <w:tcW w:w="7086" w:type="dxa"/>
            <w:tcBorders>
              <w:top w:val="single" w:sz="4" w:space="0" w:color="auto"/>
              <w:left w:val="nil"/>
              <w:bottom w:val="single" w:sz="4" w:space="0" w:color="auto"/>
            </w:tcBorders>
          </w:tcPr>
          <w:p w:rsidR="00463BFD" w:rsidRDefault="00A80D98">
            <w:pPr>
              <w:pStyle w:val="ConsPlusNormal0"/>
              <w:jc w:val="center"/>
            </w:pPr>
            <w:r>
              <w:t>Сфера деятельности, наименование вида экономической деятельности</w:t>
            </w:r>
          </w:p>
        </w:tc>
        <w:tc>
          <w:tcPr>
            <w:tcW w:w="1984" w:type="dxa"/>
            <w:tcBorders>
              <w:top w:val="single" w:sz="4" w:space="0" w:color="auto"/>
              <w:bottom w:val="single" w:sz="4" w:space="0" w:color="auto"/>
              <w:right w:val="nil"/>
            </w:tcBorders>
          </w:tcPr>
          <w:p w:rsidR="00463BFD" w:rsidRDefault="00A80D98">
            <w:pPr>
              <w:pStyle w:val="ConsPlusNormal0"/>
              <w:jc w:val="center"/>
            </w:pPr>
            <w:r>
              <w:t>Код ОКВЭД 2</w:t>
            </w:r>
          </w:p>
        </w:tc>
      </w:tr>
      <w:tr w:rsidR="00463BFD">
        <w:tblPrEx>
          <w:tblBorders>
            <w:insideH w:val="none" w:sz="0" w:space="0" w:color="auto"/>
            <w:insideV w:val="none" w:sz="0" w:space="0" w:color="auto"/>
          </w:tblBorders>
        </w:tblPrEx>
        <w:tc>
          <w:tcPr>
            <w:tcW w:w="7086" w:type="dxa"/>
            <w:tcBorders>
              <w:top w:val="single" w:sz="4" w:space="0" w:color="auto"/>
              <w:left w:val="nil"/>
              <w:bottom w:val="nil"/>
              <w:right w:val="nil"/>
            </w:tcBorders>
          </w:tcPr>
          <w:p w:rsidR="00463BFD" w:rsidRDefault="00A80D98">
            <w:pPr>
              <w:pStyle w:val="ConsPlusNormal0"/>
            </w:pPr>
            <w:r>
              <w:t>Производство изделий народных художественных промыслов</w:t>
            </w:r>
          </w:p>
        </w:tc>
        <w:tc>
          <w:tcPr>
            <w:tcW w:w="1984" w:type="dxa"/>
            <w:tcBorders>
              <w:top w:val="single" w:sz="4" w:space="0" w:color="auto"/>
              <w:left w:val="nil"/>
              <w:bottom w:val="nil"/>
              <w:right w:val="nil"/>
            </w:tcBorders>
          </w:tcPr>
          <w:p w:rsidR="00463BFD" w:rsidRDefault="00A80D98">
            <w:pPr>
              <w:pStyle w:val="ConsPlusNormal0"/>
              <w:jc w:val="center"/>
            </w:pPr>
            <w:r>
              <w:t>32.99.8</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по предоставлению мест для краткосрочного проживания</w:t>
            </w:r>
          </w:p>
        </w:tc>
        <w:tc>
          <w:tcPr>
            <w:tcW w:w="1984" w:type="dxa"/>
            <w:tcBorders>
              <w:top w:val="nil"/>
              <w:left w:val="nil"/>
              <w:bottom w:val="nil"/>
              <w:right w:val="nil"/>
            </w:tcBorders>
          </w:tcPr>
          <w:p w:rsidR="00463BFD" w:rsidRDefault="00A80D98">
            <w:pPr>
              <w:pStyle w:val="ConsPlusNormal0"/>
              <w:jc w:val="center"/>
            </w:pPr>
            <w:r>
              <w:t>55.20</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Издание книг, периодических публикаций и другие виды издательской деятельности</w:t>
            </w:r>
          </w:p>
        </w:tc>
        <w:tc>
          <w:tcPr>
            <w:tcW w:w="1984" w:type="dxa"/>
            <w:tcBorders>
              <w:top w:val="nil"/>
              <w:left w:val="nil"/>
              <w:bottom w:val="nil"/>
              <w:right w:val="nil"/>
            </w:tcBorders>
          </w:tcPr>
          <w:p w:rsidR="00463BFD" w:rsidRDefault="00A80D98">
            <w:pPr>
              <w:pStyle w:val="ConsPlusNormal0"/>
              <w:jc w:val="center"/>
            </w:pPr>
            <w:r>
              <w:t>58.1</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в области демонстрации кинофильмов</w:t>
            </w:r>
          </w:p>
        </w:tc>
        <w:tc>
          <w:tcPr>
            <w:tcW w:w="1984" w:type="dxa"/>
            <w:tcBorders>
              <w:top w:val="nil"/>
              <w:left w:val="nil"/>
              <w:bottom w:val="nil"/>
              <w:right w:val="nil"/>
            </w:tcBorders>
          </w:tcPr>
          <w:p w:rsidR="00463BFD" w:rsidRDefault="00A80D98">
            <w:pPr>
              <w:pStyle w:val="ConsPlusNormal0"/>
              <w:jc w:val="center"/>
            </w:pPr>
            <w:r>
              <w:t>59.14</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Издание музыкальных и нотных тетрадей, в том числе для слепых</w:t>
            </w:r>
          </w:p>
        </w:tc>
        <w:tc>
          <w:tcPr>
            <w:tcW w:w="1984" w:type="dxa"/>
            <w:tcBorders>
              <w:top w:val="nil"/>
              <w:left w:val="nil"/>
              <w:bottom w:val="nil"/>
              <w:right w:val="nil"/>
            </w:tcBorders>
          </w:tcPr>
          <w:p w:rsidR="00463BFD" w:rsidRDefault="00A80D98">
            <w:pPr>
              <w:pStyle w:val="ConsPlusNormal0"/>
              <w:jc w:val="center"/>
            </w:pPr>
            <w:r>
              <w:t>59.20.3</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Образование общее</w:t>
            </w:r>
          </w:p>
        </w:tc>
        <w:tc>
          <w:tcPr>
            <w:tcW w:w="1984" w:type="dxa"/>
            <w:tcBorders>
              <w:top w:val="nil"/>
              <w:left w:val="nil"/>
              <w:bottom w:val="nil"/>
              <w:right w:val="nil"/>
            </w:tcBorders>
          </w:tcPr>
          <w:p w:rsidR="00463BFD" w:rsidRDefault="00A80D98">
            <w:pPr>
              <w:pStyle w:val="ConsPlusNormal0"/>
              <w:jc w:val="center"/>
            </w:pPr>
            <w:r>
              <w:t>85.1</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Образование профессиональное</w:t>
            </w:r>
          </w:p>
        </w:tc>
        <w:tc>
          <w:tcPr>
            <w:tcW w:w="1984" w:type="dxa"/>
            <w:tcBorders>
              <w:top w:val="nil"/>
              <w:left w:val="nil"/>
              <w:bottom w:val="nil"/>
              <w:right w:val="nil"/>
            </w:tcBorders>
          </w:tcPr>
          <w:p w:rsidR="00463BFD" w:rsidRDefault="00A80D98">
            <w:pPr>
              <w:pStyle w:val="ConsPlusNormal0"/>
              <w:jc w:val="center"/>
            </w:pPr>
            <w:r>
              <w:t>85.2</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Обучение профессиональное</w:t>
            </w:r>
          </w:p>
        </w:tc>
        <w:tc>
          <w:tcPr>
            <w:tcW w:w="1984" w:type="dxa"/>
            <w:tcBorders>
              <w:top w:val="nil"/>
              <w:left w:val="nil"/>
              <w:bottom w:val="nil"/>
              <w:right w:val="nil"/>
            </w:tcBorders>
          </w:tcPr>
          <w:p w:rsidR="00463BFD" w:rsidRDefault="00A80D98">
            <w:pPr>
              <w:pStyle w:val="ConsPlusNormal0"/>
              <w:jc w:val="center"/>
            </w:pPr>
            <w:r>
              <w:t>85.3</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Образование дополнительное</w:t>
            </w:r>
          </w:p>
        </w:tc>
        <w:tc>
          <w:tcPr>
            <w:tcW w:w="1984" w:type="dxa"/>
            <w:tcBorders>
              <w:top w:val="nil"/>
              <w:left w:val="nil"/>
              <w:bottom w:val="nil"/>
              <w:right w:val="nil"/>
            </w:tcBorders>
          </w:tcPr>
          <w:p w:rsidR="00463BFD" w:rsidRDefault="00A80D98">
            <w:pPr>
              <w:pStyle w:val="ConsPlusNormal0"/>
              <w:jc w:val="center"/>
            </w:pPr>
            <w:r>
              <w:t>85.4</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больничных организаций</w:t>
            </w:r>
          </w:p>
        </w:tc>
        <w:tc>
          <w:tcPr>
            <w:tcW w:w="1984" w:type="dxa"/>
            <w:tcBorders>
              <w:top w:val="nil"/>
              <w:left w:val="nil"/>
              <w:bottom w:val="nil"/>
              <w:right w:val="nil"/>
            </w:tcBorders>
          </w:tcPr>
          <w:p w:rsidR="00463BFD" w:rsidRDefault="00A80D98">
            <w:pPr>
              <w:pStyle w:val="ConsPlusNormal0"/>
              <w:jc w:val="center"/>
            </w:pPr>
            <w:r>
              <w:t>86.10</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Медицинская и стоматологическая практика</w:t>
            </w:r>
          </w:p>
        </w:tc>
        <w:tc>
          <w:tcPr>
            <w:tcW w:w="1984" w:type="dxa"/>
            <w:tcBorders>
              <w:top w:val="nil"/>
              <w:left w:val="nil"/>
              <w:bottom w:val="nil"/>
              <w:right w:val="nil"/>
            </w:tcBorders>
          </w:tcPr>
          <w:p w:rsidR="00463BFD" w:rsidRDefault="00A80D98">
            <w:pPr>
              <w:pStyle w:val="ConsPlusNormal0"/>
              <w:jc w:val="center"/>
            </w:pPr>
            <w:r>
              <w:t>86.2</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в области медицины прочая</w:t>
            </w:r>
          </w:p>
        </w:tc>
        <w:tc>
          <w:tcPr>
            <w:tcW w:w="1984" w:type="dxa"/>
            <w:tcBorders>
              <w:top w:val="nil"/>
              <w:left w:val="nil"/>
              <w:bottom w:val="nil"/>
              <w:right w:val="nil"/>
            </w:tcBorders>
          </w:tcPr>
          <w:p w:rsidR="00463BFD" w:rsidRDefault="00A80D98">
            <w:pPr>
              <w:pStyle w:val="ConsPlusNormal0"/>
              <w:jc w:val="center"/>
            </w:pPr>
            <w:r>
              <w:t>86.90</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по медицинскому уходу с обеспечением проживания</w:t>
            </w:r>
          </w:p>
        </w:tc>
        <w:tc>
          <w:tcPr>
            <w:tcW w:w="1984" w:type="dxa"/>
            <w:tcBorders>
              <w:top w:val="nil"/>
              <w:left w:val="nil"/>
              <w:bottom w:val="nil"/>
              <w:right w:val="nil"/>
            </w:tcBorders>
          </w:tcPr>
          <w:p w:rsidR="00463BFD" w:rsidRDefault="00A80D98">
            <w:pPr>
              <w:pStyle w:val="ConsPlusNormal0"/>
              <w:jc w:val="center"/>
            </w:pPr>
            <w:r>
              <w:t>87.1</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lastRenderedPageBreak/>
              <w:t>Деятельность по оказанию помощи на дому для лиц с ограниченными возможностями развития, душевноб</w:t>
            </w:r>
            <w:r>
              <w:t>ольным и наркозависимым</w:t>
            </w:r>
          </w:p>
        </w:tc>
        <w:tc>
          <w:tcPr>
            <w:tcW w:w="1984" w:type="dxa"/>
            <w:tcBorders>
              <w:top w:val="nil"/>
              <w:left w:val="nil"/>
              <w:bottom w:val="nil"/>
              <w:right w:val="nil"/>
            </w:tcBorders>
          </w:tcPr>
          <w:p w:rsidR="00463BFD" w:rsidRDefault="00A80D98">
            <w:pPr>
              <w:pStyle w:val="ConsPlusNormal0"/>
              <w:jc w:val="center"/>
            </w:pPr>
            <w:r>
              <w:t>87.2</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по уходу с обеспечением проживания прочая</w:t>
            </w:r>
          </w:p>
        </w:tc>
        <w:tc>
          <w:tcPr>
            <w:tcW w:w="1984" w:type="dxa"/>
            <w:tcBorders>
              <w:top w:val="nil"/>
              <w:left w:val="nil"/>
              <w:bottom w:val="nil"/>
              <w:right w:val="nil"/>
            </w:tcBorders>
          </w:tcPr>
          <w:p w:rsidR="00463BFD" w:rsidRDefault="00A80D98">
            <w:pPr>
              <w:pStyle w:val="ConsPlusNormal0"/>
              <w:jc w:val="center"/>
            </w:pPr>
            <w:r>
              <w:t>87.90</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Предоставление прочих социальных услуг без обеспечения проживания</w:t>
            </w:r>
          </w:p>
        </w:tc>
        <w:tc>
          <w:tcPr>
            <w:tcW w:w="1984" w:type="dxa"/>
            <w:tcBorders>
              <w:top w:val="nil"/>
              <w:left w:val="nil"/>
              <w:bottom w:val="nil"/>
              <w:right w:val="nil"/>
            </w:tcBorders>
          </w:tcPr>
          <w:p w:rsidR="00463BFD" w:rsidRDefault="00A80D98">
            <w:pPr>
              <w:pStyle w:val="ConsPlusNormal0"/>
              <w:jc w:val="center"/>
            </w:pPr>
            <w:r>
              <w:t>88.9</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учреждений клубного типа, клубов, дворцов и домов культуры, домов народного творчества</w:t>
            </w:r>
          </w:p>
        </w:tc>
        <w:tc>
          <w:tcPr>
            <w:tcW w:w="1984" w:type="dxa"/>
            <w:tcBorders>
              <w:top w:val="nil"/>
              <w:left w:val="nil"/>
              <w:bottom w:val="nil"/>
              <w:right w:val="nil"/>
            </w:tcBorders>
          </w:tcPr>
          <w:p w:rsidR="00463BFD" w:rsidRDefault="00A80D98">
            <w:pPr>
              <w:pStyle w:val="ConsPlusNormal0"/>
              <w:jc w:val="center"/>
            </w:pPr>
            <w:r>
              <w:t>90.04.3</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библиотек, архивов, музеев и прочих объектов культуры</w:t>
            </w:r>
          </w:p>
        </w:tc>
        <w:tc>
          <w:tcPr>
            <w:tcW w:w="1984" w:type="dxa"/>
            <w:tcBorders>
              <w:top w:val="nil"/>
              <w:left w:val="nil"/>
              <w:bottom w:val="nil"/>
              <w:right w:val="nil"/>
            </w:tcBorders>
          </w:tcPr>
          <w:p w:rsidR="00463BFD" w:rsidRDefault="00A80D98">
            <w:pPr>
              <w:pStyle w:val="ConsPlusNormal0"/>
              <w:jc w:val="center"/>
            </w:pPr>
            <w:r>
              <w:t>91</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спортивных объектов</w:t>
            </w:r>
          </w:p>
        </w:tc>
        <w:tc>
          <w:tcPr>
            <w:tcW w:w="1984" w:type="dxa"/>
            <w:tcBorders>
              <w:top w:val="nil"/>
              <w:left w:val="nil"/>
              <w:bottom w:val="nil"/>
              <w:right w:val="nil"/>
            </w:tcBorders>
          </w:tcPr>
          <w:p w:rsidR="00463BFD" w:rsidRDefault="00A80D98">
            <w:pPr>
              <w:pStyle w:val="ConsPlusNormal0"/>
              <w:jc w:val="center"/>
            </w:pPr>
            <w:r>
              <w:t>93.11</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спортивных клубов</w:t>
            </w:r>
          </w:p>
        </w:tc>
        <w:tc>
          <w:tcPr>
            <w:tcW w:w="1984" w:type="dxa"/>
            <w:tcBorders>
              <w:top w:val="nil"/>
              <w:left w:val="nil"/>
              <w:bottom w:val="nil"/>
              <w:right w:val="nil"/>
            </w:tcBorders>
          </w:tcPr>
          <w:p w:rsidR="00463BFD" w:rsidRDefault="00A80D98">
            <w:pPr>
              <w:pStyle w:val="ConsPlusNormal0"/>
              <w:jc w:val="center"/>
            </w:pPr>
            <w:r>
              <w:t>93.12</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фитнес-центров</w:t>
            </w:r>
          </w:p>
        </w:tc>
        <w:tc>
          <w:tcPr>
            <w:tcW w:w="1984" w:type="dxa"/>
            <w:tcBorders>
              <w:top w:val="nil"/>
              <w:left w:val="nil"/>
              <w:bottom w:val="nil"/>
              <w:right w:val="nil"/>
            </w:tcBorders>
          </w:tcPr>
          <w:p w:rsidR="00463BFD" w:rsidRDefault="00A80D98">
            <w:pPr>
              <w:pStyle w:val="ConsPlusNormal0"/>
              <w:jc w:val="center"/>
            </w:pPr>
            <w:r>
              <w:t>93.13</w:t>
            </w:r>
          </w:p>
        </w:tc>
      </w:tr>
      <w:tr w:rsidR="00463BFD">
        <w:tblPrEx>
          <w:tblBorders>
            <w:insideH w:val="none" w:sz="0" w:space="0" w:color="auto"/>
            <w:insideV w:val="none" w:sz="0" w:space="0" w:color="auto"/>
          </w:tblBorders>
        </w:tblPrEx>
        <w:tc>
          <w:tcPr>
            <w:tcW w:w="7086" w:type="dxa"/>
            <w:tcBorders>
              <w:top w:val="nil"/>
              <w:left w:val="nil"/>
              <w:bottom w:val="nil"/>
              <w:right w:val="nil"/>
            </w:tcBorders>
          </w:tcPr>
          <w:p w:rsidR="00463BFD" w:rsidRDefault="00A80D98">
            <w:pPr>
              <w:pStyle w:val="ConsPlusNormal0"/>
            </w:pPr>
            <w:r>
              <w:t>Деятельность в области спорта прочая</w:t>
            </w:r>
          </w:p>
        </w:tc>
        <w:tc>
          <w:tcPr>
            <w:tcW w:w="1984" w:type="dxa"/>
            <w:tcBorders>
              <w:top w:val="nil"/>
              <w:left w:val="nil"/>
              <w:bottom w:val="nil"/>
              <w:right w:val="nil"/>
            </w:tcBorders>
          </w:tcPr>
          <w:p w:rsidR="00463BFD" w:rsidRDefault="00A80D98">
            <w:pPr>
              <w:pStyle w:val="ConsPlusNormal0"/>
              <w:jc w:val="center"/>
            </w:pPr>
            <w:r>
              <w:t>93.19</w:t>
            </w:r>
          </w:p>
        </w:tc>
      </w:tr>
      <w:tr w:rsidR="00463BFD">
        <w:tblPrEx>
          <w:tblBorders>
            <w:insideH w:val="none" w:sz="0" w:space="0" w:color="auto"/>
            <w:insideV w:val="none" w:sz="0" w:space="0" w:color="auto"/>
          </w:tblBorders>
        </w:tblPrEx>
        <w:tc>
          <w:tcPr>
            <w:tcW w:w="7086" w:type="dxa"/>
            <w:tcBorders>
              <w:top w:val="nil"/>
              <w:left w:val="nil"/>
              <w:bottom w:val="single" w:sz="4" w:space="0" w:color="auto"/>
              <w:right w:val="nil"/>
            </w:tcBorders>
          </w:tcPr>
          <w:p w:rsidR="00463BFD" w:rsidRDefault="00A80D98">
            <w:pPr>
              <w:pStyle w:val="ConsPlusNormal0"/>
            </w:pPr>
            <w:r>
              <w:t>Деятельность прочих общественных организаций и некоммерческих организаций, кроме религиозных и политических организаций</w:t>
            </w:r>
          </w:p>
        </w:tc>
        <w:tc>
          <w:tcPr>
            <w:tcW w:w="1984" w:type="dxa"/>
            <w:tcBorders>
              <w:top w:val="nil"/>
              <w:left w:val="nil"/>
              <w:bottom w:val="single" w:sz="4" w:space="0" w:color="auto"/>
              <w:right w:val="nil"/>
            </w:tcBorders>
          </w:tcPr>
          <w:p w:rsidR="00463BFD" w:rsidRDefault="00A80D98">
            <w:pPr>
              <w:pStyle w:val="ConsPlusNormal0"/>
              <w:jc w:val="center"/>
            </w:pPr>
            <w:r>
              <w:t>94.99</w:t>
            </w:r>
          </w:p>
        </w:tc>
      </w:tr>
    </w:tbl>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463BFD">
      <w:pPr>
        <w:pStyle w:val="ConsPlusNormal0"/>
        <w:jc w:val="both"/>
      </w:pPr>
    </w:p>
    <w:p w:rsidR="00463BFD" w:rsidRDefault="00A80D98">
      <w:pPr>
        <w:pStyle w:val="ConsPlusNormal0"/>
        <w:jc w:val="right"/>
        <w:outlineLvl w:val="2"/>
      </w:pPr>
      <w:r>
        <w:t>Приложение N 2</w:t>
      </w:r>
    </w:p>
    <w:p w:rsidR="00463BFD" w:rsidRDefault="00A80D98">
      <w:pPr>
        <w:pStyle w:val="ConsPlusNormal0"/>
        <w:jc w:val="right"/>
      </w:pPr>
      <w:r>
        <w:t>к Правилам предоставления</w:t>
      </w:r>
    </w:p>
    <w:p w:rsidR="00463BFD" w:rsidRDefault="00A80D98">
      <w:pPr>
        <w:pStyle w:val="ConsPlusNormal0"/>
        <w:jc w:val="right"/>
      </w:pPr>
      <w:r>
        <w:t>и распределения в 2024 году субсидий</w:t>
      </w:r>
    </w:p>
    <w:p w:rsidR="00463BFD" w:rsidRDefault="00A80D98">
      <w:pPr>
        <w:pStyle w:val="ConsPlusNormal0"/>
        <w:jc w:val="right"/>
      </w:pPr>
      <w:r>
        <w:t>из федерального бюджета, источником</w:t>
      </w:r>
    </w:p>
    <w:p w:rsidR="00463BFD" w:rsidRDefault="00A80D98">
      <w:pPr>
        <w:pStyle w:val="ConsPlusNormal0"/>
        <w:jc w:val="right"/>
      </w:pPr>
      <w:r>
        <w:t>финансового обеспечения которых являются</w:t>
      </w:r>
    </w:p>
    <w:p w:rsidR="00463BFD" w:rsidRDefault="00A80D98">
      <w:pPr>
        <w:pStyle w:val="ConsPlusNormal0"/>
        <w:jc w:val="right"/>
      </w:pPr>
      <w:r>
        <w:t>бюджетные ассигнования резервного фонда</w:t>
      </w:r>
    </w:p>
    <w:p w:rsidR="00463BFD" w:rsidRDefault="00A80D98">
      <w:pPr>
        <w:pStyle w:val="ConsPlusNormal0"/>
        <w:jc w:val="right"/>
      </w:pPr>
      <w:r>
        <w:t>Правительства Российской Федерации,</w:t>
      </w:r>
    </w:p>
    <w:p w:rsidR="00463BFD" w:rsidRDefault="00A80D98">
      <w:pPr>
        <w:pStyle w:val="ConsPlusNormal0"/>
        <w:jc w:val="right"/>
      </w:pPr>
      <w:r>
        <w:t>бюджетам Донецкой Народной Республики,</w:t>
      </w:r>
    </w:p>
    <w:p w:rsidR="00463BFD" w:rsidRDefault="00A80D98">
      <w:pPr>
        <w:pStyle w:val="ConsPlusNormal0"/>
        <w:jc w:val="right"/>
      </w:pPr>
      <w:r>
        <w:t>Луганской Народной Республи</w:t>
      </w:r>
      <w:r>
        <w:t>ки,</w:t>
      </w:r>
    </w:p>
    <w:p w:rsidR="00463BFD" w:rsidRDefault="00A80D98">
      <w:pPr>
        <w:pStyle w:val="ConsPlusNormal0"/>
        <w:jc w:val="right"/>
      </w:pPr>
      <w:r>
        <w:t>Запорожской области и Херсонской области</w:t>
      </w:r>
    </w:p>
    <w:p w:rsidR="00463BFD" w:rsidRDefault="00A80D98">
      <w:pPr>
        <w:pStyle w:val="ConsPlusNormal0"/>
        <w:jc w:val="right"/>
      </w:pPr>
      <w:r>
        <w:t>в целях софинансирования расходных</w:t>
      </w:r>
    </w:p>
    <w:p w:rsidR="00463BFD" w:rsidRDefault="00A80D98">
      <w:pPr>
        <w:pStyle w:val="ConsPlusNormal0"/>
        <w:jc w:val="right"/>
      </w:pPr>
      <w:r>
        <w:t>обязательств указанных субъектов</w:t>
      </w:r>
    </w:p>
    <w:p w:rsidR="00463BFD" w:rsidRDefault="00A80D98">
      <w:pPr>
        <w:pStyle w:val="ConsPlusNormal0"/>
        <w:jc w:val="right"/>
      </w:pPr>
      <w:r>
        <w:t>Российской Федерации, возникающих</w:t>
      </w:r>
    </w:p>
    <w:p w:rsidR="00463BFD" w:rsidRDefault="00A80D98">
      <w:pPr>
        <w:pStyle w:val="ConsPlusNormal0"/>
        <w:jc w:val="right"/>
      </w:pPr>
      <w:r>
        <w:t>при реализации мероприятий, направленных</w:t>
      </w:r>
    </w:p>
    <w:p w:rsidR="00463BFD" w:rsidRDefault="00A80D98">
      <w:pPr>
        <w:pStyle w:val="ConsPlusNormal0"/>
        <w:jc w:val="right"/>
      </w:pPr>
      <w:r>
        <w:t>на поддержку субъектов малого и среднего</w:t>
      </w:r>
    </w:p>
    <w:p w:rsidR="00463BFD" w:rsidRDefault="00A80D98">
      <w:pPr>
        <w:pStyle w:val="ConsPlusNormal0"/>
        <w:jc w:val="right"/>
      </w:pPr>
      <w:r>
        <w:t>предпринимательства, осуществляющих</w:t>
      </w:r>
    </w:p>
    <w:p w:rsidR="00463BFD" w:rsidRDefault="00A80D98">
      <w:pPr>
        <w:pStyle w:val="ConsPlusNormal0"/>
        <w:jc w:val="right"/>
      </w:pPr>
      <w:r>
        <w:t>социально значимые виды деятельности</w:t>
      </w:r>
    </w:p>
    <w:p w:rsidR="00463BFD" w:rsidRDefault="00463BFD">
      <w:pPr>
        <w:pStyle w:val="ConsPlusNormal0"/>
        <w:jc w:val="both"/>
      </w:pPr>
    </w:p>
    <w:p w:rsidR="00463BFD" w:rsidRDefault="00A80D98">
      <w:pPr>
        <w:pStyle w:val="ConsPlusNormal0"/>
        <w:jc w:val="right"/>
      </w:pPr>
      <w:r>
        <w:t>(форма)</w:t>
      </w:r>
    </w:p>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463BFD">
        <w:tc>
          <w:tcPr>
            <w:tcW w:w="5102" w:type="dxa"/>
            <w:tcBorders>
              <w:top w:val="nil"/>
              <w:left w:val="nil"/>
              <w:bottom w:val="nil"/>
              <w:right w:val="nil"/>
            </w:tcBorders>
          </w:tcPr>
          <w:p w:rsidR="00463BFD" w:rsidRDefault="00463BFD">
            <w:pPr>
              <w:pStyle w:val="ConsPlusNormal0"/>
            </w:pPr>
          </w:p>
        </w:tc>
        <w:tc>
          <w:tcPr>
            <w:tcW w:w="3969" w:type="dxa"/>
            <w:tcBorders>
              <w:top w:val="nil"/>
              <w:left w:val="nil"/>
              <w:bottom w:val="nil"/>
              <w:right w:val="nil"/>
            </w:tcBorders>
          </w:tcPr>
          <w:p w:rsidR="00463BFD" w:rsidRDefault="00A80D98">
            <w:pPr>
              <w:pStyle w:val="ConsPlusNormal0"/>
              <w:jc w:val="center"/>
            </w:pPr>
            <w:r>
              <w:t>Министерство экономического развития Российской Федерации</w:t>
            </w:r>
          </w:p>
        </w:tc>
      </w:tr>
    </w:tbl>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63BFD">
        <w:tc>
          <w:tcPr>
            <w:tcW w:w="9071" w:type="dxa"/>
            <w:tcBorders>
              <w:top w:val="nil"/>
              <w:left w:val="nil"/>
              <w:bottom w:val="nil"/>
              <w:right w:val="nil"/>
            </w:tcBorders>
          </w:tcPr>
          <w:p w:rsidR="00463BFD" w:rsidRDefault="00A80D98">
            <w:pPr>
              <w:pStyle w:val="ConsPlusNormal0"/>
              <w:jc w:val="center"/>
            </w:pPr>
            <w:bookmarkStart w:id="94" w:name="P2835"/>
            <w:bookmarkEnd w:id="94"/>
            <w:r>
              <w:t>ЗАЯВКА</w:t>
            </w:r>
          </w:p>
        </w:tc>
      </w:tr>
      <w:tr w:rsidR="00463BFD">
        <w:tc>
          <w:tcPr>
            <w:tcW w:w="9071" w:type="dxa"/>
            <w:tcBorders>
              <w:top w:val="nil"/>
              <w:left w:val="nil"/>
              <w:bottom w:val="single" w:sz="4" w:space="0" w:color="auto"/>
              <w:right w:val="nil"/>
            </w:tcBorders>
          </w:tcPr>
          <w:p w:rsidR="00463BFD" w:rsidRDefault="00463BFD">
            <w:pPr>
              <w:pStyle w:val="ConsPlusNormal0"/>
            </w:pPr>
          </w:p>
        </w:tc>
      </w:tr>
      <w:tr w:rsidR="00463BFD">
        <w:tc>
          <w:tcPr>
            <w:tcW w:w="9071" w:type="dxa"/>
            <w:tcBorders>
              <w:top w:val="single" w:sz="4" w:space="0" w:color="auto"/>
              <w:left w:val="nil"/>
              <w:bottom w:val="nil"/>
              <w:right w:val="nil"/>
            </w:tcBorders>
          </w:tcPr>
          <w:p w:rsidR="00463BFD" w:rsidRDefault="00A80D98">
            <w:pPr>
              <w:pStyle w:val="ConsPlusNormal0"/>
              <w:jc w:val="center"/>
            </w:pPr>
            <w:r>
              <w:t>(наименование субъекта Российской Федерации)</w:t>
            </w:r>
          </w:p>
        </w:tc>
      </w:tr>
      <w:tr w:rsidR="00463BFD">
        <w:tc>
          <w:tcPr>
            <w:tcW w:w="9071" w:type="dxa"/>
            <w:tcBorders>
              <w:top w:val="nil"/>
              <w:left w:val="nil"/>
              <w:bottom w:val="nil"/>
              <w:right w:val="nil"/>
            </w:tcBorders>
          </w:tcPr>
          <w:p w:rsidR="00463BFD" w:rsidRDefault="00A80D98">
            <w:pPr>
              <w:pStyle w:val="ConsPlusNormal0"/>
              <w:jc w:val="center"/>
            </w:pPr>
            <w:r>
              <w:t>на предоставление в 2024 году субсидии из федерального бюджета, источником финансового обеспечения которой являются бюджетные ассигнования резервного фонда Правительства Российской Федерации, бюджетам Донецкой Народной Республики, Луганской Народной Респуб</w:t>
            </w:r>
            <w:r>
              <w:t>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малого и среднего предпринимательства, осущ</w:t>
            </w:r>
            <w:r>
              <w:t>ествляющих социально значимые виды деятельности</w:t>
            </w:r>
          </w:p>
        </w:tc>
      </w:tr>
    </w:tbl>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7543"/>
        <w:gridCol w:w="340"/>
      </w:tblGrid>
      <w:tr w:rsidR="00463BFD">
        <w:tc>
          <w:tcPr>
            <w:tcW w:w="9074" w:type="dxa"/>
            <w:gridSpan w:val="3"/>
            <w:tcBorders>
              <w:top w:val="nil"/>
              <w:left w:val="nil"/>
              <w:bottom w:val="nil"/>
              <w:right w:val="nil"/>
            </w:tcBorders>
          </w:tcPr>
          <w:p w:rsidR="00463BFD" w:rsidRDefault="00A80D98">
            <w:pPr>
              <w:pStyle w:val="ConsPlusNormal0"/>
              <w:ind w:firstLine="283"/>
              <w:jc w:val="both"/>
            </w:pPr>
            <w:r>
              <w:t>В соответствии с Правилами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Донецкой Народн</w:t>
            </w:r>
            <w:r>
              <w:t>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возникающих при реализации мероприятий, направленных на поддержку субъектов мал</w:t>
            </w:r>
            <w:r>
              <w:t>ого и среднего предпринимательства, осуществляющих социально значимые виды деятельности, приведенными в приложении N 47 к государственной программе Российской Федерации "Экономическое развитие и инновационная экономика", утвержденной постановлением Правите</w:t>
            </w:r>
            <w:r>
              <w:t>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выражаю согласие с условиями предоставления субсидии в отношении мероприятия</w:t>
            </w:r>
          </w:p>
        </w:tc>
      </w:tr>
      <w:tr w:rsidR="00463BFD">
        <w:tc>
          <w:tcPr>
            <w:tcW w:w="9074" w:type="dxa"/>
            <w:gridSpan w:val="3"/>
            <w:tcBorders>
              <w:top w:val="nil"/>
              <w:left w:val="nil"/>
              <w:bottom w:val="single" w:sz="4" w:space="0" w:color="auto"/>
              <w:right w:val="nil"/>
            </w:tcBorders>
          </w:tcPr>
          <w:p w:rsidR="00463BFD" w:rsidRDefault="00463BFD">
            <w:pPr>
              <w:pStyle w:val="ConsPlusNormal0"/>
            </w:pPr>
          </w:p>
        </w:tc>
      </w:tr>
      <w:tr w:rsidR="00463BFD">
        <w:tc>
          <w:tcPr>
            <w:tcW w:w="9074" w:type="dxa"/>
            <w:gridSpan w:val="3"/>
            <w:tcBorders>
              <w:top w:val="single" w:sz="4" w:space="0" w:color="auto"/>
              <w:left w:val="nil"/>
              <w:bottom w:val="nil"/>
              <w:right w:val="nil"/>
            </w:tcBorders>
          </w:tcPr>
          <w:p w:rsidR="00463BFD" w:rsidRDefault="00A80D98">
            <w:pPr>
              <w:pStyle w:val="ConsPlusNormal0"/>
              <w:jc w:val="center"/>
            </w:pPr>
            <w:r>
              <w:t>(указы</w:t>
            </w:r>
            <w:r>
              <w:t xml:space="preserve">вается мероприятие в соответствии с </w:t>
            </w:r>
            <w:hyperlink w:anchor="P2668" w:tooltip="1. Настоящие Правила устанавливают цели, условия и порядок предоставления и распределения в 2024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
              <w:r>
                <w:rPr>
                  <w:color w:val="0000FF"/>
                </w:rPr>
                <w:t>пунктом 1</w:t>
              </w:r>
            </w:hyperlink>
            <w:r>
              <w:t xml:space="preserve"> указанных Правил)</w:t>
            </w:r>
          </w:p>
        </w:tc>
      </w:tr>
      <w:tr w:rsidR="00463BFD">
        <w:tc>
          <w:tcPr>
            <w:tcW w:w="1191" w:type="dxa"/>
            <w:tcBorders>
              <w:top w:val="nil"/>
              <w:left w:val="nil"/>
              <w:bottom w:val="nil"/>
              <w:right w:val="nil"/>
            </w:tcBorders>
            <w:vAlign w:val="bottom"/>
          </w:tcPr>
          <w:p w:rsidR="00463BFD" w:rsidRDefault="00A80D98">
            <w:pPr>
              <w:pStyle w:val="ConsPlusNormal0"/>
              <w:jc w:val="both"/>
            </w:pPr>
            <w:r>
              <w:t>и в объеме</w:t>
            </w:r>
          </w:p>
        </w:tc>
        <w:tc>
          <w:tcPr>
            <w:tcW w:w="7543" w:type="dxa"/>
            <w:tcBorders>
              <w:top w:val="nil"/>
              <w:left w:val="nil"/>
              <w:bottom w:val="single" w:sz="4" w:space="0" w:color="auto"/>
              <w:right w:val="nil"/>
            </w:tcBorders>
          </w:tcPr>
          <w:p w:rsidR="00463BFD" w:rsidRDefault="00463BFD">
            <w:pPr>
              <w:pStyle w:val="ConsPlusNormal0"/>
            </w:pPr>
          </w:p>
        </w:tc>
        <w:tc>
          <w:tcPr>
            <w:tcW w:w="340" w:type="dxa"/>
            <w:tcBorders>
              <w:top w:val="nil"/>
              <w:left w:val="nil"/>
              <w:bottom w:val="nil"/>
              <w:right w:val="nil"/>
            </w:tcBorders>
            <w:vAlign w:val="bottom"/>
          </w:tcPr>
          <w:p w:rsidR="00463BFD" w:rsidRDefault="00A80D98">
            <w:pPr>
              <w:pStyle w:val="ConsPlusNormal0"/>
              <w:jc w:val="both"/>
            </w:pPr>
            <w:r>
              <w:t>.</w:t>
            </w:r>
          </w:p>
        </w:tc>
      </w:tr>
      <w:tr w:rsidR="00463BFD">
        <w:tc>
          <w:tcPr>
            <w:tcW w:w="1191" w:type="dxa"/>
            <w:tcBorders>
              <w:top w:val="nil"/>
              <w:left w:val="nil"/>
              <w:bottom w:val="nil"/>
              <w:right w:val="nil"/>
            </w:tcBorders>
          </w:tcPr>
          <w:p w:rsidR="00463BFD" w:rsidRDefault="00463BFD">
            <w:pPr>
              <w:pStyle w:val="ConsPlusNormal0"/>
            </w:pPr>
          </w:p>
        </w:tc>
        <w:tc>
          <w:tcPr>
            <w:tcW w:w="7543" w:type="dxa"/>
            <w:tcBorders>
              <w:top w:val="single" w:sz="4" w:space="0" w:color="auto"/>
              <w:left w:val="nil"/>
              <w:bottom w:val="nil"/>
              <w:right w:val="nil"/>
            </w:tcBorders>
          </w:tcPr>
          <w:p w:rsidR="00463BFD" w:rsidRDefault="00A80D98">
            <w:pPr>
              <w:pStyle w:val="ConsPlusNormal0"/>
              <w:jc w:val="center"/>
            </w:pPr>
            <w:r>
              <w:t>(предполагаемая сумма субсидии на реализацию мероприятия (млн. рублей)</w:t>
            </w:r>
          </w:p>
        </w:tc>
        <w:tc>
          <w:tcPr>
            <w:tcW w:w="340" w:type="dxa"/>
            <w:tcBorders>
              <w:top w:val="nil"/>
              <w:left w:val="nil"/>
              <w:bottom w:val="nil"/>
              <w:right w:val="nil"/>
            </w:tcBorders>
          </w:tcPr>
          <w:p w:rsidR="00463BFD" w:rsidRDefault="00463BFD">
            <w:pPr>
              <w:pStyle w:val="ConsPlusNormal0"/>
              <w:jc w:val="both"/>
            </w:pPr>
          </w:p>
        </w:tc>
      </w:tr>
      <w:tr w:rsidR="00463BFD">
        <w:tc>
          <w:tcPr>
            <w:tcW w:w="9074" w:type="dxa"/>
            <w:gridSpan w:val="3"/>
            <w:tcBorders>
              <w:top w:val="nil"/>
              <w:left w:val="nil"/>
              <w:bottom w:val="nil"/>
              <w:right w:val="nil"/>
            </w:tcBorders>
          </w:tcPr>
          <w:p w:rsidR="00463BFD" w:rsidRDefault="00A80D98">
            <w:pPr>
              <w:pStyle w:val="ConsPlusNormal0"/>
              <w:ind w:firstLine="283"/>
              <w:jc w:val="both"/>
            </w:pPr>
            <w:r>
              <w:t xml:space="preserve">Обязуюсь также обеспечить внесение соответствующих изменений в бюджет субъекта Российской Федерации на ____ год и плановый период ______________________________________________________________________ </w:t>
            </w:r>
            <w:hyperlink w:anchor="P2869"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
              <w:r>
                <w:rPr>
                  <w:color w:val="0000FF"/>
                </w:rPr>
                <w:t>&lt;*&gt;</w:t>
              </w:r>
            </w:hyperlink>
            <w:r>
              <w:t>.</w:t>
            </w:r>
          </w:p>
          <w:p w:rsidR="00463BFD" w:rsidRDefault="00A80D98">
            <w:pPr>
              <w:pStyle w:val="ConsPlusNormal0"/>
              <w:jc w:val="center"/>
            </w:pPr>
            <w:r>
              <w:t>(указываются реквизиты и наименование нормативного акта)</w:t>
            </w:r>
          </w:p>
        </w:tc>
      </w:tr>
    </w:tbl>
    <w:p w:rsidR="00463BFD" w:rsidRDefault="00463BFD">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56"/>
        <w:gridCol w:w="340"/>
        <w:gridCol w:w="1417"/>
        <w:gridCol w:w="454"/>
        <w:gridCol w:w="2778"/>
      </w:tblGrid>
      <w:tr w:rsidR="00463BFD">
        <w:tc>
          <w:tcPr>
            <w:tcW w:w="4056" w:type="dxa"/>
            <w:tcBorders>
              <w:top w:val="nil"/>
              <w:left w:val="nil"/>
              <w:bottom w:val="single" w:sz="4" w:space="0" w:color="auto"/>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1417" w:type="dxa"/>
            <w:tcBorders>
              <w:top w:val="nil"/>
              <w:left w:val="nil"/>
              <w:bottom w:val="single" w:sz="4" w:space="0" w:color="auto"/>
              <w:right w:val="nil"/>
            </w:tcBorders>
          </w:tcPr>
          <w:p w:rsidR="00463BFD" w:rsidRDefault="00463BFD">
            <w:pPr>
              <w:pStyle w:val="ConsPlusNormal0"/>
            </w:pPr>
          </w:p>
        </w:tc>
        <w:tc>
          <w:tcPr>
            <w:tcW w:w="454" w:type="dxa"/>
            <w:tcBorders>
              <w:top w:val="nil"/>
              <w:left w:val="nil"/>
              <w:bottom w:val="nil"/>
              <w:right w:val="nil"/>
            </w:tcBorders>
          </w:tcPr>
          <w:p w:rsidR="00463BFD" w:rsidRDefault="00463BFD">
            <w:pPr>
              <w:pStyle w:val="ConsPlusNormal0"/>
            </w:pPr>
          </w:p>
        </w:tc>
        <w:tc>
          <w:tcPr>
            <w:tcW w:w="2778" w:type="dxa"/>
            <w:tcBorders>
              <w:top w:val="nil"/>
              <w:left w:val="nil"/>
              <w:bottom w:val="single" w:sz="4" w:space="0" w:color="auto"/>
              <w:right w:val="nil"/>
            </w:tcBorders>
          </w:tcPr>
          <w:p w:rsidR="00463BFD" w:rsidRDefault="00463BFD">
            <w:pPr>
              <w:pStyle w:val="ConsPlusNormal0"/>
            </w:pPr>
          </w:p>
        </w:tc>
      </w:tr>
      <w:tr w:rsidR="00463BFD">
        <w:tblPrEx>
          <w:tblBorders>
            <w:insideH w:val="none" w:sz="0" w:space="0" w:color="auto"/>
          </w:tblBorders>
        </w:tblPrEx>
        <w:tc>
          <w:tcPr>
            <w:tcW w:w="4056" w:type="dxa"/>
            <w:tcBorders>
              <w:top w:val="single" w:sz="4" w:space="0" w:color="auto"/>
              <w:left w:val="nil"/>
              <w:bottom w:val="nil"/>
              <w:right w:val="nil"/>
            </w:tcBorders>
          </w:tcPr>
          <w:p w:rsidR="00463BFD" w:rsidRDefault="00A80D98">
            <w:pPr>
              <w:pStyle w:val="ConsPlusNormal0"/>
              <w:jc w:val="center"/>
            </w:pPr>
            <w:r>
              <w:lastRenderedPageBreak/>
              <w:t>(должность высшего должностного лица субъекта Российской Федерации)</w:t>
            </w:r>
          </w:p>
        </w:tc>
        <w:tc>
          <w:tcPr>
            <w:tcW w:w="340" w:type="dxa"/>
            <w:tcBorders>
              <w:top w:val="nil"/>
              <w:left w:val="nil"/>
              <w:bottom w:val="nil"/>
              <w:right w:val="nil"/>
            </w:tcBorders>
          </w:tcPr>
          <w:p w:rsidR="00463BFD" w:rsidRDefault="00463BFD">
            <w:pPr>
              <w:pStyle w:val="ConsPlusNormal0"/>
            </w:pPr>
          </w:p>
        </w:tc>
        <w:tc>
          <w:tcPr>
            <w:tcW w:w="1417" w:type="dxa"/>
            <w:tcBorders>
              <w:top w:val="single" w:sz="4" w:space="0" w:color="auto"/>
              <w:left w:val="nil"/>
              <w:bottom w:val="nil"/>
              <w:right w:val="nil"/>
            </w:tcBorders>
          </w:tcPr>
          <w:p w:rsidR="00463BFD" w:rsidRDefault="00A80D98">
            <w:pPr>
              <w:pStyle w:val="ConsPlusNormal0"/>
              <w:jc w:val="center"/>
            </w:pPr>
            <w:r>
              <w:t>(подпись)</w:t>
            </w:r>
          </w:p>
        </w:tc>
        <w:tc>
          <w:tcPr>
            <w:tcW w:w="454" w:type="dxa"/>
            <w:tcBorders>
              <w:top w:val="nil"/>
              <w:left w:val="nil"/>
              <w:bottom w:val="nil"/>
              <w:right w:val="nil"/>
            </w:tcBorders>
          </w:tcPr>
          <w:p w:rsidR="00463BFD" w:rsidRDefault="00463BFD">
            <w:pPr>
              <w:pStyle w:val="ConsPlusNormal0"/>
            </w:pPr>
          </w:p>
        </w:tc>
        <w:tc>
          <w:tcPr>
            <w:tcW w:w="2778" w:type="dxa"/>
            <w:tcBorders>
              <w:top w:val="single" w:sz="4" w:space="0" w:color="auto"/>
              <w:left w:val="nil"/>
              <w:bottom w:val="nil"/>
              <w:right w:val="nil"/>
            </w:tcBorders>
          </w:tcPr>
          <w:p w:rsidR="00463BFD" w:rsidRDefault="00A80D98">
            <w:pPr>
              <w:pStyle w:val="ConsPlusNormal0"/>
              <w:jc w:val="center"/>
            </w:pPr>
            <w:r>
              <w:t>(ф.и.о. (последнее - при наличии)</w:t>
            </w:r>
          </w:p>
        </w:tc>
      </w:tr>
      <w:tr w:rsidR="00463BFD">
        <w:tblPrEx>
          <w:tblBorders>
            <w:insideH w:val="none" w:sz="0" w:space="0" w:color="auto"/>
          </w:tblBorders>
        </w:tblPrEx>
        <w:tc>
          <w:tcPr>
            <w:tcW w:w="4056" w:type="dxa"/>
            <w:tcBorders>
              <w:top w:val="nil"/>
              <w:left w:val="nil"/>
              <w:bottom w:val="nil"/>
              <w:right w:val="nil"/>
            </w:tcBorders>
          </w:tcPr>
          <w:p w:rsidR="00463BFD" w:rsidRDefault="00A80D98">
            <w:pPr>
              <w:pStyle w:val="ConsPlusNormal0"/>
              <w:jc w:val="center"/>
            </w:pPr>
            <w:r>
              <w:t>МП</w:t>
            </w:r>
          </w:p>
        </w:tc>
        <w:tc>
          <w:tcPr>
            <w:tcW w:w="340" w:type="dxa"/>
            <w:tcBorders>
              <w:top w:val="nil"/>
              <w:left w:val="nil"/>
              <w:bottom w:val="nil"/>
              <w:right w:val="nil"/>
            </w:tcBorders>
          </w:tcPr>
          <w:p w:rsidR="00463BFD" w:rsidRDefault="00463BFD">
            <w:pPr>
              <w:pStyle w:val="ConsPlusNormal0"/>
            </w:pPr>
          </w:p>
        </w:tc>
        <w:tc>
          <w:tcPr>
            <w:tcW w:w="1417" w:type="dxa"/>
            <w:tcBorders>
              <w:top w:val="nil"/>
              <w:left w:val="nil"/>
              <w:bottom w:val="nil"/>
              <w:right w:val="nil"/>
            </w:tcBorders>
          </w:tcPr>
          <w:p w:rsidR="00463BFD" w:rsidRDefault="00463BFD">
            <w:pPr>
              <w:pStyle w:val="ConsPlusNormal0"/>
            </w:pPr>
          </w:p>
        </w:tc>
        <w:tc>
          <w:tcPr>
            <w:tcW w:w="454" w:type="dxa"/>
            <w:tcBorders>
              <w:top w:val="nil"/>
              <w:left w:val="nil"/>
              <w:bottom w:val="nil"/>
              <w:right w:val="nil"/>
            </w:tcBorders>
          </w:tcPr>
          <w:p w:rsidR="00463BFD" w:rsidRDefault="00463BFD">
            <w:pPr>
              <w:pStyle w:val="ConsPlusNormal0"/>
            </w:pPr>
          </w:p>
        </w:tc>
        <w:tc>
          <w:tcPr>
            <w:tcW w:w="2778" w:type="dxa"/>
            <w:tcBorders>
              <w:top w:val="nil"/>
              <w:left w:val="nil"/>
              <w:bottom w:val="nil"/>
              <w:right w:val="nil"/>
            </w:tcBorders>
          </w:tcPr>
          <w:p w:rsidR="00463BFD" w:rsidRDefault="00463BFD">
            <w:pPr>
              <w:pStyle w:val="ConsPlusNormal0"/>
            </w:pPr>
          </w:p>
        </w:tc>
      </w:tr>
    </w:tbl>
    <w:p w:rsidR="00463BFD" w:rsidRDefault="00463BFD">
      <w:pPr>
        <w:pStyle w:val="ConsPlusNormal0"/>
        <w:jc w:val="both"/>
      </w:pPr>
    </w:p>
    <w:p w:rsidR="00463BFD" w:rsidRDefault="00A80D98">
      <w:pPr>
        <w:pStyle w:val="ConsPlusNormal0"/>
        <w:ind w:firstLine="540"/>
        <w:jc w:val="both"/>
      </w:pPr>
      <w:r>
        <w:t>--------------------------------</w:t>
      </w:r>
    </w:p>
    <w:p w:rsidR="00463BFD" w:rsidRDefault="00A80D98">
      <w:pPr>
        <w:pStyle w:val="ConsPlusNormal0"/>
        <w:spacing w:before="240"/>
        <w:ind w:firstLine="540"/>
        <w:jc w:val="both"/>
      </w:pPr>
      <w:bookmarkStart w:id="95" w:name="P2869"/>
      <w:bookmarkEnd w:id="95"/>
      <w:r>
        <w:t>&lt;*&gt;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w:t>
      </w:r>
      <w:r>
        <w:t xml:space="preserve"> исполнение расходных обязательств субъекта Российской Федерации, в целях софинансирования которых предоставляется субсидия.</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48</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ind w:firstLine="540"/>
        <w:jc w:val="both"/>
      </w:pPr>
    </w:p>
    <w:p w:rsidR="00463BFD" w:rsidRDefault="00A80D98">
      <w:pPr>
        <w:pStyle w:val="ConsPlusTitle0"/>
        <w:jc w:val="center"/>
      </w:pPr>
      <w:bookmarkStart w:id="96" w:name="P2880"/>
      <w:bookmarkEnd w:id="96"/>
      <w:r>
        <w:t>ПРАВИЛА</w:t>
      </w:r>
    </w:p>
    <w:p w:rsidR="00463BFD" w:rsidRDefault="00A80D98">
      <w:pPr>
        <w:pStyle w:val="ConsPlusTitle0"/>
        <w:jc w:val="center"/>
      </w:pPr>
      <w:r>
        <w:t>П</w:t>
      </w:r>
      <w:r>
        <w:t>РЕДОСТАВЛЕНИЯ И РАСПРЕДЕЛЕНИЯ СУБСИДИЙ</w:t>
      </w:r>
    </w:p>
    <w:p w:rsidR="00463BFD" w:rsidRDefault="00A80D98">
      <w:pPr>
        <w:pStyle w:val="ConsPlusTitle0"/>
        <w:jc w:val="center"/>
      </w:pPr>
      <w:r>
        <w:t>ИЗ ФЕДЕРАЛЬНОГО БЮДЖЕТА БЮДЖЕТАМ СУБЪЕКТОВ РОССИЙСКОЙ</w:t>
      </w:r>
    </w:p>
    <w:p w:rsidR="00463BFD" w:rsidRDefault="00A80D98">
      <w:pPr>
        <w:pStyle w:val="ConsPlusTitle0"/>
        <w:jc w:val="center"/>
      </w:pPr>
      <w:r>
        <w:t>ФЕДЕРАЦИИ НА ГОСУДАРСТВЕННУЮ ПОДДЕРЖКУ МАЛОГО И СРЕДНЕГО</w:t>
      </w:r>
    </w:p>
    <w:p w:rsidR="00463BFD" w:rsidRDefault="00A80D98">
      <w:pPr>
        <w:pStyle w:val="ConsPlusTitle0"/>
        <w:jc w:val="center"/>
      </w:pPr>
      <w:r>
        <w:t>ПРЕДПРИНИМАТЕЛЬСТВА В СУБЪЕКТАХ РОССИЙСКОЙ ФЕДЕРАЦИИ</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 xml:space="preserve">(введены </w:t>
            </w:r>
            <w:r>
              <w:rPr>
                <w:color w:val="392C69"/>
              </w:rPr>
              <w:t>Постановлением Правительства РФ от 05.12.2024 N 1724;</w:t>
            </w:r>
          </w:p>
          <w:p w:rsidR="00463BFD" w:rsidRDefault="00A80D98">
            <w:pPr>
              <w:pStyle w:val="ConsPlusNormal0"/>
              <w:jc w:val="center"/>
            </w:pPr>
            <w:r>
              <w:rPr>
                <w:color w:val="392C69"/>
              </w:rPr>
              <w:t>в ред. Постановлений Правительства РФ от 30.04.2025 N 587,</w:t>
            </w:r>
          </w:p>
          <w:p w:rsidR="00463BFD" w:rsidRDefault="00A80D98">
            <w:pPr>
              <w:pStyle w:val="ConsPlusNormal0"/>
              <w:jc w:val="center"/>
            </w:pPr>
            <w:r>
              <w:rPr>
                <w:color w:val="392C69"/>
              </w:rPr>
              <w:t>от 22.08.2025 N 1261)</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center"/>
      </w:pPr>
    </w:p>
    <w:p w:rsidR="00463BFD" w:rsidRDefault="00A80D98">
      <w:pPr>
        <w:pStyle w:val="ConsPlusNormal0"/>
        <w:ind w:firstLine="540"/>
        <w:jc w:val="both"/>
      </w:pPr>
      <w:r>
        <w:t>1. Настоящие Правила устанавливают цели, условия и порядок предоставления и распределения начиная с 2025 года субсидий из федерального бюджета бюджетам субъектов Российской Федерации на государственную поддержку малого и среднего предпринимательства в субъ</w:t>
      </w:r>
      <w:r>
        <w:t>ектах Российской Федерации в рамках государственной программы Российской Федерации "Экономическое развитие и инновационная экономика" (далее - субсидия).</w:t>
      </w:r>
    </w:p>
    <w:p w:rsidR="00463BFD" w:rsidRDefault="00A80D98">
      <w:pPr>
        <w:pStyle w:val="ConsPlusNormal0"/>
        <w:spacing w:before="240"/>
        <w:ind w:firstLine="540"/>
        <w:jc w:val="both"/>
      </w:pPr>
      <w:bookmarkStart w:id="97" w:name="P2891"/>
      <w:bookmarkEnd w:id="97"/>
      <w:r>
        <w:t>2. Субсидии предоставляются в целях софинансирования расходных обязательств субъектов Российской Федер</w:t>
      </w:r>
      <w:r>
        <w:t>ации, возникающих при реализации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w:t>
      </w:r>
      <w:r>
        <w:t>онального проекта "Эффективная и конкурентная экономика" (далее соответственно - национальный проект, федеральный проект, региональный проект), предусматривающих оказание поддержки субъектам малого и среднего предпринимательства.</w:t>
      </w:r>
    </w:p>
    <w:p w:rsidR="00463BFD" w:rsidRDefault="00A80D98">
      <w:pPr>
        <w:pStyle w:val="ConsPlusNormal0"/>
        <w:spacing w:before="240"/>
        <w:ind w:firstLine="540"/>
        <w:jc w:val="both"/>
      </w:pPr>
      <w:bookmarkStart w:id="98" w:name="P2892"/>
      <w:bookmarkEnd w:id="98"/>
      <w:r>
        <w:t>3. Субсидии предоставляютс</w:t>
      </w:r>
      <w:r>
        <w:t xml:space="preserve">я в целях софинансирования расходных обязательств субъектов </w:t>
      </w:r>
      <w:r>
        <w:lastRenderedPageBreak/>
        <w:t>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w:t>
      </w:r>
    </w:p>
    <w:p w:rsidR="00463BFD" w:rsidRDefault="00A80D98">
      <w:pPr>
        <w:pStyle w:val="ConsPlusNormal0"/>
        <w:spacing w:before="240"/>
        <w:ind w:firstLine="540"/>
        <w:jc w:val="both"/>
      </w:pPr>
      <w:bookmarkStart w:id="99" w:name="P2893"/>
      <w:bookmarkEnd w:id="99"/>
      <w:r>
        <w:t>а) субъектам малого и среднего пре</w:t>
      </w:r>
      <w:r>
        <w:t>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w:t>
      </w:r>
      <w:r>
        <w:t>овационных компаний;</w:t>
      </w:r>
    </w:p>
    <w:p w:rsidR="00463BFD" w:rsidRDefault="00A80D98">
      <w:pPr>
        <w:pStyle w:val="ConsPlusNormal0"/>
        <w:spacing w:before="240"/>
        <w:ind w:firstLine="540"/>
        <w:jc w:val="both"/>
      </w:pPr>
      <w:bookmarkStart w:id="100" w:name="P2894"/>
      <w:bookmarkEnd w:id="100"/>
      <w:r>
        <w:t>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p w:rsidR="00463BFD" w:rsidRDefault="00A80D98">
      <w:pPr>
        <w:pStyle w:val="ConsPlusNormal0"/>
        <w:spacing w:before="240"/>
        <w:ind w:firstLine="540"/>
        <w:jc w:val="both"/>
      </w:pPr>
      <w:r>
        <w:t>4. Понятия, используемые в н</w:t>
      </w:r>
      <w:r>
        <w:t>астоящих Правилах, означают следующее:</w:t>
      </w:r>
    </w:p>
    <w:p w:rsidR="00463BFD" w:rsidRDefault="00A80D98">
      <w:pPr>
        <w:pStyle w:val="ConsPlusNormal0"/>
        <w:spacing w:before="240"/>
        <w:ind w:firstLine="540"/>
        <w:jc w:val="both"/>
      </w:pPr>
      <w:r>
        <w:t>"бизнес-парк" - совокупность объектов межотраслевой инфраструктуры, включающая в себя объекты недвижимого имущества, в том числе земельные участки, административные, производственные, складские и иные помещения и объе</w:t>
      </w:r>
      <w:r>
        <w:t>кты технической, технологической, транспортной и коммунальной инфраструктуры, а также центры коллективного пользования оборудованием, обеспечивающие деятельность бизнес-парка, предназначенные для стимулирования (развития) производственной и инновационной д</w:t>
      </w:r>
      <w:r>
        <w:t>еятельности и предоставления условий для работы его резидентов - субъектов малого и среднего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rsidR="00463BFD" w:rsidRDefault="00A80D98">
      <w:pPr>
        <w:pStyle w:val="ConsPlusNormal0"/>
        <w:jc w:val="both"/>
      </w:pPr>
      <w:r>
        <w:t>(в ред. Пос</w:t>
      </w:r>
      <w:r>
        <w:t>тановления Правительства РФ от 30.04.2025 N 587)</w:t>
      </w:r>
    </w:p>
    <w:p w:rsidR="00463BFD" w:rsidRDefault="00A80D98">
      <w:pPr>
        <w:pStyle w:val="ConsPlusNormal0"/>
        <w:spacing w:before="240"/>
        <w:ind w:firstLine="540"/>
        <w:jc w:val="both"/>
      </w:pPr>
      <w:r>
        <w:t>"резидент (потенциальный резидент)" - юридическое лицо или индивидуальный предприниматель, заключившие (планирующие заключить) с управляющей компанией - коммерческой организацией, созданной в соответствии с законодательством Российской Федерации, или орган</w:t>
      </w:r>
      <w:r>
        <w:t>изацией, привлеченной управляющей компанией - коммерческой организацией, созданной в соответствии с законодательством Российской Федерации, на договорной основе, договор аренды (соглашение о намерениях или предварительный договор аренды) объектов инфрастру</w:t>
      </w:r>
      <w:r>
        <w:t>ктуры и (или) их частей, расположенных на территории индустриальных (промышленных) парков, агропромышленных парков, бизнес-парков, технопарков, промышленных технопарков, и (или) договор аренды и (или) договор купли-продажи (соглашение о намерениях или пред</w:t>
      </w:r>
      <w:r>
        <w:t>варительный договор аренды и (или) договор купли-продажи) земельных участков и (или) их частей, входящих в состав территории индустриального (промышленного) парка, агропромышленного парка, бизнес-парка, технопарка или промышленного технопарка, и не состоящ</w:t>
      </w:r>
      <w:r>
        <w:t xml:space="preserve">ие с управляющей компанией - коммерческой организацией, созданной в соответствии с законодательством Российской Федерации, или с иными резидентами (потенциальными резидентами) в одной группе лиц, определенной в соответствии с Федеральным законом "О защите </w:t>
      </w:r>
      <w:r>
        <w:t>конкуренции";</w:t>
      </w:r>
    </w:p>
    <w:p w:rsidR="00463BFD" w:rsidRDefault="00A80D98">
      <w:pPr>
        <w:pStyle w:val="ConsPlusNormal0"/>
        <w:jc w:val="both"/>
      </w:pPr>
      <w:r>
        <w:t>(в ред. Постановлений Правительства РФ от 30.04.2025 N 587, от 22.08.2025 N 1261)</w:t>
      </w:r>
    </w:p>
    <w:p w:rsidR="00463BFD" w:rsidRDefault="00A80D98">
      <w:pPr>
        <w:pStyle w:val="ConsPlusNormal0"/>
        <w:spacing w:before="240"/>
        <w:ind w:firstLine="540"/>
        <w:jc w:val="both"/>
      </w:pPr>
      <w:r>
        <w:t>"технопарк" - совокупность объектов технологической инфраструктуры, включающая в себя объекты недвижимого имущества, в том числе земельные участки, офисные здан</w:t>
      </w:r>
      <w:r>
        <w:t>ия, лабораторные и производственные помещения, объекты инженерной, транспортной инфраструктуры, созданные для осуществления деятельности субъектов малого и среднего предпринимательства в сфере высоких технологий, инновационной деятельности, креативных инду</w:t>
      </w:r>
      <w:r>
        <w:t>стрий, научно-технического и производственного предпринимательства, и управляемые управляющей компанией - коммерческой организацией, созданной в соответствии с законодательством Российской Федерации;</w:t>
      </w:r>
    </w:p>
    <w:p w:rsidR="00463BFD" w:rsidRDefault="00A80D98">
      <w:pPr>
        <w:pStyle w:val="ConsPlusNormal0"/>
        <w:jc w:val="both"/>
      </w:pPr>
      <w:r>
        <w:t>(в ред. Постановления Правительства РФ от 30.04.2025 N 5</w:t>
      </w:r>
      <w:r>
        <w:t>87)</w:t>
      </w:r>
    </w:p>
    <w:p w:rsidR="00463BFD" w:rsidRDefault="00A80D98">
      <w:pPr>
        <w:pStyle w:val="ConsPlusNormal0"/>
        <w:spacing w:before="240"/>
        <w:ind w:firstLine="540"/>
        <w:jc w:val="both"/>
      </w:pPr>
      <w:r>
        <w:lastRenderedPageBreak/>
        <w:t>"требования к реализации мероприятий, направленных на достижение целей, показателей и результатов региональных проектов" - требования, установленные Министерством экономического развития Российской Федерации для реализации субъектами Российской Федерац</w:t>
      </w:r>
      <w:r>
        <w:t>ии мероприятий региональных проектов,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w:t>
      </w:r>
      <w:r>
        <w:t xml:space="preserve"> малого и среднего предпринимательства.</w:t>
      </w:r>
    </w:p>
    <w:p w:rsidR="00463BFD" w:rsidRDefault="00A80D98">
      <w:pPr>
        <w:pStyle w:val="ConsPlusNormal0"/>
        <w:spacing w:before="240"/>
        <w:ind w:firstLine="540"/>
        <w:jc w:val="both"/>
      </w:pPr>
      <w:r>
        <w:t>В настоящих Правилах понятия "индустриальный (промышленный) парк", "промышленный технопарк" используются в значениях, определенных Федеральным законом "О промышленной политике в Российской Федерации", понятие "агропр</w:t>
      </w:r>
      <w:r>
        <w:t>омышленный парк" используется в значении, определенном в требованиях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w:t>
      </w:r>
      <w:r>
        <w:t>денных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w:t>
      </w:r>
    </w:p>
    <w:p w:rsidR="00463BFD" w:rsidRDefault="00A80D98">
      <w:pPr>
        <w:pStyle w:val="ConsPlusNormal0"/>
        <w:spacing w:before="240"/>
        <w:ind w:firstLine="540"/>
        <w:jc w:val="both"/>
      </w:pPr>
      <w:r>
        <w:t>В рамках настоящих Правил индустриальный (промышленный) парк, агропр</w:t>
      </w:r>
      <w:r>
        <w:t xml:space="preserve">омышленный парк, бизнес-парк, технопарк, промышленный технопарк создаются для обеспечения достижения результата,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w:t>
      </w:r>
    </w:p>
    <w:p w:rsidR="00463BFD" w:rsidRDefault="00A80D98">
      <w:pPr>
        <w:pStyle w:val="ConsPlusNormal0"/>
        <w:spacing w:before="240"/>
        <w:ind w:firstLine="540"/>
        <w:jc w:val="both"/>
      </w:pPr>
      <w:r>
        <w:t>5. Предоставление субсидий осуществляется в предела</w:t>
      </w:r>
      <w:r>
        <w:t xml:space="preserve">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пунктах 1</w:t>
        </w:r>
      </w:hyperlink>
      <w:r>
        <w:t xml:space="preserve"> и </w:t>
      </w:r>
      <w:hyperlink w:anchor="P2891"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Малое и среднее предп">
        <w:r>
          <w:rPr>
            <w:color w:val="0000FF"/>
          </w:rPr>
          <w:t>2</w:t>
        </w:r>
      </w:hyperlink>
      <w:r>
        <w:t xml:space="preserve"> настоящих Правил.</w:t>
      </w:r>
    </w:p>
    <w:p w:rsidR="00463BFD" w:rsidRDefault="00A80D98">
      <w:pPr>
        <w:pStyle w:val="ConsPlusNormal0"/>
        <w:spacing w:before="240"/>
        <w:ind w:firstLine="540"/>
        <w:jc w:val="both"/>
      </w:pPr>
      <w:r>
        <w:t>6. Министерство экономического развития Российской Федерации:</w:t>
      </w:r>
    </w:p>
    <w:p w:rsidR="00463BFD" w:rsidRDefault="00A80D98">
      <w:pPr>
        <w:pStyle w:val="ConsPlusNormal0"/>
        <w:spacing w:before="240"/>
        <w:ind w:firstLine="540"/>
        <w:jc w:val="both"/>
      </w:pPr>
      <w:bookmarkStart w:id="101" w:name="P2907"/>
      <w:bookmarkEnd w:id="101"/>
      <w:r>
        <w:t>а) вносит на рассмотрение в проектный комитет по национальному проекту "Эффективная и конкурентная экономика" (далее - проектный комитет) или в случаях, установленных законодательством Российской Федерации, куратору национального проекта предложения о согл</w:t>
      </w:r>
      <w:r>
        <w:t>асовании изменения размеров субсидий, в том числе в части проектов по созданию и (или) развитию индустриального (промышленного) парка, агропромышленного парка, бизнес-парка, технопарка или промышленного технопарка (далее - проект по созданию и (или) развит</w:t>
      </w:r>
      <w:r>
        <w:t xml:space="preserve">ию парка), сформированные на основании заявок субъектов Российской Федерации на получение субсидии по форме согласно </w:t>
      </w:r>
      <w:hyperlink w:anchor="P3174" w:tooltip="ЗАЯВКА">
        <w:r>
          <w:rPr>
            <w:color w:val="0000FF"/>
          </w:rPr>
          <w:t>приложению</w:t>
        </w:r>
      </w:hyperlink>
      <w:r>
        <w:t xml:space="preserve"> (далее - заявка);</w:t>
      </w:r>
    </w:p>
    <w:p w:rsidR="00463BFD" w:rsidRDefault="00A80D98">
      <w:pPr>
        <w:pStyle w:val="ConsPlusNormal0"/>
        <w:spacing w:before="240"/>
        <w:ind w:firstLine="540"/>
        <w:jc w:val="both"/>
      </w:pPr>
      <w:r>
        <w:t>б) определяет:</w:t>
      </w:r>
    </w:p>
    <w:p w:rsidR="00463BFD" w:rsidRDefault="00A80D98">
      <w:pPr>
        <w:pStyle w:val="ConsPlusNormal0"/>
        <w:spacing w:before="240"/>
        <w:ind w:firstLine="540"/>
        <w:jc w:val="both"/>
      </w:pPr>
      <w:r>
        <w:t>перечень и формы документов, а также сроки и порядок пр</w:t>
      </w:r>
      <w:r>
        <w:t>едставления документов субъектами Российской Федерации в Министерство экономического развития Российской Федерации для рассмотрения (согласования) мероприятий;</w:t>
      </w:r>
    </w:p>
    <w:p w:rsidR="00463BFD" w:rsidRDefault="00A80D98">
      <w:pPr>
        <w:pStyle w:val="ConsPlusNormal0"/>
        <w:spacing w:before="240"/>
        <w:ind w:firstLine="540"/>
        <w:jc w:val="both"/>
      </w:pPr>
      <w:r>
        <w:t>формы, сроки и порядок представления в Министерство экономического развития Российской Федерации</w:t>
      </w:r>
      <w:r>
        <w:t xml:space="preserve"> субъектами Российской Федерации документов, предусматривающих направления расходов (сметы), ключевые показатели эффективности реализации мероприятий и их фактическое исполнение;</w:t>
      </w:r>
    </w:p>
    <w:p w:rsidR="00463BFD" w:rsidRDefault="00A80D98">
      <w:pPr>
        <w:pStyle w:val="ConsPlusNormal0"/>
        <w:spacing w:before="240"/>
        <w:ind w:firstLine="540"/>
        <w:jc w:val="both"/>
      </w:pPr>
      <w:bookmarkStart w:id="102" w:name="P2911"/>
      <w:bookmarkEnd w:id="102"/>
      <w:r>
        <w:t>формы графика выполнения мероприятия по созданию и (или) развитию индустриаль</w:t>
      </w:r>
      <w:r>
        <w:t xml:space="preserve">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w:t>
      </w:r>
      <w:r>
        <w:lastRenderedPageBreak/>
        <w:t>развитию индустриального (промышленного) парка, агропромышленного парка, би</w:t>
      </w:r>
      <w:r>
        <w:t>знес-парка, технопарка или промышленного технопарка;</w:t>
      </w:r>
    </w:p>
    <w:p w:rsidR="00463BFD" w:rsidRDefault="00A80D98">
      <w:pPr>
        <w:pStyle w:val="ConsPlusNormal0"/>
        <w:spacing w:before="240"/>
        <w:ind w:firstLine="540"/>
        <w:jc w:val="both"/>
      </w:pPr>
      <w:r>
        <w:t>в)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w:t>
      </w:r>
      <w:r>
        <w:t>ласти, независимых представителей общественных, деловых объединений и иных организаций (далее - экспертная группа);</w:t>
      </w:r>
    </w:p>
    <w:p w:rsidR="00463BFD" w:rsidRDefault="00A80D98">
      <w:pPr>
        <w:pStyle w:val="ConsPlusNormal0"/>
        <w:spacing w:before="240"/>
        <w:ind w:firstLine="540"/>
        <w:jc w:val="both"/>
      </w:pPr>
      <w:r>
        <w:t>г) формирует экспертную группу, утверждает ее состав и определяет порядок ее работы.</w:t>
      </w:r>
    </w:p>
    <w:p w:rsidR="00463BFD" w:rsidRDefault="00A80D98">
      <w:pPr>
        <w:pStyle w:val="ConsPlusNormal0"/>
        <w:spacing w:before="240"/>
        <w:ind w:firstLine="540"/>
        <w:jc w:val="both"/>
      </w:pPr>
      <w:r>
        <w:t>7. Субсидии из федерального бюджета предоставляются при</w:t>
      </w:r>
      <w:r>
        <w:t xml:space="preserve"> соблюдении субъектом Российской Федерации условий, предусмотренных в абзацах втором - четвертом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w:t>
      </w:r>
      <w:r>
        <w:t>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w:t>
      </w:r>
      <w:r>
        <w:t>идий).</w:t>
      </w:r>
    </w:p>
    <w:p w:rsidR="00463BFD" w:rsidRDefault="00A80D98">
      <w:pPr>
        <w:pStyle w:val="ConsPlusNormal0"/>
        <w:jc w:val="both"/>
      </w:pPr>
      <w:r>
        <w:t>(п. 7 в ред. Постановления Правительства РФ от 30.04.2025 N 587)</w:t>
      </w:r>
    </w:p>
    <w:p w:rsidR="00463BFD" w:rsidRDefault="00A80D98">
      <w:pPr>
        <w:pStyle w:val="ConsPlusNormal0"/>
        <w:spacing w:before="240"/>
        <w:ind w:firstLine="540"/>
        <w:jc w:val="both"/>
      </w:pPr>
      <w:r>
        <w:t xml:space="preserve">8. Критериями отбора субъектов Российской Федерации для предоставления субсидии являются соответствие мероприятий, указанных в заявке, мероприятиям, указанным в </w:t>
      </w:r>
      <w:hyperlink w:anchor="P2892"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 а также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созданного в соответствии с требованиями, у</w:t>
      </w:r>
      <w:r>
        <w:t>становленными Министерством экономического развития Российской Федерации.</w:t>
      </w:r>
    </w:p>
    <w:p w:rsidR="00463BFD" w:rsidRDefault="00A80D98">
      <w:pPr>
        <w:pStyle w:val="ConsPlusNormal0"/>
        <w:spacing w:before="240"/>
        <w:ind w:firstLine="540"/>
        <w:jc w:val="both"/>
      </w:pPr>
      <w:r>
        <w:t>9. Расчетный размер субсидии, предоставляемой бюджету i-го субъекта Российской Федерации в очередном финансовом году (C</w:t>
      </w:r>
      <w:r>
        <w:rPr>
          <w:vertAlign w:val="subscript"/>
        </w:rPr>
        <w:t>i</w:t>
      </w:r>
      <w:r>
        <w:t>), определяется по формуле:</w:t>
      </w:r>
    </w:p>
    <w:p w:rsidR="00463BFD" w:rsidRDefault="00463BFD">
      <w:pPr>
        <w:pStyle w:val="ConsPlusNormal0"/>
        <w:ind w:firstLine="540"/>
        <w:jc w:val="both"/>
      </w:pPr>
    </w:p>
    <w:p w:rsidR="00463BFD" w:rsidRDefault="00A80D98">
      <w:pPr>
        <w:pStyle w:val="ConsPlusNormal0"/>
        <w:jc w:val="center"/>
      </w:pPr>
      <w:r>
        <w:t>C</w:t>
      </w:r>
      <w:r>
        <w:rPr>
          <w:vertAlign w:val="subscript"/>
        </w:rPr>
        <w:t>i</w:t>
      </w:r>
      <w:r>
        <w:t xml:space="preserve"> = C</w:t>
      </w:r>
      <w:r>
        <w:rPr>
          <w:vertAlign w:val="subscript"/>
        </w:rPr>
        <w:t>1i</w:t>
      </w:r>
      <w:r>
        <w:t xml:space="preserve"> + C</w:t>
      </w:r>
      <w:r>
        <w:rPr>
          <w:vertAlign w:val="subscript"/>
        </w:rPr>
        <w:t>2i</w:t>
      </w:r>
      <w:r>
        <w:t>,</w:t>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C</w:t>
      </w:r>
      <w:r>
        <w:rPr>
          <w:vertAlign w:val="subscript"/>
        </w:rPr>
        <w:t>1i</w:t>
      </w:r>
      <w:r>
        <w:t xml:space="preserve"> - расче</w:t>
      </w:r>
      <w:r>
        <w:t xml:space="preserve">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w:t>
      </w:r>
    </w:p>
    <w:p w:rsidR="00463BFD" w:rsidRDefault="00A80D98">
      <w:pPr>
        <w:pStyle w:val="ConsPlusNormal0"/>
        <w:spacing w:before="240"/>
        <w:ind w:firstLine="540"/>
        <w:jc w:val="both"/>
      </w:pPr>
      <w:r>
        <w:t>C</w:t>
      </w:r>
      <w:r>
        <w:rPr>
          <w:vertAlign w:val="subscript"/>
        </w:rPr>
        <w:t>2i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w:t>
      </w:r>
      <w:r>
        <w:t xml:space="preserve">рации, возникающих при реализации мероприятия, указанного в </w:t>
      </w:r>
      <w:hyperlink w:anchor="P2894"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w:t>
      </w:r>
    </w:p>
    <w:p w:rsidR="00463BFD" w:rsidRDefault="00A80D98">
      <w:pPr>
        <w:pStyle w:val="ConsPlusNormal0"/>
        <w:spacing w:before="240"/>
        <w:ind w:firstLine="540"/>
        <w:jc w:val="both"/>
      </w:pPr>
      <w:bookmarkStart w:id="103" w:name="P2924"/>
      <w:bookmarkEnd w:id="103"/>
      <w:r>
        <w:t xml:space="preserve">10. В рамках реализации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парков уп</w:t>
      </w:r>
      <w:r>
        <w:t>равляющими компаниями - коммерческим организациями, созданными в соответствии с законодательством Российской Федерации (далее - управляющая компания), в состав учредителей (участников), и (или) акционеров, и (или) держателей долей которых не входят Российс</w:t>
      </w:r>
      <w:r>
        <w:t>кая Федерация, субъект Российской Федерации и (или) муниципальное образование.</w:t>
      </w:r>
    </w:p>
    <w:p w:rsidR="00463BFD" w:rsidRDefault="00A80D98">
      <w:pPr>
        <w:pStyle w:val="ConsPlusNormal0"/>
        <w:spacing w:before="240"/>
        <w:ind w:firstLine="540"/>
        <w:jc w:val="both"/>
      </w:pPr>
      <w:bookmarkStart w:id="104" w:name="P2925"/>
      <w:bookmarkEnd w:id="104"/>
      <w:r>
        <w:lastRenderedPageBreak/>
        <w:t>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w:t>
      </w:r>
      <w:r>
        <w:t xml:space="preserve">аемой Министерством финансов Российской Федерации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w:t>
      </w:r>
      <w:r>
        <w:t>N 670 "О распределении дотаций на выравнивание бюджетной обеспеченности субъектов Российской Федерации" (далее - уровень расчетной бюджетной обеспеченности):</w:t>
      </w:r>
    </w:p>
    <w:p w:rsidR="00463BFD" w:rsidRDefault="00A80D98">
      <w:pPr>
        <w:pStyle w:val="ConsPlusNormal0"/>
        <w:spacing w:before="240"/>
        <w:ind w:firstLine="540"/>
        <w:jc w:val="both"/>
      </w:pPr>
      <w:r>
        <w:t>к группе 1 относятся субъекты Российской Федерации, имеющие уровень расчетной бюджетной обеспеченн</w:t>
      </w:r>
      <w:r>
        <w:t>ости менее 0,55 в году, предшествующем году предоставления субсидии, по данным Министерства финансов Российской Федерации, и субъекты Российской Федерации, входящие в состав Дальневосточного федерального округа;</w:t>
      </w:r>
    </w:p>
    <w:p w:rsidR="00463BFD" w:rsidRDefault="00A80D98">
      <w:pPr>
        <w:pStyle w:val="ConsPlusNormal0"/>
        <w:spacing w:before="240"/>
        <w:ind w:firstLine="540"/>
        <w:jc w:val="both"/>
      </w:pPr>
      <w:r>
        <w:t>к группе 2 относятся субъекты Российской Фед</w:t>
      </w:r>
      <w:r>
        <w:t>ерации, имеющие уровень расчетной бюджетной обеспеченности не менее 0,55, но менее 0,9 в году, предшествующем году предоставления субсидии, по данным Министерства финансов Российской Федерации;</w:t>
      </w:r>
    </w:p>
    <w:p w:rsidR="00463BFD" w:rsidRDefault="00A80D98">
      <w:pPr>
        <w:pStyle w:val="ConsPlusNormal0"/>
        <w:spacing w:before="240"/>
        <w:ind w:firstLine="540"/>
        <w:jc w:val="both"/>
      </w:pPr>
      <w:r>
        <w:t>к группе 3 относятся субъекты Российской Федерации, имеющие ур</w:t>
      </w:r>
      <w:r>
        <w:t>овень расчетной бюджетной обеспеченности не менее 0,9, но менее 1,2 в году, предшествующем году предоставления субсидии, по данным Министерства финансов Российской Федерации;</w:t>
      </w:r>
    </w:p>
    <w:p w:rsidR="00463BFD" w:rsidRDefault="00A80D98">
      <w:pPr>
        <w:pStyle w:val="ConsPlusNormal0"/>
        <w:spacing w:before="240"/>
        <w:ind w:firstLine="540"/>
        <w:jc w:val="both"/>
      </w:pPr>
      <w:r>
        <w:t>к группе 4 относятся субъекты Российской Федерации, имеющие уровень расчетной бюд</w:t>
      </w:r>
      <w:r>
        <w:t>жетной обеспеченности не менее 1,2 в году, предшествующем году предоставления субсидии, по данным Министерства финансов Российской Федерации.</w:t>
      </w:r>
    </w:p>
    <w:p w:rsidR="00463BFD" w:rsidRDefault="00A80D98">
      <w:pPr>
        <w:pStyle w:val="ConsPlusNormal0"/>
        <w:spacing w:before="240"/>
        <w:ind w:firstLine="540"/>
        <w:jc w:val="both"/>
      </w:pPr>
      <w:r>
        <w:t>12. Субъект Российской Федерации может представить в Министерство экономического развития Российской Федерации в с</w:t>
      </w:r>
      <w:r>
        <w:t xml:space="preserve">оставе заявки несколько проектов по созданию и (или) развитию парков, реализация которых за счет средств субсидии рассчитана на срок, не превышающий 2 лет. Для субъектов Российской Федерации, входящих в состав Дальневосточного федерального округа, а также </w:t>
      </w:r>
      <w:r>
        <w:t>территорий субъектов Российской Федерации, входящих в Арктическую зону Российской Федерации, срок реализации проектов по созданию и (или) развитию парков за счет средств субсидии может быть увеличен до 3 лет включительно.</w:t>
      </w:r>
    </w:p>
    <w:p w:rsidR="00463BFD" w:rsidRDefault="00A80D98">
      <w:pPr>
        <w:pStyle w:val="ConsPlusNormal0"/>
        <w:jc w:val="both"/>
      </w:pPr>
      <w:r>
        <w:t>(в ред. Постановления Правительств</w:t>
      </w:r>
      <w:r>
        <w:t>а РФ от 30.04.2025 N 587)</w:t>
      </w:r>
    </w:p>
    <w:p w:rsidR="00463BFD" w:rsidRDefault="00A80D98">
      <w:pPr>
        <w:pStyle w:val="ConsPlusNormal0"/>
        <w:spacing w:before="240"/>
        <w:ind w:firstLine="540"/>
        <w:jc w:val="both"/>
      </w:pPr>
      <w:r>
        <w:t xml:space="preserve">13. Для предоставления субсидии субъектам Российской Федерации, относящимся к группам 1 и 2, определенным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Министерством экономического развития Ро</w:t>
      </w:r>
      <w:r>
        <w:t>ссийской Федерации для каждого субъекта Российской Федерации может быть отобрано не более 3 проектов по созданию и (или) развитию парков на год предоставления субсидии и не более 5 проектов по созданию и (или) развитию парков за весь период реализации феде</w:t>
      </w:r>
      <w:r>
        <w:t>рального проекта.</w:t>
      </w:r>
    </w:p>
    <w:p w:rsidR="00463BFD" w:rsidRDefault="00A80D98">
      <w:pPr>
        <w:pStyle w:val="ConsPlusNormal0"/>
        <w:spacing w:before="240"/>
        <w:ind w:firstLine="540"/>
        <w:jc w:val="both"/>
      </w:pPr>
      <w:r>
        <w:t xml:space="preserve">14. Размер бюджетных ассигнований, предусмотренных для предоставления субсидии субъектам Российской Федерации, относящимся к группе 4,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на финансирование проектов по созданию и (или) развитию парков, которые введены в эксплуатацию с 2025 года, на год предоставления субсидии должен составлять не менее 15 процентов и не более 2</w:t>
      </w:r>
      <w:r>
        <w:t>0 процентов общего размера бюджетных ассигнований, предусмотренных на предоставление субсидии бюджетам субъектов Российской Федерации в целях софинансирования расходных обязательств субъекта Российской Федерации, возникающих при реализации мероприятия, ука</w:t>
      </w:r>
      <w:r>
        <w:t xml:space="preserve">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w:t>
      </w:r>
    </w:p>
    <w:p w:rsidR="00463BFD" w:rsidRDefault="00A80D98">
      <w:pPr>
        <w:pStyle w:val="ConsPlusNormal0"/>
        <w:jc w:val="both"/>
      </w:pPr>
      <w:r>
        <w:t>(в ред. Постановления Правительства РФ от 30.04.2025 N 587)</w:t>
      </w:r>
    </w:p>
    <w:p w:rsidR="00463BFD" w:rsidRDefault="00A80D98">
      <w:pPr>
        <w:pStyle w:val="ConsPlusNormal0"/>
        <w:spacing w:before="240"/>
        <w:ind w:firstLine="540"/>
        <w:jc w:val="both"/>
      </w:pPr>
      <w:r>
        <w:lastRenderedPageBreak/>
        <w:t>15. Предметом отбора проектов по созданию и (или) развитию парков является определение наиболее качественны</w:t>
      </w:r>
      <w:r>
        <w:t xml:space="preserve">х и экономически обоснованных проектов по созданию и (или) развитию парков, прошедших предварительную оценку субъектом Российской Федерации на соответствие проекта по созданию и (или) развитию парка критериям оценки, предусмотренным </w:t>
      </w:r>
      <w:hyperlink w:anchor="P2936" w:tooltip="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пунктом 11 настоящих Правил, являются:">
        <w:r>
          <w:rPr>
            <w:color w:val="0000FF"/>
          </w:rPr>
          <w:t>пунктами 16</w:t>
        </w:r>
      </w:hyperlink>
      <w:r>
        <w:t xml:space="preserve"> и </w:t>
      </w:r>
      <w:hyperlink w:anchor="P2947" w:tooltip="17. Критериями оценки проекта по созданию и (или) развитию парка для субъекта Российской Федерации, относящегося к группе 4, определенной в соответствии с пунктом 11 настоящих Правил, являются:">
        <w:r>
          <w:rPr>
            <w:color w:val="0000FF"/>
          </w:rPr>
          <w:t>17</w:t>
        </w:r>
      </w:hyperlink>
      <w:r>
        <w:t xml:space="preserve"> настоящих Правил.</w:t>
      </w:r>
    </w:p>
    <w:p w:rsidR="00463BFD" w:rsidRDefault="00A80D98">
      <w:pPr>
        <w:pStyle w:val="ConsPlusNormal0"/>
        <w:spacing w:before="240"/>
        <w:ind w:firstLine="540"/>
        <w:jc w:val="both"/>
      </w:pPr>
      <w:bookmarkStart w:id="105" w:name="P2936"/>
      <w:bookmarkEnd w:id="105"/>
      <w:r>
        <w:t>16. Критериями оценки проекта по созд</w:t>
      </w:r>
      <w:r>
        <w:t xml:space="preserve">анию и (или) развитию парка для субъекта Российской Федерации, относящегося к группе 1, 2 или 3,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являются:</w:t>
      </w:r>
    </w:p>
    <w:p w:rsidR="00463BFD" w:rsidRDefault="00A80D98">
      <w:pPr>
        <w:pStyle w:val="ConsPlusNormal0"/>
        <w:spacing w:before="240"/>
        <w:ind w:firstLine="540"/>
        <w:jc w:val="both"/>
      </w:pPr>
      <w:bookmarkStart w:id="106" w:name="P2937"/>
      <w:bookmarkEnd w:id="106"/>
      <w:r>
        <w:t xml:space="preserve">а) полнота и качество представленной обосновывающей </w:t>
      </w:r>
      <w:r>
        <w:t>документации, в том числе предпроектной документации и проектной документации;</w:t>
      </w:r>
    </w:p>
    <w:p w:rsidR="00463BFD" w:rsidRDefault="00A80D98">
      <w:pPr>
        <w:pStyle w:val="ConsPlusNormal0"/>
        <w:spacing w:before="240"/>
        <w:ind w:firstLine="540"/>
        <w:jc w:val="both"/>
      </w:pPr>
      <w:bookmarkStart w:id="107" w:name="P2938"/>
      <w:bookmarkEnd w:id="107"/>
      <w:r>
        <w:t>б) количество действующих на территории субъекта Российской Федерации индустриальных (промышленных) парков, агропромышленных парков, бизнес-парков, технопарков, промышленных тех</w:t>
      </w:r>
      <w:r>
        <w:t>нопарков (по данным государственной информационной системы промышленности), за исключением включенного в заявку индустриального (промышленного) парка, агропромышленного парка, бизнес-парка, технопарка или промышленного технопарка;</w:t>
      </w:r>
    </w:p>
    <w:p w:rsidR="00463BFD" w:rsidRDefault="00A80D98">
      <w:pPr>
        <w:pStyle w:val="ConsPlusNormal0"/>
        <w:spacing w:before="240"/>
        <w:ind w:firstLine="540"/>
        <w:jc w:val="both"/>
      </w:pPr>
      <w:bookmarkStart w:id="108" w:name="P2939"/>
      <w:bookmarkEnd w:id="108"/>
      <w:r>
        <w:t>в) доля подтвержденного в</w:t>
      </w:r>
      <w:r>
        <w:t>небюджетного (частного) софинансирования проекта по созданию и (или) развитию парка - не менее 30 процентов его общей стоимости;</w:t>
      </w:r>
    </w:p>
    <w:p w:rsidR="00463BFD" w:rsidRDefault="00A80D98">
      <w:pPr>
        <w:pStyle w:val="ConsPlusNormal0"/>
        <w:spacing w:before="240"/>
        <w:ind w:firstLine="540"/>
        <w:jc w:val="both"/>
      </w:pPr>
      <w:bookmarkStart w:id="109" w:name="P2940"/>
      <w:bookmarkEnd w:id="109"/>
      <w:r>
        <w:t>г) количество резидентов (потенциальных резидентов) - субъектов малого и среднего предпринимательства, размещенных (планирующих</w:t>
      </w:r>
      <w:r>
        <w:t>ся к размещению) на 10-й год со дня ввода индустриального (промышленного) парка, агропромышленного парка, бизнес-парка, технопарка или промышленного технопарка в эксплуатацию, - не менее 12 единиц;</w:t>
      </w:r>
    </w:p>
    <w:p w:rsidR="00463BFD" w:rsidRDefault="00A80D98">
      <w:pPr>
        <w:pStyle w:val="ConsPlusNormal0"/>
        <w:jc w:val="both"/>
      </w:pPr>
      <w:r>
        <w:t>(в ред. Постановления Правительства РФ от 22.08.2025 N 126</w:t>
      </w:r>
      <w:r>
        <w:t>1)</w:t>
      </w:r>
    </w:p>
    <w:p w:rsidR="00463BFD" w:rsidRDefault="00A80D98">
      <w:pPr>
        <w:pStyle w:val="ConsPlusNormal0"/>
        <w:spacing w:before="240"/>
        <w:ind w:firstLine="540"/>
        <w:jc w:val="both"/>
      </w:pPr>
      <w:bookmarkStart w:id="110" w:name="P2942"/>
      <w:bookmarkEnd w:id="110"/>
      <w:r>
        <w:t>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 и линиям связи;</w:t>
      </w:r>
    </w:p>
    <w:p w:rsidR="00463BFD" w:rsidRDefault="00A80D98">
      <w:pPr>
        <w:pStyle w:val="ConsPlusNormal0"/>
        <w:spacing w:before="240"/>
        <w:ind w:firstLine="540"/>
        <w:jc w:val="both"/>
      </w:pPr>
      <w:bookmarkStart w:id="111" w:name="P2943"/>
      <w:bookmarkEnd w:id="111"/>
      <w:r>
        <w:t>е) дост</w:t>
      </w:r>
      <w:r>
        <w:t>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w:t>
      </w:r>
      <w:r>
        <w:t>лезнодорожных станций, аэропортов, портов);</w:t>
      </w:r>
    </w:p>
    <w:p w:rsidR="00463BFD" w:rsidRDefault="00A80D98">
      <w:pPr>
        <w:pStyle w:val="ConsPlusNormal0"/>
        <w:spacing w:before="240"/>
        <w:ind w:firstLine="540"/>
        <w:jc w:val="both"/>
      </w:pPr>
      <w:bookmarkStart w:id="112" w:name="P2944"/>
      <w:bookmarkEnd w:id="112"/>
      <w:r>
        <w:t xml:space="preserve">ж) наличие документально подтвержденного взаимодействия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w:t>
      </w:r>
      <w:r>
        <w:t>между собой;</w:t>
      </w:r>
    </w:p>
    <w:p w:rsidR="00463BFD" w:rsidRDefault="00A80D98">
      <w:pPr>
        <w:pStyle w:val="ConsPlusNormal0"/>
        <w:spacing w:before="240"/>
        <w:ind w:firstLine="540"/>
        <w:jc w:val="both"/>
      </w:pPr>
      <w:bookmarkStart w:id="113" w:name="P2945"/>
      <w:bookmarkEnd w:id="113"/>
      <w:r>
        <w:t>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w:t>
      </w:r>
      <w:r>
        <w:t>та и бюджета субъекта Российской Федерации, планируемых на реализацию проекта по созданию и (или) развитию парка;</w:t>
      </w:r>
    </w:p>
    <w:p w:rsidR="00463BFD" w:rsidRDefault="00A80D98">
      <w:pPr>
        <w:pStyle w:val="ConsPlusNormal0"/>
        <w:spacing w:before="240"/>
        <w:ind w:firstLine="540"/>
        <w:jc w:val="both"/>
      </w:pPr>
      <w:bookmarkStart w:id="114" w:name="P2946"/>
      <w:bookmarkEnd w:id="114"/>
      <w:r>
        <w:t>и) размещение индустриального (промышленного) парка, агропромышленного парка, бизнес-парка, технопарка или промышленного технопарка на террито</w:t>
      </w:r>
      <w:r>
        <w:t xml:space="preserve">рии особой экономической зоны, и (или) территории инновационного научно-технологического центра, и (или) территории креативного кластера, и (или) территориях Донецкой Народной Республики, Луганской Народной </w:t>
      </w:r>
      <w:r>
        <w:lastRenderedPageBreak/>
        <w:t>Республики, Запорожской области и Херсонской обла</w:t>
      </w:r>
      <w:r>
        <w:t>сти.</w:t>
      </w:r>
    </w:p>
    <w:p w:rsidR="00463BFD" w:rsidRDefault="00A80D98">
      <w:pPr>
        <w:pStyle w:val="ConsPlusNormal0"/>
        <w:spacing w:before="240"/>
        <w:ind w:firstLine="540"/>
        <w:jc w:val="both"/>
      </w:pPr>
      <w:bookmarkStart w:id="115" w:name="P2947"/>
      <w:bookmarkEnd w:id="115"/>
      <w:r>
        <w:t xml:space="preserve">17. Критериями оценки проекта по созданию и (или) развитию парка для субъекта Российской Федерации, относящегося к группе 4,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являются:</w:t>
      </w:r>
    </w:p>
    <w:p w:rsidR="00463BFD" w:rsidRDefault="00A80D98">
      <w:pPr>
        <w:pStyle w:val="ConsPlusNormal0"/>
        <w:spacing w:before="240"/>
        <w:ind w:firstLine="540"/>
        <w:jc w:val="both"/>
      </w:pPr>
      <w:r>
        <w:t>а) доля подтвержден</w:t>
      </w:r>
      <w:r>
        <w:t>ного внебюджетного (частного) софинансирования проекта по созданию и (или) развитию парка - не менее 30 процентов его общей стоимости;</w:t>
      </w:r>
    </w:p>
    <w:p w:rsidR="00463BFD" w:rsidRDefault="00A80D98">
      <w:pPr>
        <w:pStyle w:val="ConsPlusNormal0"/>
        <w:spacing w:before="240"/>
        <w:ind w:firstLine="540"/>
        <w:jc w:val="both"/>
      </w:pPr>
      <w:r>
        <w:t>б) количество резидентов (потенциальных резидентов), размещенных (планирующихся к размещению) на 10-й год со дня ввода ин</w:t>
      </w:r>
      <w:r>
        <w:t>дустриального (промышленного) парка, агропромышленного парка, бизнес-парка, технопарка или промышленного технопарка в эксплуатацию, - от 12 единиц, не менее 80 процентов которых являются субъектами малого и среднего предпринимательства.</w:t>
      </w:r>
    </w:p>
    <w:p w:rsidR="00463BFD" w:rsidRDefault="00A80D98">
      <w:pPr>
        <w:pStyle w:val="ConsPlusNormal0"/>
        <w:spacing w:before="240"/>
        <w:ind w:firstLine="540"/>
        <w:jc w:val="both"/>
      </w:pPr>
      <w:r>
        <w:t>18. Расчетный разме</w:t>
      </w:r>
      <w:r>
        <w:t xml:space="preserve">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w:t>
        </w:r>
        <w:r>
          <w:rPr>
            <w:color w:val="0000FF"/>
          </w:rPr>
          <w:t>ункта 3</w:t>
        </w:r>
      </w:hyperlink>
      <w:r>
        <w:t xml:space="preserve"> настоящих Правил (C</w:t>
      </w:r>
      <w:r>
        <w:rPr>
          <w:vertAlign w:val="subscript"/>
        </w:rPr>
        <w:t>1i</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37"/>
        </w:rPr>
        <w:drawing>
          <wp:inline distT="0" distB="0" distL="0" distR="0">
            <wp:extent cx="1405890" cy="6286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5890" cy="62865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C</w:t>
      </w:r>
      <w:r>
        <w:rPr>
          <w:vertAlign w:val="subscript"/>
        </w:rPr>
        <w:t>1</w:t>
      </w:r>
      <w: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софинансирования расходных обязательств субъектов Российской Федерации, возникающих при реализации мероприятия, ука</w:t>
      </w:r>
      <w:r>
        <w:t xml:space="preserve">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w:t>
      </w:r>
    </w:p>
    <w:p w:rsidR="00463BFD" w:rsidRDefault="00A80D98">
      <w:pPr>
        <w:pStyle w:val="ConsPlusNormal0"/>
        <w:spacing w:before="240"/>
        <w:ind w:firstLine="540"/>
        <w:jc w:val="both"/>
      </w:pPr>
      <w:r>
        <w:t>g - количество проектов по созданию и (или) развитию парков i-го субъекта Российской Федерации, в отношении которых принято решение о предоставлении субсидии в очередном финансовом году;</w:t>
      </w:r>
    </w:p>
    <w:p w:rsidR="00463BFD" w:rsidRDefault="00A80D98">
      <w:pPr>
        <w:pStyle w:val="ConsPlusNormal0"/>
        <w:spacing w:before="240"/>
        <w:ind w:firstLine="540"/>
        <w:jc w:val="both"/>
      </w:pPr>
      <w:r>
        <w:t>j - проект по созданию и (или) развитию парка i-го субъекта Российско</w:t>
      </w:r>
      <w:r>
        <w:t>й Федерации;</w:t>
      </w:r>
    </w:p>
    <w:p w:rsidR="00463BFD" w:rsidRDefault="00A80D98">
      <w:pPr>
        <w:pStyle w:val="ConsPlusNormal0"/>
        <w:spacing w:before="240"/>
        <w:ind w:firstLine="540"/>
        <w:jc w:val="both"/>
      </w:pPr>
      <w:r>
        <w:t>P</w:t>
      </w:r>
      <w:r>
        <w:rPr>
          <w:vertAlign w:val="subscript"/>
        </w:rPr>
        <w:t>ij</w:t>
      </w:r>
      <w:r>
        <w:t xml:space="preserve"> - размер субсидии,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соответствии с настоящими Правилами.</w:t>
      </w:r>
    </w:p>
    <w:p w:rsidR="00463BFD" w:rsidRDefault="00A80D98">
      <w:pPr>
        <w:pStyle w:val="ConsPlusNormal0"/>
        <w:spacing w:before="240"/>
        <w:ind w:firstLine="540"/>
        <w:jc w:val="both"/>
      </w:pPr>
      <w:r>
        <w:t>19. Размер субсидии</w:t>
      </w:r>
      <w:r>
        <w:t>, предоставляемой бюджету i-го субъекта Российской Федерации в очередном финансовом году на реализацию j-го проекта по созданию и (или) развитию парка, отобранного в соответствии с настоящими Правилами (P</w:t>
      </w:r>
      <w:r>
        <w:rPr>
          <w:vertAlign w:val="subscript"/>
        </w:rPr>
        <w:t>ij</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10"/>
        </w:rPr>
        <w:drawing>
          <wp:inline distT="0" distB="0" distL="0" distR="0">
            <wp:extent cx="117729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7290" cy="28575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Z</w:t>
      </w:r>
      <w:r>
        <w:rPr>
          <w:vertAlign w:val="subscript"/>
        </w:rPr>
        <w:t>ij</w:t>
      </w:r>
      <w:r>
        <w:t xml:space="preserve"> - количес</w:t>
      </w:r>
      <w:r>
        <w:t xml:space="preserve">твенная оценка затрат средств федерального бюджета и бюджета i-го субъекта </w:t>
      </w:r>
      <w:r>
        <w:lastRenderedPageBreak/>
        <w:t>Российской Федерации на реализацию j-го проекта по созданию и (или) развитию парка. При этом количественная оценка затрат средств федерального бюджета и бюджета i-го субъекта Россий</w:t>
      </w:r>
      <w:r>
        <w:t xml:space="preserve">ской Федерации на реализацию j-го проекта по созданию и (или) развитию парка на плановый период осуществляется на основании предварительных заявок и актуализируется при формировании проекта федерального закона о федеральном бюджете на очередной финансовый </w:t>
      </w:r>
      <w:r>
        <w:t>год и плановый период по итогам конкурсного отбора проектов по созданию и (или) развитию парков;</w:t>
      </w:r>
    </w:p>
    <w:p w:rsidR="00463BFD" w:rsidRDefault="00A80D98">
      <w:pPr>
        <w:pStyle w:val="ConsPlusNormal0"/>
        <w:spacing w:before="240"/>
        <w:ind w:firstLine="540"/>
        <w:jc w:val="both"/>
      </w:pPr>
      <w:r>
        <w:t>Y</w:t>
      </w:r>
      <w:r>
        <w:rPr>
          <w:vertAlign w:val="subscript"/>
        </w:rPr>
        <w:t>i парк</w:t>
      </w:r>
      <w:r>
        <w:t xml:space="preserve"> - предельный уровень софинансирования расходных обязательств i-го субъекта Российской Федерации, установленный в соответствии с положениями Правил форм</w:t>
      </w:r>
      <w:r>
        <w:t xml:space="preserve">ирования, предоставления и распределения субсидий с учетом </w:t>
      </w:r>
      <w:hyperlink w:anchor="P3100" w:tooltip="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
        <w:r>
          <w:rPr>
            <w:color w:val="0000FF"/>
          </w:rPr>
          <w:t>пункта 38</w:t>
        </w:r>
      </w:hyperlink>
      <w:r>
        <w:t xml:space="preserve"> настоящих Правил. При этом расчетный размер субсидии, предоставляемой бюджету i-го субъекта Российской Федерации в целях софинансирования расходных о</w:t>
      </w:r>
      <w:r>
        <w:t xml:space="preserve">бязательств субъекта Российской Федерации, возникающих при реализации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(C</w:t>
      </w:r>
      <w:r>
        <w:rPr>
          <w:vertAlign w:val="subscript"/>
        </w:rPr>
        <w:t>1i</w:t>
      </w:r>
      <w:r>
        <w:t>), не может превышать сумму субсидии на реализацию такого мероприятия, указанн</w:t>
      </w:r>
      <w:r>
        <w:t>ую субъектом Российской Федерации в заявке.</w:t>
      </w:r>
    </w:p>
    <w:p w:rsidR="00463BFD" w:rsidRDefault="00A80D98">
      <w:pPr>
        <w:pStyle w:val="ConsPlusNormal0"/>
        <w:spacing w:before="240"/>
        <w:ind w:firstLine="540"/>
        <w:jc w:val="both"/>
      </w:pPr>
      <w:r>
        <w:t xml:space="preserve">20. Оценка проектов по созданию и (или) развитию парков субъектов Российской Федерации, относящихся к группам 1, 2 и 3, определенным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w:t>
      </w:r>
      <w:r>
        <w:t xml:space="preserve">вил, осуществляется экспертной группой по балльной системе в соответствии с критериями, указанными в </w:t>
      </w:r>
      <w:hyperlink w:anchor="P2936" w:tooltip="16. Критериями оценки проекта по созданию и (или) развитию парка для субъекта Российской Федерации, относящегося к группе 1, 2 или 3, определенной в соответствии с пунктом 11 настоящих Правил, являются:">
        <w:r>
          <w:rPr>
            <w:color w:val="0000FF"/>
          </w:rPr>
          <w:t>пункте 16</w:t>
        </w:r>
      </w:hyperlink>
      <w:r>
        <w:t xml:space="preserve"> настоящих Правил.</w:t>
      </w:r>
    </w:p>
    <w:p w:rsidR="00463BFD" w:rsidRDefault="00A80D98">
      <w:pPr>
        <w:pStyle w:val="ConsPlusNormal0"/>
        <w:spacing w:before="240"/>
        <w:ind w:firstLine="540"/>
        <w:jc w:val="both"/>
      </w:pPr>
      <w:r>
        <w:t>21. Итоговый балл по j-му проекту по созданию и (или) развитию парка (B</w:t>
      </w:r>
      <w:r>
        <w:rPr>
          <w:vertAlign w:val="subscript"/>
        </w:rPr>
        <w:t>pj</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10"/>
        </w:rPr>
        <w:drawing>
          <wp:inline distT="0" distB="0" distL="0" distR="0">
            <wp:extent cx="357759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77590" cy="28575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W</w:t>
      </w:r>
      <w:r>
        <w:rPr>
          <w:vertAlign w:val="subscript"/>
        </w:rPr>
        <w:t>j</w:t>
      </w:r>
      <w:r>
        <w:t xml:space="preserve"> - показатель, характеризующий оценк</w:t>
      </w:r>
      <w:r>
        <w:t xml:space="preserve">у j-го проекта по созданию и (или) развитию парка по критерию, предусмотренному </w:t>
      </w:r>
      <w:hyperlink w:anchor="P2937" w:tooltip="а) полнота и качество представленной обосновывающей документации, в том числе предпроектной документации и проектной документации;">
        <w:r>
          <w:rPr>
            <w:color w:val="0000FF"/>
          </w:rPr>
          <w:t>подпунктом "</w:t>
        </w:r>
        <w:r>
          <w:rPr>
            <w:color w:val="0000FF"/>
          </w:rPr>
          <w:t>а" пункта 16</w:t>
        </w:r>
      </w:hyperlink>
      <w:r>
        <w:t xml:space="preserve"> настоящих Правил;</w:t>
      </w:r>
    </w:p>
    <w:p w:rsidR="00463BFD" w:rsidRDefault="00A80D98">
      <w:pPr>
        <w:pStyle w:val="ConsPlusNormal0"/>
        <w:spacing w:before="240"/>
        <w:ind w:firstLine="540"/>
        <w:jc w:val="both"/>
      </w:pPr>
      <w:r>
        <w:t>K</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38" w:tooltip="б) количество действующих на территории субъекта Российской Федерации индустриальных (промышленных) парков, агропромышленных парков, бизнес-парков, технопарков, промышленных технопарков (по данным государственной информационной системы промышленности), за искл">
        <w:r>
          <w:rPr>
            <w:color w:val="0000FF"/>
          </w:rPr>
          <w:t>подпунктом "б" пункта 16</w:t>
        </w:r>
      </w:hyperlink>
      <w:r>
        <w:t xml:space="preserve"> настоящих Правил, равный:</w:t>
      </w:r>
    </w:p>
    <w:p w:rsidR="00463BFD" w:rsidRDefault="00A80D98">
      <w:pPr>
        <w:pStyle w:val="ConsPlusNormal0"/>
        <w:spacing w:before="240"/>
        <w:ind w:firstLine="540"/>
        <w:jc w:val="both"/>
      </w:pPr>
      <w:r>
        <w:t>1, - при наличии н</w:t>
      </w:r>
      <w:r>
        <w:t>а территории i-го субъекта Российской Федерации не более 5 действующих индустриальных (промышленных) парков, агропромышленных парков, бизнес-парков, технопарков или промышленных технопарков;</w:t>
      </w:r>
    </w:p>
    <w:p w:rsidR="00463BFD" w:rsidRDefault="00A80D98">
      <w:pPr>
        <w:pStyle w:val="ConsPlusNormal0"/>
        <w:spacing w:before="240"/>
        <w:ind w:firstLine="540"/>
        <w:jc w:val="both"/>
      </w:pPr>
      <w:r>
        <w:t>0, - при наличии на территории i-го субъекта Российской Федерации</w:t>
      </w:r>
      <w:r>
        <w:t xml:space="preserve"> более 5 действующих индустриальных (промышленных) парков, агропромышленных парков, бизнес-парков, технопарков или промышленных технопарков;</w:t>
      </w:r>
    </w:p>
    <w:p w:rsidR="00463BFD" w:rsidRDefault="00A80D98">
      <w:pPr>
        <w:pStyle w:val="ConsPlusNormal0"/>
        <w:spacing w:before="240"/>
        <w:ind w:firstLine="540"/>
        <w:jc w:val="both"/>
      </w:pPr>
      <w:r>
        <w:t>D</w:t>
      </w:r>
      <w:r>
        <w:rPr>
          <w:vertAlign w:val="subscript"/>
        </w:rPr>
        <w:t>j</w:t>
      </w:r>
      <w:r>
        <w:t xml:space="preserve"> - показатель, характеризующий оценку j-го проекта по созданию и (или) развитию парка по критерию, предусмотренно</w:t>
      </w:r>
      <w:r>
        <w:t xml:space="preserve">му </w:t>
      </w:r>
      <w:hyperlink w:anchor="P2939" w:tooltip="в) доля подтвержденного внебюджетного (частного) софинансирования проекта по созданию и (или) развитию парка - не менее 30 процентов его общей стоимости;">
        <w:r>
          <w:rPr>
            <w:color w:val="0000FF"/>
          </w:rPr>
          <w:t>подпунктом "в" пункта 16</w:t>
        </w:r>
      </w:hyperlink>
      <w:r>
        <w:t xml:space="preserve"> настоящих Правил, равный:</w:t>
      </w:r>
    </w:p>
    <w:p w:rsidR="00463BFD" w:rsidRDefault="00A80D98">
      <w:pPr>
        <w:pStyle w:val="ConsPlusNormal0"/>
        <w:spacing w:before="240"/>
        <w:ind w:firstLine="540"/>
        <w:jc w:val="both"/>
      </w:pPr>
      <w:r>
        <w:t>1, - при уровне внебюджетного (частного) софинансирования j-го проекта по созданию и (или) развитию парка более 40 процентов;</w:t>
      </w:r>
    </w:p>
    <w:p w:rsidR="00463BFD" w:rsidRDefault="00A80D98">
      <w:pPr>
        <w:pStyle w:val="ConsPlusNormal0"/>
        <w:spacing w:before="240"/>
        <w:ind w:firstLine="540"/>
        <w:jc w:val="both"/>
      </w:pPr>
      <w:r>
        <w:t xml:space="preserve">0,5, - при уровне внебюджетного (частного) софинансирования j-го проекта по созданию и (или) развитию парка от 30 до 40 процентов </w:t>
      </w:r>
      <w:r>
        <w:t>включительно;</w:t>
      </w:r>
    </w:p>
    <w:p w:rsidR="00463BFD" w:rsidRDefault="00A80D98">
      <w:pPr>
        <w:pStyle w:val="ConsPlusNormal0"/>
        <w:spacing w:before="240"/>
        <w:ind w:firstLine="540"/>
        <w:jc w:val="both"/>
      </w:pPr>
      <w:r>
        <w:lastRenderedPageBreak/>
        <w:t>S</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42" w:tooltip="д) технологическое присоединение (подключение) индустриального (промышленного) парка, агропромышленного парка, бизнес-парка, технопарка или промышленного технопарка к объектам электро-, газо-, тепло-, водоснабжения, водоотведения и линиям связи;">
        <w:r>
          <w:rPr>
            <w:color w:val="0000FF"/>
          </w:rPr>
          <w:t>подпунктом "д" пункта 16</w:t>
        </w:r>
      </w:hyperlink>
      <w:r>
        <w:t xml:space="preserve"> настоящих Правил, равный:</w:t>
      </w:r>
    </w:p>
    <w:p w:rsidR="00463BFD" w:rsidRDefault="00A80D98">
      <w:pPr>
        <w:pStyle w:val="ConsPlusNormal0"/>
        <w:spacing w:before="240"/>
        <w:ind w:firstLine="540"/>
        <w:jc w:val="both"/>
      </w:pPr>
      <w:r>
        <w:t>1, - при наличии у индустриального (промышленного)</w:t>
      </w:r>
      <w:r>
        <w:t xml:space="preserve"> парка, агропромышленного парка, бизнес-парка, технопарка или промышленного технопарка не менее одного технологического присоединения (подключения) к объектам электро-, газо-, тепло-, водоснабжения и водоотведения, линиям связи;</w:t>
      </w:r>
    </w:p>
    <w:p w:rsidR="00463BFD" w:rsidRDefault="00A80D98">
      <w:pPr>
        <w:pStyle w:val="ConsPlusNormal0"/>
        <w:spacing w:before="240"/>
        <w:ind w:firstLine="540"/>
        <w:jc w:val="both"/>
      </w:pPr>
      <w:r>
        <w:t>0, - при отсутствии у индус</w:t>
      </w:r>
      <w:r>
        <w:t>триального (промышленного) парка, агропромышленного парка, бизнес-парка, технопарка или промышленного технопарка готового технологического присоединения (подключения) ко всем объектам электро-, газо-, тепло-, водоснабжения и водоотведения, линиям связи;</w:t>
      </w:r>
    </w:p>
    <w:p w:rsidR="00463BFD" w:rsidRDefault="00A80D98">
      <w:pPr>
        <w:pStyle w:val="ConsPlusNormal0"/>
        <w:spacing w:before="240"/>
        <w:ind w:firstLine="540"/>
        <w:jc w:val="both"/>
      </w:pPr>
      <w:r>
        <w:t>R</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40" w:tooltip="г) количество резидентов (потенциальных резидентов) - субъектов малого и среднего предпринимательства, размещенных (планирующихся к размещению) на 10-й год со дня ввода индустриального (промышленного) парка, агропромышленного парка, бизнес-парка, технопарка ил">
        <w:r>
          <w:rPr>
            <w:color w:val="0000FF"/>
          </w:rPr>
          <w:t>подпунктом "г" пункта 16</w:t>
        </w:r>
      </w:hyperlink>
      <w:r>
        <w:t xml:space="preserve"> настоящих Правил, равный:</w:t>
      </w:r>
    </w:p>
    <w:p w:rsidR="00463BFD" w:rsidRDefault="00A80D98">
      <w:pPr>
        <w:pStyle w:val="ConsPlusNormal0"/>
        <w:spacing w:before="240"/>
        <w:ind w:firstLine="540"/>
        <w:jc w:val="both"/>
      </w:pPr>
      <w:r>
        <w:t>1, - при количестве резидентов (потенциальных резид</w:t>
      </w:r>
      <w:r>
        <w:t>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бизнес-парке, технопарке или промышленном технопарке, более 20;</w:t>
      </w:r>
    </w:p>
    <w:p w:rsidR="00463BFD" w:rsidRDefault="00A80D98">
      <w:pPr>
        <w:pStyle w:val="ConsPlusNormal0"/>
        <w:jc w:val="both"/>
      </w:pPr>
      <w:r>
        <w:t>(в ред. Постановления Правительс</w:t>
      </w:r>
      <w:r>
        <w:t>тва РФ от 22.08.2025 N 1261)</w:t>
      </w:r>
    </w:p>
    <w:p w:rsidR="00463BFD" w:rsidRDefault="00A80D98">
      <w:pPr>
        <w:pStyle w:val="ConsPlusNormal0"/>
        <w:spacing w:before="240"/>
        <w:ind w:firstLine="540"/>
        <w:jc w:val="both"/>
      </w:pPr>
      <w:r>
        <w:t xml:space="preserve">0,5, - при количестве резидентов (потенциальных резидентов) - субъектов малого и среднего предпринимательства, размещенных (планируемых к размещению) в индустриальном (промышленном) парке, агропромышленном парке, бизнес-парке, </w:t>
      </w:r>
      <w:r>
        <w:t>технопарке или промышленном технопарке, от 12 до 20;</w:t>
      </w:r>
    </w:p>
    <w:p w:rsidR="00463BFD" w:rsidRDefault="00A80D98">
      <w:pPr>
        <w:pStyle w:val="ConsPlusNormal0"/>
        <w:jc w:val="both"/>
      </w:pPr>
      <w:r>
        <w:t>(в ред. Постановления Правительства РФ от 22.08.2025 N 1261)</w:t>
      </w:r>
    </w:p>
    <w:p w:rsidR="00463BFD" w:rsidRDefault="00A80D98">
      <w:pPr>
        <w:pStyle w:val="ConsPlusNormal0"/>
        <w:spacing w:before="240"/>
        <w:ind w:firstLine="540"/>
        <w:jc w:val="both"/>
      </w:pPr>
      <w:r>
        <w:t>T</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43" w:tooltip="е) доступность транспортной инфраструктуры (технологического комплекса, обеспечивающего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w:r>
          <w:rPr>
            <w:color w:val="0000FF"/>
          </w:rPr>
          <w:t>подпунктом "е" пункта 16</w:t>
        </w:r>
      </w:hyperlink>
      <w:r>
        <w:t xml:space="preserve"> настоящих Правил, равный:</w:t>
      </w:r>
    </w:p>
    <w:p w:rsidR="00463BFD" w:rsidRDefault="00A80D98">
      <w:pPr>
        <w:pStyle w:val="ConsPlusNormal0"/>
        <w:spacing w:before="240"/>
        <w:ind w:firstLine="540"/>
        <w:jc w:val="both"/>
      </w:pPr>
      <w:r>
        <w:t>1, - в случае если территория индустриального (промышленного) парка, агропромышленного парка, бизнес-парка, технопарка или промышленного технопарка обеспечена доступом не менее чем к одному о</w:t>
      </w:r>
      <w:r>
        <w:t>бъекту транспортной инфраструктуры;</w:t>
      </w:r>
    </w:p>
    <w:p w:rsidR="00463BFD" w:rsidRDefault="00A80D98">
      <w:pPr>
        <w:pStyle w:val="ConsPlusNormal0"/>
        <w:spacing w:before="240"/>
        <w:ind w:firstLine="540"/>
        <w:jc w:val="both"/>
      </w:pPr>
      <w:r>
        <w:t>0, - в случае если территория индустриального (промышленного) парка, агропромышленного парка, бизнес-парка, технопарка или промышленного технопарка не обеспечена доступом к транспортной инфраструктуре;</w:t>
      </w:r>
    </w:p>
    <w:p w:rsidR="00463BFD" w:rsidRDefault="00A80D98">
      <w:pPr>
        <w:pStyle w:val="ConsPlusNormal0"/>
        <w:spacing w:before="240"/>
        <w:ind w:firstLine="540"/>
        <w:jc w:val="both"/>
      </w:pPr>
      <w:r>
        <w:t>M</w:t>
      </w:r>
      <w:r>
        <w:rPr>
          <w:vertAlign w:val="subscript"/>
        </w:rPr>
        <w:t>j</w:t>
      </w:r>
      <w:r>
        <w:t xml:space="preserve"> - показатель, х</w:t>
      </w:r>
      <w:r>
        <w:t xml:space="preserve">арактеризирующий оценку j-го проекта по созданию и (или) развитию парка по критерию, предусмотренному </w:t>
      </w:r>
      <w:hyperlink w:anchor="P2944" w:tooltip="ж) наличие документально подтвержденного взаимодействия резидентов (потенциальных резидентов) индустриального (промышленного) парка, агропромышленного парка, бизнес-парка, технопарка или промышленного технопарка между собой;">
        <w:r>
          <w:rPr>
            <w:color w:val="0000FF"/>
          </w:rPr>
          <w:t>подпунктом "ж" пункта 16</w:t>
        </w:r>
      </w:hyperlink>
      <w:r>
        <w:t xml:space="preserve"> настоящих Правил, равный:</w:t>
      </w:r>
    </w:p>
    <w:p w:rsidR="00463BFD" w:rsidRDefault="00A80D98">
      <w:pPr>
        <w:pStyle w:val="ConsPlusNormal0"/>
        <w:spacing w:before="240"/>
        <w:ind w:firstLine="540"/>
        <w:jc w:val="both"/>
      </w:pPr>
      <w:r>
        <w:t>1, - при наличии документально подтвержденного взаимодействия резидентов (потенциальных резидентов) и</w:t>
      </w:r>
      <w:r>
        <w:t>ндустриального (промышленного) парка, агропромышленного парка, бизнес-парка, технопарка или промышленного технопарка между собой;</w:t>
      </w:r>
    </w:p>
    <w:p w:rsidR="00463BFD" w:rsidRDefault="00A80D98">
      <w:pPr>
        <w:pStyle w:val="ConsPlusNormal0"/>
        <w:spacing w:before="240"/>
        <w:ind w:firstLine="540"/>
        <w:jc w:val="both"/>
      </w:pPr>
      <w:r>
        <w:t>0, - при отсутствии документально подтвержденного взаимодействия резидентов (потенциальных резидентов) индустриального (промыш</w:t>
      </w:r>
      <w:r>
        <w:t>ленного) парка, агропромышленного парка, бизнес-парка, технопарка или промышленного технопарка между собой;</w:t>
      </w:r>
    </w:p>
    <w:p w:rsidR="00463BFD" w:rsidRDefault="00A80D98">
      <w:pPr>
        <w:pStyle w:val="ConsPlusNormal0"/>
        <w:spacing w:before="240"/>
        <w:ind w:firstLine="540"/>
        <w:jc w:val="both"/>
      </w:pPr>
      <w:r>
        <w:t>X</w:t>
      </w:r>
      <w:r>
        <w:rPr>
          <w:vertAlign w:val="subscript"/>
        </w:rPr>
        <w:t>j</w:t>
      </w:r>
      <w:r>
        <w:t xml:space="preserve"> - показатель, характеризирующий оценку j-го проекта по созданию и (или) развитию парка по критерию, предусмотренному </w:t>
      </w:r>
      <w:hyperlink w:anchor="P2945" w:tooltip="з) значение соотношения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бюджета субъ">
        <w:r>
          <w:rPr>
            <w:color w:val="0000FF"/>
          </w:rPr>
          <w:t>подпунктом "з" пункта 16</w:t>
        </w:r>
      </w:hyperlink>
      <w:r>
        <w:t xml:space="preserve"> настоящих Правил, равный:</w:t>
      </w:r>
    </w:p>
    <w:p w:rsidR="00463BFD" w:rsidRDefault="00A80D98">
      <w:pPr>
        <w:pStyle w:val="ConsPlusNormal0"/>
        <w:spacing w:before="240"/>
        <w:ind w:firstLine="540"/>
        <w:jc w:val="both"/>
      </w:pPr>
      <w:r>
        <w:lastRenderedPageBreak/>
        <w:t xml:space="preserve">1,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w:t>
      </w:r>
      <w:r>
        <w:t>малого и среднего предпринимательства, накопленным итогом в течение 10 лет со дня ввода j-го индустриального (промышленного) парка, агропромышленного парка, бизнес-парка, технопарка или промышленного технопарка в эксплуатацию к размеру средств федерального</w:t>
      </w:r>
      <w:r>
        <w:t xml:space="preserve"> бюджета и средств бюджета субъекта Российской Федерации, планируемых на реализацию j-го проекта по созданию и (или) развитию парка на день подачи заявки i-го субъекта Российской Федерации, более или равно медианному значению, рассчитанному по всем проекта</w:t>
      </w:r>
      <w:r>
        <w:t>м по созданию и (или) развитию парков;</w:t>
      </w:r>
    </w:p>
    <w:p w:rsidR="00463BFD" w:rsidRDefault="00A80D98">
      <w:pPr>
        <w:pStyle w:val="ConsPlusNormal0"/>
        <w:spacing w:before="240"/>
        <w:ind w:firstLine="540"/>
        <w:jc w:val="both"/>
      </w:pPr>
      <w:r>
        <w:t>0, - в случае если значение отношения планируемого размера привлекаемых внебюджетных инвестиций резидентов (потенциальных резидентов) и управляющей компании, в случае если она является субъектом малого и среднего пред</w:t>
      </w:r>
      <w:r>
        <w:t>принимательства, в течение 10 лет со дня ввода индустриального (промышленного) парка, агропромышленного парка, бизнес-парка, технопарка или промышленного технопарка в эксплуатацию к планируемому размеру средств федерального бюджета и средств бюджета субъек</w:t>
      </w:r>
      <w:r>
        <w:t>та Российской Федерации, направленных на реализацию j-го проекта по созданию и (или) развитию парка, на день подачи заявки i-го субъекта Российской Федерации, менее медианного значения, рассчитанного по всем проектам по созданию и (или) развитию парков;</w:t>
      </w:r>
    </w:p>
    <w:p w:rsidR="00463BFD" w:rsidRDefault="00A80D98">
      <w:pPr>
        <w:pStyle w:val="ConsPlusNormal0"/>
        <w:spacing w:before="240"/>
        <w:ind w:firstLine="540"/>
        <w:jc w:val="both"/>
      </w:pPr>
      <w:r>
        <w:t>F</w:t>
      </w:r>
      <w:r>
        <w:rPr>
          <w:vertAlign w:val="subscript"/>
        </w:rPr>
        <w:t>j</w:t>
      </w:r>
      <w:r>
        <w:t xml:space="preserve"> - показатель, характеризующий оценку j-го проекта по созданию и (или) развитию парка по критерию, предусмотренному </w:t>
      </w:r>
      <w:hyperlink w:anchor="P2946" w:tooltip="и)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 кр">
        <w:r>
          <w:rPr>
            <w:color w:val="0000FF"/>
          </w:rPr>
          <w:t>подпунктом "и" пункта 16</w:t>
        </w:r>
      </w:hyperlink>
      <w:r>
        <w:t xml:space="preserve"> настоящих Правил, равный:</w:t>
      </w:r>
    </w:p>
    <w:p w:rsidR="00463BFD" w:rsidRDefault="00A80D98">
      <w:pPr>
        <w:pStyle w:val="ConsPlusNormal0"/>
        <w:spacing w:before="240"/>
        <w:ind w:firstLine="540"/>
        <w:jc w:val="both"/>
      </w:pPr>
      <w:r>
        <w:t>1, - в случае если j-й проект по созданию и (или) р</w:t>
      </w:r>
      <w:r>
        <w:t>азвитию парка предусматривает размещение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w:t>
      </w:r>
      <w:r>
        <w:t>о центра, и (или) территории креативного кластера, и (или) территориях Донецкой Народной Республики, Луганской Народной Республики, Запорожской области и Херсонской области;</w:t>
      </w:r>
    </w:p>
    <w:p w:rsidR="00463BFD" w:rsidRDefault="00A80D98">
      <w:pPr>
        <w:pStyle w:val="ConsPlusNormal0"/>
        <w:spacing w:before="240"/>
        <w:ind w:firstLine="540"/>
        <w:jc w:val="both"/>
      </w:pPr>
      <w:r>
        <w:t>0, - в случае если j-й проект по созданию и (или) развитию парка не предусматривае</w:t>
      </w:r>
      <w:r>
        <w:t>т размещения индустриального (промышленного) парка, агропромышленного парка, бизнес-парка, технопарка или промышленного технопарка на территории особой экономической зоны, и (или) территории инновационного научно-технологического центра, и (или) территории</w:t>
      </w:r>
      <w:r>
        <w:t xml:space="preserve"> креативного кластера, и (или) территориях Донецкой Народной Республики, Луганской Народной Республики, Запорожской области и Херсонской области.</w:t>
      </w:r>
    </w:p>
    <w:p w:rsidR="00463BFD" w:rsidRDefault="00A80D98">
      <w:pPr>
        <w:pStyle w:val="ConsPlusNormal0"/>
        <w:spacing w:before="240"/>
        <w:ind w:firstLine="540"/>
        <w:jc w:val="both"/>
      </w:pPr>
      <w:r>
        <w:t>22. Показатель, характеризующий оценку j-го проекта по созданию и (или) развитию парка по критерию, предусмотр</w:t>
      </w:r>
      <w:r>
        <w:t xml:space="preserve">енному </w:t>
      </w:r>
      <w:hyperlink w:anchor="P2937" w:tooltip="а) полнота и качество представленной обосновывающей документации, в том числе предпроектной документации и проектной документации;">
        <w:r>
          <w:rPr>
            <w:color w:val="0000FF"/>
          </w:rPr>
          <w:t>подпунктом "а" пункта 16</w:t>
        </w:r>
      </w:hyperlink>
      <w:r>
        <w:t xml:space="preserve"> настоящих Правил (W</w:t>
      </w:r>
      <w:r>
        <w:rPr>
          <w:vertAlign w:val="subscript"/>
        </w:rPr>
        <w:t>j</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10"/>
        </w:rPr>
        <w:drawing>
          <wp:inline distT="0" distB="0" distL="0" distR="0">
            <wp:extent cx="1005840" cy="28575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5840" cy="28575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L</w:t>
      </w:r>
      <w:r>
        <w:rPr>
          <w:vertAlign w:val="subscript"/>
        </w:rPr>
        <w:t>j</w:t>
      </w:r>
      <w:r>
        <w:t xml:space="preserve"> - экспертная оценка полноты и качества представленной субъектом Российской Федерации обосновывающей документации, в том числе предпроектной документации (пояснительная записка, бизнес-план, мастер-план, финансовый план), и проектной документации j-го прое</w:t>
      </w:r>
      <w:r>
        <w:t>кта по созданию и (или) развитию парка, которая может принимать значения от 0,25 до 1 балла с шагом 0,25 балла;</w:t>
      </w:r>
    </w:p>
    <w:p w:rsidR="00463BFD" w:rsidRDefault="00A80D98">
      <w:pPr>
        <w:pStyle w:val="ConsPlusNormal0"/>
        <w:spacing w:before="240"/>
        <w:ind w:firstLine="540"/>
        <w:jc w:val="both"/>
      </w:pPr>
      <w:r>
        <w:lastRenderedPageBreak/>
        <w:t>O</w:t>
      </w:r>
      <w:r>
        <w:rPr>
          <w:vertAlign w:val="subscript"/>
        </w:rPr>
        <w:t>j</w:t>
      </w:r>
      <w:r>
        <w:t xml:space="preserve"> - коэффициент наличия в составе представленной субъектом Российской Федерации обосновывающей документации, в том числе предпроектной документ</w:t>
      </w:r>
      <w:r>
        <w:t>ации, и проектной документации j-го проекта по созданию и (или) развитию парка, равный:</w:t>
      </w:r>
    </w:p>
    <w:p w:rsidR="00463BFD" w:rsidRDefault="00A80D98">
      <w:pPr>
        <w:pStyle w:val="ConsPlusNormal0"/>
        <w:spacing w:before="240"/>
        <w:ind w:firstLine="540"/>
        <w:jc w:val="both"/>
      </w:pPr>
      <w:r>
        <w:t>0,5, - при отсутствии проектной документации в составе заявки;</w:t>
      </w:r>
    </w:p>
    <w:p w:rsidR="00463BFD" w:rsidRDefault="00A80D98">
      <w:pPr>
        <w:pStyle w:val="ConsPlusNormal0"/>
        <w:spacing w:before="240"/>
        <w:ind w:firstLine="540"/>
        <w:jc w:val="both"/>
      </w:pPr>
      <w:r>
        <w:t>1, - при наличии проектной документации в составе заявки.</w:t>
      </w:r>
    </w:p>
    <w:p w:rsidR="00463BFD" w:rsidRDefault="00A80D98">
      <w:pPr>
        <w:pStyle w:val="ConsPlusNormal0"/>
        <w:spacing w:before="240"/>
        <w:ind w:firstLine="540"/>
        <w:jc w:val="both"/>
      </w:pPr>
      <w:r>
        <w:t>23. В целях применения настоящих Правил под мед</w:t>
      </w:r>
      <w:r>
        <w:t>ианным значением понимается значение показателя, которое делит пополам совокупность показателей проектов по созданию и (или) развитию парков. Половина проектов по созданию и (или) развитию парков имеет значение показателя ниже медианы, другая половина - вы</w:t>
      </w:r>
      <w:r>
        <w:t>ше медианы. При этом медианное значение (M</w:t>
      </w:r>
      <w:r>
        <w:rPr>
          <w:vertAlign w:val="subscript"/>
        </w:rPr>
        <w:t>b</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35"/>
        </w:rPr>
        <w:drawing>
          <wp:inline distT="0" distB="0" distL="0" distR="0">
            <wp:extent cx="2457450" cy="6057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57450" cy="60579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X</w:t>
      </w:r>
      <w:r>
        <w:rPr>
          <w:vertAlign w:val="subscript"/>
        </w:rPr>
        <w:t>Mb</w:t>
      </w:r>
      <w:r>
        <w:t xml:space="preserve"> - нижняя граница медианного интервала (первого интервала, накопленная частота которого более или равна половине суммы всех частот);</w:t>
      </w:r>
    </w:p>
    <w:p w:rsidR="00463BFD" w:rsidRDefault="00A80D98">
      <w:pPr>
        <w:pStyle w:val="ConsPlusNormal0"/>
        <w:spacing w:before="240"/>
        <w:ind w:firstLine="540"/>
        <w:jc w:val="both"/>
      </w:pPr>
      <w:r>
        <w:t>h</w:t>
      </w:r>
      <w:r>
        <w:rPr>
          <w:vertAlign w:val="subscript"/>
        </w:rPr>
        <w:t>Mb</w:t>
      </w:r>
      <w:r>
        <w:t xml:space="preserve"> - величина медианного интервала (перв</w:t>
      </w:r>
      <w:r>
        <w:t>ого интервала, накопленная частота которого более или равна половине суммы всех частот);</w:t>
      </w:r>
    </w:p>
    <w:p w:rsidR="00463BFD" w:rsidRDefault="00A80D98">
      <w:pPr>
        <w:pStyle w:val="ConsPlusNormal0"/>
        <w:spacing w:before="240"/>
        <w:ind w:firstLine="540"/>
        <w:jc w:val="both"/>
      </w:pPr>
      <w:r>
        <w:t>k - общее количество интервалов вариационного ряда;</w:t>
      </w:r>
    </w:p>
    <w:p w:rsidR="00463BFD" w:rsidRDefault="00A80D98">
      <w:pPr>
        <w:pStyle w:val="ConsPlusNormal0"/>
        <w:spacing w:before="240"/>
        <w:ind w:firstLine="540"/>
        <w:jc w:val="both"/>
      </w:pPr>
      <w:r>
        <w:t>n</w:t>
      </w:r>
      <w:r>
        <w:rPr>
          <w:vertAlign w:val="subscript"/>
        </w:rPr>
        <w:t>i</w:t>
      </w:r>
      <w:r>
        <w:t xml:space="preserve"> - частота i-го интервала;</w:t>
      </w:r>
    </w:p>
    <w:p w:rsidR="00463BFD" w:rsidRDefault="00A80D98">
      <w:pPr>
        <w:pStyle w:val="ConsPlusNormal0"/>
        <w:spacing w:before="240"/>
        <w:ind w:firstLine="540"/>
        <w:jc w:val="both"/>
      </w:pPr>
      <w:r>
        <w:t>S</w:t>
      </w:r>
      <w:r>
        <w:rPr>
          <w:vertAlign w:val="subscript"/>
        </w:rPr>
        <w:t>(Mb-1)</w:t>
      </w:r>
      <w:r>
        <w:t xml:space="preserve"> - сумма накопленных частот в интервале, предшествующем медианному интервалу;</w:t>
      </w:r>
    </w:p>
    <w:p w:rsidR="00463BFD" w:rsidRDefault="00A80D98">
      <w:pPr>
        <w:pStyle w:val="ConsPlusNormal0"/>
        <w:spacing w:before="240"/>
        <w:ind w:firstLine="540"/>
        <w:jc w:val="both"/>
      </w:pPr>
      <w:r>
        <w:t>n</w:t>
      </w:r>
      <w:r>
        <w:rPr>
          <w:vertAlign w:val="subscript"/>
        </w:rPr>
        <w:t>Mb</w:t>
      </w:r>
      <w:r>
        <w:t xml:space="preserve"> - частота медианного интервала.</w:t>
      </w:r>
    </w:p>
    <w:p w:rsidR="00463BFD" w:rsidRDefault="00A80D98">
      <w:pPr>
        <w:pStyle w:val="ConsPlusNormal0"/>
        <w:spacing w:before="240"/>
        <w:ind w:firstLine="540"/>
        <w:jc w:val="both"/>
      </w:pPr>
      <w:r>
        <w:t>24. Наличие у индустриального (промышленного) парка, агропромышленного парка, бизнес-парка, технопарка или промышленного технопарка технологического присоединения (подключения) к объектам электро-, газо-, тепло-, водоснаб</w:t>
      </w:r>
      <w:r>
        <w:t>жения и водоотведения, линиям связи подтверждается представлением следующих документов или их копий, заверенных подписью руководителя исполнительного органа субъекта Российской Федерации, уполномоченного высшим исполнительным органом субъекта Российской Фе</w:t>
      </w:r>
      <w:r>
        <w:t xml:space="preserve">дерации на взаимодействие с Министерством экономического развития Российской Федерации в целях реализации мероприятий, указанных в </w:t>
      </w:r>
      <w:hyperlink w:anchor="P2892"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 (далее - уполномоченный орган субъекта Российской Федерации):</w:t>
      </w:r>
    </w:p>
    <w:p w:rsidR="00463BFD" w:rsidRDefault="00A80D98">
      <w:pPr>
        <w:pStyle w:val="ConsPlusNormal0"/>
        <w:spacing w:before="240"/>
        <w:ind w:firstLine="540"/>
        <w:jc w:val="both"/>
      </w:pPr>
      <w:r>
        <w:t>акты об осущ</w:t>
      </w:r>
      <w:r>
        <w:t xml:space="preserve">ествлении технологического присоединения к сетям электроснабжения, и (или) технические условия на техническое присоединение к сетям электроснабжения, и (или) выписки из Единого государственного реестра недвижимости и акты об осуществлении технологического </w:t>
      </w:r>
      <w:r>
        <w:t>присоединения к сетям электроснабжения, и (или) договоры на осуществление электроснабжения и акты об осуществлении технологического присоединения к сетям электроснабжения, и (или) акты разграничения балансовой принадлежности;</w:t>
      </w:r>
    </w:p>
    <w:p w:rsidR="00463BFD" w:rsidRDefault="00A80D98">
      <w:pPr>
        <w:pStyle w:val="ConsPlusNormal0"/>
        <w:spacing w:before="240"/>
        <w:ind w:firstLine="540"/>
        <w:jc w:val="both"/>
      </w:pPr>
      <w:r>
        <w:t>акты об осуществлении технолог</w:t>
      </w:r>
      <w:r>
        <w:t xml:space="preserve">ического присоединения к сетям газоснабжения и (или) </w:t>
      </w:r>
      <w:r>
        <w:lastRenderedPageBreak/>
        <w:t>теплоснабжения, и (или) технические условия на технологическое присоединение к сетям газоснабжения, и (или) теплоснабжения, и (или) выписки из Единого государственного реестра недвижимости и акты об осущ</w:t>
      </w:r>
      <w:r>
        <w:t>ествлении технического присоединения к сетям газоснабжения и (или) теплоснабжения, и (или) договоры на осуществление газоснабжения и (или) теплоснабжения и акты об осуществлении технологического присоединения к сетям газоснабжения и (или) теплоснабжения, и</w:t>
      </w:r>
      <w:r>
        <w:t xml:space="preserve"> (или) акты разграничения балансовой принадлежности;</w:t>
      </w:r>
    </w:p>
    <w:p w:rsidR="00463BFD" w:rsidRDefault="00A80D98">
      <w:pPr>
        <w:pStyle w:val="ConsPlusNormal0"/>
        <w:spacing w:before="240"/>
        <w:ind w:firstLine="540"/>
        <w:jc w:val="both"/>
      </w:pPr>
      <w:r>
        <w:t>акты об осуществлении технологического присоединения к сетям водоснабжения и водоотведения, и (или) технические условия на технологическое присоединение к сетям водоснабжения и водоотведения, и (или) вып</w:t>
      </w:r>
      <w:r>
        <w:t>иски из Единого государственного реестра недвижимости и акты об осуществлении технологического присоединения к сетям водоснабжения и водоотведения, и (или) договоры на осуществление водоснабжения и водоотведения и акты об осуществлении технологического при</w:t>
      </w:r>
      <w:r>
        <w:t>соединения к сетям водоснабжения и водоотведения, и (или) акты разграничения балансовой принадлежности.</w:t>
      </w:r>
    </w:p>
    <w:p w:rsidR="00463BFD" w:rsidRDefault="00A80D98">
      <w:pPr>
        <w:pStyle w:val="ConsPlusNormal0"/>
        <w:spacing w:before="240"/>
        <w:ind w:firstLine="540"/>
        <w:jc w:val="both"/>
      </w:pPr>
      <w:r>
        <w:t>24(1). Обеспеченность территории индустриального (промышленного) парка, агропромышленного парка, бизнес-парка, технопарка или промышленного технопарка д</w:t>
      </w:r>
      <w:r>
        <w:t xml:space="preserve">оступностью к транспортной инфраструктуре (техническому комплексу, обеспечивающему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w:t>
      </w:r>
      <w:r>
        <w:t>железнодорожных станций, аэропортов, портов) подтверждается представлением следующих документов или их копий, заверенных подписью руководителя уполномоченного органа субъекта Российской Федерации:</w:t>
      </w:r>
    </w:p>
    <w:p w:rsidR="00463BFD" w:rsidRDefault="00A80D98">
      <w:pPr>
        <w:pStyle w:val="ConsPlusNormal0"/>
        <w:spacing w:before="240"/>
        <w:ind w:firstLine="540"/>
        <w:jc w:val="both"/>
      </w:pPr>
      <w:r>
        <w:t>а) схема движения общественного транспорта с указанием ближ</w:t>
      </w:r>
      <w:r>
        <w:t>айшего к территории индустриального (промышленного) парка, агропромышленного парка, бизнес-парка, технопарка или промышленного технопарка остановочного пункта общественного транспорта, и (или) копии договоров купли-продажи и (или) аренды транспортного сред</w:t>
      </w:r>
      <w:r>
        <w:t>ства, и (или) копии договоров с организацией (организациями), привлекаемой в целях транспортного обслуживания территории индустриального (промышленного) парка, агропромышленного парка, бизнес-парка, технопарка или промышленного технопарка;</w:t>
      </w:r>
    </w:p>
    <w:p w:rsidR="00463BFD" w:rsidRDefault="00A80D98">
      <w:pPr>
        <w:pStyle w:val="ConsPlusNormal0"/>
        <w:spacing w:before="240"/>
        <w:ind w:firstLine="540"/>
        <w:jc w:val="both"/>
      </w:pPr>
      <w:r>
        <w:t>б) акт о вводе в</w:t>
      </w:r>
      <w:r>
        <w:t xml:space="preserve"> эксплуатацию объектов транспортной сети или путей сообщения индустриального (промышленного) парка, агропромышленного парка, бизнес-парка, технопарка или промышленного технопарка в случае, если объекты транспортной сети или путей сообщения принадлежат упра</w:t>
      </w:r>
      <w:r>
        <w:t>вляющей компании индустриального (промышленного) парка, агропромышленного парка, бизнес-парка, технопарка или промышленного технопарка;</w:t>
      </w:r>
    </w:p>
    <w:p w:rsidR="00463BFD" w:rsidRDefault="00A80D98">
      <w:pPr>
        <w:pStyle w:val="ConsPlusNormal0"/>
        <w:spacing w:before="240"/>
        <w:ind w:firstLine="540"/>
        <w:jc w:val="both"/>
      </w:pPr>
      <w:r>
        <w:t>в) письмо за подписью главы или заместителя главы муниципального образования, на территории которого находится индустриа</w:t>
      </w:r>
      <w:r>
        <w:t>льный (промышленный) парк, агропромышленный парк, бизнес-парк, технопарк или промышленный технопарк, подтверждающее наличие проложенных до границы территории индустриального (промышленного) парка, агропромышленного парка, бизнес-парка, технопарка или промы</w:t>
      </w:r>
      <w:r>
        <w:t>шленного технопарка и введенных в эксплуатацию объектов транспортной сети или путей сообщения, примыкающих к дороге федерального, и (или) регионального, и (или) межмуниципального, и (или) местного значения, а также въезда на территорию индустриального (про</w:t>
      </w:r>
      <w:r>
        <w:t>мышленного) парка, агропромышленного парка, бизнес-парка, технопарка или промышленного технопарка с указанными объектами транспортной сети или путей сообщения, в случае если объекты транспортной сети или путей сообщения находятся в федеральной, и (или) рег</w:t>
      </w:r>
      <w:r>
        <w:t>иональной, и (или) муниципальной, и (или) частной собственности.</w:t>
      </w:r>
    </w:p>
    <w:p w:rsidR="00463BFD" w:rsidRDefault="00A80D98">
      <w:pPr>
        <w:pStyle w:val="ConsPlusNormal0"/>
        <w:jc w:val="both"/>
      </w:pPr>
      <w:r>
        <w:t>(п. 24(1) введен Постановлением Правительства РФ от 30.04.2025 N 587)</w:t>
      </w:r>
    </w:p>
    <w:p w:rsidR="00463BFD" w:rsidRDefault="00A80D98">
      <w:pPr>
        <w:pStyle w:val="ConsPlusNormal0"/>
        <w:spacing w:before="240"/>
        <w:ind w:firstLine="540"/>
        <w:jc w:val="both"/>
      </w:pPr>
      <w:r>
        <w:lastRenderedPageBreak/>
        <w:t>25. Оценка проектов по созданию и (или) развитию парков субъектов Российской Федерации, относящихся к группе 4, определен</w:t>
      </w:r>
      <w:r>
        <w:t xml:space="preserve">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осуществляется экспертной группой по балльной системе в соответствии с критериями, указанными в </w:t>
      </w:r>
      <w:hyperlink w:anchor="P2947" w:tooltip="17. Критериями оценки проекта по созданию и (или) развитию парка для субъекта Российской Федерации, относящегося к группе 4, определенной в соответствии с пунктом 11 настоящих Правил, являются:">
        <w:r>
          <w:rPr>
            <w:color w:val="0000FF"/>
          </w:rPr>
          <w:t>пункте 17</w:t>
        </w:r>
      </w:hyperlink>
      <w:r>
        <w:t xml:space="preserve"> настоящих Правил.</w:t>
      </w:r>
    </w:p>
    <w:p w:rsidR="00463BFD" w:rsidRDefault="00A80D98">
      <w:pPr>
        <w:pStyle w:val="ConsPlusNormal0"/>
        <w:spacing w:before="240"/>
        <w:ind w:firstLine="540"/>
        <w:jc w:val="both"/>
      </w:pPr>
      <w:r>
        <w:t xml:space="preserve">26. Итоговый балл по j-му проекту по созданию и (или) развитию парка субъекта Российской Федерации, относящегося к группе 4,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(A</w:t>
      </w:r>
      <w:r>
        <w:rPr>
          <w:vertAlign w:val="subscript"/>
        </w:rPr>
        <w:t>pj</w:t>
      </w:r>
      <w:r>
        <w:t>), определяется по формуле:</w:t>
      </w:r>
    </w:p>
    <w:p w:rsidR="00463BFD" w:rsidRDefault="00463BFD">
      <w:pPr>
        <w:pStyle w:val="ConsPlusNormal0"/>
        <w:ind w:firstLine="540"/>
        <w:jc w:val="both"/>
      </w:pPr>
    </w:p>
    <w:p w:rsidR="00463BFD" w:rsidRDefault="00A80D98">
      <w:pPr>
        <w:pStyle w:val="ConsPlusNormal0"/>
        <w:jc w:val="center"/>
      </w:pPr>
      <w:r>
        <w:t>A</w:t>
      </w:r>
      <w:r>
        <w:rPr>
          <w:vertAlign w:val="subscript"/>
        </w:rPr>
        <w:t>p</w:t>
      </w:r>
      <w:r>
        <w:rPr>
          <w:vertAlign w:val="subscript"/>
        </w:rPr>
        <w:t>j</w:t>
      </w:r>
      <w:r>
        <w:t xml:space="preserve"> = D</w:t>
      </w:r>
      <w:r>
        <w:rPr>
          <w:vertAlign w:val="subscript"/>
        </w:rPr>
        <w:t>j</w:t>
      </w:r>
      <w:r>
        <w:t xml:space="preserve"> + R</w:t>
      </w:r>
      <w:r>
        <w:rPr>
          <w:vertAlign w:val="subscript"/>
        </w:rPr>
        <w:t>j</w:t>
      </w:r>
      <w:r>
        <w:t>.</w:t>
      </w:r>
    </w:p>
    <w:p w:rsidR="00463BFD" w:rsidRDefault="00463BFD">
      <w:pPr>
        <w:pStyle w:val="ConsPlusNormal0"/>
        <w:ind w:firstLine="540"/>
        <w:jc w:val="both"/>
      </w:pPr>
    </w:p>
    <w:p w:rsidR="00463BFD" w:rsidRDefault="00A80D98">
      <w:pPr>
        <w:pStyle w:val="ConsPlusNormal0"/>
        <w:ind w:firstLine="540"/>
        <w:jc w:val="both"/>
      </w:pPr>
      <w:r>
        <w:t>27. Министерство экономического развития Российской Федерации с учетом предложений экспертной группы осуществляет ранжирование проектов по созданию и (или) развитию парков субъектов Российской Федерации, относящихся к группам 1, 2 и 3, опреде</w:t>
      </w:r>
      <w:r>
        <w:t xml:space="preserve">ленным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в порядке убывания суммы баллов.</w:t>
      </w:r>
    </w:p>
    <w:p w:rsidR="00463BFD" w:rsidRDefault="00A80D98">
      <w:pPr>
        <w:pStyle w:val="ConsPlusNormal0"/>
        <w:spacing w:before="240"/>
        <w:ind w:firstLine="540"/>
        <w:jc w:val="both"/>
      </w:pPr>
      <w:r>
        <w:t>Ранжирование проектов по созданию и (или) развитию парков субъектов Российской Федерации, относящихся к группе 4, определенной в соо</w:t>
      </w:r>
      <w:r>
        <w:t xml:space="preserve">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осуществляется отдельно в порядке убывания суммы баллов.</w:t>
      </w:r>
    </w:p>
    <w:p w:rsidR="00463BFD" w:rsidRDefault="00A80D98">
      <w:pPr>
        <w:pStyle w:val="ConsPlusNormal0"/>
        <w:spacing w:before="240"/>
        <w:ind w:firstLine="540"/>
        <w:jc w:val="both"/>
      </w:pPr>
      <w:r>
        <w:t>В случае если в перечень отобранных проектов по созданию и (или) развитию парков попадают одновременно 2 проекта по созд</w:t>
      </w:r>
      <w:r>
        <w:t>анию и (или) развитию парков, локализованных в пределах одной производственной площадки (индустриального (промышленного) парка, промышленного технопарка, особой экономической зоны, территории инновационного научно-технологического центра, креативного класт</w:t>
      </w:r>
      <w:r>
        <w:t>ера), приоритет отдается проекту по созданию и (или) развитию парка, набравшему наибольшее количество баллов при оценке качества проекта по созданию и (или) развитию парка, при этом второй проект по созданию и (или) развитию парка такой производственной пл</w:t>
      </w:r>
      <w:r>
        <w:t>ощадки исключается из перечня.</w:t>
      </w:r>
    </w:p>
    <w:p w:rsidR="00463BFD" w:rsidRDefault="00A80D98">
      <w:pPr>
        <w:pStyle w:val="ConsPlusNormal0"/>
        <w:spacing w:before="240"/>
        <w:ind w:firstLine="540"/>
        <w:jc w:val="both"/>
      </w:pPr>
      <w:r>
        <w:t>В случае равенства баллов среди прочих проектов по созданию и (или) развитию парков приоритетными считаются проекты по созданию и (или) развитию парков с более высоким значением отношения размера привлекаемых внебюджетных инв</w:t>
      </w:r>
      <w:r>
        <w:t>естиций резидентов (потенциальных резидентов) и управляющей компании, в случае если она является субъектом малого и среднего предпринимательства, к размеру средств федерального бюджета и средств бюджета субъекта Российской Федерации, планируемых на реализа</w:t>
      </w:r>
      <w:r>
        <w:t>цию проекта по созданию и (или) развитию парка.</w:t>
      </w:r>
    </w:p>
    <w:p w:rsidR="00463BFD" w:rsidRDefault="00A80D98">
      <w:pPr>
        <w:pStyle w:val="ConsPlusNormal0"/>
        <w:spacing w:before="240"/>
        <w:ind w:firstLine="540"/>
        <w:jc w:val="both"/>
      </w:pPr>
      <w:r>
        <w:t>Министерством экономического развития Российской Федерации может быть отобрано для предоставления субсидии субъектам Российской Федерации:</w:t>
      </w:r>
    </w:p>
    <w:p w:rsidR="00463BFD" w:rsidRDefault="00A80D98">
      <w:pPr>
        <w:pStyle w:val="ConsPlusNormal0"/>
        <w:jc w:val="both"/>
      </w:pPr>
      <w:r>
        <w:t>(абзац введен Постановлением Правительства РФ от 30.04.2025 N 587)</w:t>
      </w:r>
    </w:p>
    <w:p w:rsidR="00463BFD" w:rsidRDefault="00A80D98">
      <w:pPr>
        <w:pStyle w:val="ConsPlusNormal0"/>
        <w:spacing w:before="240"/>
        <w:ind w:firstLine="540"/>
        <w:jc w:val="both"/>
      </w:pPr>
      <w:r>
        <w:t>от</w:t>
      </w:r>
      <w:r>
        <w:t xml:space="preserve">носящимся к группе 1,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не более 8 проектов по созданию и (или) развитию парков на год предоставления субсидии (в случае предоставления субсидии в течение 2 лет </w:t>
      </w:r>
      <w:r>
        <w:t>проект учитывается только в первый год предоставления субсидии) и не более 25 проектов по созданию и (или) развитию парков за весь период реализации федерального проекта;</w:t>
      </w:r>
    </w:p>
    <w:p w:rsidR="00463BFD" w:rsidRDefault="00A80D98">
      <w:pPr>
        <w:pStyle w:val="ConsPlusNormal0"/>
        <w:jc w:val="both"/>
      </w:pPr>
      <w:r>
        <w:t>(абзац введен Постановлением Правительства РФ от 30.04.2025 N 587)</w:t>
      </w:r>
    </w:p>
    <w:p w:rsidR="00463BFD" w:rsidRDefault="00A80D98">
      <w:pPr>
        <w:pStyle w:val="ConsPlusNormal0"/>
        <w:spacing w:before="240"/>
        <w:ind w:firstLine="540"/>
        <w:jc w:val="both"/>
      </w:pPr>
      <w:r>
        <w:t>относящимся к груп</w:t>
      </w:r>
      <w:r>
        <w:t xml:space="preserve">пам 2 и 3, определенным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не более 25 проектов по созданию и (или) развитию парков на год предоставления субсидии и не более 60 проектов по созданию и (или) развитию парков з</w:t>
      </w:r>
      <w:r>
        <w:t xml:space="preserve">а весь период реализации федерального </w:t>
      </w:r>
      <w:r>
        <w:lastRenderedPageBreak/>
        <w:t>проекта.</w:t>
      </w:r>
    </w:p>
    <w:p w:rsidR="00463BFD" w:rsidRDefault="00A80D98">
      <w:pPr>
        <w:pStyle w:val="ConsPlusNormal0"/>
        <w:jc w:val="both"/>
      </w:pPr>
      <w:r>
        <w:t>(абзац введен Постановлением Правительства РФ от 30.04.2025 N 587)</w:t>
      </w:r>
    </w:p>
    <w:p w:rsidR="00463BFD" w:rsidRDefault="00A80D98">
      <w:pPr>
        <w:pStyle w:val="ConsPlusNormal0"/>
        <w:spacing w:before="240"/>
        <w:ind w:firstLine="540"/>
        <w:jc w:val="both"/>
      </w:pPr>
      <w:r>
        <w:t xml:space="preserve">Субсидия, предусмотренная </w:t>
      </w:r>
      <w:hyperlink w:anchor="P2924"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не предоставляется субъектам, имеющим неисполне</w:t>
      </w:r>
      <w:r>
        <w:t>нные обязательства и (или) допустившим нарушения исполнения обязательств при реализации проектов по созданию и (или) развитию парков, финансирование которых осуществлялось в рамках национального проекта "Малое и среднее предпринимательство и поддержка инди</w:t>
      </w:r>
      <w:r>
        <w:t>видуальной предпринимательской инициативы" и федерального проекта в предыдущие годы.</w:t>
      </w:r>
    </w:p>
    <w:p w:rsidR="00463BFD" w:rsidRDefault="00A80D98">
      <w:pPr>
        <w:pStyle w:val="ConsPlusNormal0"/>
        <w:spacing w:before="240"/>
        <w:ind w:firstLine="540"/>
        <w:jc w:val="both"/>
      </w:pPr>
      <w:r>
        <w:t xml:space="preserve">Субсидия, предусмотренная </w:t>
      </w:r>
      <w:hyperlink w:anchor="P2924"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не предоставляется субъектам Российской Федерации, возвратившим в федеральны</w:t>
      </w:r>
      <w:r>
        <w:t xml:space="preserve">й бюджет средства субсидии, предоставленные бюджету субъекта Российской Федерации в 2019 - 2024 годах в рамках национального проекта "Малое и среднее предпринимательство и поддержка индивидуальной предпринимательской инициативы" на реализацию мероприятия, </w:t>
      </w:r>
      <w:r>
        <w:t xml:space="preserve">указанного в </w:t>
      </w:r>
      <w:hyperlink w:anchor="P1327" w:tooltip="ПРАВИЛА">
        <w:r>
          <w:rPr>
            <w:color w:val="0000FF"/>
          </w:rPr>
          <w:t>абзаце четвертом подпункта "в" пункта 3</w:t>
        </w:r>
      </w:hyperlink>
      <w:r>
        <w:t xml:space="preserve"> Правил предоставления и распределения субсидий из федерального бюджета бюджетам субъектов Российской Федерации, за исключением Донецкой Народной Республики, Луган</w:t>
      </w:r>
      <w:r>
        <w:t>ской Народной Республики, Запорожской области и Херсонской области,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w:t>
      </w:r>
      <w:r>
        <w:t>й Федерации, приведенных в приложении N 35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w:t>
      </w:r>
      <w:r>
        <w:t>рственной программы Российской Федерации "Экономическое развитие и инновационная экономика", в течение 2 лет со дня возврата указанных средств субсидии в федеральный бюджет.</w:t>
      </w:r>
    </w:p>
    <w:p w:rsidR="00463BFD" w:rsidRDefault="00A80D98">
      <w:pPr>
        <w:pStyle w:val="ConsPlusNormal0"/>
        <w:spacing w:before="240"/>
        <w:ind w:firstLine="540"/>
        <w:jc w:val="both"/>
      </w:pPr>
      <w:r>
        <w:t xml:space="preserve">Субсидия, предусмотренная </w:t>
      </w:r>
      <w:hyperlink w:anchor="P2924"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w:t>
      </w:r>
      <w:r>
        <w:t xml:space="preserve">ящих Правил, не предоставляется субъектам Российской Федерации, возвратившим в федеральный бюджет средства субсидии, предоставленные бюджету субъекта Российской Федерации в рамках реализации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w:t>
        </w:r>
        <w:r>
          <w:rPr>
            <w:color w:val="0000FF"/>
          </w:rPr>
          <w:t>одпункте "а" пункта 3</w:t>
        </w:r>
      </w:hyperlink>
      <w:r>
        <w:t xml:space="preserve"> настоящих Правил, в течение одного года с даты возврата указанных средств субсидии в федеральный бюджет.</w:t>
      </w:r>
    </w:p>
    <w:p w:rsidR="00463BFD" w:rsidRDefault="00A80D98">
      <w:pPr>
        <w:pStyle w:val="ConsPlusNormal0"/>
        <w:spacing w:before="240"/>
        <w:ind w:firstLine="540"/>
        <w:jc w:val="both"/>
      </w:pPr>
      <w:r>
        <w:t>Предельный размер субсидии, предоставляемой на реализацию одного проекта по созданию и (или) развитию парка, не может превышать:</w:t>
      </w:r>
    </w:p>
    <w:p w:rsidR="00463BFD" w:rsidRDefault="00A80D98">
      <w:pPr>
        <w:pStyle w:val="ConsPlusNormal0"/>
        <w:spacing w:before="240"/>
        <w:ind w:firstLine="540"/>
        <w:jc w:val="both"/>
      </w:pPr>
      <w:r>
        <w:t xml:space="preserve">500 млн. рублей - при реализации проекта по созданию и (или) развитию парка субъектами Российской Федерации, относящимися к группе 1,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w:t>
      </w:r>
    </w:p>
    <w:p w:rsidR="00463BFD" w:rsidRDefault="00A80D98">
      <w:pPr>
        <w:pStyle w:val="ConsPlusNormal0"/>
        <w:spacing w:before="240"/>
        <w:ind w:firstLine="540"/>
        <w:jc w:val="both"/>
      </w:pPr>
      <w:r>
        <w:t>350 млн. рублей - при реа</w:t>
      </w:r>
      <w:r>
        <w:t xml:space="preserve">лизации проекта по созданию и (или) развитию парка субъектами Российской Федерации, относящимися к группе 2,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w:t>
      </w:r>
    </w:p>
    <w:p w:rsidR="00463BFD" w:rsidRDefault="00A80D98">
      <w:pPr>
        <w:pStyle w:val="ConsPlusNormal0"/>
        <w:spacing w:before="240"/>
        <w:ind w:firstLine="540"/>
        <w:jc w:val="both"/>
      </w:pPr>
      <w:r>
        <w:t>200 млн. рублей - при реализации проекта по создан</w:t>
      </w:r>
      <w:r>
        <w:t xml:space="preserve">ию и (или) развитию парка субъектами Российской Федерации, относящимися к группе 3,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w:t>
      </w:r>
    </w:p>
    <w:p w:rsidR="00463BFD" w:rsidRDefault="00A80D98">
      <w:pPr>
        <w:pStyle w:val="ConsPlusNormal0"/>
        <w:spacing w:before="240"/>
        <w:ind w:firstLine="540"/>
        <w:jc w:val="both"/>
      </w:pPr>
      <w:r>
        <w:t xml:space="preserve">50 млн. рублей - при реализации проекта по созданию и (или) развитию парка </w:t>
      </w:r>
      <w:r>
        <w:t xml:space="preserve">субъектами Российской Федерации, относящимися к группе 4,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w:t>
      </w:r>
    </w:p>
    <w:p w:rsidR="00463BFD" w:rsidRDefault="00A80D98">
      <w:pPr>
        <w:pStyle w:val="ConsPlusNormal0"/>
        <w:spacing w:before="240"/>
        <w:ind w:firstLine="540"/>
        <w:jc w:val="both"/>
      </w:pPr>
      <w:r>
        <w:lastRenderedPageBreak/>
        <w:t xml:space="preserve">В случае если субъекты Российской Федерации, относящиеся к группе 4,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не представили заявок и (или) не прошли отбора проектов по созданию и (или) развитию парков, высвободившиеся бюджетные ассигнования на предоставление субсидии, предусмотренной </w:t>
      </w:r>
      <w:hyperlink w:anchor="P2924"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перераспределяются с учетом предложений экспертной группы между проектами по созданию и (или) развитию парков субъектов Российской Федерации, относящихся к группам 1, 2 и 3, определенным в соответствии </w:t>
      </w:r>
      <w:r>
        <w:t xml:space="preserve">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w:t>
      </w:r>
    </w:p>
    <w:p w:rsidR="00463BFD" w:rsidRDefault="00A80D98">
      <w:pPr>
        <w:pStyle w:val="ConsPlusNormal0"/>
        <w:spacing w:before="240"/>
        <w:ind w:firstLine="540"/>
        <w:jc w:val="both"/>
      </w:pPr>
      <w:r>
        <w:t xml:space="preserve">Субсидия, указанная в </w:t>
      </w:r>
      <w:hyperlink w:anchor="P2924"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пункте 10</w:t>
        </w:r>
      </w:hyperlink>
      <w:r>
        <w:t xml:space="preserve"> настоящих Правил, предоставляется субъекту Российской Федерации на проект по созданию и (или) развитию парка однокр</w:t>
      </w:r>
      <w:r>
        <w:t>атно за весь период реализации федерального проекта.</w:t>
      </w:r>
    </w:p>
    <w:p w:rsidR="00463BFD" w:rsidRDefault="00A80D98">
      <w:pPr>
        <w:pStyle w:val="ConsPlusNormal0"/>
        <w:spacing w:before="240"/>
        <w:ind w:firstLine="540"/>
        <w:jc w:val="both"/>
      </w:pPr>
      <w:r>
        <w:t xml:space="preserve">Субсидии, предусмотренные </w:t>
      </w:r>
      <w:hyperlink w:anchor="P2924"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распределяются среди отобранных проектов по созданию и (или) развитию парков в порядке убывания суммы баллов</w:t>
      </w:r>
      <w:r>
        <w:t>. В случае если образуется остаток менее размера субсидии, рассчитанного для очередного проекта по созданию и (или) развитию парка субъекта Российской Федерации, такой проект по созданию и (или) развитию парка считается последним в перечне проектов, на реа</w:t>
      </w:r>
      <w:r>
        <w:t>лизацию которых предоставляется субсидия в очередном финансовом году.</w:t>
      </w:r>
    </w:p>
    <w:p w:rsidR="00463BFD" w:rsidRDefault="00A80D98">
      <w:pPr>
        <w:pStyle w:val="ConsPlusNormal0"/>
        <w:spacing w:before="240"/>
        <w:ind w:firstLine="540"/>
        <w:jc w:val="both"/>
      </w:pPr>
      <w:r>
        <w:t>В случае если расчетный размер субсидии, предоставляемой в целях софинансирования расходных обязательств субъектов Российской Федерации, возникающих при реализации отобранных проектов по</w:t>
      </w:r>
      <w:r>
        <w:t xml:space="preserve"> созданию и (или) развитию парков, менее общего размера субсидии, предусмотренной для распределения по результатам отбора проектов по созданию и (или) развитию парков, соответствующий остаток бюджетных ассигнований на предоставление субсидии на реализацию </w:t>
      </w:r>
      <w:r>
        <w:t xml:space="preserve">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распределяется между субъектами Российской Федерации на реализацию мероприятия, указанного в </w:t>
      </w:r>
      <w:hyperlink w:anchor="P2894"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w:t>
      </w:r>
    </w:p>
    <w:p w:rsidR="00463BFD" w:rsidRDefault="00A80D98">
      <w:pPr>
        <w:pStyle w:val="ConsPlusNormal0"/>
        <w:spacing w:before="240"/>
        <w:ind w:firstLine="540"/>
        <w:jc w:val="both"/>
      </w:pPr>
      <w:r>
        <w:t xml:space="preserve">Высвободившиеся или не востребованные субъектами Российской Федерации бюджетные ассигнования на предоставление субсидии, предусмотренной </w:t>
      </w:r>
      <w:hyperlink w:anchor="P2924"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перераспределяются с учетом предложений экспертной</w:t>
      </w:r>
      <w:r>
        <w:t xml:space="preserve"> группы между проектами по созданию и (или) развитию парков, соответствующими требованиям и не включенными в перечень отобранных проектов по созданию и (или) развитию парков.</w:t>
      </w:r>
    </w:p>
    <w:p w:rsidR="00463BFD" w:rsidRDefault="00A80D98">
      <w:pPr>
        <w:pStyle w:val="ConsPlusNormal0"/>
        <w:spacing w:before="240"/>
        <w:ind w:firstLine="540"/>
        <w:jc w:val="both"/>
      </w:pPr>
      <w:r>
        <w:t>28. Неотъемлемой частью соглашения о предоставлении субсидии из федерального бюдж</w:t>
      </w:r>
      <w:r>
        <w:t>ета бюджету субъекта Российской Федерации, заключенного между Министерством экономического развития Российской Федерации и высшим исполнительным органом субъекта Российской Федерации в соответствии с пунктом 10 Правил формирования, предоставления и распред</w:t>
      </w:r>
      <w:r>
        <w:t xml:space="preserve">еления субсидий (далее - соглашение о предоставлении субсидии), предусматривающего реализацию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является график выполнения мероприятия по созданию и (или</w:t>
      </w:r>
      <w:r>
        <w:t>) развитию индустриального (промышленного) парка, агропромышленного парка, бизнес-парка, технопарка или промышленного технопарка, составляемый по форме, утвержденной Министерством экономического развития Российской Федерации.</w:t>
      </w:r>
    </w:p>
    <w:p w:rsidR="00463BFD" w:rsidRDefault="00A80D98">
      <w:pPr>
        <w:pStyle w:val="ConsPlusNormal0"/>
        <w:jc w:val="both"/>
      </w:pPr>
      <w:r>
        <w:t>(в ред. Постановления Правител</w:t>
      </w:r>
      <w:r>
        <w:t>ьства РФ от 30.04.2025 N 587)</w:t>
      </w:r>
    </w:p>
    <w:p w:rsidR="00463BFD" w:rsidRDefault="00A80D98">
      <w:pPr>
        <w:pStyle w:val="ConsPlusNormal0"/>
        <w:spacing w:before="240"/>
        <w:ind w:firstLine="540"/>
        <w:jc w:val="both"/>
      </w:pPr>
      <w:bookmarkStart w:id="116" w:name="P3058"/>
      <w:bookmarkEnd w:id="116"/>
      <w:r>
        <w:t>При реализации проекта по созданию и (или) развитию парка субъект Российской Федерации представляет в Министерство экономического развития Российской Федерации в срок до 1 апреля года предоставления субсидии утвержденную в соо</w:t>
      </w:r>
      <w:r>
        <w:t xml:space="preserve">тветствии с законодательством Российской Федерации проектную документацию или типовую проектную документацию (при наличии такой документации), а также документы, предусмотренные </w:t>
      </w:r>
      <w:hyperlink w:anchor="P3122" w:tooltip="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подпункте &quot;а&quot; пункта 3 настоящих Правил, субъекты Российской Федерации, относящиеся ">
        <w:r>
          <w:rPr>
            <w:color w:val="0000FF"/>
          </w:rPr>
          <w:t>пунктом 52</w:t>
        </w:r>
      </w:hyperlink>
      <w:r>
        <w:t xml:space="preserve"> настоящих Правил. Кассовое </w:t>
      </w:r>
      <w:r>
        <w:lastRenderedPageBreak/>
        <w:t xml:space="preserve">исполнение федерального бюджета по расходам на предоставление субсидии, предусмотренной </w:t>
      </w:r>
      <w:hyperlink w:anchor="P2924" w:tooltip="10. В рамках реализации мероприятия, указанного в подпункте &quot;а&quot; пункта 3 настоящих Правил, субсидии предоставляются в целях софинансирования расходных обязательств субъектов Российской Федерации, возникающих при реализации проектов по созданию и (или) развитию">
        <w:r>
          <w:rPr>
            <w:color w:val="0000FF"/>
          </w:rPr>
          <w:t>пунктом 10</w:t>
        </w:r>
      </w:hyperlink>
      <w:r>
        <w:t xml:space="preserve"> настоящих Правил, до представления в Министерство экономического развития Российской Федерации указанных документов не допускается.</w:t>
      </w:r>
    </w:p>
    <w:p w:rsidR="00463BFD" w:rsidRDefault="00A80D98">
      <w:pPr>
        <w:pStyle w:val="ConsPlusNormal0"/>
        <w:spacing w:before="240"/>
        <w:ind w:firstLine="540"/>
        <w:jc w:val="both"/>
      </w:pPr>
      <w:r>
        <w:t xml:space="preserve">Министерство экономического развития Российской Федерации в соответствии с </w:t>
      </w:r>
      <w:hyperlink w:anchor="P2907" w:tooltip="а) вносит на рассмотрение в проектный комитет по национальному проекту &quot;Эффективная и конкурентная экономика&quot; (далее - проектный комитет) или в случаях, установленных законодательством Российской Федерации, куратору национального проекта предложения о согласов">
        <w:r>
          <w:rPr>
            <w:color w:val="0000FF"/>
          </w:rPr>
          <w:t>подпунктом "а" пункта 6</w:t>
        </w:r>
      </w:hyperlink>
      <w:r>
        <w:t xml:space="preserve"> настоящих Правил вносит на рассмотрение в проектный комитет или в случаях, установленных законодательством Российской Федерации, куратору национального проекта предложение об обеспечении субъе</w:t>
      </w:r>
      <w:r>
        <w:t xml:space="preserve">ктом Российской Федерации возврата в полном объеме субсидии, предусмотренной пунктом 10 настоящих Правил, в случаях непредставления по состоянию на 1 апреля года предоставления субсидии субъектом Российской Федерации в Министерство экономического развития </w:t>
      </w:r>
      <w:r>
        <w:t xml:space="preserve">Российской Федерации документов, предусмотренных </w:t>
      </w:r>
      <w:hyperlink w:anchor="P3058" w:tooltip="При реализации проекта по созданию и (или) развитию парка субъект Российской Федерации представляет в Министерство экономического развития Российской Федерации в срок до 1 апреля года предоставления субсидии утвержденную в соответствии с законодательством Росс">
        <w:r>
          <w:rPr>
            <w:color w:val="0000FF"/>
          </w:rPr>
          <w:t>абзацем вторым</w:t>
        </w:r>
      </w:hyperlink>
      <w:r>
        <w:t xml:space="preserve"> настоящего пункта, и (или) отклонения от графика выполнения мероприятия по созданию и (или) развитию индустриального (промышленного) парка, агропромышленн</w:t>
      </w:r>
      <w:r>
        <w:t>ого парка, бизнес-парка, технопарка или промышленного технопарка более чем на 40 процентов по состоянию на 1 июля года, следующего за годом предоставления субсидии или по состоянию на 1 октября второго года, следующего за годом предоставления субсидии.</w:t>
      </w:r>
    </w:p>
    <w:p w:rsidR="00463BFD" w:rsidRDefault="00A80D98">
      <w:pPr>
        <w:pStyle w:val="ConsPlusNormal0"/>
        <w:spacing w:before="240"/>
        <w:ind w:firstLine="540"/>
        <w:jc w:val="both"/>
      </w:pPr>
      <w:bookmarkStart w:id="117" w:name="P3060"/>
      <w:bookmarkEnd w:id="117"/>
      <w:r>
        <w:t>29.</w:t>
      </w:r>
      <w:r>
        <w:t xml:space="preserve">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94"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w:t>
      </w:r>
      <w:r>
        <w:t>стоящих Правил (C</w:t>
      </w:r>
      <w:r>
        <w:rPr>
          <w:vertAlign w:val="subscript"/>
        </w:rPr>
        <w:t>2i</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35"/>
        </w:rPr>
        <w:drawing>
          <wp:inline distT="0" distB="0" distL="0" distR="0">
            <wp:extent cx="4400550" cy="60579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00550" cy="60579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C</w:t>
      </w:r>
      <w:r>
        <w:rPr>
          <w:vertAlign w:val="subscript"/>
        </w:rPr>
        <w:t>2 фикс</w:t>
      </w:r>
      <w:r>
        <w:t xml:space="preserve"> - фиксированный размер субсидии, предоставляемой i-му субъекту Российской Федерации, коэффициент, характеризующий уровень расчетной бюджетной обеспеченности i-го субъекта Российской Федерации </w:t>
      </w:r>
      <w:r>
        <w:t>в году, предшествующем году предоставления субсидии (K</w:t>
      </w:r>
      <w:r>
        <w:rPr>
          <w:vertAlign w:val="subscript"/>
        </w:rPr>
        <w:t>рбоi</w:t>
      </w:r>
      <w:r>
        <w:t>), которого равен 1, равный 3 млн. рублей;</w:t>
      </w:r>
    </w:p>
    <w:p w:rsidR="00463BFD" w:rsidRDefault="00A80D98">
      <w:pPr>
        <w:pStyle w:val="ConsPlusNormal0"/>
        <w:spacing w:before="240"/>
        <w:ind w:firstLine="540"/>
        <w:jc w:val="both"/>
      </w:pPr>
      <w:r>
        <w:t>C</w:t>
      </w:r>
      <w:r>
        <w:rPr>
          <w:vertAlign w:val="subscript"/>
        </w:rPr>
        <w:t>2</w:t>
      </w:r>
      <w:r>
        <w:t xml:space="preserve"> - общий размер бюджетных ассигнований, предусмотренных в федеральном бюджете на предоставление субсидии в очередном финансовом году в целях софинансиров</w:t>
      </w:r>
      <w:r>
        <w:t xml:space="preserve">ания расходных обязательств субъекта Российской Федерации, возникающих при реализации мероприятия, указанного в </w:t>
      </w:r>
      <w:hyperlink w:anchor="P2894"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w:t>
      </w:r>
    </w:p>
    <w:p w:rsidR="00463BFD" w:rsidRDefault="00A80D98">
      <w:pPr>
        <w:pStyle w:val="ConsPlusNormal0"/>
        <w:spacing w:before="240"/>
        <w:ind w:firstLine="540"/>
        <w:jc w:val="both"/>
      </w:pPr>
      <w:r>
        <w:t>n - общее количество субъектов Российской Федерации, отобранных для предоставления субсидий;</w:t>
      </w:r>
    </w:p>
    <w:p w:rsidR="00463BFD" w:rsidRDefault="00A80D98">
      <w:pPr>
        <w:pStyle w:val="ConsPlusNormal0"/>
        <w:spacing w:before="240"/>
        <w:ind w:firstLine="540"/>
        <w:jc w:val="both"/>
      </w:pPr>
      <w:r>
        <w:t>Y</w:t>
      </w:r>
      <w:r>
        <w:rPr>
          <w:vertAlign w:val="subscript"/>
        </w:rPr>
        <w:t>i</w:t>
      </w:r>
      <w:r>
        <w:t xml:space="preserve"> - предельный уровень со</w:t>
      </w:r>
      <w:r>
        <w:t>финансирования расходных обязательств субъекта Российской Федерации, установленный с учетом предельного уровня софинансирования, определенного в порядке, предусмотренном пунктом 13 Правил формирования, предоставления и распределения субсидий;</w:t>
      </w:r>
    </w:p>
    <w:p w:rsidR="00463BFD" w:rsidRDefault="00A80D98">
      <w:pPr>
        <w:pStyle w:val="ConsPlusNormal0"/>
        <w:spacing w:before="240"/>
        <w:ind w:firstLine="540"/>
        <w:jc w:val="both"/>
      </w:pPr>
      <w:r>
        <w:t>K</w:t>
      </w:r>
      <w:r>
        <w:rPr>
          <w:vertAlign w:val="subscript"/>
        </w:rPr>
        <w:t>мспi</w:t>
      </w:r>
      <w:r>
        <w:t xml:space="preserve"> - коэфф</w:t>
      </w:r>
      <w:r>
        <w:t>ициент, характеризующий долю субъектов малого и среднего предпринимательства i-го субъекта Российской Федерации в общем количестве субъектов малого и среднего предпринимательства Российской Федерации по состоянию на 10 июля года, предшествующего году предо</w:t>
      </w:r>
      <w:r>
        <w:t>ставления субсидии, по данным Федеральной налоговой службы;</w:t>
      </w:r>
    </w:p>
    <w:p w:rsidR="00463BFD" w:rsidRDefault="00A80D98">
      <w:pPr>
        <w:pStyle w:val="ConsPlusNormal0"/>
        <w:spacing w:before="240"/>
        <w:ind w:firstLine="540"/>
        <w:jc w:val="both"/>
      </w:pPr>
      <w:r>
        <w:lastRenderedPageBreak/>
        <w:t>K</w:t>
      </w:r>
      <w:r>
        <w:rPr>
          <w:vertAlign w:val="subscript"/>
        </w:rPr>
        <w:t>рбоi</w:t>
      </w:r>
      <w:r>
        <w:t xml:space="preserve"> - коэффициент, характеризующий уровень расчетной бюджетной обеспеченности i-го субъекта Российской Федерации в году, предшествующем году предоставления субсидии, равный:</w:t>
      </w:r>
    </w:p>
    <w:p w:rsidR="00463BFD" w:rsidRDefault="00A80D98">
      <w:pPr>
        <w:pStyle w:val="ConsPlusNormal0"/>
        <w:spacing w:before="240"/>
        <w:ind w:firstLine="540"/>
        <w:jc w:val="both"/>
      </w:pPr>
      <w:r>
        <w:t>1, - в случае если у</w:t>
      </w:r>
      <w:r>
        <w:t>ровень расчетной бюджетной обеспеченности i-го субъекта Российской Федерации не превышает 0,55 в году, предшествующем году предоставления субсидии, по данным Министерства финансов Российской Федерации;</w:t>
      </w:r>
    </w:p>
    <w:p w:rsidR="00463BFD" w:rsidRDefault="00A80D98">
      <w:pPr>
        <w:pStyle w:val="ConsPlusNormal0"/>
        <w:spacing w:before="240"/>
        <w:ind w:firstLine="540"/>
        <w:jc w:val="both"/>
      </w:pPr>
      <w:r>
        <w:t>0, - в случае если уровень расчетной бюджетной обеспеч</w:t>
      </w:r>
      <w:r>
        <w:t>енности i-го субъекта Российской Федерации более 0,55 в году, предшествующем году предоставления субсидии, по данным Министерства финансов Российской Федерации.</w:t>
      </w:r>
    </w:p>
    <w:p w:rsidR="00463BFD" w:rsidRDefault="00A80D98">
      <w:pPr>
        <w:pStyle w:val="ConsPlusNormal0"/>
        <w:spacing w:before="240"/>
        <w:ind w:firstLine="540"/>
        <w:jc w:val="both"/>
      </w:pPr>
      <w:r>
        <w:t xml:space="preserve">При этом расчетный размер субсидии, предоставляемой бюджету i-го субъекта Российской Федерации </w:t>
      </w:r>
      <w:r>
        <w:t xml:space="preserve">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94"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 (C</w:t>
      </w:r>
      <w:r>
        <w:rPr>
          <w:vertAlign w:val="subscript"/>
        </w:rPr>
        <w:t>2i</w:t>
      </w:r>
      <w:r>
        <w:t>), не может превышать сумму субсидии на реализацию такого мероприяти</w:t>
      </w:r>
      <w:r>
        <w:t>я, указанную субъектом Российской Федерации в заявке.</w:t>
      </w:r>
    </w:p>
    <w:p w:rsidR="00463BFD" w:rsidRDefault="00A80D98">
      <w:pPr>
        <w:pStyle w:val="ConsPlusNormal0"/>
        <w:spacing w:before="240"/>
        <w:ind w:firstLine="540"/>
        <w:jc w:val="both"/>
      </w:pPr>
      <w:r>
        <w:t>29(1). Расчетный размер дополнительных бюджетных ассигнований на предоставление субсидии i-му субъекту Российской Федерации в текущем финансовом году, представившему заявку на выделение дополнительных б</w:t>
      </w:r>
      <w:r>
        <w:t xml:space="preserve">юджетных ассигнований и не получавшему субсидию в текущем году в соответствии с </w:t>
      </w:r>
      <w:hyperlink w:anchor="P3060" w:tooltip="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возникающих при реализации мероприятия, указанного в подпункте ">
        <w:r>
          <w:rPr>
            <w:color w:val="0000FF"/>
          </w:rPr>
          <w:t>пунктом 29</w:t>
        </w:r>
      </w:hyperlink>
      <w:r>
        <w:t xml:space="preserve"> настоящих Правил, в целях софинансирования расходных обязательств субъекта Российской Федерации, возникающих при реализации мер</w:t>
      </w:r>
      <w:r>
        <w:t xml:space="preserve">оприятия, указанного в </w:t>
      </w:r>
      <w:hyperlink w:anchor="P2894"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 (C</w:t>
      </w:r>
      <w:r>
        <w:rPr>
          <w:vertAlign w:val="subscript"/>
        </w:rPr>
        <w:t>2iтг</w:t>
      </w:r>
      <w:r>
        <w:t>), определяется по формуле:</w:t>
      </w:r>
    </w:p>
    <w:p w:rsidR="00463BFD" w:rsidRDefault="00463BFD">
      <w:pPr>
        <w:pStyle w:val="ConsPlusNormal0"/>
        <w:jc w:val="center"/>
      </w:pPr>
    </w:p>
    <w:p w:rsidR="00463BFD" w:rsidRDefault="00A80D98">
      <w:pPr>
        <w:pStyle w:val="ConsPlusNormal0"/>
        <w:jc w:val="center"/>
      </w:pPr>
      <w:r>
        <w:rPr>
          <w:noProof/>
          <w:position w:val="-35"/>
        </w:rPr>
        <w:drawing>
          <wp:inline distT="0" distB="0" distL="0" distR="0">
            <wp:extent cx="4583430" cy="6057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83430" cy="605790"/>
                    </a:xfrm>
                    <a:prstGeom prst="rect">
                      <a:avLst/>
                    </a:prstGeom>
                    <a:noFill/>
                    <a:ln>
                      <a:noFill/>
                    </a:ln>
                  </pic:spPr>
                </pic:pic>
              </a:graphicData>
            </a:graphic>
          </wp:inline>
        </w:drawing>
      </w:r>
    </w:p>
    <w:p w:rsidR="00463BFD" w:rsidRDefault="00463BFD">
      <w:pPr>
        <w:pStyle w:val="ConsPlusNormal0"/>
        <w:jc w:val="center"/>
      </w:pPr>
    </w:p>
    <w:p w:rsidR="00463BFD" w:rsidRDefault="00A80D98">
      <w:pPr>
        <w:pStyle w:val="ConsPlusNormal0"/>
        <w:ind w:firstLine="540"/>
        <w:jc w:val="both"/>
      </w:pPr>
      <w:r>
        <w:t>где:</w:t>
      </w:r>
    </w:p>
    <w:p w:rsidR="00463BFD" w:rsidRDefault="00A80D98">
      <w:pPr>
        <w:pStyle w:val="ConsPlusNormal0"/>
        <w:spacing w:before="240"/>
        <w:ind w:firstLine="540"/>
        <w:jc w:val="both"/>
      </w:pPr>
      <w:r>
        <w:t>C</w:t>
      </w:r>
      <w:r>
        <w:rPr>
          <w:vertAlign w:val="subscript"/>
        </w:rPr>
        <w:t>2фикстг</w:t>
      </w:r>
      <w:r>
        <w:t xml:space="preserve"> - фиксированный размер субсидии, предоставляемой i-му субъекту Российской Федерации, равный 3 млн. рублей;</w:t>
      </w:r>
    </w:p>
    <w:p w:rsidR="00463BFD" w:rsidRDefault="00A80D98">
      <w:pPr>
        <w:pStyle w:val="ConsPlusNormal0"/>
        <w:spacing w:before="240"/>
        <w:ind w:firstLine="540"/>
        <w:jc w:val="both"/>
      </w:pPr>
      <w:r>
        <w:t>C</w:t>
      </w:r>
      <w:r>
        <w:rPr>
          <w:vertAlign w:val="subscript"/>
        </w:rPr>
        <w:t>2тг</w:t>
      </w:r>
      <w:r>
        <w:t xml:space="preserve"> - общий размер дополнительных бюджетных ассигнований, предусмотренных в федеральном бюджете на предоставление субсидии в текущем финансовом году в целях софинансирования расходных обязательств субъекта Российской Федерации, возникающих при реализации меро</w:t>
      </w:r>
      <w:r>
        <w:t xml:space="preserve">приятия, указанного в </w:t>
      </w:r>
      <w:hyperlink w:anchor="P2894"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w:t>
      </w:r>
    </w:p>
    <w:p w:rsidR="00463BFD" w:rsidRDefault="00A80D98">
      <w:pPr>
        <w:pStyle w:val="ConsPlusNormal0"/>
        <w:spacing w:before="240"/>
        <w:ind w:firstLine="540"/>
        <w:jc w:val="both"/>
      </w:pPr>
      <w:r>
        <w:t>K</w:t>
      </w:r>
      <w:r>
        <w:rPr>
          <w:vertAlign w:val="subscript"/>
        </w:rPr>
        <w:t>субi</w:t>
      </w:r>
      <w:r>
        <w:t xml:space="preserve"> - коэффициент, характеризующий предоставление субсидии бюджету i-го субъекта Российской Федерации в году предоставления субсидии, равный:</w:t>
      </w:r>
    </w:p>
    <w:p w:rsidR="00463BFD" w:rsidRDefault="00A80D98">
      <w:pPr>
        <w:pStyle w:val="ConsPlusNormal0"/>
        <w:spacing w:before="240"/>
        <w:ind w:firstLine="540"/>
        <w:jc w:val="both"/>
      </w:pPr>
      <w:r>
        <w:t>1, - в случае если распределение субсидии бюджету i-го субъекта Российской Федерации на текущий финансовый год не утверждено федеральным законом о федеральном бюджете на текущий финансовый год и плановый период;</w:t>
      </w:r>
    </w:p>
    <w:p w:rsidR="00463BFD" w:rsidRDefault="00A80D98">
      <w:pPr>
        <w:pStyle w:val="ConsPlusNormal0"/>
        <w:spacing w:before="240"/>
        <w:ind w:firstLine="540"/>
        <w:jc w:val="both"/>
      </w:pPr>
      <w:r>
        <w:t>0, - в случае если распределение субсидии бю</w:t>
      </w:r>
      <w:r>
        <w:t>джету i-го субъекта Российской Федерации на текущий финансовый год утверждено федеральным законом о федеральном бюджете на текущий финансовый год и плановый период.</w:t>
      </w:r>
    </w:p>
    <w:p w:rsidR="00463BFD" w:rsidRDefault="00A80D98">
      <w:pPr>
        <w:pStyle w:val="ConsPlusNormal0"/>
        <w:spacing w:before="240"/>
        <w:ind w:firstLine="540"/>
        <w:jc w:val="both"/>
      </w:pPr>
      <w:r>
        <w:t xml:space="preserve">При этом расчетный размер субсидии, предоставляемой бюджету i-го субъекта Российской </w:t>
      </w:r>
      <w:r>
        <w:lastRenderedPageBreak/>
        <w:t>Федера</w:t>
      </w:r>
      <w:r>
        <w:t xml:space="preserve">ции в текущем финансовом году в целях софинансирования расходных обязательств субъекта Российской Федерации, возникающих при реализации мероприятия, указанного в </w:t>
      </w:r>
      <w:hyperlink w:anchor="P2894"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 (C</w:t>
      </w:r>
      <w:r>
        <w:rPr>
          <w:vertAlign w:val="subscript"/>
        </w:rPr>
        <w:t>2iтг</w:t>
      </w:r>
      <w:r>
        <w:t>), не может превышать сумму субсидии на реализацию такого меропр</w:t>
      </w:r>
      <w:r>
        <w:t>иятия, указанную субъектом Российской Федерации в заявке.</w:t>
      </w:r>
    </w:p>
    <w:p w:rsidR="00463BFD" w:rsidRDefault="00A80D98">
      <w:pPr>
        <w:pStyle w:val="ConsPlusNormal0"/>
        <w:jc w:val="both"/>
      </w:pPr>
      <w:r>
        <w:t>(п. 29(1) введен Постановлением Правительства РФ от 22.08.2025 N 1261)</w:t>
      </w:r>
    </w:p>
    <w:p w:rsidR="00463BFD" w:rsidRDefault="00A80D98">
      <w:pPr>
        <w:pStyle w:val="ConsPlusNormal0"/>
        <w:spacing w:before="240"/>
        <w:ind w:firstLine="540"/>
        <w:jc w:val="both"/>
      </w:pPr>
      <w:bookmarkStart w:id="118" w:name="P3086"/>
      <w:bookmarkEnd w:id="118"/>
      <w:r>
        <w:t>30. В целях предоставления субсидии субъектом Российской Федерации представляются в Министерство экономического развития Россий</w:t>
      </w:r>
      <w:r>
        <w:t>ской Федерации следующие документы:</w:t>
      </w:r>
    </w:p>
    <w:p w:rsidR="00463BFD" w:rsidRDefault="00A80D98">
      <w:pPr>
        <w:pStyle w:val="ConsPlusNormal0"/>
        <w:spacing w:before="240"/>
        <w:ind w:firstLine="540"/>
        <w:jc w:val="both"/>
      </w:pPr>
      <w:r>
        <w:t xml:space="preserve">а) заявка (включающая обязательство субъекта Российской Федерации об обеспечении функционирования и целевого назначения организаций, образующих инфраструктуру поддержки субъектов малого и среднего предпринимательства, в </w:t>
      </w:r>
      <w:r>
        <w:t>целях создания и (или) развития которых предоставляется субсидия, в течение 10 лет с даты их создания за счет субсидии, а также обязательство о вводе в эксплуатацию индустриального (промышленного) парка, агропромышленного парка, бизнес-парка, технопарка ил</w:t>
      </w:r>
      <w:r>
        <w:t>и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rsidR="00463BFD" w:rsidRDefault="00A80D98">
      <w:pPr>
        <w:pStyle w:val="ConsPlusNormal0"/>
        <w:spacing w:before="240"/>
        <w:ind w:firstLine="540"/>
        <w:jc w:val="both"/>
      </w:pPr>
      <w:r>
        <w:t>б) докум</w:t>
      </w:r>
      <w:r>
        <w:t>ент об определении уполномоченного органа субъекта Российской Федерации;</w:t>
      </w:r>
    </w:p>
    <w:p w:rsidR="00463BFD" w:rsidRDefault="00A80D98">
      <w:pPr>
        <w:pStyle w:val="ConsPlusNormal0"/>
        <w:spacing w:before="240"/>
        <w:ind w:firstLine="540"/>
        <w:jc w:val="both"/>
      </w:pPr>
      <w:r>
        <w:t>в) документ о наделении юридического лица функциями единого органа управления организациями, образующими инфраструктуру поддержки субъектов малого и среднего предпринимательства;</w:t>
      </w:r>
    </w:p>
    <w:p w:rsidR="00463BFD" w:rsidRDefault="00A80D98">
      <w:pPr>
        <w:pStyle w:val="ConsPlusNormal0"/>
        <w:spacing w:before="240"/>
        <w:ind w:firstLine="540"/>
        <w:jc w:val="both"/>
      </w:pPr>
      <w:bookmarkStart w:id="119" w:name="P3090"/>
      <w:bookmarkEnd w:id="119"/>
      <w:r>
        <w:t>г) в</w:t>
      </w:r>
      <w:r>
        <w:t>ыписка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w:t>
      </w:r>
      <w:r>
        <w:t>оссийской Федерации по обеспечению внесения соответствующих изменений в государственную программу (подпрограмму государственной программы) субъекта Российской Федерации, включенное в заявку;</w:t>
      </w:r>
    </w:p>
    <w:p w:rsidR="00463BFD" w:rsidRDefault="00A80D98">
      <w:pPr>
        <w:pStyle w:val="ConsPlusNormal0"/>
        <w:spacing w:before="240"/>
        <w:ind w:firstLine="540"/>
        <w:jc w:val="both"/>
      </w:pPr>
      <w:bookmarkStart w:id="120" w:name="P3091"/>
      <w:bookmarkEnd w:id="120"/>
      <w:r>
        <w:t>д) выписка из закона о бюджете субъекта Российской Федерации на т</w:t>
      </w:r>
      <w:r>
        <w:t>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год и плановый период (сводной бюджетной росписи бюджета субъек</w:t>
      </w:r>
      <w:r>
        <w:t>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или обязательство</w:t>
      </w:r>
      <w:r>
        <w:t xml:space="preserve"> субъекта Российской Федерации по обеспечению внесения соответствующих изменений в закон о бюджете субъекта Российской Федерации на текущий финансовый год и плановый период (сводную бюджетную роспись бюджета субъекта Российской Федерации), включенное в зая</w:t>
      </w:r>
      <w:r>
        <w:t>вку, или обязательство субъекта Российской Федерации по обеспечению внесения соответствующих изменений в закон о бюджете субъекта Российской Федерации на очередной финансовый год и плановый период (сводную бюджетную роспись бюджета субъекта Российской Феде</w:t>
      </w:r>
      <w:r>
        <w:t>рации), включенное в заявку;</w:t>
      </w:r>
    </w:p>
    <w:p w:rsidR="00463BFD" w:rsidRDefault="00A80D98">
      <w:pPr>
        <w:pStyle w:val="ConsPlusNormal0"/>
        <w:spacing w:before="240"/>
        <w:ind w:firstLine="540"/>
        <w:jc w:val="both"/>
      </w:pPr>
      <w:r>
        <w:t xml:space="preserve">е) иные документы, предусмотренные </w:t>
      </w:r>
      <w:hyperlink w:anchor="P3122" w:tooltip="52.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подпункте &quot;а&quot; пункта 3 настоящих Правил, субъекты Российской Федерации, относящиеся ">
        <w:r>
          <w:rPr>
            <w:color w:val="0000FF"/>
          </w:rPr>
          <w:t>пунктом 52</w:t>
        </w:r>
      </w:hyperlink>
      <w:r>
        <w:t xml:space="preserve"> настоящих Правил.</w:t>
      </w:r>
    </w:p>
    <w:p w:rsidR="00463BFD" w:rsidRDefault="00A80D98">
      <w:pPr>
        <w:pStyle w:val="ConsPlusNormal0"/>
        <w:spacing w:before="240"/>
        <w:ind w:firstLine="540"/>
        <w:jc w:val="both"/>
      </w:pPr>
      <w:r>
        <w:t xml:space="preserve">31. Документы, указанные в </w:t>
      </w:r>
      <w:hyperlink w:anchor="P3086" w:tooltip="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
        <w:r>
          <w:rPr>
            <w:color w:val="0000FF"/>
          </w:rPr>
          <w:t>пункте 30</w:t>
        </w:r>
      </w:hyperlink>
      <w:r>
        <w:t xml:space="preserve"> настоящих Правил, представляются уполномоченным органом субъекта Российской Федерации в бумажном виде.</w:t>
      </w:r>
    </w:p>
    <w:p w:rsidR="00463BFD" w:rsidRDefault="00A80D98">
      <w:pPr>
        <w:pStyle w:val="ConsPlusNormal0"/>
        <w:spacing w:before="240"/>
        <w:ind w:firstLine="540"/>
        <w:jc w:val="both"/>
      </w:pPr>
      <w:r>
        <w:lastRenderedPageBreak/>
        <w:t xml:space="preserve">32. Документы, указанные в </w:t>
      </w:r>
      <w:hyperlink w:anchor="P3086" w:tooltip="30. В целях предоставления субсидии субъектом Российской Федерации представляются в Министерство экономического развития Российской Федерации следующие документы:">
        <w:r>
          <w:rPr>
            <w:color w:val="0000FF"/>
          </w:rPr>
          <w:t>пункте 30</w:t>
        </w:r>
      </w:hyperlink>
      <w:r>
        <w:t xml:space="preserve"> настоящих Правил, представляются субъектами Российской Федерации в</w:t>
      </w:r>
      <w:r>
        <w:t xml:space="preserve"> сроки, указанные Министерством экономического развития Российской Федерации в извещении о приеме документов субъектов Российской Федерации для предоставления субсидии, направленном субъектам Российской Федерации.</w:t>
      </w:r>
    </w:p>
    <w:p w:rsidR="00463BFD" w:rsidRDefault="00A80D98">
      <w:pPr>
        <w:pStyle w:val="ConsPlusNormal0"/>
        <w:spacing w:before="240"/>
        <w:ind w:firstLine="540"/>
        <w:jc w:val="both"/>
      </w:pPr>
      <w:r>
        <w:t>33. В случае включения субъектом Российско</w:t>
      </w:r>
      <w:r>
        <w:t xml:space="preserve">й Федерации в заявку обязательства, предусмотренного </w:t>
      </w:r>
      <w:hyperlink w:anchor="P3090" w:tooltip="г) выписка из государст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или обязательство субъекта Р">
        <w:r>
          <w:rPr>
            <w:color w:val="0000FF"/>
          </w:rPr>
          <w:t>подпунктом "г" пункта 30</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государст</w:t>
      </w:r>
      <w:r>
        <w:t>венной программы (подпрограммы государственной 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не позднее 15-го рабочего дня со дня утверждени</w:t>
      </w:r>
      <w:r>
        <w:t>я такой государственной программы (подпрограммы государственной программы) субъекта Российской Федерации.</w:t>
      </w:r>
    </w:p>
    <w:p w:rsidR="00463BFD" w:rsidRDefault="00A80D98">
      <w:pPr>
        <w:pStyle w:val="ConsPlusNormal0"/>
        <w:spacing w:before="240"/>
        <w:ind w:firstLine="540"/>
        <w:jc w:val="both"/>
      </w:pPr>
      <w:r>
        <w:t xml:space="preserve">34. В случае включения субъектом Российской Федерации в заявку одного из обязательств, предусмотренных </w:t>
      </w:r>
      <w:hyperlink w:anchor="P3091" w:tooltip="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или выписка из закона о бюджете субъекта Российской Федерации на очередной финансовый го">
        <w:r>
          <w:rPr>
            <w:color w:val="0000FF"/>
          </w:rPr>
          <w:t>подпункто</w:t>
        </w:r>
        <w:r>
          <w:rPr>
            <w:color w:val="0000FF"/>
          </w:rPr>
          <w:t>м "д" пункта 30</w:t>
        </w:r>
      </w:hyperlink>
      <w:r>
        <w:t xml:space="preserve"> настоящих Правил, субъект Российской Федерации представляет в Министерство экономического развития Российской Федерации выписку из закона о бюджете субъекта Российской Федерации на текущий финансовый год и плановый период (сводной бюджетной</w:t>
      </w:r>
      <w:r>
        <w:t xml:space="preserve"> росписи бюджета субъекта Российской Федерации) либо выписку из закона о бюджете субъекта Российской Федерации на очередной финансовый год и плановый период (сводной бюджетной росписи бюджета субъекта Российской Федерации), подтверждающие наличие в бюджете</w:t>
      </w:r>
      <w:r>
        <w:t xml:space="preserve">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не позднее 15-го рабочего дня со дня принятия закона о бюджете субъекта Рос</w:t>
      </w:r>
      <w:r>
        <w:t>сийской Федерации на текущий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соответствующих изменений в нее) либо со дня прин</w:t>
      </w:r>
      <w:r>
        <w:t>ятия закона о бюджете субъекта Российской Федерации на очередной финансовый год и плановый период или закона о внесении соответствующих изменений в него (утверждения сводной бюджетной росписи бюджета субъекта Российской Федерации или внесения соответствующ</w:t>
      </w:r>
      <w:r>
        <w:t>их изменений в нее) соответственно.</w:t>
      </w:r>
    </w:p>
    <w:p w:rsidR="00463BFD" w:rsidRDefault="00A80D98">
      <w:pPr>
        <w:pStyle w:val="ConsPlusNormal0"/>
        <w:spacing w:before="240"/>
        <w:ind w:firstLine="540"/>
        <w:jc w:val="both"/>
      </w:pPr>
      <w:r>
        <w:t>35. Распределение субсидий между субъектами Российской Федерации на плановый период осуществляется на основании значений показателей и данных, используемых при расчете субсидии на очередной финансовый год.</w:t>
      </w:r>
    </w:p>
    <w:p w:rsidR="00463BFD" w:rsidRDefault="00A80D98">
      <w:pPr>
        <w:pStyle w:val="ConsPlusNormal0"/>
        <w:spacing w:before="240"/>
        <w:ind w:firstLine="540"/>
        <w:jc w:val="both"/>
      </w:pPr>
      <w:r>
        <w:t>36. Перераспре</w:t>
      </w:r>
      <w:r>
        <w:t xml:space="preserve">деление бюджетных ассигнований на предоставление субсидий в целях софинансирования расходных обязательств субъектов Российской Федерации, возникающих при реализации мероприятий, указанных в </w:t>
      </w:r>
      <w:hyperlink w:anchor="P2892"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 осуществляется в соответствии с бюджетным законодательством Российской Федерации.</w:t>
      </w:r>
    </w:p>
    <w:p w:rsidR="00463BFD" w:rsidRDefault="00A80D98">
      <w:pPr>
        <w:pStyle w:val="ConsPlusNormal0"/>
        <w:spacing w:before="240"/>
        <w:ind w:firstLine="540"/>
        <w:jc w:val="both"/>
      </w:pPr>
      <w:r>
        <w:t>37. Предоставление субсидии осуществляется на основании соглашения о предоставлении субсидии, заключаемого в государственной</w:t>
      </w:r>
      <w:r>
        <w:t xml:space="preserve"> интегрированной информационной системе управления общественными финансами "Электронный бюджет", в соответствии с типовой формой соглашения о предоставлении субсидии, утвержденной Министерством финансов Российской Федерации.</w:t>
      </w:r>
    </w:p>
    <w:p w:rsidR="00463BFD" w:rsidRDefault="00A80D98">
      <w:pPr>
        <w:pStyle w:val="ConsPlusNormal0"/>
        <w:spacing w:before="240"/>
        <w:ind w:firstLine="540"/>
        <w:jc w:val="both"/>
      </w:pPr>
      <w:bookmarkStart w:id="121" w:name="P3100"/>
      <w:bookmarkEnd w:id="121"/>
      <w:r>
        <w:t>38. В соглашении о предоставлен</w:t>
      </w:r>
      <w:r>
        <w:t xml:space="preserve">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мероприятиям, указанным в </w:t>
      </w:r>
      <w:hyperlink w:anchor="P2892"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w:t>
      </w:r>
    </w:p>
    <w:p w:rsidR="00463BFD" w:rsidRDefault="00A80D98">
      <w:pPr>
        <w:pStyle w:val="ConsPlusNormal0"/>
        <w:spacing w:before="240"/>
        <w:ind w:firstLine="540"/>
        <w:jc w:val="both"/>
      </w:pPr>
      <w:r>
        <w:lastRenderedPageBreak/>
        <w:t xml:space="preserve">Уровень софинансирования расходного обязательства субъекта Российской Федерации из федерального бюджета по мероприятию, указанному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w:t>
      </w:r>
      <w:r>
        <w:t>, устанавливается в размере 80 процентов, но не более предельного уровня софинансирования расходного обязательства i-го субъекта Российской Федерации, установленного в соответствии с положениями Правил формирования, предоставления и распределения субсидий.</w:t>
      </w:r>
    </w:p>
    <w:p w:rsidR="00463BFD" w:rsidRDefault="00A80D98">
      <w:pPr>
        <w:pStyle w:val="ConsPlusNormal0"/>
        <w:spacing w:before="240"/>
        <w:ind w:firstLine="540"/>
        <w:jc w:val="both"/>
      </w:pPr>
      <w:r>
        <w:t>39.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463BFD" w:rsidRDefault="00A80D98">
      <w:pPr>
        <w:pStyle w:val="ConsPlusNormal0"/>
        <w:spacing w:before="240"/>
        <w:ind w:firstLine="540"/>
        <w:jc w:val="both"/>
      </w:pPr>
      <w:r>
        <w:t>40. В случае нарушения целей, установленных при пред</w:t>
      </w:r>
      <w:r>
        <w:t>оставлении субсидии, применяются бюджетные меры принуждения, предусмотренные бюджетным законодательством Российской Федерации.</w:t>
      </w:r>
    </w:p>
    <w:p w:rsidR="00463BFD" w:rsidRDefault="00A80D98">
      <w:pPr>
        <w:pStyle w:val="ConsPlusNormal0"/>
        <w:spacing w:before="240"/>
        <w:ind w:firstLine="540"/>
        <w:jc w:val="both"/>
      </w:pPr>
      <w:r>
        <w:t xml:space="preserve">41. В случае нецелевого использования субсидии и (или) нарушения субъектом Российской Федерации условий предоставления субсидий, </w:t>
      </w:r>
      <w:r>
        <w:t>предусмотренных настоящими Правилами, и (или) условий соглашения о предоставлении субсидии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w:t>
      </w:r>
      <w:r>
        <w:t xml:space="preserve">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w:t>
      </w:r>
      <w:r>
        <w:t>решения.</w:t>
      </w:r>
    </w:p>
    <w:p w:rsidR="00463BFD" w:rsidRDefault="00A80D98">
      <w:pPr>
        <w:pStyle w:val="ConsPlusNormal0"/>
        <w:spacing w:before="240"/>
        <w:ind w:firstLine="540"/>
        <w:jc w:val="both"/>
      </w:pPr>
      <w:r>
        <w:t>42. Порядок и условия возврата средств из бюджета субъекта Российской Федерации в федеральный бюджет в случае нарушения обязательств, предусмотренных соглашением о предоставлении субсидии, а также основания для освобождения субъекта Российской Фед</w:t>
      </w:r>
      <w:r>
        <w:t>ерации от применения мер финансовой ответственности определяются в соответствии с пунктами 16 - 20 Правил формирования, предоставления и распределения субсидий.</w:t>
      </w:r>
    </w:p>
    <w:p w:rsidR="00463BFD" w:rsidRDefault="00A80D98">
      <w:pPr>
        <w:pStyle w:val="ConsPlusNormal0"/>
        <w:spacing w:before="240"/>
        <w:ind w:firstLine="540"/>
        <w:jc w:val="both"/>
      </w:pPr>
      <w:r>
        <w:t>43. Уполномоченный орган субъекта Российской Федерации размещает в сроки, установленные соглаше</w:t>
      </w:r>
      <w:r>
        <w:t>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w:t>
      </w:r>
      <w:r>
        <w:t>едоставляется субсидия, а также отчеты о достижении значений результатов использования субсидии.</w:t>
      </w:r>
    </w:p>
    <w:p w:rsidR="00463BFD" w:rsidRDefault="00A80D98">
      <w:pPr>
        <w:pStyle w:val="ConsPlusNormal0"/>
        <w:spacing w:before="240"/>
        <w:ind w:firstLine="540"/>
        <w:jc w:val="both"/>
      </w:pPr>
      <w:r>
        <w:t>Отчеты формируются уполномоченным органом субъекта Российской Федерации и, подписанные руководителем уполномоченного органа субъекта Российской Федерации в соо</w:t>
      </w:r>
      <w:r>
        <w:t xml:space="preserve">тветствии с </w:t>
      </w:r>
      <w:hyperlink w:anchor="P2911" w:tooltip="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
        <w:r>
          <w:rPr>
            <w:color w:val="0000FF"/>
          </w:rPr>
          <w:t>абзацем четвертым подпункта "б" пункта 6 настоящих</w:t>
        </w:r>
      </w:hyperlink>
      <w:r>
        <w:t xml:space="preserve"> Правил, представляются на бумажном носителе по запросу Министерства экономического развития Российской Федерации.</w:t>
      </w:r>
    </w:p>
    <w:p w:rsidR="00463BFD" w:rsidRDefault="00A80D98">
      <w:pPr>
        <w:pStyle w:val="ConsPlusNormal0"/>
        <w:spacing w:before="240"/>
        <w:ind w:firstLine="540"/>
        <w:jc w:val="both"/>
      </w:pPr>
      <w:r>
        <w:t xml:space="preserve">Отчетность об осуществлении расходов бюджета субъекта Российской Федерации, в целях софинансирования которых предоставляется субсидия, предусмотренная соглашением о предоставлении субсидии, а также отчеты, предусмотренные </w:t>
      </w:r>
      <w:hyperlink w:anchor="P2911" w:tooltip="формы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и отчета об исполнении графика выполнения мероприятия по созданию и (или) ра">
        <w:r>
          <w:rPr>
            <w:color w:val="0000FF"/>
          </w:rPr>
          <w:t>абзацем четвертым подпункта "б" пункта 6</w:t>
        </w:r>
      </w:hyperlink>
      <w:r>
        <w:t xml:space="preserve"> настоящих Правил, формируются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w:t>
      </w:r>
      <w:r>
        <w:t>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w:t>
      </w:r>
      <w:r>
        <w:t>асхода бюджета субъекта Российской Федерации, софинансируемого из федерального бюджета.</w:t>
      </w:r>
    </w:p>
    <w:p w:rsidR="00463BFD" w:rsidRDefault="00A80D98">
      <w:pPr>
        <w:pStyle w:val="ConsPlusNormal0"/>
        <w:spacing w:before="240"/>
        <w:ind w:firstLine="540"/>
        <w:jc w:val="both"/>
      </w:pPr>
      <w:r>
        <w:lastRenderedPageBreak/>
        <w:t>Отчеты о достижении значений результатов использования субсидии представляются в порядке и сроки, которые установлены соглашением о предоставлении субсидии.</w:t>
      </w:r>
    </w:p>
    <w:p w:rsidR="00463BFD" w:rsidRDefault="00A80D98">
      <w:pPr>
        <w:pStyle w:val="ConsPlusNormal0"/>
        <w:spacing w:before="240"/>
        <w:ind w:firstLine="540"/>
        <w:jc w:val="both"/>
      </w:pPr>
      <w:r>
        <w:t>44. Министе</w:t>
      </w:r>
      <w:r>
        <w:t>рство экономического развития Российской Федерации в порядке, предусмотренном соглашением о предоставлении субсидии, осуществляет контроль за выполнением субъектами Российской Федерации обязательств по достижению результатов использования субсидий в отчетн</w:t>
      </w:r>
      <w:r>
        <w:t>ом году 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на основании отчетности, представленной субъектами Российской Федера</w:t>
      </w:r>
      <w:r>
        <w:t>ции.</w:t>
      </w:r>
    </w:p>
    <w:p w:rsidR="00463BFD" w:rsidRDefault="00A80D98">
      <w:pPr>
        <w:pStyle w:val="ConsPlusNormal0"/>
        <w:spacing w:before="240"/>
        <w:ind w:firstLine="540"/>
        <w:jc w:val="both"/>
      </w:pPr>
      <w:r>
        <w:t>45.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 Российской Федерации</w:t>
      </w:r>
      <w:r>
        <w:t>.</w:t>
      </w:r>
    </w:p>
    <w:p w:rsidR="00463BFD" w:rsidRDefault="00A80D98">
      <w:pPr>
        <w:pStyle w:val="ConsPlusNormal0"/>
        <w:spacing w:before="240"/>
        <w:ind w:firstLine="540"/>
        <w:jc w:val="both"/>
      </w:pPr>
      <w:r>
        <w:t xml:space="preserve">46. Оценка эффективности использования субсидии в рамках мероприятий, указанных в </w:t>
      </w:r>
      <w:hyperlink w:anchor="P2892"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 осуществляется Министерством экономического развития Российской Федерации путем сравнения фактически достигнутых субъект</w:t>
      </w:r>
      <w:r>
        <w:t>ом Российской Федерации значений следующих результатов использования субсидии и их значений, установленных соглашением о предоставлении субсидии:</w:t>
      </w:r>
    </w:p>
    <w:p w:rsidR="00463BFD" w:rsidRDefault="00A80D98">
      <w:pPr>
        <w:pStyle w:val="ConsPlusNormal0"/>
        <w:spacing w:before="240"/>
        <w:ind w:firstLine="540"/>
        <w:jc w:val="both"/>
      </w:pPr>
      <w:r>
        <w:t>а) количество субъектов малого и среднего предпринимательства, которые стали резидентами индустриальных (промы</w:t>
      </w:r>
      <w:r>
        <w:t xml:space="preserve">шленных) парков, агропромышленных парков, бизнес-парков, технопарков или промышленных технопарков в результате реализации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w:t>
      </w:r>
    </w:p>
    <w:p w:rsidR="00463BFD" w:rsidRDefault="00A80D98">
      <w:pPr>
        <w:pStyle w:val="ConsPlusNormal0"/>
        <w:spacing w:before="240"/>
        <w:ind w:firstLine="540"/>
        <w:jc w:val="both"/>
      </w:pPr>
      <w:r>
        <w:t>б) количество субъектов малог</w:t>
      </w:r>
      <w:r>
        <w:t xml:space="preserve">о и среднего предпринимательства и граждан, желающих вести бизнес, которым оказаны услуги и меры поддержки организациями инфраструктуры поддержки малого и среднего предпринимательства, в результате реализации мероприятия, указанного в </w:t>
      </w:r>
      <w:hyperlink w:anchor="P2894"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w:t>
      </w:r>
      <w:r>
        <w:t>ил.</w:t>
      </w:r>
    </w:p>
    <w:p w:rsidR="00463BFD" w:rsidRDefault="00A80D98">
      <w:pPr>
        <w:pStyle w:val="ConsPlusNormal0"/>
        <w:spacing w:before="240"/>
        <w:ind w:firstLine="540"/>
        <w:jc w:val="both"/>
      </w:pPr>
      <w:r>
        <w:t>47. Субъекты Российской Федерации несут ответственность за достоверность представляемых в рамках настоящих Правил информации и документов.</w:t>
      </w:r>
    </w:p>
    <w:p w:rsidR="00463BFD" w:rsidRDefault="00A80D98">
      <w:pPr>
        <w:pStyle w:val="ConsPlusNormal0"/>
        <w:spacing w:before="240"/>
        <w:ind w:firstLine="540"/>
        <w:jc w:val="both"/>
      </w:pPr>
      <w:r>
        <w:t>48. Министерство экономического развития Российской Федерации вправе запрашивать у субъектов Российской Федерации</w:t>
      </w:r>
      <w:r>
        <w:t xml:space="preserve"> необходимые документы и материалы в целях осуществления контроля за соблюдением субъектами Российской Федерации условий предоставления субсидии и других обязательств, предусмотренных соглашением о предоставлении субсидии, в том числе данные бухгалтерского</w:t>
      </w:r>
      <w:r>
        <w:t xml:space="preserve"> учета и первичную документацию, связанные с реализацией субъектами Российской Федерации мероприятий, указанных в </w:t>
      </w:r>
      <w:hyperlink w:anchor="P2892"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w:t>
      </w:r>
    </w:p>
    <w:p w:rsidR="00463BFD" w:rsidRDefault="00A80D98">
      <w:pPr>
        <w:pStyle w:val="ConsPlusNormal0"/>
        <w:spacing w:before="240"/>
        <w:ind w:firstLine="540"/>
        <w:jc w:val="both"/>
      </w:pPr>
      <w:r>
        <w:t xml:space="preserve">49. Субъекты Российской Федерации обеспечивают реализацию мероприятий, указанных в </w:t>
      </w:r>
      <w:hyperlink w:anchor="P2892"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настоящих Правил, в соответствии с требованиями к реализации мероприятий, направленных на достижение целей, показателей и результатов региональных проектов, а также представляют документы по перечню, определенному Министерством э</w:t>
      </w:r>
      <w:r>
        <w:t>кономического развития Российской Федерации.</w:t>
      </w:r>
    </w:p>
    <w:p w:rsidR="00463BFD" w:rsidRDefault="00A80D98">
      <w:pPr>
        <w:pStyle w:val="ConsPlusNormal0"/>
        <w:spacing w:before="240"/>
        <w:ind w:firstLine="540"/>
        <w:jc w:val="both"/>
      </w:pPr>
      <w:r>
        <w:t xml:space="preserve">50. Мероприятие, указанное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включает в себя реализацию субъектами Российской Федерации следующих проектов по созданию и (или) развитию парков:</w:t>
      </w:r>
    </w:p>
    <w:p w:rsidR="00463BFD" w:rsidRDefault="00A80D98">
      <w:pPr>
        <w:pStyle w:val="ConsPlusNormal0"/>
        <w:spacing w:before="240"/>
        <w:ind w:firstLine="540"/>
        <w:jc w:val="both"/>
      </w:pPr>
      <w:r>
        <w:lastRenderedPageBreak/>
        <w:t>создание и (или) развитие индустриальных (промышленных) парков, агропромышленного парка, бизнес-парка;</w:t>
      </w:r>
    </w:p>
    <w:p w:rsidR="00463BFD" w:rsidRDefault="00A80D98">
      <w:pPr>
        <w:pStyle w:val="ConsPlusNormal0"/>
        <w:spacing w:before="240"/>
        <w:ind w:firstLine="540"/>
        <w:jc w:val="both"/>
      </w:pPr>
      <w:r>
        <w:t>создание и (или) ра</w:t>
      </w:r>
      <w:r>
        <w:t>звитие технопарка, промышленного технопарка.</w:t>
      </w:r>
    </w:p>
    <w:p w:rsidR="00463BFD" w:rsidRDefault="00A80D98">
      <w:pPr>
        <w:pStyle w:val="ConsPlusNormal0"/>
        <w:spacing w:before="240"/>
        <w:ind w:firstLine="540"/>
        <w:jc w:val="both"/>
      </w:pPr>
      <w:r>
        <w:t>51. 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w:t>
      </w:r>
      <w:r>
        <w:t>ответствии с Правилами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w:t>
      </w:r>
      <w:r>
        <w:t xml:space="preserve">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N 1119 "Об отбор</w:t>
      </w:r>
      <w:r>
        <w:t>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w:t>
      </w:r>
      <w:r>
        <w:t xml:space="preserve">ов в сфере высоких технологий, особых экономических зон", и (или) Правилами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w:t>
      </w:r>
      <w:r>
        <w:t>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w:t>
      </w:r>
      <w:r>
        <w:t>нных) парков и (или) промышленных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w:t>
      </w:r>
      <w:r>
        <w:t>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w:t>
      </w:r>
      <w:r>
        <w:t>цию инвестиционных проектов создания, расширения или развития индустриальных (промышленных) парков и (или) промышленных технопарков", а также Правилами предоставления субсидий из федерального бюджета бюджетам субъектов Российской Федерации в целях софинанс</w:t>
      </w:r>
      <w:r>
        <w:t>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w:t>
      </w:r>
      <w:r>
        <w:t>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промышленности и повы</w:t>
      </w:r>
      <w:r>
        <w:t>шение ее конкурентоспособности", утвержденной постановлением Правительства Российской Федерации от 15 апреля 2014 г. N 328 "Об утверждении государственной программы Российской Федерации "Развитие промышленности и повышение ее конкурентоспособности".</w:t>
      </w:r>
    </w:p>
    <w:p w:rsidR="00463BFD" w:rsidRDefault="00A80D98">
      <w:pPr>
        <w:pStyle w:val="ConsPlusNormal0"/>
        <w:spacing w:before="240"/>
        <w:ind w:firstLine="540"/>
        <w:jc w:val="both"/>
      </w:pPr>
      <w:bookmarkStart w:id="122" w:name="P3122"/>
      <w:bookmarkEnd w:id="122"/>
      <w:r>
        <w:t>52. Дл</w:t>
      </w:r>
      <w:r>
        <w:t xml:space="preserve">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субъект</w:t>
      </w:r>
      <w:r>
        <w:t xml:space="preserve">ы Российской Федерации, относящиеся к группам 1, 2 и 3, определенным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представляют в Министерство экономического развития Российской Федерации следующие документы:</w:t>
      </w:r>
    </w:p>
    <w:p w:rsidR="00463BFD" w:rsidRDefault="00A80D98">
      <w:pPr>
        <w:pStyle w:val="ConsPlusNormal0"/>
        <w:spacing w:before="240"/>
        <w:ind w:firstLine="540"/>
        <w:jc w:val="both"/>
      </w:pPr>
      <w:r>
        <w:t>а) докуме</w:t>
      </w:r>
      <w:r>
        <w:t>нты об утверждении проектно-сметной документации (при ее наличии);</w:t>
      </w:r>
    </w:p>
    <w:p w:rsidR="00463BFD" w:rsidRDefault="00A80D98">
      <w:pPr>
        <w:pStyle w:val="ConsPlusNormal0"/>
        <w:spacing w:before="240"/>
        <w:ind w:firstLine="540"/>
        <w:jc w:val="both"/>
      </w:pPr>
      <w:r>
        <w:lastRenderedPageBreak/>
        <w:t>б) копия положительного заключения государственной экспертизы проектной документации, проведенной в объеме проверки достоверности определения сметной стоимости строительства, реконструкции,</w:t>
      </w:r>
      <w:r>
        <w:t xml:space="preserve"> и результатов инженерных изысканий, выполненных для подготовки такой проектной документации (при наличии);</w:t>
      </w:r>
    </w:p>
    <w:p w:rsidR="00463BFD" w:rsidRDefault="00A80D98">
      <w:pPr>
        <w:pStyle w:val="ConsPlusNormal0"/>
        <w:jc w:val="both"/>
      </w:pPr>
      <w:r>
        <w:t>(в ред. Постановления Правительства РФ от 30.04.2025 N 587)</w:t>
      </w:r>
    </w:p>
    <w:p w:rsidR="00463BFD" w:rsidRDefault="00A80D98">
      <w:pPr>
        <w:pStyle w:val="ConsPlusNormal0"/>
        <w:spacing w:before="240"/>
        <w:ind w:firstLine="540"/>
        <w:jc w:val="both"/>
      </w:pPr>
      <w:r>
        <w:t>в) копии документов, подтверждающих осуществление затрат застройщика или управляющей ком</w:t>
      </w:r>
      <w:r>
        <w:t xml:space="preserve">пании на создание и (или) развитие объекта капитального строительства за 3-летний период, предшествующий году представления документов (при наличии). Понятие "застройщик" для целей настоящих Правил используется в значении, определенном пунктом 16 статьи 1 </w:t>
      </w:r>
      <w:r>
        <w:t>Градостроительного кодекса Российской Федерации;</w:t>
      </w:r>
    </w:p>
    <w:p w:rsidR="00463BFD" w:rsidRDefault="00A80D98">
      <w:pPr>
        <w:pStyle w:val="ConsPlusNormal0"/>
        <w:jc w:val="both"/>
      </w:pPr>
      <w:r>
        <w:t>(в ред. Постановления Правительства РФ от 30.04.2025 N 587)</w:t>
      </w:r>
    </w:p>
    <w:p w:rsidR="00463BFD" w:rsidRDefault="00A80D98">
      <w:pPr>
        <w:pStyle w:val="ConsPlusNormal0"/>
        <w:spacing w:before="240"/>
        <w:ind w:firstLine="540"/>
        <w:jc w:val="both"/>
      </w:pPr>
      <w:r>
        <w:t>г) копии сводных сметных расчетов стоимости строительства (реконструкции, в том числе с элементами реставрации, технического перевооружения) объект</w:t>
      </w:r>
      <w:r>
        <w:t>ов капитального строительства (при наличии);</w:t>
      </w:r>
    </w:p>
    <w:p w:rsidR="00463BFD" w:rsidRDefault="00A80D98">
      <w:pPr>
        <w:pStyle w:val="ConsPlusNormal0"/>
        <w:jc w:val="both"/>
      </w:pPr>
      <w:r>
        <w:t>(в ред. Постановления Правительства РФ от 30.04.2025 N 587)</w:t>
      </w:r>
    </w:p>
    <w:p w:rsidR="00463BFD" w:rsidRDefault="00A80D98">
      <w:pPr>
        <w:pStyle w:val="ConsPlusNormal0"/>
        <w:spacing w:before="240"/>
        <w:ind w:firstLine="540"/>
        <w:jc w:val="both"/>
      </w:pPr>
      <w:bookmarkStart w:id="123" w:name="P3130"/>
      <w:bookmarkEnd w:id="123"/>
      <w:r>
        <w:t>д) локальная смета на закупку материально-технических ресурсов (в отношении объектов капитального строительства, по которым планируется закупка материа</w:t>
      </w:r>
      <w:r>
        <w:t>льно-технических ресурсов);</w:t>
      </w:r>
    </w:p>
    <w:p w:rsidR="00463BFD" w:rsidRDefault="00A80D98">
      <w:pPr>
        <w:pStyle w:val="ConsPlusNormal0"/>
        <w:spacing w:before="240"/>
        <w:ind w:firstLine="540"/>
        <w:jc w:val="both"/>
      </w:pPr>
      <w:bookmarkStart w:id="124" w:name="P3131"/>
      <w:bookmarkEnd w:id="124"/>
      <w:r>
        <w:t xml:space="preserve">е) копия разрешения на ввод объекта в эксплуатацию (при развитии действующего индустриального (промышленного) парка, агропромышленного парка, бизнес-парка, промышленного технопарка или технопарка, введенного в эксплуатацию) или </w:t>
      </w:r>
      <w:r>
        <w:t>обязательство субъекта Российской Федерации о представлении в Министерство экономического развития Российской Федерации копии разрешения на ввод объекта в эксплуатацию (при создании нового индустриального (промышленного) парка, агропромышленного парка, биз</w:t>
      </w:r>
      <w:r>
        <w:t>нес-парка, промышленного технопарка или технопарка), включенное в заявку;</w:t>
      </w:r>
    </w:p>
    <w:p w:rsidR="00463BFD" w:rsidRDefault="00A80D98">
      <w:pPr>
        <w:pStyle w:val="ConsPlusNormal0"/>
        <w:jc w:val="both"/>
      </w:pPr>
      <w:r>
        <w:t>(пп. "е" в ред. Постановления Правительства РФ от 30.04.2025 N 587)</w:t>
      </w:r>
    </w:p>
    <w:p w:rsidR="00463BFD" w:rsidRDefault="00A80D98">
      <w:pPr>
        <w:pStyle w:val="ConsPlusNormal0"/>
        <w:spacing w:before="240"/>
        <w:ind w:firstLine="540"/>
        <w:jc w:val="both"/>
      </w:pPr>
      <w:r>
        <w:t>ж) копия правоустанавливающего документа, свидетельствующего о наличии права собственности управляющей компании ил</w:t>
      </w:r>
      <w:r>
        <w:t>и застройщика на земельный участок, или копия зарегистрированного в соответствии с законодательством Российской Федерации договора долгосрочной аренды земельного участка (части земельного участка) (со сроком аренды более 5 лет на дату представления докумен</w:t>
      </w:r>
      <w:r>
        <w:t>тов), заключенного управляющей компанией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 или публично-правовой компанией "Фонд развит</w:t>
      </w:r>
      <w:r>
        <w:t>ия территорий", в случае если индустриальный (промышленный) парк, агропромышленный парк, бизнес-парк, промышленный технопарк или технопарк размещен на территориях Донецкой Народной Республики, Луганской Народной Республики, Запорожской области и Херсонской</w:t>
      </w:r>
      <w:r>
        <w:t xml:space="preserve"> области, или органами управления особыми экономическими зонами, созданными в соответствии с Федеральным законом "Об особых экономических зонах в Российской Федерации", а также выписка из Единого государственного реестра недвижимости на такой земельный уча</w:t>
      </w:r>
      <w:r>
        <w:t>сток;</w:t>
      </w:r>
    </w:p>
    <w:p w:rsidR="00463BFD" w:rsidRDefault="00A80D98">
      <w:pPr>
        <w:pStyle w:val="ConsPlusNormal0"/>
        <w:jc w:val="both"/>
      </w:pPr>
      <w:r>
        <w:t>(пп. "ж" в ред. Постановления Правительства РФ от 30.04.2025 N 587)</w:t>
      </w:r>
    </w:p>
    <w:p w:rsidR="00463BFD" w:rsidRDefault="00A80D98">
      <w:pPr>
        <w:pStyle w:val="ConsPlusNormal0"/>
        <w:spacing w:before="240"/>
        <w:ind w:firstLine="540"/>
        <w:jc w:val="both"/>
      </w:pPr>
      <w:bookmarkStart w:id="125" w:name="P3135"/>
      <w:bookmarkEnd w:id="125"/>
      <w:r>
        <w:t>ж(1))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(со сроком аренды более 5 лет на дату представления документов), заключенного упр</w:t>
      </w:r>
      <w:r>
        <w:t xml:space="preserve">авляющей компанией или застройщиком с фондом инновационного научно-технологического центра или управляющей компанией инновационного научно-технологического центра, созданными в </w:t>
      </w:r>
      <w:r>
        <w:lastRenderedPageBreak/>
        <w:t>соответствии с Федеральным законом "Об инновационных научно-технологических цен</w:t>
      </w:r>
      <w:r>
        <w:t>трах и о внесении изменений в отдельные законодательные акты Российской Федерации", в случае если индустриальный (промышленный) парк, агропромышленный парк, бизнес-парк, промышленный технопарк или технопарк размещен на территориях инновационных научно-техн</w:t>
      </w:r>
      <w:r>
        <w:t>ологических центров, а также выписка из Единого государственного реестра недвижимости на такой земельный участок;</w:t>
      </w:r>
    </w:p>
    <w:p w:rsidR="00463BFD" w:rsidRDefault="00A80D98">
      <w:pPr>
        <w:pStyle w:val="ConsPlusNormal0"/>
        <w:jc w:val="both"/>
      </w:pPr>
      <w:r>
        <w:t>(пп. "ж(1)" введен Постановлением Правительства РФ от 30.04.2025 N 587)</w:t>
      </w:r>
    </w:p>
    <w:p w:rsidR="00463BFD" w:rsidRDefault="00A80D98">
      <w:pPr>
        <w:pStyle w:val="ConsPlusNormal0"/>
        <w:spacing w:before="240"/>
        <w:ind w:firstLine="540"/>
        <w:jc w:val="both"/>
      </w:pPr>
      <w:r>
        <w:t>з) соглашение о реализации проекта и (или) развитии парка, заключенное</w:t>
      </w:r>
      <w:r>
        <w:t xml:space="preserve"> между исполнительным органом субъекта Российской Федерации, ответственным за реализацию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и управляющей компанией, включающее в себя плановые показатели</w:t>
      </w:r>
      <w:r>
        <w:t xml:space="preserve"> доли внебюджетного (частного) софинансирования в общей стоимости проекта по созданию и (или) развитию парка, процента заполнения площади объекта резидентами на 1 января каждого года реализации федерального проекта, и иные показатели, а также календарный г</w:t>
      </w:r>
      <w:r>
        <w:t>рафик выполнения работ и финансирования;</w:t>
      </w:r>
    </w:p>
    <w:p w:rsidR="00463BFD" w:rsidRDefault="00A80D98">
      <w:pPr>
        <w:pStyle w:val="ConsPlusNormal0"/>
        <w:spacing w:before="240"/>
        <w:ind w:firstLine="540"/>
        <w:jc w:val="both"/>
      </w:pPr>
      <w:r>
        <w:t xml:space="preserve">и) копия правового акта субъекта Российской Федерации, утверждающего порядок отбора резидентов (потенциальных резидентов) индустриального (промышленного) парка, агропромышленного парка, бизнес-парка, технопарка или </w:t>
      </w:r>
      <w:r>
        <w:t>промышленного технопарка;</w:t>
      </w:r>
    </w:p>
    <w:p w:rsidR="00463BFD" w:rsidRDefault="00A80D98">
      <w:pPr>
        <w:pStyle w:val="ConsPlusNormal0"/>
        <w:spacing w:before="240"/>
        <w:ind w:firstLine="540"/>
        <w:jc w:val="both"/>
      </w:pPr>
      <w:bookmarkStart w:id="126" w:name="P3139"/>
      <w:bookmarkEnd w:id="126"/>
      <w:r>
        <w:t xml:space="preserve">к) сопроводительное письмо за подписью высшего должностного лица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w:t>
      </w:r>
      <w:r>
        <w:t>или промышленного технопарка на 10-летний период с даты ввода в эксплуатацию такого парка, по прогнозным данным, представленным резидентами (потенциальными резидентами) и управляющей компанией, содержащее в том числе:</w:t>
      </w:r>
    </w:p>
    <w:p w:rsidR="00463BFD" w:rsidRDefault="00A80D98">
      <w:pPr>
        <w:pStyle w:val="ConsPlusNormal0"/>
        <w:spacing w:before="240"/>
        <w:ind w:firstLine="540"/>
        <w:jc w:val="both"/>
      </w:pPr>
      <w:r>
        <w:t>количество резидентов (потенциальных р</w:t>
      </w:r>
      <w:r>
        <w:t>езидентов);</w:t>
      </w:r>
    </w:p>
    <w:p w:rsidR="00463BFD" w:rsidRDefault="00A80D98">
      <w:pPr>
        <w:pStyle w:val="ConsPlusNormal0"/>
        <w:spacing w:before="240"/>
        <w:ind w:firstLine="540"/>
        <w:jc w:val="both"/>
      </w:pPr>
      <w:r>
        <w:t>количество рабочих мест, созданных резидентами (потенциальными резидентами) - субъектами малого и среднего предпринимательства;</w:t>
      </w:r>
    </w:p>
    <w:p w:rsidR="00463BFD" w:rsidRDefault="00A80D98">
      <w:pPr>
        <w:pStyle w:val="ConsPlusNormal0"/>
        <w:spacing w:before="240"/>
        <w:ind w:firstLine="540"/>
        <w:jc w:val="both"/>
      </w:pPr>
      <w:r>
        <w:t>размер внебюджетных инвестиций резидентов (потенциальных резидентов) и управляющей компании, в случае если она являе</w:t>
      </w:r>
      <w:r>
        <w:t>тся субъектом малого и среднего предпринимательства.</w:t>
      </w:r>
    </w:p>
    <w:p w:rsidR="00463BFD" w:rsidRDefault="00A80D98">
      <w:pPr>
        <w:pStyle w:val="ConsPlusNormal0"/>
        <w:spacing w:before="240"/>
        <w:ind w:firstLine="540"/>
        <w:jc w:val="both"/>
      </w:pPr>
      <w:r>
        <w:t xml:space="preserve">52(1). В случае включения субъектом Российской Федерации в заявку обязательства, предусмотренного </w:t>
      </w:r>
      <w:hyperlink w:anchor="P3131" w:tooltip="е) копия разрешения на ввод объекта в эксплуатацию (при развитии действующего индустриального (промышленного) парка, агропромышленного парка, бизнес-парка, промышленного технопарка или технопарка, введенного в эксплуатацию) или обязательство субъекта Российско">
        <w:r>
          <w:rPr>
            <w:color w:val="0000FF"/>
          </w:rPr>
          <w:t>подпунктом "е" пункта 52</w:t>
        </w:r>
      </w:hyperlink>
      <w:r>
        <w:t xml:space="preserve"> настоящих Правил, субъект Российской Федер</w:t>
      </w:r>
      <w:r>
        <w:t>ации представляет в Министерство экономического развития Российской Федерации заверенную в установленном порядке копию разрешения на ввод объекта в эксплуатацию не позднее 15 рабочих дней со дня его получения.</w:t>
      </w:r>
    </w:p>
    <w:p w:rsidR="00463BFD" w:rsidRDefault="00A80D98">
      <w:pPr>
        <w:pStyle w:val="ConsPlusNormal0"/>
        <w:jc w:val="both"/>
      </w:pPr>
      <w:r>
        <w:t xml:space="preserve">(п. 52(1) введен Постановлением Правительства </w:t>
      </w:r>
      <w:r>
        <w:t>РФ от 30.04.2025 N 587)</w:t>
      </w:r>
    </w:p>
    <w:p w:rsidR="00463BFD" w:rsidRDefault="00A80D98">
      <w:pPr>
        <w:pStyle w:val="ConsPlusNormal0"/>
        <w:spacing w:before="240"/>
        <w:ind w:firstLine="540"/>
        <w:jc w:val="both"/>
      </w:pPr>
      <w:r>
        <w:t xml:space="preserve">53. Для получения субсидии, предоставляемой в целях софинансирования расходных обязательств субъекта Российской Федерации, возникающих при реализации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w:t>
        </w:r>
        <w:r>
          <w:rPr>
            <w:color w:val="0000FF"/>
          </w:rPr>
          <w:t>та 3</w:t>
        </w:r>
      </w:hyperlink>
      <w:r>
        <w:t xml:space="preserve"> настоящих Правил, субъекты Российской Федерации, относящиеся к группе 4,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представляют в Министерство экономического развития Российской Федерации документ</w:t>
      </w:r>
      <w:r>
        <w:t xml:space="preserve">ы, предусмотренные </w:t>
      </w:r>
      <w:hyperlink w:anchor="P3130" w:tooltip="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
        <w:r>
          <w:rPr>
            <w:color w:val="0000FF"/>
          </w:rPr>
          <w:t>подпунктами "д"</w:t>
        </w:r>
      </w:hyperlink>
      <w:r>
        <w:t xml:space="preserve"> - </w:t>
      </w:r>
      <w:hyperlink w:anchor="P3135" w:tooltip="ж(1)) копия зарегистрированного в соответствии с законодательством Российской Федерации договора долгосрочной аренды (субаренды) земельного участка (части земельного участка) (со сроком аренды более 5 лет на дату представления документов), заключенного управля">
        <w:r>
          <w:rPr>
            <w:color w:val="0000FF"/>
          </w:rPr>
          <w:t>"ж(1)"</w:t>
        </w:r>
      </w:hyperlink>
      <w:r>
        <w:t xml:space="preserve"> и </w:t>
      </w:r>
      <w:hyperlink w:anchor="P3139" w:tooltip="к) сопроводительное письмо за подписью высшего должностного лица субъекта Российской Федерации с указанием плановых показателей деятельности индустриального (промышленного) парка, агропромышленного парка, бизнес-парка, технопарка или промышленного технопарка н">
        <w:r>
          <w:rPr>
            <w:color w:val="0000FF"/>
          </w:rPr>
          <w:t>"к" пункта 52</w:t>
        </w:r>
      </w:hyperlink>
      <w:r>
        <w:t xml:space="preserve"> настоящих Правил.</w:t>
      </w:r>
    </w:p>
    <w:p w:rsidR="00463BFD" w:rsidRDefault="00A80D98">
      <w:pPr>
        <w:pStyle w:val="ConsPlusNormal0"/>
        <w:jc w:val="both"/>
      </w:pPr>
      <w:r>
        <w:t>(в ред. Постановления Правительства РФ от 30.04.2025 N 587)</w:t>
      </w:r>
    </w:p>
    <w:p w:rsidR="00463BFD" w:rsidRDefault="00A80D98">
      <w:pPr>
        <w:pStyle w:val="ConsPlusNormal0"/>
        <w:spacing w:before="240"/>
        <w:ind w:firstLine="540"/>
        <w:jc w:val="both"/>
      </w:pPr>
      <w:r>
        <w:t>53(1). В случае предоставления субъекту Российской Федерации субсидии в целях софинансирования расходных обязательств субъекта Р</w:t>
      </w:r>
      <w:r>
        <w:t xml:space="preserve">оссийской Федерации, возникающих при </w:t>
      </w:r>
      <w:r>
        <w:lastRenderedPageBreak/>
        <w:t xml:space="preserve">реализации мероприятия, указанного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настоящих Правил, субъекты Российской Федерации, относящиеся к группе 4, определенной в соответствии с </w:t>
      </w:r>
      <w:hyperlink w:anchor="P2925" w:tooltip="11. Субъекты Российской Федерации делятся на группы в зависимости от уровня расчетной бюджетной обеспеченности субъектов Российской Федерации до распределения дотаций, рассчитываемой Министерством финансов Российской Федерации в соответствии с методикой распре">
        <w:r>
          <w:rPr>
            <w:color w:val="0000FF"/>
          </w:rPr>
          <w:t>пунктом 11</w:t>
        </w:r>
      </w:hyperlink>
      <w:r>
        <w:t xml:space="preserve"> настоящих Правил, представляют в Министерство экономического развития Российской Федерации документы, подтверждающие завершение реализации проекта по созданию и (или) развитию парка, в течение 15 рабочих дней со дня их подпис</w:t>
      </w:r>
      <w:r>
        <w:t>ания.</w:t>
      </w:r>
    </w:p>
    <w:p w:rsidR="00463BFD" w:rsidRDefault="00A80D98">
      <w:pPr>
        <w:pStyle w:val="ConsPlusNormal0"/>
        <w:jc w:val="both"/>
      </w:pPr>
      <w:r>
        <w:t>(п. 53(1) введен Постановлением Правительства РФ от 30.04.2025 N 587)</w:t>
      </w:r>
    </w:p>
    <w:p w:rsidR="00463BFD" w:rsidRDefault="00A80D98">
      <w:pPr>
        <w:pStyle w:val="ConsPlusNormal0"/>
        <w:spacing w:before="240"/>
        <w:ind w:firstLine="540"/>
        <w:jc w:val="both"/>
      </w:pPr>
      <w:r>
        <w:t>54. Субъекты Российской Федерации обеспечивают создание и (или) развитие индустриальных (промышленных) парков, агропромышленных парков, бизнес-парков, технопарков, промышленных тех</w:t>
      </w:r>
      <w:r>
        <w:t>нопарков согласно требованиям, установленным в соответствии с частью 3 статьи 15 Федерального закона "О развитии малого и среднего предпринимательства в Российской Федерации".</w:t>
      </w:r>
    </w:p>
    <w:p w:rsidR="00463BFD" w:rsidRDefault="00A80D98">
      <w:pPr>
        <w:pStyle w:val="ConsPlusNormal0"/>
        <w:spacing w:before="240"/>
        <w:ind w:firstLine="540"/>
        <w:jc w:val="both"/>
      </w:pPr>
      <w:r>
        <w:t xml:space="preserve">55. В целях реализации мероприятия, указанного в </w:t>
      </w:r>
      <w:hyperlink w:anchor="P2894" w:tooltip="б)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w:r>
          <w:rPr>
            <w:color w:val="0000FF"/>
          </w:rPr>
          <w:t>подпункте "б" пункта 3</w:t>
        </w:r>
      </w:hyperlink>
      <w:r>
        <w:t xml:space="preserve"> настоящих Правил, субъек</w:t>
      </w:r>
      <w:r>
        <w:t>ты Российской Федерации обеспечивают создание и (или) развитие инфраструктуры поддержки субъектов малого и среднего предпринимательства, оказывающей поддержку субъектам малого и среднего предпринимательства, в том числе созданным лицами, принимавшими участ</w:t>
      </w:r>
      <w:r>
        <w:t xml:space="preserve">ие (содействовавшими выполнению задач)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уволенных с военной службы (службы, работы), или супругом </w:t>
      </w:r>
      <w:r>
        <w:t>(супругой) таких лиц, к которой относятся центры поддержки предпринимательства, центры поддержки экспорта, центры народно-художественных промыслов, ремесленной деятельности, сельского и экологического туризма, центры инноваций социальной сферы, многофункци</w:t>
      </w:r>
      <w:r>
        <w:t>ональные центры для бизнеса, инжиниринговые центры, центры прототипирования, центры сертификации, стандартизации и испытаний (коллективного пользования), центры кластерного развития, центры молодежного инновационного творчества и центры "Мой бизнес", согла</w:t>
      </w:r>
      <w:r>
        <w:t>сно требованиям, установленным в соответствии с частью 3 статьи 15 Федерального закона "О развитии малого и среднего предпринимательства в Российской Федерации".</w:t>
      </w:r>
    </w:p>
    <w:p w:rsidR="00463BFD" w:rsidRDefault="00A80D98">
      <w:pPr>
        <w:pStyle w:val="ConsPlusNormal0"/>
        <w:jc w:val="both"/>
      </w:pPr>
      <w:r>
        <w:t>(в ред. Постановления Правительства РФ от 22.08.2025 N 1261)</w:t>
      </w:r>
    </w:p>
    <w:p w:rsidR="00463BFD" w:rsidRDefault="00A80D98">
      <w:pPr>
        <w:pStyle w:val="ConsPlusNormal0"/>
        <w:spacing w:before="240"/>
        <w:ind w:firstLine="540"/>
        <w:jc w:val="both"/>
      </w:pPr>
      <w:r>
        <w:t>Субсидия не может быть предоставл</w:t>
      </w:r>
      <w:r>
        <w:t xml:space="preserve">ена на софинансирование расходных обязательств субъектов Российской Федерации, возникающих при организации деятельности инжиниринговых центров, центров прототипирования, центров сертификации, стандартизации и испытаний (коллективного пользования), центров </w:t>
      </w:r>
      <w:r>
        <w:t>кластерного развития, софинансирование которых осуществляется в соответствии с Правилами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w:t>
      </w:r>
      <w:r>
        <w:t>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утвержденными постановлением Правительства Россий</w:t>
      </w:r>
      <w:r>
        <w:t>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w:t>
      </w:r>
      <w:r>
        <w:t>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2"/>
      </w:pPr>
      <w:r>
        <w:lastRenderedPageBreak/>
        <w:t>Приложение</w:t>
      </w:r>
    </w:p>
    <w:p w:rsidR="00463BFD" w:rsidRDefault="00A80D98">
      <w:pPr>
        <w:pStyle w:val="ConsPlusNormal0"/>
        <w:jc w:val="right"/>
      </w:pPr>
      <w:r>
        <w:t>к Правилам предоставления</w:t>
      </w:r>
    </w:p>
    <w:p w:rsidR="00463BFD" w:rsidRDefault="00A80D98">
      <w:pPr>
        <w:pStyle w:val="ConsPlusNormal0"/>
        <w:jc w:val="right"/>
      </w:pPr>
      <w:r>
        <w:t>и распределения субсидий</w:t>
      </w:r>
    </w:p>
    <w:p w:rsidR="00463BFD" w:rsidRDefault="00A80D98">
      <w:pPr>
        <w:pStyle w:val="ConsPlusNormal0"/>
        <w:jc w:val="right"/>
      </w:pPr>
      <w:r>
        <w:t>из федерального бюджета бюджетам</w:t>
      </w:r>
    </w:p>
    <w:p w:rsidR="00463BFD" w:rsidRDefault="00A80D98">
      <w:pPr>
        <w:pStyle w:val="ConsPlusNormal0"/>
        <w:jc w:val="right"/>
      </w:pPr>
      <w:r>
        <w:t>субъектов Российской Федерации</w:t>
      </w:r>
    </w:p>
    <w:p w:rsidR="00463BFD" w:rsidRDefault="00A80D98">
      <w:pPr>
        <w:pStyle w:val="ConsPlusNormal0"/>
        <w:jc w:val="right"/>
      </w:pPr>
      <w:r>
        <w:t>на государственную поддержку</w:t>
      </w:r>
    </w:p>
    <w:p w:rsidR="00463BFD" w:rsidRDefault="00A80D98">
      <w:pPr>
        <w:pStyle w:val="ConsPlusNormal0"/>
        <w:jc w:val="right"/>
      </w:pPr>
      <w:r>
        <w:t>малого и среднего предпринимательства</w:t>
      </w:r>
    </w:p>
    <w:p w:rsidR="00463BFD" w:rsidRDefault="00A80D98">
      <w:pPr>
        <w:pStyle w:val="ConsPlusNormal0"/>
        <w:jc w:val="right"/>
      </w:pPr>
      <w:r>
        <w:t>в субъектах Российской Федерации</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 ред. Постановления Правительства РФ от 30.04.2025 N 587)</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right"/>
      </w:pPr>
    </w:p>
    <w:p w:rsidR="00463BFD" w:rsidRDefault="00A80D98">
      <w:pPr>
        <w:pStyle w:val="ConsPlusNormal0"/>
        <w:jc w:val="right"/>
      </w:pPr>
      <w:r>
        <w:t>(форма)</w:t>
      </w:r>
    </w:p>
    <w:p w:rsidR="00463BFD" w:rsidRDefault="00463BFD">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463BFD">
        <w:tc>
          <w:tcPr>
            <w:tcW w:w="5102" w:type="dxa"/>
            <w:tcBorders>
              <w:top w:val="nil"/>
              <w:left w:val="nil"/>
              <w:bottom w:val="nil"/>
              <w:right w:val="nil"/>
            </w:tcBorders>
          </w:tcPr>
          <w:p w:rsidR="00463BFD" w:rsidRDefault="00463BFD">
            <w:pPr>
              <w:pStyle w:val="ConsPlusNormal0"/>
            </w:pPr>
          </w:p>
        </w:tc>
        <w:tc>
          <w:tcPr>
            <w:tcW w:w="3969" w:type="dxa"/>
            <w:tcBorders>
              <w:top w:val="nil"/>
              <w:left w:val="nil"/>
              <w:bottom w:val="nil"/>
              <w:right w:val="nil"/>
            </w:tcBorders>
          </w:tcPr>
          <w:p w:rsidR="00463BFD" w:rsidRDefault="00A80D98">
            <w:pPr>
              <w:pStyle w:val="ConsPlusNormal0"/>
              <w:jc w:val="center"/>
            </w:pPr>
            <w:r>
              <w:t>Министерство экономического развития Российской Федерации</w:t>
            </w:r>
          </w:p>
        </w:tc>
      </w:tr>
    </w:tbl>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63BFD">
        <w:tc>
          <w:tcPr>
            <w:tcW w:w="9071" w:type="dxa"/>
            <w:tcBorders>
              <w:top w:val="nil"/>
              <w:left w:val="nil"/>
              <w:bottom w:val="nil"/>
              <w:right w:val="nil"/>
            </w:tcBorders>
          </w:tcPr>
          <w:p w:rsidR="00463BFD" w:rsidRDefault="00A80D98">
            <w:pPr>
              <w:pStyle w:val="ConsPlusNormal0"/>
              <w:jc w:val="center"/>
            </w:pPr>
            <w:bookmarkStart w:id="127" w:name="P3174"/>
            <w:bookmarkEnd w:id="127"/>
            <w:r>
              <w:t>ЗАЯВКА</w:t>
            </w:r>
          </w:p>
        </w:tc>
      </w:tr>
      <w:tr w:rsidR="00463BFD">
        <w:tc>
          <w:tcPr>
            <w:tcW w:w="9071" w:type="dxa"/>
            <w:tcBorders>
              <w:top w:val="nil"/>
              <w:left w:val="nil"/>
              <w:bottom w:val="single" w:sz="4" w:space="0" w:color="auto"/>
              <w:right w:val="nil"/>
            </w:tcBorders>
          </w:tcPr>
          <w:p w:rsidR="00463BFD" w:rsidRDefault="00463BFD">
            <w:pPr>
              <w:pStyle w:val="ConsPlusNormal0"/>
            </w:pPr>
          </w:p>
        </w:tc>
      </w:tr>
      <w:tr w:rsidR="00463BFD">
        <w:tc>
          <w:tcPr>
            <w:tcW w:w="9071" w:type="dxa"/>
            <w:tcBorders>
              <w:top w:val="single" w:sz="4" w:space="0" w:color="auto"/>
              <w:left w:val="nil"/>
              <w:bottom w:val="nil"/>
              <w:right w:val="nil"/>
            </w:tcBorders>
          </w:tcPr>
          <w:p w:rsidR="00463BFD" w:rsidRDefault="00A80D98">
            <w:pPr>
              <w:pStyle w:val="ConsPlusNormal0"/>
              <w:jc w:val="center"/>
            </w:pPr>
            <w:r>
              <w:t>(наименование субъекта Российской Федерации)</w:t>
            </w:r>
          </w:p>
        </w:tc>
      </w:tr>
      <w:tr w:rsidR="00463BFD">
        <w:tc>
          <w:tcPr>
            <w:tcW w:w="9071" w:type="dxa"/>
            <w:tcBorders>
              <w:top w:val="nil"/>
              <w:left w:val="nil"/>
              <w:bottom w:val="nil"/>
              <w:right w:val="nil"/>
            </w:tcBorders>
          </w:tcPr>
          <w:p w:rsidR="00463BFD" w:rsidRDefault="00A80D98">
            <w:pPr>
              <w:pStyle w:val="ConsPlusNormal0"/>
              <w:jc w:val="center"/>
            </w:pPr>
            <w:r>
              <w:t>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bl>
    <w:p w:rsidR="00463BFD" w:rsidRDefault="00463BFD">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4"/>
        <w:gridCol w:w="340"/>
      </w:tblGrid>
      <w:tr w:rsidR="00463BFD">
        <w:tc>
          <w:tcPr>
            <w:tcW w:w="9074" w:type="dxa"/>
            <w:gridSpan w:val="2"/>
            <w:tcBorders>
              <w:top w:val="nil"/>
              <w:left w:val="nil"/>
              <w:bottom w:val="nil"/>
              <w:right w:val="nil"/>
            </w:tcBorders>
          </w:tcPr>
          <w:p w:rsidR="00463BFD" w:rsidRDefault="00A80D98">
            <w:pPr>
              <w:pStyle w:val="ConsPlusNormal0"/>
              <w:ind w:firstLine="283"/>
              <w:jc w:val="both"/>
            </w:pPr>
            <w:r>
              <w:t xml:space="preserve">В соответствии с </w:t>
            </w:r>
            <w:hyperlink w:anchor="P2880" w:tooltip="ПРАВИЛА">
              <w:r>
                <w:rPr>
                  <w:color w:val="0000FF"/>
                </w:rPr>
                <w:t>Правилами</w:t>
              </w:r>
            </w:hyperlink>
            <w:r>
              <w:t xml:space="preserve"> </w:t>
            </w:r>
            <w:r>
              <w:t>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приведенными в приложении N 48 к государственной пр</w:t>
            </w:r>
            <w:r>
              <w:t>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w:t>
            </w:r>
            <w:r>
              <w:t xml:space="preserve">е и инновационная экономика" (далее соответственно - Правила, субсидия), выражаю согласие с условиями предоставления и распределения субсидии и обязуюсь обеспечить предельный уровень софинансирования расходного обязательства субъекта Российской Федерации, </w:t>
            </w:r>
            <w:r>
              <w:t>установленный в соответствии с положениями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w:t>
            </w:r>
            <w:r>
              <w:t xml:space="preserve"> 999 "О формировании, предоставлении и распределении субсидий из федерального бюджета бюджетам субъектов Российской Федерации", в отношении следующих мероприятий в следующих объемах:</w:t>
            </w:r>
          </w:p>
        </w:tc>
      </w:tr>
      <w:tr w:rsidR="00463BFD">
        <w:tc>
          <w:tcPr>
            <w:tcW w:w="9074" w:type="dxa"/>
            <w:gridSpan w:val="2"/>
            <w:tcBorders>
              <w:top w:val="nil"/>
              <w:left w:val="nil"/>
              <w:bottom w:val="single" w:sz="4" w:space="0" w:color="auto"/>
              <w:right w:val="nil"/>
            </w:tcBorders>
          </w:tcPr>
          <w:p w:rsidR="00463BFD" w:rsidRDefault="00463BFD">
            <w:pPr>
              <w:pStyle w:val="ConsPlusNormal0"/>
            </w:pPr>
          </w:p>
        </w:tc>
      </w:tr>
      <w:tr w:rsidR="00463BFD">
        <w:tc>
          <w:tcPr>
            <w:tcW w:w="9074" w:type="dxa"/>
            <w:gridSpan w:val="2"/>
            <w:tcBorders>
              <w:top w:val="single" w:sz="4" w:space="0" w:color="auto"/>
              <w:left w:val="nil"/>
              <w:bottom w:val="nil"/>
              <w:right w:val="nil"/>
            </w:tcBorders>
          </w:tcPr>
          <w:p w:rsidR="00463BFD" w:rsidRDefault="00A80D98">
            <w:pPr>
              <w:pStyle w:val="ConsPlusNormal0"/>
              <w:jc w:val="center"/>
            </w:pPr>
            <w:r>
              <w:t xml:space="preserve">(перечисляются мероприятия, указанные в </w:t>
            </w:r>
            <w:hyperlink w:anchor="P2892"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рамках федерального проекта, включающего мероприятия, по результатам реализации которых:">
              <w:r>
                <w:rPr>
                  <w:color w:val="0000FF"/>
                </w:rPr>
                <w:t>пункте 3</w:t>
              </w:r>
            </w:hyperlink>
            <w:r>
              <w:t xml:space="preserve"> Правил,</w:t>
            </w:r>
          </w:p>
        </w:tc>
      </w:tr>
      <w:tr w:rsidR="00463BFD">
        <w:tc>
          <w:tcPr>
            <w:tcW w:w="8734" w:type="dxa"/>
            <w:tcBorders>
              <w:top w:val="nil"/>
              <w:left w:val="nil"/>
              <w:bottom w:val="single" w:sz="4" w:space="0" w:color="auto"/>
              <w:right w:val="nil"/>
            </w:tcBorders>
          </w:tcPr>
          <w:p w:rsidR="00463BFD" w:rsidRDefault="00463BFD">
            <w:pPr>
              <w:pStyle w:val="ConsPlusNormal0"/>
              <w:jc w:val="center"/>
            </w:pPr>
          </w:p>
        </w:tc>
        <w:tc>
          <w:tcPr>
            <w:tcW w:w="340" w:type="dxa"/>
            <w:tcBorders>
              <w:top w:val="nil"/>
              <w:left w:val="nil"/>
              <w:bottom w:val="nil"/>
              <w:right w:val="nil"/>
            </w:tcBorders>
          </w:tcPr>
          <w:p w:rsidR="00463BFD" w:rsidRDefault="00A80D98">
            <w:pPr>
              <w:pStyle w:val="ConsPlusNormal0"/>
              <w:jc w:val="both"/>
            </w:pPr>
            <w:r>
              <w:t>.</w:t>
            </w:r>
          </w:p>
        </w:tc>
      </w:tr>
      <w:tr w:rsidR="00463BFD">
        <w:tc>
          <w:tcPr>
            <w:tcW w:w="8734" w:type="dxa"/>
            <w:tcBorders>
              <w:top w:val="single" w:sz="4" w:space="0" w:color="auto"/>
              <w:left w:val="nil"/>
              <w:bottom w:val="nil"/>
              <w:right w:val="nil"/>
            </w:tcBorders>
          </w:tcPr>
          <w:p w:rsidR="00463BFD" w:rsidRDefault="00A80D98">
            <w:pPr>
              <w:pStyle w:val="ConsPlusNormal0"/>
              <w:jc w:val="center"/>
            </w:pPr>
            <w:r>
              <w:t>указывается предполагаемая сумма субсидии на реализацию мероприятия (млн. рублей)</w:t>
            </w:r>
          </w:p>
        </w:tc>
        <w:tc>
          <w:tcPr>
            <w:tcW w:w="340" w:type="dxa"/>
            <w:tcBorders>
              <w:top w:val="nil"/>
              <w:left w:val="nil"/>
              <w:bottom w:val="nil"/>
              <w:right w:val="nil"/>
            </w:tcBorders>
          </w:tcPr>
          <w:p w:rsidR="00463BFD" w:rsidRDefault="00463BFD">
            <w:pPr>
              <w:pStyle w:val="ConsPlusNormal0"/>
              <w:jc w:val="both"/>
            </w:pPr>
          </w:p>
        </w:tc>
      </w:tr>
      <w:tr w:rsidR="00463BFD">
        <w:tc>
          <w:tcPr>
            <w:tcW w:w="9074" w:type="dxa"/>
            <w:gridSpan w:val="2"/>
            <w:tcBorders>
              <w:top w:val="nil"/>
              <w:left w:val="nil"/>
              <w:bottom w:val="nil"/>
              <w:right w:val="nil"/>
            </w:tcBorders>
          </w:tcPr>
          <w:p w:rsidR="00463BFD" w:rsidRDefault="00A80D98">
            <w:pPr>
              <w:pStyle w:val="ConsPlusNormal0"/>
              <w:ind w:firstLine="283"/>
              <w:jc w:val="both"/>
            </w:pPr>
            <w:r>
              <w:t xml:space="preserve">В целях получения субсидии по мероприятию, указанному в </w:t>
            </w:r>
            <w:hyperlink w:anchor="P2893" w:tooltip="а)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
              <w:r>
                <w:rPr>
                  <w:color w:val="0000FF"/>
                </w:rPr>
                <w:t>подпункте "а" пункта 3</w:t>
              </w:r>
            </w:hyperlink>
            <w:r>
              <w:t xml:space="preserve"> Правил, представляю проект (проекты):</w:t>
            </w:r>
          </w:p>
        </w:tc>
      </w:tr>
      <w:tr w:rsidR="00463BFD">
        <w:tc>
          <w:tcPr>
            <w:tcW w:w="9074" w:type="dxa"/>
            <w:gridSpan w:val="2"/>
            <w:tcBorders>
              <w:top w:val="nil"/>
              <w:left w:val="nil"/>
              <w:bottom w:val="single" w:sz="4" w:space="0" w:color="auto"/>
              <w:right w:val="nil"/>
            </w:tcBorders>
          </w:tcPr>
          <w:p w:rsidR="00463BFD" w:rsidRDefault="00463BFD">
            <w:pPr>
              <w:pStyle w:val="ConsPlusNormal0"/>
            </w:pPr>
          </w:p>
        </w:tc>
      </w:tr>
      <w:tr w:rsidR="00463BFD">
        <w:tc>
          <w:tcPr>
            <w:tcW w:w="9074" w:type="dxa"/>
            <w:gridSpan w:val="2"/>
            <w:tcBorders>
              <w:top w:val="single" w:sz="4" w:space="0" w:color="auto"/>
              <w:left w:val="nil"/>
              <w:bottom w:val="nil"/>
              <w:right w:val="nil"/>
            </w:tcBorders>
          </w:tcPr>
          <w:p w:rsidR="00463BFD" w:rsidRDefault="00A80D98">
            <w:pPr>
              <w:pStyle w:val="ConsPlusNormal0"/>
              <w:jc w:val="center"/>
            </w:pPr>
            <w:r>
              <w:t>(указывается наименование проекта (проектов) по созданию и (или) развитию парков,</w:t>
            </w:r>
          </w:p>
        </w:tc>
      </w:tr>
      <w:tr w:rsidR="00463BFD">
        <w:tc>
          <w:tcPr>
            <w:tcW w:w="8734" w:type="dxa"/>
            <w:tcBorders>
              <w:top w:val="nil"/>
              <w:left w:val="nil"/>
              <w:bottom w:val="single" w:sz="4" w:space="0" w:color="auto"/>
              <w:right w:val="nil"/>
            </w:tcBorders>
          </w:tcPr>
          <w:p w:rsidR="00463BFD" w:rsidRDefault="00463BFD">
            <w:pPr>
              <w:pStyle w:val="ConsPlusNormal0"/>
              <w:jc w:val="center"/>
            </w:pPr>
          </w:p>
        </w:tc>
        <w:tc>
          <w:tcPr>
            <w:tcW w:w="340" w:type="dxa"/>
            <w:tcBorders>
              <w:top w:val="nil"/>
              <w:left w:val="nil"/>
              <w:bottom w:val="nil"/>
              <w:right w:val="nil"/>
            </w:tcBorders>
          </w:tcPr>
          <w:p w:rsidR="00463BFD" w:rsidRDefault="00A80D98">
            <w:pPr>
              <w:pStyle w:val="ConsPlusNormal0"/>
              <w:jc w:val="both"/>
            </w:pPr>
            <w:r>
              <w:t>,</w:t>
            </w:r>
          </w:p>
        </w:tc>
      </w:tr>
      <w:tr w:rsidR="00463BFD">
        <w:tc>
          <w:tcPr>
            <w:tcW w:w="8734" w:type="dxa"/>
            <w:tcBorders>
              <w:top w:val="single" w:sz="4" w:space="0" w:color="auto"/>
              <w:left w:val="nil"/>
              <w:bottom w:val="nil"/>
              <w:right w:val="nil"/>
            </w:tcBorders>
          </w:tcPr>
          <w:p w:rsidR="00463BFD" w:rsidRDefault="00A80D98">
            <w:pPr>
              <w:pStyle w:val="ConsPlusNormal0"/>
              <w:jc w:val="center"/>
            </w:pPr>
            <w:r>
              <w:t>предполагаемая сумма субсидии на реализацию каждого проекта по созданию и (или) развитию парка (млн. рублей)</w:t>
            </w:r>
          </w:p>
        </w:tc>
        <w:tc>
          <w:tcPr>
            <w:tcW w:w="340" w:type="dxa"/>
            <w:tcBorders>
              <w:top w:val="nil"/>
              <w:left w:val="nil"/>
              <w:bottom w:val="nil"/>
              <w:right w:val="nil"/>
            </w:tcBorders>
          </w:tcPr>
          <w:p w:rsidR="00463BFD" w:rsidRDefault="00463BFD">
            <w:pPr>
              <w:pStyle w:val="ConsPlusNormal0"/>
              <w:jc w:val="both"/>
            </w:pPr>
          </w:p>
        </w:tc>
      </w:tr>
      <w:tr w:rsidR="00463BFD">
        <w:tc>
          <w:tcPr>
            <w:tcW w:w="9074" w:type="dxa"/>
            <w:gridSpan w:val="2"/>
            <w:tcBorders>
              <w:top w:val="nil"/>
              <w:left w:val="nil"/>
              <w:bottom w:val="nil"/>
              <w:right w:val="nil"/>
            </w:tcBorders>
          </w:tcPr>
          <w:p w:rsidR="00463BFD" w:rsidRDefault="00A80D98">
            <w:pPr>
              <w:pStyle w:val="ConsPlusNonformat0"/>
              <w:jc w:val="both"/>
            </w:pPr>
            <w:r>
              <w:t>и  обязуюсь   обеспечить   уровень   софинансирования   расходного</w:t>
            </w:r>
          </w:p>
          <w:p w:rsidR="00463BFD" w:rsidRDefault="00A80D98">
            <w:pPr>
              <w:pStyle w:val="ConsPlusNonformat0"/>
              <w:jc w:val="both"/>
            </w:pPr>
            <w:r>
              <w:t>обязательства  субъекта  Российской  Федерации  в  соответствии  с</w:t>
            </w:r>
          </w:p>
          <w:p w:rsidR="00463BFD" w:rsidRDefault="00A80D98">
            <w:pPr>
              <w:pStyle w:val="ConsPlusNonformat0"/>
              <w:jc w:val="both"/>
            </w:pPr>
            <w:hyperlink w:anchor="P3100" w:tooltip="38. В соглашении о предоставлении субсид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по нескольким мероп">
              <w:r>
                <w:rPr>
                  <w:color w:val="0000FF"/>
                </w:rPr>
                <w:t>пунктом    38</w:t>
              </w:r>
            </w:hyperlink>
            <w:r>
              <w:t xml:space="preserve">   Правил   и   обеспечить   ввод   в    эксплуатацию</w:t>
            </w:r>
          </w:p>
          <w:p w:rsidR="00463BFD" w:rsidRDefault="00A80D98">
            <w:pPr>
              <w:pStyle w:val="ConsPlusNonformat0"/>
              <w:jc w:val="both"/>
            </w:pPr>
            <w:r>
              <w:t>индустриального  (промышленного)  парка,  агропромышленного парка,</w:t>
            </w:r>
          </w:p>
          <w:p w:rsidR="00463BFD" w:rsidRDefault="00A80D98">
            <w:pPr>
              <w:pStyle w:val="ConsPlusNonformat0"/>
              <w:jc w:val="both"/>
            </w:pPr>
            <w:r>
              <w:t>бизнес-парка,    технопарка    или    промышленного     технопарка</w:t>
            </w:r>
          </w:p>
        </w:tc>
      </w:tr>
      <w:tr w:rsidR="00463BFD">
        <w:tc>
          <w:tcPr>
            <w:tcW w:w="9074" w:type="dxa"/>
            <w:gridSpan w:val="2"/>
            <w:tcBorders>
              <w:top w:val="nil"/>
              <w:left w:val="nil"/>
              <w:bottom w:val="single" w:sz="4" w:space="0" w:color="auto"/>
              <w:right w:val="nil"/>
            </w:tcBorders>
          </w:tcPr>
          <w:p w:rsidR="00463BFD" w:rsidRDefault="00463BFD">
            <w:pPr>
              <w:pStyle w:val="ConsPlusNormal0"/>
              <w:jc w:val="both"/>
            </w:pPr>
          </w:p>
        </w:tc>
      </w:tr>
      <w:tr w:rsidR="00463BFD">
        <w:tc>
          <w:tcPr>
            <w:tcW w:w="9074" w:type="dxa"/>
            <w:gridSpan w:val="2"/>
            <w:tcBorders>
              <w:top w:val="single" w:sz="4" w:space="0" w:color="auto"/>
              <w:left w:val="nil"/>
              <w:bottom w:val="nil"/>
              <w:right w:val="nil"/>
            </w:tcBorders>
          </w:tcPr>
          <w:p w:rsidR="00463BFD" w:rsidRDefault="00A80D98">
            <w:pPr>
              <w:pStyle w:val="ConsPlusNormal0"/>
              <w:jc w:val="center"/>
            </w:pPr>
            <w:r>
              <w:t>(указывается наи</w:t>
            </w:r>
            <w:r>
              <w:t>менование индустриального (промышленного) парка, агропромышленного парка, бизнес-парка, технопарка или промышленного технопарка)</w:t>
            </w:r>
          </w:p>
        </w:tc>
      </w:tr>
      <w:tr w:rsidR="00463BFD">
        <w:tc>
          <w:tcPr>
            <w:tcW w:w="9074" w:type="dxa"/>
            <w:gridSpan w:val="2"/>
            <w:tcBorders>
              <w:top w:val="nil"/>
              <w:left w:val="nil"/>
              <w:bottom w:val="nil"/>
              <w:right w:val="nil"/>
            </w:tcBorders>
          </w:tcPr>
          <w:p w:rsidR="00463BFD" w:rsidRDefault="00A80D98">
            <w:pPr>
              <w:pStyle w:val="ConsPlusNormal0"/>
              <w:jc w:val="both"/>
            </w:pPr>
            <w:r>
              <w:t>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w:t>
            </w:r>
          </w:p>
          <w:p w:rsidR="00463BFD" w:rsidRDefault="00A80D98">
            <w:pPr>
              <w:pStyle w:val="ConsPlusNormal0"/>
              <w:ind w:firstLine="283"/>
              <w:jc w:val="both"/>
            </w:pPr>
            <w:r>
              <w:t xml:space="preserve">Обязуюсь представить в Министерство </w:t>
            </w:r>
            <w:r>
              <w:t xml:space="preserve">экономического развития Российской Федерации копию разрешения на ввод объекта в эксплуатацию в течение 15 рабочих дней с даты его получения </w:t>
            </w:r>
            <w:hyperlink w:anchor="P3237" w:tooltip="&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
              <w:r>
                <w:rPr>
                  <w:color w:val="0000FF"/>
                </w:rPr>
                <w:t>&lt;*&gt;</w:t>
              </w:r>
            </w:hyperlink>
            <w:r>
              <w:t>.</w:t>
            </w:r>
          </w:p>
        </w:tc>
      </w:tr>
      <w:tr w:rsidR="00463BFD">
        <w:tc>
          <w:tcPr>
            <w:tcW w:w="9074" w:type="dxa"/>
            <w:gridSpan w:val="2"/>
            <w:tcBorders>
              <w:top w:val="nil"/>
              <w:left w:val="nil"/>
              <w:bottom w:val="nil"/>
              <w:right w:val="nil"/>
            </w:tcBorders>
          </w:tcPr>
          <w:p w:rsidR="00463BFD" w:rsidRDefault="00A80D98">
            <w:pPr>
              <w:pStyle w:val="ConsPlusNonformat0"/>
              <w:jc w:val="both"/>
            </w:pPr>
            <w:r>
              <w:t xml:space="preserve">    Гарантирую, что управляющая компания не состоит в одной группе</w:t>
            </w:r>
          </w:p>
          <w:p w:rsidR="00463BFD" w:rsidRDefault="00A80D98">
            <w:pPr>
              <w:pStyle w:val="ConsPlusNonformat0"/>
              <w:jc w:val="both"/>
            </w:pPr>
            <w:r>
              <w:t>лиц     с     резидентами      (потенциальными        резиден</w:t>
            </w:r>
            <w:r>
              <w:t>тами)</w:t>
            </w:r>
          </w:p>
          <w:p w:rsidR="00463BFD" w:rsidRDefault="00A80D98">
            <w:pPr>
              <w:pStyle w:val="ConsPlusNonformat0"/>
              <w:jc w:val="both"/>
            </w:pPr>
            <w:r>
              <w:t>__________________________________________________________________</w:t>
            </w:r>
          </w:p>
          <w:p w:rsidR="00463BFD" w:rsidRDefault="00A80D98">
            <w:pPr>
              <w:pStyle w:val="ConsPlusNonformat0"/>
              <w:jc w:val="both"/>
            </w:pPr>
            <w:r>
              <w:t xml:space="preserve">    (указывается наименование индустриального (промышленного)</w:t>
            </w:r>
          </w:p>
          <w:p w:rsidR="00463BFD" w:rsidRDefault="00A80D98">
            <w:pPr>
              <w:pStyle w:val="ConsPlusNonformat0"/>
              <w:jc w:val="both"/>
            </w:pPr>
            <w:r>
              <w:t xml:space="preserve">     парка, агропромышленного парка, бизнес-парка, технопарка</w:t>
            </w:r>
          </w:p>
          <w:p w:rsidR="00463BFD" w:rsidRDefault="00A80D98">
            <w:pPr>
              <w:pStyle w:val="ConsPlusNonformat0"/>
              <w:jc w:val="both"/>
            </w:pPr>
            <w:r>
              <w:t xml:space="preserve">                  или промышленного технопарка)</w:t>
            </w:r>
          </w:p>
          <w:p w:rsidR="00463BFD" w:rsidRDefault="00A80D98">
            <w:pPr>
              <w:pStyle w:val="ConsPlusNonformat0"/>
              <w:jc w:val="both"/>
            </w:pPr>
            <w:r>
              <w:t>в соответст</w:t>
            </w:r>
            <w:r>
              <w:t>вии с Федеральным законом "О защите конкуренции".</w:t>
            </w:r>
          </w:p>
        </w:tc>
      </w:tr>
      <w:tr w:rsidR="00463BFD">
        <w:tc>
          <w:tcPr>
            <w:tcW w:w="9074" w:type="dxa"/>
            <w:gridSpan w:val="2"/>
            <w:tcBorders>
              <w:top w:val="nil"/>
              <w:left w:val="nil"/>
              <w:bottom w:val="nil"/>
              <w:right w:val="nil"/>
            </w:tcBorders>
          </w:tcPr>
          <w:p w:rsidR="00463BFD" w:rsidRDefault="00A80D98">
            <w:pPr>
              <w:pStyle w:val="ConsPlusNormal0"/>
              <w:ind w:firstLine="283"/>
              <w:jc w:val="both"/>
            </w:pPr>
            <w:r>
              <w:t>Обязуюсь обеспечить функционирование и целевое назначение организаций, образующих инфраструктуру поддержки субъектов малого и среднего предпринимательства, в целях создания и (или) развития которых предоставляется субсидия, в течение 10 лет с даты создания</w:t>
            </w:r>
            <w:r>
              <w:t xml:space="preserve"> таких организаций за счет субсидии.</w:t>
            </w:r>
          </w:p>
        </w:tc>
      </w:tr>
      <w:tr w:rsidR="00463BFD">
        <w:tc>
          <w:tcPr>
            <w:tcW w:w="9074" w:type="dxa"/>
            <w:gridSpan w:val="2"/>
            <w:tcBorders>
              <w:top w:val="nil"/>
              <w:left w:val="nil"/>
              <w:bottom w:val="nil"/>
              <w:right w:val="nil"/>
            </w:tcBorders>
          </w:tcPr>
          <w:p w:rsidR="00463BFD" w:rsidRDefault="00A80D98">
            <w:pPr>
              <w:pStyle w:val="ConsPlusNonformat0"/>
              <w:jc w:val="both"/>
            </w:pPr>
            <w:r>
              <w:t xml:space="preserve">    Обязуюсь   обеспечить  внесение  соответствующих  изменений  в</w:t>
            </w:r>
          </w:p>
          <w:p w:rsidR="00463BFD" w:rsidRDefault="00A80D98">
            <w:pPr>
              <w:pStyle w:val="ConsPlusNonformat0"/>
              <w:jc w:val="both"/>
            </w:pPr>
            <w:r>
              <w:t>государственную   программу   (подпрограмму)  субъекта  Российской</w:t>
            </w:r>
          </w:p>
          <w:p w:rsidR="00463BFD" w:rsidRDefault="00A80D98">
            <w:pPr>
              <w:pStyle w:val="ConsPlusNonformat0"/>
              <w:jc w:val="both"/>
            </w:pPr>
            <w:r>
              <w:t>Федерации ________________________________________________________</w:t>
            </w:r>
          </w:p>
          <w:p w:rsidR="00463BFD" w:rsidRDefault="00A80D98">
            <w:pPr>
              <w:pStyle w:val="ConsPlusNonformat0"/>
              <w:jc w:val="both"/>
            </w:pPr>
            <w:r>
              <w:t xml:space="preserve">                 </w:t>
            </w:r>
            <w:r>
              <w:t xml:space="preserve">   (указываются реквизиты и наименование</w:t>
            </w:r>
          </w:p>
          <w:p w:rsidR="00463BFD" w:rsidRDefault="00A80D98">
            <w:pPr>
              <w:pStyle w:val="ConsPlusNonformat0"/>
              <w:jc w:val="both"/>
            </w:pPr>
            <w:r>
              <w:t xml:space="preserve">                              нормативного акта)</w:t>
            </w:r>
          </w:p>
          <w:p w:rsidR="00463BFD" w:rsidRDefault="00A80D98">
            <w:pPr>
              <w:pStyle w:val="ConsPlusNonformat0"/>
              <w:jc w:val="both"/>
            </w:pPr>
            <w:r>
              <w:t>и  бюджет  субъекта  Российской  Федерации  на ____ год и плановый</w:t>
            </w:r>
          </w:p>
          <w:p w:rsidR="00463BFD" w:rsidRDefault="00A80D98">
            <w:pPr>
              <w:pStyle w:val="ConsPlusNonformat0"/>
              <w:jc w:val="both"/>
            </w:pPr>
            <w:r>
              <w:t xml:space="preserve">период _____________________________________________________ </w:t>
            </w:r>
            <w:hyperlink w:anchor="P3238" w:tooltip="&lt;**&gt; 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
              <w:r>
                <w:rPr>
                  <w:color w:val="0000FF"/>
                </w:rPr>
                <w:t>&lt;**&gt;</w:t>
              </w:r>
            </w:hyperlink>
            <w:r>
              <w:t>.</w:t>
            </w:r>
          </w:p>
          <w:p w:rsidR="00463BFD" w:rsidRDefault="00A80D98">
            <w:pPr>
              <w:pStyle w:val="ConsPlusNonformat0"/>
              <w:jc w:val="both"/>
            </w:pPr>
            <w:r>
              <w:lastRenderedPageBreak/>
              <w:t xml:space="preserve">               (указываются реквизиты и наименование</w:t>
            </w:r>
          </w:p>
          <w:p w:rsidR="00463BFD" w:rsidRDefault="00A80D98">
            <w:pPr>
              <w:pStyle w:val="ConsPlusNonformat0"/>
              <w:jc w:val="both"/>
            </w:pPr>
            <w:r>
              <w:t xml:space="preserve">                         нормативного акта)</w:t>
            </w:r>
          </w:p>
        </w:tc>
      </w:tr>
    </w:tbl>
    <w:p w:rsidR="00463BFD" w:rsidRDefault="00463BFD">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56"/>
        <w:gridCol w:w="340"/>
        <w:gridCol w:w="1417"/>
        <w:gridCol w:w="340"/>
        <w:gridCol w:w="2891"/>
      </w:tblGrid>
      <w:tr w:rsidR="00463BFD">
        <w:tc>
          <w:tcPr>
            <w:tcW w:w="4056" w:type="dxa"/>
            <w:tcBorders>
              <w:top w:val="nil"/>
              <w:left w:val="nil"/>
              <w:bottom w:val="single" w:sz="4" w:space="0" w:color="auto"/>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1417" w:type="dxa"/>
            <w:tcBorders>
              <w:top w:val="nil"/>
              <w:left w:val="nil"/>
              <w:bottom w:val="single" w:sz="4" w:space="0" w:color="auto"/>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2891" w:type="dxa"/>
            <w:tcBorders>
              <w:top w:val="nil"/>
              <w:left w:val="nil"/>
              <w:bottom w:val="single" w:sz="4" w:space="0" w:color="auto"/>
              <w:right w:val="nil"/>
            </w:tcBorders>
          </w:tcPr>
          <w:p w:rsidR="00463BFD" w:rsidRDefault="00463BFD">
            <w:pPr>
              <w:pStyle w:val="ConsPlusNormal0"/>
            </w:pPr>
          </w:p>
        </w:tc>
      </w:tr>
      <w:tr w:rsidR="00463BFD">
        <w:tblPrEx>
          <w:tblBorders>
            <w:insideH w:val="none" w:sz="0" w:space="0" w:color="auto"/>
          </w:tblBorders>
        </w:tblPrEx>
        <w:tc>
          <w:tcPr>
            <w:tcW w:w="4056" w:type="dxa"/>
            <w:tcBorders>
              <w:top w:val="single" w:sz="4" w:space="0" w:color="auto"/>
              <w:left w:val="nil"/>
              <w:bottom w:val="nil"/>
              <w:right w:val="nil"/>
            </w:tcBorders>
          </w:tcPr>
          <w:p w:rsidR="00463BFD" w:rsidRDefault="00A80D98">
            <w:pPr>
              <w:pStyle w:val="ConsPlusNormal0"/>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463BFD" w:rsidRDefault="00463BFD">
            <w:pPr>
              <w:pStyle w:val="ConsPlusNormal0"/>
            </w:pPr>
          </w:p>
        </w:tc>
        <w:tc>
          <w:tcPr>
            <w:tcW w:w="1417" w:type="dxa"/>
            <w:tcBorders>
              <w:top w:val="single" w:sz="4" w:space="0" w:color="auto"/>
              <w:left w:val="nil"/>
              <w:bottom w:val="nil"/>
              <w:right w:val="nil"/>
            </w:tcBorders>
          </w:tcPr>
          <w:p w:rsidR="00463BFD" w:rsidRDefault="00A80D98">
            <w:pPr>
              <w:pStyle w:val="ConsPlusNormal0"/>
              <w:jc w:val="center"/>
            </w:pPr>
            <w:r>
              <w:t>(подпись)</w:t>
            </w:r>
          </w:p>
        </w:tc>
        <w:tc>
          <w:tcPr>
            <w:tcW w:w="340" w:type="dxa"/>
            <w:tcBorders>
              <w:top w:val="nil"/>
              <w:left w:val="nil"/>
              <w:bottom w:val="nil"/>
              <w:right w:val="nil"/>
            </w:tcBorders>
          </w:tcPr>
          <w:p w:rsidR="00463BFD" w:rsidRDefault="00463BFD">
            <w:pPr>
              <w:pStyle w:val="ConsPlusNormal0"/>
            </w:pPr>
          </w:p>
        </w:tc>
        <w:tc>
          <w:tcPr>
            <w:tcW w:w="2891" w:type="dxa"/>
            <w:tcBorders>
              <w:top w:val="single" w:sz="4" w:space="0" w:color="auto"/>
              <w:left w:val="nil"/>
              <w:bottom w:val="nil"/>
              <w:right w:val="nil"/>
            </w:tcBorders>
          </w:tcPr>
          <w:p w:rsidR="00463BFD" w:rsidRDefault="00A80D98">
            <w:pPr>
              <w:pStyle w:val="ConsPlusNormal0"/>
              <w:jc w:val="center"/>
            </w:pPr>
            <w:r>
              <w:t>(ф.и.о. (последнее - при наличии)</w:t>
            </w:r>
          </w:p>
        </w:tc>
      </w:tr>
      <w:tr w:rsidR="00463BFD">
        <w:tblPrEx>
          <w:tblBorders>
            <w:insideH w:val="none" w:sz="0" w:space="0" w:color="auto"/>
          </w:tblBorders>
        </w:tblPrEx>
        <w:tc>
          <w:tcPr>
            <w:tcW w:w="4056" w:type="dxa"/>
            <w:tcBorders>
              <w:top w:val="nil"/>
              <w:left w:val="nil"/>
              <w:bottom w:val="nil"/>
              <w:right w:val="nil"/>
            </w:tcBorders>
          </w:tcPr>
          <w:p w:rsidR="00463BFD" w:rsidRDefault="00A80D98">
            <w:pPr>
              <w:pStyle w:val="ConsPlusNormal0"/>
            </w:pPr>
            <w:r>
              <w:t>МП</w:t>
            </w:r>
          </w:p>
        </w:tc>
        <w:tc>
          <w:tcPr>
            <w:tcW w:w="340" w:type="dxa"/>
            <w:tcBorders>
              <w:top w:val="nil"/>
              <w:left w:val="nil"/>
              <w:bottom w:val="nil"/>
              <w:right w:val="nil"/>
            </w:tcBorders>
          </w:tcPr>
          <w:p w:rsidR="00463BFD" w:rsidRDefault="00463BFD">
            <w:pPr>
              <w:pStyle w:val="ConsPlusNormal0"/>
            </w:pPr>
          </w:p>
        </w:tc>
        <w:tc>
          <w:tcPr>
            <w:tcW w:w="1417" w:type="dxa"/>
            <w:tcBorders>
              <w:top w:val="nil"/>
              <w:left w:val="nil"/>
              <w:bottom w:val="nil"/>
              <w:right w:val="nil"/>
            </w:tcBorders>
          </w:tcPr>
          <w:p w:rsidR="00463BFD" w:rsidRDefault="00463BFD">
            <w:pPr>
              <w:pStyle w:val="ConsPlusNormal0"/>
            </w:pPr>
          </w:p>
        </w:tc>
        <w:tc>
          <w:tcPr>
            <w:tcW w:w="340" w:type="dxa"/>
            <w:tcBorders>
              <w:top w:val="nil"/>
              <w:left w:val="nil"/>
              <w:bottom w:val="nil"/>
              <w:right w:val="nil"/>
            </w:tcBorders>
          </w:tcPr>
          <w:p w:rsidR="00463BFD" w:rsidRDefault="00463BFD">
            <w:pPr>
              <w:pStyle w:val="ConsPlusNormal0"/>
            </w:pPr>
          </w:p>
        </w:tc>
        <w:tc>
          <w:tcPr>
            <w:tcW w:w="2891" w:type="dxa"/>
            <w:tcBorders>
              <w:top w:val="nil"/>
              <w:left w:val="nil"/>
              <w:bottom w:val="nil"/>
              <w:right w:val="nil"/>
            </w:tcBorders>
          </w:tcPr>
          <w:p w:rsidR="00463BFD" w:rsidRDefault="00463BFD">
            <w:pPr>
              <w:pStyle w:val="ConsPlusNormal0"/>
            </w:pPr>
          </w:p>
        </w:tc>
      </w:tr>
    </w:tbl>
    <w:p w:rsidR="00463BFD" w:rsidRDefault="00463BFD">
      <w:pPr>
        <w:pStyle w:val="ConsPlusNormal0"/>
        <w:jc w:val="right"/>
      </w:pPr>
    </w:p>
    <w:p w:rsidR="00463BFD" w:rsidRDefault="00A80D98">
      <w:pPr>
        <w:pStyle w:val="ConsPlusNormal0"/>
        <w:ind w:firstLine="540"/>
        <w:jc w:val="both"/>
      </w:pPr>
      <w:r>
        <w:t>--------------------------------</w:t>
      </w:r>
    </w:p>
    <w:p w:rsidR="00463BFD" w:rsidRDefault="00A80D98">
      <w:pPr>
        <w:pStyle w:val="ConsPlusNormal0"/>
        <w:spacing w:before="240"/>
        <w:ind w:firstLine="540"/>
        <w:jc w:val="both"/>
      </w:pPr>
      <w:bookmarkStart w:id="128" w:name="P3237"/>
      <w:bookmarkEnd w:id="128"/>
      <w:r>
        <w:t>&lt;*&gt; Абзац включается субъектом Российской Федерации в заявку в случае создания нового индустриального (промышленного) парка, агропромышленного парка, бизнес-парка, промышленного технопарка или технопарка.</w:t>
      </w:r>
    </w:p>
    <w:p w:rsidR="00463BFD" w:rsidRDefault="00A80D98">
      <w:pPr>
        <w:pStyle w:val="ConsPlusNormal0"/>
        <w:spacing w:before="240"/>
        <w:ind w:firstLine="540"/>
        <w:jc w:val="both"/>
      </w:pPr>
      <w:bookmarkStart w:id="129" w:name="P3238"/>
      <w:bookmarkEnd w:id="129"/>
      <w:r>
        <w:t>&lt;**&gt; Абзац включае</w:t>
      </w:r>
      <w:r>
        <w:t>тся субъектом Российской Федерации в заявку в случае отсутствия в бюджете субъекта Российской Федерации на текущий финансовый год и плановый период (сводной бюджетной росписи бюджета субъекта Российской Федерации) бюджетных ассигнований на исполнение расхо</w:t>
      </w:r>
      <w:r>
        <w:t>дных обязательств субъекта Российской Федерации, в целях софинансирования которых предоставляется субсидия.</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49</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ind w:firstLine="540"/>
        <w:jc w:val="both"/>
      </w:pPr>
    </w:p>
    <w:p w:rsidR="00463BFD" w:rsidRDefault="00A80D98">
      <w:pPr>
        <w:pStyle w:val="ConsPlusTitle0"/>
        <w:jc w:val="center"/>
      </w:pPr>
      <w:bookmarkStart w:id="130" w:name="P3249"/>
      <w:bookmarkEnd w:id="130"/>
      <w:r>
        <w:t>ПРАВИЛА</w:t>
      </w:r>
    </w:p>
    <w:p w:rsidR="00463BFD" w:rsidRDefault="00A80D98">
      <w:pPr>
        <w:pStyle w:val="ConsPlusTitle0"/>
        <w:jc w:val="center"/>
      </w:pPr>
      <w:r>
        <w:t>ПРЕДОСТАВЛЕНИЯ И РАСПРЕДЕЛЕНИЯ СУБСИДИЙ ИЗ ФЕДЕРАЛЬНОГО</w:t>
      </w:r>
    </w:p>
    <w:p w:rsidR="00463BFD" w:rsidRDefault="00A80D98">
      <w:pPr>
        <w:pStyle w:val="ConsPlusTitle0"/>
        <w:jc w:val="center"/>
      </w:pPr>
      <w:r>
        <w:t>БЮДЖЕТА БЮДЖЕТАМ СУБЪЕКТОВ РОССИЙСКОЙ ФЕДЕРАЦИИ В ЦЕЛЯХ</w:t>
      </w:r>
    </w:p>
    <w:p w:rsidR="00463BFD" w:rsidRDefault="00A80D98">
      <w:pPr>
        <w:pStyle w:val="ConsPlusTitle0"/>
        <w:jc w:val="center"/>
      </w:pPr>
      <w:r>
        <w:t>ДОСТИЖЕНИЯ РЕЗУЛЬТАТОВ ФЕДЕРАЛЬНОГО ПРОЕКТА</w:t>
      </w:r>
    </w:p>
    <w:p w:rsidR="00463BFD" w:rsidRDefault="00A80D98">
      <w:pPr>
        <w:pStyle w:val="ConsPlusTitle0"/>
        <w:jc w:val="center"/>
      </w:pPr>
      <w:r>
        <w:t>"ПРОИЗВОДИТЕЛЬНОСТЬ ТРУДА"</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 xml:space="preserve">(введены Постановлением Правительства РФ </w:t>
            </w:r>
            <w:r>
              <w:rPr>
                <w:color w:val="392C69"/>
              </w:rPr>
              <w:t>от 05.12.2024 N 1725;</w:t>
            </w:r>
          </w:p>
          <w:p w:rsidR="00463BFD" w:rsidRDefault="00A80D98">
            <w:pPr>
              <w:pStyle w:val="ConsPlusNormal0"/>
              <w:jc w:val="center"/>
            </w:pPr>
            <w:r>
              <w:rPr>
                <w:color w:val="392C69"/>
              </w:rPr>
              <w:t>в ред. Постановления Правительства РФ от 05.08.2025 N 1176)</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center"/>
      </w:pPr>
    </w:p>
    <w:p w:rsidR="00463BFD" w:rsidRDefault="00A80D98">
      <w:pPr>
        <w:pStyle w:val="ConsPlusNormal0"/>
        <w:ind w:firstLine="540"/>
        <w:jc w:val="both"/>
      </w:pPr>
      <w:r>
        <w:t>1. Настоящие Правила устанавливают цели, порядок и условия предоставления и распределения начиная с 2025 года субсидий из федерального бюджета бюджетам субъектов Российской Федерации в целях достижения результатов федерального проекта "Производительность т</w:t>
      </w:r>
      <w:r>
        <w:t>руда" (далее соответственно - субсидии, федеральный проект) в рамках государственной программы Российской Федерации "Экономическое развитие и инновационная экономика".</w:t>
      </w:r>
    </w:p>
    <w:p w:rsidR="00463BFD" w:rsidRDefault="00A80D98">
      <w:pPr>
        <w:pStyle w:val="ConsPlusNormal0"/>
        <w:spacing w:before="240"/>
        <w:ind w:firstLine="540"/>
        <w:jc w:val="both"/>
      </w:pPr>
      <w:bookmarkStart w:id="131" w:name="P3259"/>
      <w:bookmarkEnd w:id="131"/>
      <w:r>
        <w:lastRenderedPageBreak/>
        <w:t>2. Субсидии предоставляются в целях софинансирования расходных обязательств субъектов Ро</w:t>
      </w:r>
      <w:r>
        <w:t>ссийской Федерации, возникающих при реализации следующих мероприятий:</w:t>
      </w:r>
    </w:p>
    <w:p w:rsidR="00463BFD" w:rsidRDefault="00A80D98">
      <w:pPr>
        <w:pStyle w:val="ConsPlusNormal0"/>
        <w:spacing w:before="240"/>
        <w:ind w:firstLine="540"/>
        <w:jc w:val="both"/>
      </w:pPr>
      <w:r>
        <w:t>а) создание и (или) обеспечение деятельности региональных центров компетенций в сфере производительности труда (далее - региональные центры компетенций);</w:t>
      </w:r>
    </w:p>
    <w:p w:rsidR="00463BFD" w:rsidRDefault="00A80D98">
      <w:pPr>
        <w:pStyle w:val="ConsPlusNormal0"/>
        <w:jc w:val="both"/>
      </w:pPr>
      <w:r>
        <w:t>(в ред. Постановления Правительс</w:t>
      </w:r>
      <w:r>
        <w:t>тва РФ от 05.08.2025 N 1176)</w:t>
      </w:r>
    </w:p>
    <w:p w:rsidR="00463BFD" w:rsidRDefault="00A80D98">
      <w:pPr>
        <w:pStyle w:val="ConsPlusNormal0"/>
        <w:spacing w:before="240"/>
        <w:ind w:firstLine="540"/>
        <w:jc w:val="both"/>
      </w:pPr>
      <w:r>
        <w:t>б) создание и (или)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w:t>
      </w:r>
      <w:r>
        <w:t>ных и вспомогательных процессов, но не более одной в субъекте Российской Федерации (далее - "фабрика процессов") (в случае если в региональном проекте субъекта Российской Федерации - получателя субсидии установлен результат по реализации проектов по повыше</w:t>
      </w:r>
      <w:r>
        <w:t>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rsidR="00463BFD" w:rsidRDefault="00A80D98">
      <w:pPr>
        <w:pStyle w:val="ConsPlusNormal0"/>
        <w:jc w:val="both"/>
      </w:pPr>
      <w:r>
        <w:t xml:space="preserve">(в ред. Постановления Правительства РФ </w:t>
      </w:r>
      <w:r>
        <w:t>от 05.08.2025 N 1176)</w:t>
      </w:r>
    </w:p>
    <w:p w:rsidR="00463BFD" w:rsidRDefault="00A80D98">
      <w:pPr>
        <w:pStyle w:val="ConsPlusNormal0"/>
        <w:spacing w:before="240"/>
        <w:ind w:firstLine="540"/>
        <w:jc w:val="both"/>
      </w:pPr>
      <w:r>
        <w:t>3. Критерием отбора субъектов Российской Федерации для предоставления субсидии (далее - отбор) является наличие гарантийного обязательства (в письменной форме), подписанного высшим должностным лицом субъекта Российской Федерации (руко</w:t>
      </w:r>
      <w:r>
        <w:t>водителем высшего исполнительного органа субъекта Российской Федерации) либо уполномоченным им должностным лицом, о том, что в бюджет субъекта Российской Федерации будут заложены бюджетные ассигнования на исполнение расходных обязательств субъекта Российск</w:t>
      </w:r>
      <w:r>
        <w:t>ой Федерации, в целях софинансирования которых предоставляется субсидия.</w:t>
      </w:r>
    </w:p>
    <w:p w:rsidR="00463BFD" w:rsidRDefault="00A80D98">
      <w:pPr>
        <w:pStyle w:val="ConsPlusNormal0"/>
        <w:spacing w:before="240"/>
        <w:ind w:firstLine="540"/>
        <w:jc w:val="both"/>
      </w:pPr>
      <w:r>
        <w:t>4. Для участия в отборе субъекты Российской Федерации представляют в Министерство экономического развития Российской Федерации заявку на участие в отборе, подписанную высшим должностн</w:t>
      </w:r>
      <w:r>
        <w:t xml:space="preserve">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по форме согласно </w:t>
      </w:r>
      <w:hyperlink w:anchor="P3342" w:tooltip="ЗАЯВКА">
        <w:r>
          <w:rPr>
            <w:color w:val="0000FF"/>
          </w:rPr>
          <w:t>приложению</w:t>
        </w:r>
      </w:hyperlink>
      <w:r>
        <w:t xml:space="preserve"> (далее - заявка на участие в </w:t>
      </w:r>
      <w:r>
        <w:t>отборе).</w:t>
      </w:r>
    </w:p>
    <w:p w:rsidR="00463BFD" w:rsidRDefault="00A80D98">
      <w:pPr>
        <w:pStyle w:val="ConsPlusNormal0"/>
        <w:spacing w:before="240"/>
        <w:ind w:firstLine="540"/>
        <w:jc w:val="both"/>
      </w:pPr>
      <w:r>
        <w:t>Отбор проводится путем рассмотрения комиссией заявок на участие в отборе.</w:t>
      </w:r>
    </w:p>
    <w:p w:rsidR="00463BFD" w:rsidRDefault="00A80D98">
      <w:pPr>
        <w:pStyle w:val="ConsPlusNormal0"/>
        <w:spacing w:before="240"/>
        <w:ind w:firstLine="540"/>
        <w:jc w:val="both"/>
      </w:pPr>
      <w:r>
        <w:t>Комиссия состоит из председателя комиссии, членов комиссии и секретаря комиссии. Состав комиссии утверждается Министерством экономического развития Российской Федерации.</w:t>
      </w:r>
    </w:p>
    <w:p w:rsidR="00463BFD" w:rsidRDefault="00A80D98">
      <w:pPr>
        <w:pStyle w:val="ConsPlusNormal0"/>
        <w:spacing w:before="240"/>
        <w:ind w:firstLine="540"/>
        <w:jc w:val="both"/>
      </w:pPr>
      <w:r>
        <w:t>Заседание комиссии проводится не позднее 30-го рабочего дня после завершения сроков подачи заявок на участие в отборе.</w:t>
      </w:r>
    </w:p>
    <w:p w:rsidR="00463BFD" w:rsidRDefault="00A80D98">
      <w:pPr>
        <w:pStyle w:val="ConsPlusNormal0"/>
        <w:spacing w:before="240"/>
        <w:ind w:firstLine="540"/>
        <w:jc w:val="both"/>
      </w:pPr>
      <w:r>
        <w:t>Решения комиссии принимаются на заседании комиссии простым большинством голосов присутствующих на заседании членов комиссии. Кворум для п</w:t>
      </w:r>
      <w:r>
        <w:t>роведения заседания комиссии составляет не менее двух третей общего количества членов комиссии. При голосовании каждый член комиссии имеет право на один голос. В случае равенства количества голосов присутствующих на заседании членов комиссии голос председа</w:t>
      </w:r>
      <w:r>
        <w:t>теля комиссии является решающим.</w:t>
      </w:r>
    </w:p>
    <w:p w:rsidR="00463BFD" w:rsidRDefault="00A80D98">
      <w:pPr>
        <w:pStyle w:val="ConsPlusNormal0"/>
        <w:spacing w:before="240"/>
        <w:ind w:firstLine="540"/>
        <w:jc w:val="both"/>
      </w:pPr>
      <w:r>
        <w:t>Решения комиссии оформляются не позднее 3-го рабочего дня после проведения заседания комиссии в форме протокола, который подписывается председателем комиссии.</w:t>
      </w:r>
    </w:p>
    <w:p w:rsidR="00463BFD" w:rsidRDefault="00A80D98">
      <w:pPr>
        <w:pStyle w:val="ConsPlusNormal0"/>
        <w:spacing w:before="240"/>
        <w:ind w:firstLine="540"/>
        <w:jc w:val="both"/>
      </w:pPr>
      <w:r>
        <w:t>Секретарь комиссии не позднее 5-го рабочего дня после оформления</w:t>
      </w:r>
      <w:r>
        <w:t xml:space="preserve"> решения направляет его копию в субъекты Российской Федерации, участвующие в отборе.</w:t>
      </w:r>
    </w:p>
    <w:p w:rsidR="00463BFD" w:rsidRDefault="00A80D98">
      <w:pPr>
        <w:pStyle w:val="ConsPlusNormal0"/>
        <w:spacing w:before="240"/>
        <w:ind w:firstLine="540"/>
        <w:jc w:val="both"/>
      </w:pPr>
      <w:r>
        <w:t xml:space="preserve">5. Министерство экономического развития Российской Федерации размещает на едином </w:t>
      </w:r>
      <w:r>
        <w:lastRenderedPageBreak/>
        <w:t>портале бюджетной системы Российской Федерации и (или) на своем официальном сайте в информ</w:t>
      </w:r>
      <w:r>
        <w:t>ационно-телекоммуникационной сети "Интернет" объявление о проведении отбора.</w:t>
      </w:r>
    </w:p>
    <w:p w:rsidR="00463BFD" w:rsidRDefault="00A80D98">
      <w:pPr>
        <w:pStyle w:val="ConsPlusNormal0"/>
        <w:spacing w:before="240"/>
        <w:ind w:firstLine="540"/>
        <w:jc w:val="both"/>
      </w:pPr>
      <w:r>
        <w:t>Подача заявок на участие в отборе осуществляется субъектами Российской Федерации в течение 5 рабочих дней со дня размещения Министерством экономического развития Российской Федера</w:t>
      </w:r>
      <w:r>
        <w:t>ции указанного объявления.</w:t>
      </w:r>
    </w:p>
    <w:p w:rsidR="00463BFD" w:rsidRDefault="00A80D98">
      <w:pPr>
        <w:pStyle w:val="ConsPlusNormal0"/>
        <w:spacing w:before="240"/>
        <w:ind w:firstLine="540"/>
        <w:jc w:val="both"/>
      </w:pPr>
      <w:r>
        <w:t>6. Субсидия предоставляется при соблюдении субъектом Российской Федерации следующих условий:</w:t>
      </w:r>
    </w:p>
    <w:p w:rsidR="00463BFD" w:rsidRDefault="00A80D98">
      <w:pPr>
        <w:pStyle w:val="ConsPlusNormal0"/>
        <w:spacing w:before="240"/>
        <w:ind w:firstLine="540"/>
        <w:jc w:val="both"/>
      </w:pPr>
      <w:r>
        <w:t>а) наличие государственных программ субъекта Российской Федерации и (или) структурных элементов государственных программ субъекта Россий</w:t>
      </w:r>
      <w:r>
        <w:t>ской Федерации или правовых актов субъекта Российской Федерации (в случае если субсидия предоставляется вне рамок государственных программ Российской Федерации), содержащих перечень мероприятий (результатов), при реализации которых возникают расходные обяз</w:t>
      </w:r>
      <w:r>
        <w:t>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463BFD" w:rsidRDefault="00A80D98">
      <w:pPr>
        <w:pStyle w:val="ConsPlusNormal0"/>
        <w:jc w:val="both"/>
      </w:pPr>
      <w:r>
        <w:t>(пп. "а" в ред. Постановления Правительства РФ от 05.08.2025 N 1176)</w:t>
      </w:r>
    </w:p>
    <w:p w:rsidR="00463BFD" w:rsidRDefault="00A80D98">
      <w:pPr>
        <w:pStyle w:val="ConsPlusNormal0"/>
        <w:spacing w:before="240"/>
        <w:ind w:firstLine="540"/>
        <w:jc w:val="both"/>
      </w:pPr>
      <w:r>
        <w:t>б) налич</w:t>
      </w:r>
      <w:r>
        <w:t>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w:t>
      </w:r>
      <w:r>
        <w:t>азмер планируемой к предоставлению из федерального бюджета субсидии;</w:t>
      </w:r>
    </w:p>
    <w:p w:rsidR="00463BFD" w:rsidRDefault="00A80D98">
      <w:pPr>
        <w:pStyle w:val="ConsPlusNormal0"/>
        <w:spacing w:before="240"/>
        <w:ind w:firstLine="540"/>
        <w:jc w:val="both"/>
      </w:pPr>
      <w:r>
        <w:t>в) заключение соглашения о предоставлении субсидии между высшим исполнительным органом субъекта Российской Федерации и Министерством экономического развития Российской Федерации в соответ</w:t>
      </w:r>
      <w:r>
        <w:t>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w:t>
      </w:r>
      <w:r>
        <w:t>едоставлении и распределении субсидий из федерального бюджета бюджетам субъектов Российской Федерации" (далее - соглашение).</w:t>
      </w:r>
    </w:p>
    <w:p w:rsidR="00463BFD" w:rsidRDefault="00A80D98">
      <w:pPr>
        <w:pStyle w:val="ConsPlusNormal0"/>
        <w:spacing w:before="240"/>
        <w:ind w:firstLine="540"/>
        <w:jc w:val="both"/>
      </w:pPr>
      <w:r>
        <w:t>7. Субсидии предоставляются в пределах лимитов бюджетных обязательств, доведенных до Министерства экономического развития Российско</w:t>
      </w:r>
      <w:r>
        <w:t xml:space="preserve">й Федерации как получателя средств федерального бюджета на предоставление субсидий на цели, указанные в </w:t>
      </w:r>
      <w:hyperlink w:anchor="P3259"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2</w:t>
        </w:r>
      </w:hyperlink>
      <w:r>
        <w:t xml:space="preserve"> настоящих Правил.</w:t>
      </w:r>
    </w:p>
    <w:p w:rsidR="00463BFD" w:rsidRDefault="00A80D98">
      <w:pPr>
        <w:pStyle w:val="ConsPlusNormal0"/>
        <w:spacing w:before="240"/>
        <w:ind w:firstLine="540"/>
        <w:jc w:val="both"/>
      </w:pPr>
      <w:r>
        <w:t>8. Размер субсидии (S</w:t>
      </w:r>
      <w:r>
        <w:rPr>
          <w:vertAlign w:val="subscript"/>
        </w:rPr>
        <w:t>i</w:t>
      </w:r>
      <w:r>
        <w:t>), предоставляемой бюджету i-го субъекта Российской Федерации, определяется по формуле:</w:t>
      </w:r>
    </w:p>
    <w:p w:rsidR="00463BFD" w:rsidRDefault="00463BFD">
      <w:pPr>
        <w:pStyle w:val="ConsPlusNormal0"/>
        <w:ind w:firstLine="540"/>
        <w:jc w:val="both"/>
      </w:pPr>
    </w:p>
    <w:p w:rsidR="00463BFD" w:rsidRPr="00E45724" w:rsidRDefault="00A80D98">
      <w:pPr>
        <w:pStyle w:val="ConsPlusNormal0"/>
        <w:jc w:val="center"/>
        <w:rPr>
          <w:lang w:val="en-US"/>
        </w:rPr>
      </w:pPr>
      <w:r w:rsidRPr="00E45724">
        <w:rPr>
          <w:lang w:val="en-US"/>
        </w:rPr>
        <w:t>S</w:t>
      </w:r>
      <w:r w:rsidRPr="00E45724">
        <w:rPr>
          <w:vertAlign w:val="subscript"/>
          <w:lang w:val="en-US"/>
        </w:rPr>
        <w:t>i</w:t>
      </w:r>
      <w:r w:rsidRPr="00E45724">
        <w:rPr>
          <w:lang w:val="en-US"/>
        </w:rPr>
        <w:t xml:space="preserve"> = Sa</w:t>
      </w:r>
      <w:r w:rsidRPr="00E45724">
        <w:rPr>
          <w:vertAlign w:val="subscript"/>
          <w:lang w:val="en-US"/>
        </w:rPr>
        <w:t>i</w:t>
      </w:r>
      <w:r w:rsidRPr="00E45724">
        <w:rPr>
          <w:lang w:val="en-US"/>
        </w:rPr>
        <w:t xml:space="preserve"> + Sb</w:t>
      </w:r>
      <w:r w:rsidRPr="00E45724">
        <w:rPr>
          <w:vertAlign w:val="subscript"/>
          <w:lang w:val="en-US"/>
        </w:rPr>
        <w:t>i</w:t>
      </w:r>
      <w:r w:rsidRPr="00E45724">
        <w:rPr>
          <w:lang w:val="en-US"/>
        </w:rPr>
        <w:t xml:space="preserve"> + Sc</w:t>
      </w:r>
      <w:r w:rsidRPr="00E45724">
        <w:rPr>
          <w:vertAlign w:val="subscript"/>
          <w:lang w:val="en-US"/>
        </w:rPr>
        <w:t>i</w:t>
      </w:r>
      <w:r w:rsidRPr="00E45724">
        <w:rPr>
          <w:lang w:val="en-US"/>
        </w:rPr>
        <w:t>,</w:t>
      </w:r>
    </w:p>
    <w:p w:rsidR="00463BFD" w:rsidRPr="00E45724" w:rsidRDefault="00463BFD">
      <w:pPr>
        <w:pStyle w:val="ConsPlusNormal0"/>
        <w:jc w:val="center"/>
        <w:rPr>
          <w:lang w:val="en-US"/>
        </w:rPr>
      </w:pPr>
    </w:p>
    <w:p w:rsidR="00463BFD" w:rsidRPr="00E45724" w:rsidRDefault="00A80D98">
      <w:pPr>
        <w:pStyle w:val="ConsPlusNormal0"/>
        <w:ind w:firstLine="540"/>
        <w:jc w:val="both"/>
        <w:rPr>
          <w:lang w:val="en-US"/>
        </w:rPr>
      </w:pPr>
      <w:r>
        <w:t>где</w:t>
      </w:r>
      <w:r w:rsidRPr="00E45724">
        <w:rPr>
          <w:lang w:val="en-US"/>
        </w:rPr>
        <w:t>:</w:t>
      </w:r>
    </w:p>
    <w:p w:rsidR="00463BFD" w:rsidRDefault="00A80D98">
      <w:pPr>
        <w:pStyle w:val="ConsPlusNormal0"/>
        <w:spacing w:before="240"/>
        <w:ind w:firstLine="540"/>
        <w:jc w:val="both"/>
      </w:pPr>
      <w:r>
        <w:t>Sa</w:t>
      </w:r>
      <w:r>
        <w:rPr>
          <w:vertAlign w:val="subscript"/>
        </w:rPr>
        <w:t>i</w:t>
      </w:r>
      <w:r>
        <w:t xml:space="preserve"> - размер субсидии, предоставляемой бюджету i-го субъекта Российской Федерации на создание регионального центра компетенций в субъекте Российской Федерации;</w:t>
      </w:r>
    </w:p>
    <w:p w:rsidR="00463BFD" w:rsidRDefault="00A80D98">
      <w:pPr>
        <w:pStyle w:val="ConsPlusNormal0"/>
        <w:spacing w:before="240"/>
        <w:ind w:firstLine="540"/>
        <w:jc w:val="both"/>
      </w:pPr>
      <w:r>
        <w:t>Sb</w:t>
      </w:r>
      <w:r>
        <w:rPr>
          <w:vertAlign w:val="subscript"/>
        </w:rPr>
        <w:t>i</w:t>
      </w:r>
      <w:r>
        <w:t xml:space="preserve"> - размер субсидии, предоставляемой бюджету i-го субъекта Российской Федерации на создание "фабр</w:t>
      </w:r>
      <w:r>
        <w:t>ики процессов" в субъекте Российской Федерации;</w:t>
      </w:r>
    </w:p>
    <w:p w:rsidR="00463BFD" w:rsidRDefault="00A80D98">
      <w:pPr>
        <w:pStyle w:val="ConsPlusNormal0"/>
        <w:spacing w:before="240"/>
        <w:ind w:firstLine="540"/>
        <w:jc w:val="both"/>
      </w:pPr>
      <w:r>
        <w:t>Sc</w:t>
      </w:r>
      <w:r>
        <w:rPr>
          <w:vertAlign w:val="subscript"/>
        </w:rPr>
        <w:t>i</w:t>
      </w:r>
      <w:r>
        <w:t xml:space="preserve"> - размер субсидии, предоставляемой бюджету i-го субъекта Российской Федерации на </w:t>
      </w:r>
      <w:r>
        <w:lastRenderedPageBreak/>
        <w:t>обеспечение деятельности "фабрики процессов" и регионального центра компетенций в субъекте Российской Федерации.</w:t>
      </w:r>
    </w:p>
    <w:p w:rsidR="00463BFD" w:rsidRDefault="00A80D98">
      <w:pPr>
        <w:pStyle w:val="ConsPlusNormal0"/>
        <w:spacing w:before="240"/>
        <w:ind w:firstLine="540"/>
        <w:jc w:val="both"/>
      </w:pPr>
      <w:r>
        <w:t xml:space="preserve">9. Размер </w:t>
      </w:r>
      <w:r>
        <w:t>субсидии, предоставляемой бюджету i-го субъекта Российской Федерации на создание регионального центра компетенций в субъекте Российской Федерации (Sa</w:t>
      </w:r>
      <w:r>
        <w:rPr>
          <w:vertAlign w:val="subscript"/>
        </w:rPr>
        <w:t>i</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10"/>
        </w:rPr>
        <w:drawing>
          <wp:inline distT="0" distB="0" distL="0" distR="0">
            <wp:extent cx="2343150" cy="2857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43150" cy="28575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rPr>
          <w:noProof/>
          <w:position w:val="-10"/>
        </w:rPr>
        <w:drawing>
          <wp:inline distT="0" distB="0" distL="0" distR="0">
            <wp:extent cx="765810" cy="28575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65810" cy="285750"/>
                    </a:xfrm>
                    <a:prstGeom prst="rect">
                      <a:avLst/>
                    </a:prstGeom>
                    <a:noFill/>
                    <a:ln>
                      <a:noFill/>
                    </a:ln>
                  </pic:spPr>
                </pic:pic>
              </a:graphicData>
            </a:graphic>
          </wp:inline>
        </w:drawing>
      </w:r>
      <w:r>
        <w:t xml:space="preserve"> - плановая численность сотрудников создаваемого регионального центра компетенций в i-м субъекте Российской Федерации, рассчитываемая пропорционально установленному федеральным проектом субъекту Российской Федерации в следующем финансовом году количеству з</w:t>
      </w:r>
      <w:r>
        <w:t>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w:t>
      </w:r>
      <w:r>
        <w:t>екта;</w:t>
      </w:r>
    </w:p>
    <w:p w:rsidR="00463BFD" w:rsidRDefault="00A80D98">
      <w:pPr>
        <w:pStyle w:val="ConsPlusNormal0"/>
        <w:spacing w:before="240"/>
        <w:ind w:firstLine="540"/>
        <w:jc w:val="both"/>
      </w:pPr>
      <w:r>
        <w:rPr>
          <w:noProof/>
          <w:position w:val="-10"/>
        </w:rPr>
        <w:drawing>
          <wp:inline distT="0" distB="0" distL="0" distR="0">
            <wp:extent cx="674370" cy="28575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4370" cy="285750"/>
                    </a:xfrm>
                    <a:prstGeom prst="rect">
                      <a:avLst/>
                    </a:prstGeom>
                    <a:noFill/>
                    <a:ln>
                      <a:noFill/>
                    </a:ln>
                  </pic:spPr>
                </pic:pic>
              </a:graphicData>
            </a:graphic>
          </wp:inline>
        </w:drawing>
      </w:r>
      <w:r>
        <w:t xml:space="preserve"> - предельная стоимость содержания одной штатной единицы регионального центра компетенций, создаваемого в субъекте Российской Федерации, но не более 3 млн. рублей (выплата предоставляется единоразово в год создания регионального центра компетенций в</w:t>
      </w:r>
      <w:r>
        <w:t xml:space="preserve"> субъекте Российской Федерации в размере указанной стоимости);</w:t>
      </w:r>
    </w:p>
    <w:p w:rsidR="00463BFD" w:rsidRDefault="00A80D98">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утвержденный Правительством Российской Федерации на соответствующий</w:t>
      </w:r>
      <w:r>
        <w:t xml:space="preserve"> финансовый год.</w:t>
      </w:r>
    </w:p>
    <w:p w:rsidR="00463BFD" w:rsidRDefault="00A80D98">
      <w:pPr>
        <w:pStyle w:val="ConsPlusNormal0"/>
        <w:spacing w:before="240"/>
        <w:ind w:firstLine="540"/>
        <w:jc w:val="both"/>
      </w:pPr>
      <w:r>
        <w:t>10. Размер субсидии, предоставляемой бюджету i-го субъекта Российской Федерации на создание "фабрики процессов" в субъекте Российской Федерации (Sb</w:t>
      </w:r>
      <w:r>
        <w:rPr>
          <w:vertAlign w:val="subscript"/>
        </w:rPr>
        <w:t>i</w:t>
      </w:r>
      <w:r>
        <w:t>), определяется по формуле (рассчитывается, если в региональном проекте "Производительность</w:t>
      </w:r>
      <w:r>
        <w:t xml:space="preserve"> труда" субъекта Российской Федерации - получателя субсидии установлено значение результата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w:t>
      </w:r>
      <w:r>
        <w:t xml:space="preserve">ения производительности труда на предприятиях - участниках федерального проекта в целях реализации федерального проекта на соответствующий год и если в субъекте Российской Федерации "фабрика процессов" не создавалась в ходе реализации федерального проекта </w:t>
      </w:r>
      <w:r>
        <w:t>"Адресная поддержка повышения производительности труда на предприятиях" в период с 2019 по 2024 год):</w:t>
      </w:r>
    </w:p>
    <w:p w:rsidR="00463BFD" w:rsidRDefault="00A80D98">
      <w:pPr>
        <w:pStyle w:val="ConsPlusNormal0"/>
        <w:jc w:val="both"/>
      </w:pPr>
      <w:r>
        <w:t>(в ред. Постановления Правительства РФ от 05.08.2025 N 1176)</w:t>
      </w:r>
    </w:p>
    <w:p w:rsidR="00463BFD" w:rsidRDefault="00463BFD">
      <w:pPr>
        <w:pStyle w:val="ConsPlusNormal0"/>
        <w:ind w:firstLine="540"/>
        <w:jc w:val="both"/>
      </w:pPr>
    </w:p>
    <w:p w:rsidR="00463BFD" w:rsidRDefault="00A80D98">
      <w:pPr>
        <w:pStyle w:val="ConsPlusNormal0"/>
        <w:jc w:val="center"/>
      </w:pPr>
      <w:r>
        <w:rPr>
          <w:noProof/>
          <w:position w:val="-9"/>
        </w:rPr>
        <w:drawing>
          <wp:inline distT="0" distB="0" distL="0" distR="0">
            <wp:extent cx="1405890" cy="27432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05890" cy="274320"/>
                    </a:xfrm>
                    <a:prstGeom prst="rect">
                      <a:avLst/>
                    </a:prstGeom>
                    <a:noFill/>
                    <a:ln>
                      <a:noFill/>
                    </a:ln>
                  </pic:spPr>
                </pic:pic>
              </a:graphicData>
            </a:graphic>
          </wp:inline>
        </w:drawing>
      </w:r>
    </w:p>
    <w:p w:rsidR="00463BFD" w:rsidRDefault="00463BFD">
      <w:pPr>
        <w:pStyle w:val="ConsPlusNormal0"/>
        <w:ind w:firstLine="540"/>
        <w:jc w:val="both"/>
      </w:pPr>
    </w:p>
    <w:p w:rsidR="00463BFD" w:rsidRDefault="00A80D98">
      <w:pPr>
        <w:pStyle w:val="ConsPlusNormal0"/>
        <w:ind w:firstLine="540"/>
        <w:jc w:val="both"/>
      </w:pPr>
      <w:r>
        <w:t>где:</w:t>
      </w:r>
    </w:p>
    <w:p w:rsidR="00463BFD" w:rsidRDefault="00A80D98">
      <w:pPr>
        <w:pStyle w:val="ConsPlusNormal0"/>
        <w:spacing w:before="240"/>
        <w:ind w:firstLine="540"/>
        <w:jc w:val="both"/>
      </w:pPr>
      <w:r>
        <w:t>Z</w:t>
      </w:r>
      <w:r>
        <w:rPr>
          <w:vertAlign w:val="subscript"/>
        </w:rPr>
        <w:t>i</w:t>
      </w:r>
      <w:r>
        <w:t xml:space="preserve"> - количество "фабрик процессов", создаваемых в i-м субъекте Российской Федерации </w:t>
      </w:r>
      <w:r>
        <w:t>в год предоставления субсидии;</w:t>
      </w:r>
    </w:p>
    <w:p w:rsidR="00463BFD" w:rsidRDefault="00A80D98">
      <w:pPr>
        <w:pStyle w:val="ConsPlusNormal0"/>
        <w:spacing w:before="240"/>
        <w:ind w:firstLine="540"/>
        <w:jc w:val="both"/>
      </w:pPr>
      <w:r>
        <w:t>S</w:t>
      </w:r>
      <w:r>
        <w:rPr>
          <w:vertAlign w:val="subscript"/>
        </w:rPr>
        <w:t>ФП</w:t>
      </w:r>
      <w:r>
        <w:t xml:space="preserve"> - предельная стоимость создания "фабрики процессов" в субъекте Российской Федерации, но не более 4,5 млн. рублей (выплата в размере указанной стоимости предоставляется единоразово).</w:t>
      </w:r>
    </w:p>
    <w:p w:rsidR="00463BFD" w:rsidRDefault="00A80D98">
      <w:pPr>
        <w:pStyle w:val="ConsPlusNormal0"/>
        <w:spacing w:before="240"/>
        <w:ind w:firstLine="540"/>
        <w:jc w:val="both"/>
      </w:pPr>
      <w:r>
        <w:lastRenderedPageBreak/>
        <w:t>11. Размер субсидии, предоставляемой бю</w:t>
      </w:r>
      <w:r>
        <w:t>джету i-го субъекта Российской Федерации на обеспечение деятельности "фабрики процессов" и регионального центра компетенций в субъекте Российской Федерации (Sc</w:t>
      </w:r>
      <w:r>
        <w:rPr>
          <w:vertAlign w:val="subscript"/>
        </w:rPr>
        <w:t>i</w:t>
      </w:r>
      <w:r>
        <w:t>), определяется по формуле:</w:t>
      </w:r>
    </w:p>
    <w:p w:rsidR="00463BFD" w:rsidRDefault="00463BFD">
      <w:pPr>
        <w:pStyle w:val="ConsPlusNormal0"/>
        <w:ind w:firstLine="540"/>
        <w:jc w:val="both"/>
      </w:pPr>
    </w:p>
    <w:p w:rsidR="00463BFD" w:rsidRDefault="00A80D98">
      <w:pPr>
        <w:pStyle w:val="ConsPlusNormal0"/>
        <w:jc w:val="center"/>
      </w:pPr>
      <w:r>
        <w:rPr>
          <w:noProof/>
          <w:position w:val="-33"/>
        </w:rPr>
        <w:drawing>
          <wp:inline distT="0" distB="0" distL="0" distR="0">
            <wp:extent cx="3486150" cy="5829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86150" cy="582930"/>
                    </a:xfrm>
                    <a:prstGeom prst="rect">
                      <a:avLst/>
                    </a:prstGeom>
                    <a:noFill/>
                    <a:ln>
                      <a:noFill/>
                    </a:ln>
                  </pic:spPr>
                </pic:pic>
              </a:graphicData>
            </a:graphic>
          </wp:inline>
        </w:drawing>
      </w:r>
    </w:p>
    <w:p w:rsidR="00463BFD" w:rsidRDefault="00463BFD">
      <w:pPr>
        <w:pStyle w:val="ConsPlusNormal0"/>
        <w:jc w:val="center"/>
      </w:pPr>
    </w:p>
    <w:p w:rsidR="00463BFD" w:rsidRDefault="00A80D98">
      <w:pPr>
        <w:pStyle w:val="ConsPlusNormal0"/>
        <w:ind w:firstLine="540"/>
        <w:jc w:val="both"/>
      </w:pPr>
      <w:r>
        <w:t>где:</w:t>
      </w:r>
    </w:p>
    <w:p w:rsidR="00463BFD" w:rsidRDefault="00A80D98">
      <w:pPr>
        <w:pStyle w:val="ConsPlusNormal0"/>
        <w:spacing w:before="240"/>
        <w:ind w:firstLine="540"/>
        <w:jc w:val="both"/>
      </w:pPr>
      <w:r>
        <w:t>S</w:t>
      </w:r>
      <w:r>
        <w:rPr>
          <w:vertAlign w:val="subscript"/>
        </w:rPr>
        <w:t>общ</w:t>
      </w:r>
      <w:r>
        <w:t xml:space="preserve"> - общий объем бюджетных ассигнований, предусмотренный </w:t>
      </w:r>
      <w:r>
        <w:t xml:space="preserve">в федеральном бюджете на предоставление субсидий на соответствующий финансовый год на цели, указанные в </w:t>
      </w:r>
      <w:hyperlink w:anchor="P3259"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w:r>
          <w:rPr>
            <w:color w:val="0000FF"/>
          </w:rPr>
          <w:t>пункте 2</w:t>
        </w:r>
      </w:hyperlink>
      <w:r>
        <w:t xml:space="preserve"> настоящих Правил;</w:t>
      </w:r>
    </w:p>
    <w:p w:rsidR="00463BFD" w:rsidRDefault="00A80D98">
      <w:pPr>
        <w:pStyle w:val="ConsPlusNormal0"/>
        <w:spacing w:before="240"/>
        <w:ind w:firstLine="540"/>
        <w:jc w:val="both"/>
      </w:pPr>
      <w:r>
        <w:t>x</w:t>
      </w:r>
      <w:r>
        <w:rPr>
          <w:vertAlign w:val="subscript"/>
        </w:rPr>
        <w:t>i</w:t>
      </w:r>
      <w:r>
        <w:t xml:space="preserve"> - количество запланированных к реализации проектов по повышению производительности труда по направлению "Бережливое производство" с помощью созданной региональной инфраструктуры обеспечен</w:t>
      </w:r>
      <w:r>
        <w:t>ия повышения производительности труда на предприятиях - участниках федерального проекта (кроме г. Москвы), установленное соглашением о реализации регионального проекта;</w:t>
      </w:r>
    </w:p>
    <w:p w:rsidR="00463BFD" w:rsidRDefault="00A80D98">
      <w:pPr>
        <w:pStyle w:val="ConsPlusNormal0"/>
        <w:spacing w:before="240"/>
        <w:ind w:firstLine="540"/>
        <w:jc w:val="both"/>
      </w:pPr>
      <w:r>
        <w:t>n - количество субъектов Российской Федерации.</w:t>
      </w:r>
    </w:p>
    <w:p w:rsidR="00463BFD" w:rsidRDefault="00A80D98">
      <w:pPr>
        <w:pStyle w:val="ConsPlusNormal0"/>
        <w:spacing w:before="240"/>
        <w:ind w:firstLine="540"/>
        <w:jc w:val="both"/>
      </w:pPr>
      <w:r>
        <w:t>12. Предоставление субсидий осуществляет</w:t>
      </w:r>
      <w:r>
        <w:t>ся на основании соглашения, которое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w:t>
      </w:r>
      <w:r>
        <w:t>инистерством финансов Российской Федерации.</w:t>
      </w:r>
    </w:p>
    <w:p w:rsidR="00463BFD" w:rsidRDefault="00A80D98">
      <w:pPr>
        <w:pStyle w:val="ConsPlusNormal0"/>
        <w:spacing w:before="240"/>
        <w:ind w:firstLine="540"/>
        <w:jc w:val="both"/>
      </w:pPr>
      <w:r>
        <w:t>13. Перечисление субсидий осуществляется в установленном порядке на единые счета бюджетов, открытые финансовым органом субъектов Российской Федерации в территориальных органах Федерального казначейства.</w:t>
      </w:r>
    </w:p>
    <w:p w:rsidR="00463BFD" w:rsidRDefault="00A80D98">
      <w:pPr>
        <w:pStyle w:val="ConsPlusNormal0"/>
        <w:spacing w:before="240"/>
        <w:ind w:firstLine="540"/>
        <w:jc w:val="both"/>
      </w:pPr>
      <w:r>
        <w:t xml:space="preserve">14. Оценка эффективности использования субсидий осуществляется Министерством экономического развития Российской Федерации на основании сравнения установленного соглашением и фактически достигнутого субъектом Российской Федерации за отчетный год результата </w:t>
      </w:r>
      <w:r>
        <w:t>использования субсидий с соответствующими результатами федерального проекта.</w:t>
      </w:r>
    </w:p>
    <w:p w:rsidR="00463BFD" w:rsidRDefault="00A80D98">
      <w:pPr>
        <w:pStyle w:val="ConsPlusNormal0"/>
        <w:spacing w:before="240"/>
        <w:ind w:firstLine="540"/>
        <w:jc w:val="both"/>
      </w:pPr>
      <w:r>
        <w:t>Результатом использования субсидий являются реализованные проекты по повышению производительности труда по направлению "Бережливое производство" с помощью созданной региональной и</w:t>
      </w:r>
      <w:r>
        <w:t>нфраструктуры обеспечения повышения производительности труда на предприятиях - участниках федерального проекта.</w:t>
      </w:r>
    </w:p>
    <w:p w:rsidR="00463BFD" w:rsidRDefault="00A80D98">
      <w:pPr>
        <w:pStyle w:val="ConsPlusNormal0"/>
        <w:spacing w:before="240"/>
        <w:ind w:firstLine="540"/>
        <w:jc w:val="both"/>
      </w:pPr>
      <w:r>
        <w:t xml:space="preserve">15. Исполнительный орган субъекта Российской Федерации, уполномоченный высшим исполнительным органом субъекта Российской Федерации, размещает в </w:t>
      </w:r>
      <w:r>
        <w:t>государственной интегрированной информационной системе управления общественными финансами "Электронный бюджет":</w:t>
      </w:r>
    </w:p>
    <w:p w:rsidR="00463BFD" w:rsidRDefault="00A80D98">
      <w:pPr>
        <w:pStyle w:val="ConsPlusNormal0"/>
        <w:spacing w:before="240"/>
        <w:ind w:firstLine="540"/>
        <w:jc w:val="both"/>
      </w:pPr>
      <w:r>
        <w:t>а) отчетность об осуществлении расходов бюджета субъекта Российской Федерации, в целях софинансирования которых предоставляется субсидия, по фор</w:t>
      </w:r>
      <w:r>
        <w:t>ме, установленной соглашением, - ежеквартально, не позднее 10-го числа месяца, следующего за отчетным;</w:t>
      </w:r>
    </w:p>
    <w:p w:rsidR="00463BFD" w:rsidRDefault="00A80D98">
      <w:pPr>
        <w:pStyle w:val="ConsPlusNormal0"/>
        <w:spacing w:before="240"/>
        <w:ind w:firstLine="540"/>
        <w:jc w:val="both"/>
      </w:pPr>
      <w:r>
        <w:lastRenderedPageBreak/>
        <w:t>б) отчетность о достижении значений результата использования субсидии и обязательствах, принятых в целях его достижения, по форме, установленной соглашением, - ежегодно в порядке и сроки, которые установлены соглашением.</w:t>
      </w:r>
    </w:p>
    <w:p w:rsidR="00463BFD" w:rsidRDefault="00A80D98">
      <w:pPr>
        <w:pStyle w:val="ConsPlusNormal0"/>
        <w:spacing w:before="240"/>
        <w:ind w:firstLine="540"/>
        <w:jc w:val="both"/>
      </w:pPr>
      <w:r>
        <w:t xml:space="preserve">16. Основания и порядок применения </w:t>
      </w:r>
      <w:r>
        <w:t>мер финансовой ответственности к субъекту Российской Федерации при невыполнении им условий соглашения, а также основания для освобождения субъекта Российской Федерации от применения мер финансовой ответственности определяются в соответствии с пунктами 16 -</w:t>
      </w:r>
      <w:r>
        <w:t xml:space="preserve"> 18 и 20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w:t>
      </w:r>
      <w:r>
        <w:t>ии и распределении субсидий из федерального бюджета бюджетам субъектов Российской Федерации".</w:t>
      </w:r>
    </w:p>
    <w:p w:rsidR="00463BFD" w:rsidRDefault="00A80D98">
      <w:pPr>
        <w:pStyle w:val="ConsPlusNormal0"/>
        <w:spacing w:before="240"/>
        <w:ind w:firstLine="540"/>
        <w:jc w:val="both"/>
      </w:pPr>
      <w:r>
        <w:t>17. Ответственность за достоверность представляемых в Министерство экономического развития Российской Федерации информации и документов возлагается на высшее долж</w:t>
      </w:r>
      <w:r>
        <w:t>ностное лицо субъекта Российской Федерации (руководителя высшего исполнительного органа субъекта Российской Федерации) либо уполномоченное им должностное лицо.</w:t>
      </w:r>
    </w:p>
    <w:p w:rsidR="00463BFD" w:rsidRDefault="00A80D98">
      <w:pPr>
        <w:pStyle w:val="ConsPlusNormal0"/>
        <w:spacing w:before="240"/>
        <w:ind w:firstLine="540"/>
        <w:jc w:val="both"/>
      </w:pPr>
      <w:r>
        <w:t>18. Контроль за соблюдением субъектами Российской Федерации условий предоставления субсидий осущ</w:t>
      </w:r>
      <w:r>
        <w:t>ествляется Министерством экономического развития Российской Федерации и уполномоченными органами государственного финансового контроля.</w:t>
      </w:r>
    </w:p>
    <w:p w:rsidR="00463BFD" w:rsidRDefault="00A80D98">
      <w:pPr>
        <w:pStyle w:val="ConsPlusNormal0"/>
        <w:spacing w:before="240"/>
        <w:ind w:firstLine="540"/>
        <w:jc w:val="both"/>
      </w:pPr>
      <w:r>
        <w:t>19. В случае нарушения субъектом Российской Федерации целей, установленных при предоставлении субсидий, к нему применяют</w:t>
      </w:r>
      <w:r>
        <w:t>ся бюджетные меры принуждения, предусмотренные бюджетным законодательством Российской Федерации.</w:t>
      </w:r>
    </w:p>
    <w:p w:rsidR="00463BFD" w:rsidRDefault="00A80D98">
      <w:pPr>
        <w:pStyle w:val="ConsPlusNormal0"/>
        <w:spacing w:before="240"/>
        <w:ind w:firstLine="540"/>
        <w:jc w:val="both"/>
      </w:pPr>
      <w:r>
        <w:t>20.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w:t>
      </w:r>
      <w:r>
        <w:t>й Федерации обязательств по достижению результата использования субсидий в отчетном году на основании отчетности, представленной субъектами Российской Федерации.</w:t>
      </w: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2"/>
      </w:pPr>
      <w:r>
        <w:t>Приложение</w:t>
      </w:r>
    </w:p>
    <w:p w:rsidR="00463BFD" w:rsidRDefault="00A80D98">
      <w:pPr>
        <w:pStyle w:val="ConsPlusNormal0"/>
        <w:jc w:val="right"/>
      </w:pPr>
      <w:r>
        <w:t>к Правилам предоставления</w:t>
      </w:r>
    </w:p>
    <w:p w:rsidR="00463BFD" w:rsidRDefault="00A80D98">
      <w:pPr>
        <w:pStyle w:val="ConsPlusNormal0"/>
        <w:jc w:val="right"/>
      </w:pPr>
      <w:r>
        <w:t>и распределения субсидий</w:t>
      </w:r>
    </w:p>
    <w:p w:rsidR="00463BFD" w:rsidRDefault="00A80D98">
      <w:pPr>
        <w:pStyle w:val="ConsPlusNormal0"/>
        <w:jc w:val="right"/>
      </w:pPr>
      <w:r>
        <w:t>из федерального бюджета бюд</w:t>
      </w:r>
      <w:r>
        <w:t>жетам</w:t>
      </w:r>
    </w:p>
    <w:p w:rsidR="00463BFD" w:rsidRDefault="00A80D98">
      <w:pPr>
        <w:pStyle w:val="ConsPlusNormal0"/>
        <w:jc w:val="right"/>
      </w:pPr>
      <w:r>
        <w:t>субъектов Российской Федерации</w:t>
      </w:r>
    </w:p>
    <w:p w:rsidR="00463BFD" w:rsidRDefault="00A80D98">
      <w:pPr>
        <w:pStyle w:val="ConsPlusNormal0"/>
        <w:jc w:val="right"/>
      </w:pPr>
      <w:r>
        <w:t>в целях достижения результатов</w:t>
      </w:r>
    </w:p>
    <w:p w:rsidR="00463BFD" w:rsidRDefault="00A80D98">
      <w:pPr>
        <w:pStyle w:val="ConsPlusNormal0"/>
        <w:jc w:val="right"/>
      </w:pPr>
      <w:r>
        <w:t>федерального проекта</w:t>
      </w:r>
    </w:p>
    <w:p w:rsidR="00463BFD" w:rsidRDefault="00A80D98">
      <w:pPr>
        <w:pStyle w:val="ConsPlusNormal0"/>
        <w:jc w:val="right"/>
      </w:pPr>
      <w:r>
        <w:t>"Производительность труда"</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 ред. Постановления Правительства РФ от 05.08.2025 N 1176)</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right"/>
      </w:pPr>
    </w:p>
    <w:p w:rsidR="00463BFD" w:rsidRDefault="00A80D98">
      <w:pPr>
        <w:pStyle w:val="ConsPlusNormal0"/>
        <w:jc w:val="right"/>
      </w:pPr>
      <w:r>
        <w:t>(форма)</w:t>
      </w:r>
    </w:p>
    <w:p w:rsidR="00463BFD" w:rsidRDefault="00463BFD">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31"/>
        <w:gridCol w:w="661"/>
        <w:gridCol w:w="3955"/>
        <w:gridCol w:w="824"/>
      </w:tblGrid>
      <w:tr w:rsidR="00463BFD">
        <w:tc>
          <w:tcPr>
            <w:tcW w:w="9071" w:type="dxa"/>
            <w:gridSpan w:val="4"/>
            <w:tcBorders>
              <w:top w:val="nil"/>
              <w:left w:val="nil"/>
              <w:bottom w:val="nil"/>
              <w:right w:val="nil"/>
            </w:tcBorders>
          </w:tcPr>
          <w:p w:rsidR="00463BFD" w:rsidRDefault="00A80D98">
            <w:pPr>
              <w:pStyle w:val="ConsPlusNormal0"/>
              <w:jc w:val="center"/>
            </w:pPr>
            <w:bookmarkStart w:id="132" w:name="P3342"/>
            <w:bookmarkEnd w:id="132"/>
            <w:r>
              <w:lastRenderedPageBreak/>
              <w:t>ЗАЯВКА</w:t>
            </w:r>
          </w:p>
          <w:p w:rsidR="00463BFD" w:rsidRDefault="00A80D98">
            <w:pPr>
              <w:pStyle w:val="ConsPlusNormal0"/>
              <w:jc w:val="center"/>
            </w:pPr>
            <w:r>
              <w:t>на участие в отборе субъектов Российской Федерации для предоставления субсидии из федерального бюджета бюджетам субъектов Российской Федерации в целях достижения результатов федерального проекта "Производительность труда"</w:t>
            </w:r>
          </w:p>
        </w:tc>
      </w:tr>
      <w:tr w:rsidR="00463BFD">
        <w:tc>
          <w:tcPr>
            <w:tcW w:w="9071" w:type="dxa"/>
            <w:gridSpan w:val="4"/>
            <w:tcBorders>
              <w:top w:val="nil"/>
              <w:left w:val="nil"/>
              <w:bottom w:val="single" w:sz="4" w:space="0" w:color="auto"/>
              <w:right w:val="nil"/>
            </w:tcBorders>
          </w:tcPr>
          <w:p w:rsidR="00463BFD" w:rsidRDefault="00463BFD">
            <w:pPr>
              <w:pStyle w:val="ConsPlusNormal0"/>
            </w:pPr>
          </w:p>
        </w:tc>
      </w:tr>
      <w:tr w:rsidR="00463BFD">
        <w:tc>
          <w:tcPr>
            <w:tcW w:w="9071" w:type="dxa"/>
            <w:gridSpan w:val="4"/>
            <w:tcBorders>
              <w:top w:val="single" w:sz="4" w:space="0" w:color="auto"/>
              <w:left w:val="nil"/>
              <w:bottom w:val="nil"/>
              <w:right w:val="nil"/>
            </w:tcBorders>
          </w:tcPr>
          <w:p w:rsidR="00463BFD" w:rsidRDefault="00A80D98">
            <w:pPr>
              <w:pStyle w:val="ConsPlusNormal0"/>
              <w:jc w:val="center"/>
            </w:pPr>
            <w:r>
              <w:t>(наименование субъекта Российской Федерации)</w:t>
            </w:r>
          </w:p>
        </w:tc>
      </w:tr>
      <w:tr w:rsidR="00463BFD">
        <w:tc>
          <w:tcPr>
            <w:tcW w:w="9071" w:type="dxa"/>
            <w:gridSpan w:val="4"/>
            <w:tcBorders>
              <w:top w:val="nil"/>
              <w:left w:val="nil"/>
              <w:bottom w:val="nil"/>
              <w:right w:val="nil"/>
            </w:tcBorders>
          </w:tcPr>
          <w:p w:rsidR="00463BFD" w:rsidRDefault="00A80D98">
            <w:pPr>
              <w:pStyle w:val="ConsPlusNormal0"/>
              <w:jc w:val="both"/>
            </w:pPr>
            <w:r>
              <w:t>на предоставление в _________ году(ах) субсидии из федерального бюджета бюджету субъекта Российской Федерации в целях достижения результатов федерального проекта "Производительность труда".</w:t>
            </w:r>
          </w:p>
        </w:tc>
      </w:tr>
      <w:tr w:rsidR="00463BFD">
        <w:tc>
          <w:tcPr>
            <w:tcW w:w="9071" w:type="dxa"/>
            <w:gridSpan w:val="4"/>
            <w:tcBorders>
              <w:top w:val="nil"/>
              <w:left w:val="nil"/>
              <w:bottom w:val="single" w:sz="4" w:space="0" w:color="auto"/>
              <w:right w:val="nil"/>
            </w:tcBorders>
          </w:tcPr>
          <w:p w:rsidR="00463BFD" w:rsidRDefault="00463BFD">
            <w:pPr>
              <w:pStyle w:val="ConsPlusNormal0"/>
              <w:jc w:val="both"/>
            </w:pPr>
          </w:p>
        </w:tc>
      </w:tr>
      <w:tr w:rsidR="00463BFD">
        <w:tc>
          <w:tcPr>
            <w:tcW w:w="9071" w:type="dxa"/>
            <w:gridSpan w:val="4"/>
            <w:tcBorders>
              <w:top w:val="single" w:sz="4" w:space="0" w:color="auto"/>
              <w:left w:val="nil"/>
              <w:bottom w:val="nil"/>
              <w:right w:val="nil"/>
            </w:tcBorders>
          </w:tcPr>
          <w:p w:rsidR="00463BFD" w:rsidRDefault="00A80D98">
            <w:pPr>
              <w:pStyle w:val="ConsPlusNormal0"/>
              <w:jc w:val="center"/>
            </w:pPr>
            <w:r>
              <w:t>(высшее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rsidR="00463BFD">
        <w:tc>
          <w:tcPr>
            <w:tcW w:w="9071" w:type="dxa"/>
            <w:gridSpan w:val="4"/>
            <w:tcBorders>
              <w:top w:val="nil"/>
              <w:left w:val="nil"/>
              <w:bottom w:val="nil"/>
              <w:right w:val="nil"/>
            </w:tcBorders>
          </w:tcPr>
          <w:p w:rsidR="00463BFD" w:rsidRDefault="00A80D98">
            <w:pPr>
              <w:pStyle w:val="ConsPlusNormal0"/>
              <w:jc w:val="both"/>
            </w:pPr>
            <w:r>
              <w:t>информирует о соответствии следующему критерию:</w:t>
            </w:r>
          </w:p>
          <w:p w:rsidR="00463BFD" w:rsidRDefault="00A80D98">
            <w:pPr>
              <w:pStyle w:val="ConsPlusNormal0"/>
              <w:ind w:firstLine="283"/>
              <w:jc w:val="both"/>
            </w:pPr>
            <w:r>
              <w:t>предоставлено гарантийное обязатель</w:t>
            </w:r>
            <w:r>
              <w:t>ство (в письменной форме), подписанное высшим должностным лицом субъекта Российской Федерации (руководителем высшего исполнительного органа субъекта Российской Федерации) либо уполномоченным им должностным лицом, о том, что в бюджете субъекта Российской Фе</w:t>
            </w:r>
            <w:r>
              <w:t>дерации в год предоставления субсидии из федерального бюджета бюджетам субъектов Российской Федерации в целях достижения результатов федерального проекта "Производительность труда" будут предусмотрены бюджетные ассигнования на исполнение расходных обязател</w:t>
            </w:r>
            <w:r>
              <w:t>ьств субъекта Российской Федерации, в целях софинансирования которых предоставляется субсидия.</w:t>
            </w:r>
          </w:p>
        </w:tc>
      </w:tr>
      <w:tr w:rsidR="00463BFD">
        <w:tc>
          <w:tcPr>
            <w:tcW w:w="9071" w:type="dxa"/>
            <w:gridSpan w:val="4"/>
            <w:tcBorders>
              <w:top w:val="nil"/>
              <w:left w:val="nil"/>
              <w:bottom w:val="single" w:sz="4" w:space="0" w:color="auto"/>
              <w:right w:val="nil"/>
            </w:tcBorders>
          </w:tcPr>
          <w:p w:rsidR="00463BFD" w:rsidRDefault="00463BFD">
            <w:pPr>
              <w:pStyle w:val="ConsPlusNormal0"/>
              <w:jc w:val="both"/>
            </w:pPr>
          </w:p>
        </w:tc>
      </w:tr>
      <w:tr w:rsidR="00463BFD">
        <w:tc>
          <w:tcPr>
            <w:tcW w:w="9071" w:type="dxa"/>
            <w:gridSpan w:val="4"/>
            <w:tcBorders>
              <w:top w:val="single" w:sz="4" w:space="0" w:color="auto"/>
              <w:left w:val="nil"/>
              <w:bottom w:val="nil"/>
              <w:right w:val="nil"/>
            </w:tcBorders>
          </w:tcPr>
          <w:p w:rsidR="00463BFD" w:rsidRDefault="00A80D98">
            <w:pPr>
              <w:pStyle w:val="ConsPlusNormal0"/>
              <w:jc w:val="center"/>
            </w:pPr>
            <w:r>
              <w:t>(высшее должностное лицо субъекта Российской Федерации (руководитель высшего исполнительного органа субъекта Российской Федерации) либо уполномоченное им должностное лицо)</w:t>
            </w:r>
          </w:p>
        </w:tc>
      </w:tr>
      <w:tr w:rsidR="00463BFD">
        <w:tc>
          <w:tcPr>
            <w:tcW w:w="3631" w:type="dxa"/>
            <w:tcBorders>
              <w:top w:val="nil"/>
              <w:left w:val="nil"/>
              <w:bottom w:val="single" w:sz="4" w:space="0" w:color="auto"/>
              <w:right w:val="nil"/>
            </w:tcBorders>
          </w:tcPr>
          <w:p w:rsidR="00463BFD" w:rsidRDefault="00463BFD">
            <w:pPr>
              <w:pStyle w:val="ConsPlusNormal0"/>
              <w:jc w:val="center"/>
            </w:pPr>
          </w:p>
        </w:tc>
        <w:tc>
          <w:tcPr>
            <w:tcW w:w="661" w:type="dxa"/>
            <w:tcBorders>
              <w:top w:val="nil"/>
              <w:left w:val="nil"/>
              <w:bottom w:val="nil"/>
              <w:right w:val="nil"/>
            </w:tcBorders>
          </w:tcPr>
          <w:p w:rsidR="00463BFD" w:rsidRDefault="00A80D98">
            <w:pPr>
              <w:pStyle w:val="ConsPlusNormal0"/>
              <w:jc w:val="center"/>
            </w:pPr>
            <w:r>
              <w:t>МП</w:t>
            </w:r>
          </w:p>
        </w:tc>
        <w:tc>
          <w:tcPr>
            <w:tcW w:w="3955" w:type="dxa"/>
            <w:tcBorders>
              <w:top w:val="nil"/>
              <w:left w:val="nil"/>
              <w:bottom w:val="single" w:sz="4" w:space="0" w:color="auto"/>
              <w:right w:val="nil"/>
            </w:tcBorders>
          </w:tcPr>
          <w:p w:rsidR="00463BFD" w:rsidRDefault="00463BFD">
            <w:pPr>
              <w:pStyle w:val="ConsPlusNormal0"/>
              <w:jc w:val="both"/>
            </w:pPr>
          </w:p>
        </w:tc>
        <w:tc>
          <w:tcPr>
            <w:tcW w:w="824" w:type="dxa"/>
            <w:tcBorders>
              <w:top w:val="nil"/>
              <w:left w:val="nil"/>
              <w:bottom w:val="nil"/>
              <w:right w:val="nil"/>
            </w:tcBorders>
          </w:tcPr>
          <w:p w:rsidR="00463BFD" w:rsidRDefault="00463BFD">
            <w:pPr>
              <w:pStyle w:val="ConsPlusNormal0"/>
              <w:jc w:val="both"/>
            </w:pPr>
          </w:p>
        </w:tc>
      </w:tr>
      <w:tr w:rsidR="00463BFD">
        <w:tc>
          <w:tcPr>
            <w:tcW w:w="3631" w:type="dxa"/>
            <w:tcBorders>
              <w:top w:val="single" w:sz="4" w:space="0" w:color="auto"/>
              <w:left w:val="nil"/>
              <w:bottom w:val="nil"/>
              <w:right w:val="nil"/>
            </w:tcBorders>
          </w:tcPr>
          <w:p w:rsidR="00463BFD" w:rsidRDefault="00A80D98">
            <w:pPr>
              <w:pStyle w:val="ConsPlusNormal0"/>
              <w:jc w:val="center"/>
            </w:pPr>
            <w:r>
              <w:t>(подпись)</w:t>
            </w:r>
          </w:p>
        </w:tc>
        <w:tc>
          <w:tcPr>
            <w:tcW w:w="661" w:type="dxa"/>
            <w:tcBorders>
              <w:top w:val="nil"/>
              <w:left w:val="nil"/>
              <w:bottom w:val="nil"/>
              <w:right w:val="nil"/>
            </w:tcBorders>
          </w:tcPr>
          <w:p w:rsidR="00463BFD" w:rsidRDefault="00463BFD">
            <w:pPr>
              <w:pStyle w:val="ConsPlusNormal0"/>
              <w:jc w:val="both"/>
            </w:pPr>
          </w:p>
        </w:tc>
        <w:tc>
          <w:tcPr>
            <w:tcW w:w="3955" w:type="dxa"/>
            <w:tcBorders>
              <w:top w:val="single" w:sz="4" w:space="0" w:color="auto"/>
              <w:left w:val="nil"/>
              <w:bottom w:val="nil"/>
              <w:right w:val="nil"/>
            </w:tcBorders>
          </w:tcPr>
          <w:p w:rsidR="00463BFD" w:rsidRDefault="00A80D98">
            <w:pPr>
              <w:pStyle w:val="ConsPlusNormal0"/>
              <w:jc w:val="center"/>
            </w:pPr>
            <w:r>
              <w:t>(дата)</w:t>
            </w:r>
          </w:p>
        </w:tc>
        <w:tc>
          <w:tcPr>
            <w:tcW w:w="824" w:type="dxa"/>
            <w:tcBorders>
              <w:top w:val="nil"/>
              <w:left w:val="nil"/>
              <w:bottom w:val="nil"/>
              <w:right w:val="nil"/>
            </w:tcBorders>
          </w:tcPr>
          <w:p w:rsidR="00463BFD" w:rsidRDefault="00463BFD">
            <w:pPr>
              <w:pStyle w:val="ConsPlusNormal0"/>
              <w:jc w:val="both"/>
            </w:pPr>
          </w:p>
        </w:tc>
      </w:tr>
    </w:tbl>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463BFD">
      <w:pPr>
        <w:pStyle w:val="ConsPlusNormal0"/>
        <w:ind w:firstLine="540"/>
        <w:jc w:val="both"/>
      </w:pPr>
    </w:p>
    <w:p w:rsidR="00463BFD" w:rsidRDefault="00A80D98">
      <w:pPr>
        <w:pStyle w:val="ConsPlusNormal0"/>
        <w:jc w:val="right"/>
        <w:outlineLvl w:val="1"/>
      </w:pPr>
      <w:r>
        <w:t>Приложение N 50</w:t>
      </w:r>
    </w:p>
    <w:p w:rsidR="00463BFD" w:rsidRDefault="00A80D98">
      <w:pPr>
        <w:pStyle w:val="ConsPlusNormal0"/>
        <w:jc w:val="right"/>
      </w:pPr>
      <w:r>
        <w:t>к государственной программе</w:t>
      </w:r>
    </w:p>
    <w:p w:rsidR="00463BFD" w:rsidRDefault="00A80D98">
      <w:pPr>
        <w:pStyle w:val="ConsPlusNormal0"/>
        <w:jc w:val="right"/>
      </w:pPr>
      <w:r>
        <w:t>Российской Федерации "Экономическое</w:t>
      </w:r>
    </w:p>
    <w:p w:rsidR="00463BFD" w:rsidRDefault="00A80D98">
      <w:pPr>
        <w:pStyle w:val="ConsPlusNormal0"/>
        <w:jc w:val="right"/>
      </w:pPr>
      <w:r>
        <w:t>развитие и инновационная экономика"</w:t>
      </w:r>
    </w:p>
    <w:p w:rsidR="00463BFD" w:rsidRDefault="00463BFD">
      <w:pPr>
        <w:pStyle w:val="ConsPlusNormal0"/>
        <w:jc w:val="center"/>
      </w:pPr>
    </w:p>
    <w:p w:rsidR="00463BFD" w:rsidRDefault="00A80D98">
      <w:pPr>
        <w:pStyle w:val="ConsPlusTitle0"/>
        <w:jc w:val="center"/>
      </w:pPr>
      <w:bookmarkStart w:id="133" w:name="P3371"/>
      <w:bookmarkEnd w:id="133"/>
      <w:r>
        <w:t>ПРАВИЛА</w:t>
      </w:r>
    </w:p>
    <w:p w:rsidR="00463BFD" w:rsidRDefault="00A80D98">
      <w:pPr>
        <w:pStyle w:val="ConsPlusTitle0"/>
        <w:jc w:val="center"/>
      </w:pPr>
      <w:r>
        <w:t>ПРЕДОСТАВЛЕНИЯ И РАСПРЕДЕЛЕНИЯ СУБСИДИЙ ИЗ ФЕДЕРАЛЬНОГО</w:t>
      </w:r>
    </w:p>
    <w:p w:rsidR="00463BFD" w:rsidRDefault="00A80D98">
      <w:pPr>
        <w:pStyle w:val="ConsPlusTitle0"/>
        <w:jc w:val="center"/>
      </w:pPr>
      <w:r>
        <w:t>БЮДЖЕТА БЮДЖЕТАМ СУБЪЕКТОВ РОССИЙСКОЙ ФЕДЕРАЦИИ В ЦЕЛЯХ</w:t>
      </w:r>
    </w:p>
    <w:p w:rsidR="00463BFD" w:rsidRDefault="00A80D98">
      <w:pPr>
        <w:pStyle w:val="ConsPlusTitle0"/>
        <w:jc w:val="center"/>
      </w:pPr>
      <w:r>
        <w:lastRenderedPageBreak/>
        <w:t>РЕАЛИЗАЦИИ МЕРОПРИЯТИЙ ИНДИВИДУАЛЬНЫХ ПРОГРАММ</w:t>
      </w:r>
    </w:p>
    <w:p w:rsidR="00463BFD" w:rsidRDefault="00A80D98">
      <w:pPr>
        <w:pStyle w:val="ConsPlusTitle0"/>
        <w:jc w:val="center"/>
      </w:pPr>
      <w:r>
        <w:t>СОЦИАЛЬНО-ЭКОНОМИЧЕСКОГО РАЗВИТИЯ СУБЪЕКТОВ</w:t>
      </w:r>
    </w:p>
    <w:p w:rsidR="00463BFD" w:rsidRDefault="00A80D98">
      <w:pPr>
        <w:pStyle w:val="ConsPlusTitle0"/>
        <w:jc w:val="center"/>
      </w:pPr>
      <w:r>
        <w:t>РОССИЙСКОЙ ФЕДЕРАЦИИ В 2025 - 2030 ГОДАХ</w:t>
      </w:r>
    </w:p>
    <w:p w:rsidR="00463BFD" w:rsidRDefault="00463B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63BF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3BFD" w:rsidRDefault="00463B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63BFD" w:rsidRDefault="00A80D98">
            <w:pPr>
              <w:pStyle w:val="ConsPlusNormal0"/>
              <w:jc w:val="center"/>
            </w:pPr>
            <w:r>
              <w:rPr>
                <w:color w:val="392C69"/>
              </w:rPr>
              <w:t>Список изменяющих документов</w:t>
            </w:r>
          </w:p>
          <w:p w:rsidR="00463BFD" w:rsidRDefault="00A80D98">
            <w:pPr>
              <w:pStyle w:val="ConsPlusNormal0"/>
              <w:jc w:val="center"/>
            </w:pPr>
            <w:r>
              <w:rPr>
                <w:color w:val="392C69"/>
              </w:rPr>
              <w:t>(введены Постановлением Правительства РФ от 17.12.2024 N 1806)</w:t>
            </w:r>
          </w:p>
        </w:tc>
        <w:tc>
          <w:tcPr>
            <w:tcW w:w="113" w:type="dxa"/>
            <w:tcBorders>
              <w:top w:val="nil"/>
              <w:left w:val="nil"/>
              <w:bottom w:val="nil"/>
              <w:right w:val="nil"/>
            </w:tcBorders>
            <w:shd w:val="clear" w:color="auto" w:fill="F4F3F8"/>
            <w:tcMar>
              <w:top w:w="0" w:type="dxa"/>
              <w:left w:w="0" w:type="dxa"/>
              <w:bottom w:w="0" w:type="dxa"/>
              <w:right w:w="0" w:type="dxa"/>
            </w:tcMar>
          </w:tcPr>
          <w:p w:rsidR="00463BFD" w:rsidRDefault="00463BFD">
            <w:pPr>
              <w:pStyle w:val="ConsPlusNormal0"/>
            </w:pPr>
          </w:p>
        </w:tc>
      </w:tr>
    </w:tbl>
    <w:p w:rsidR="00463BFD" w:rsidRDefault="00463BFD">
      <w:pPr>
        <w:pStyle w:val="ConsPlusNormal0"/>
        <w:jc w:val="center"/>
      </w:pPr>
    </w:p>
    <w:p w:rsidR="00463BFD" w:rsidRDefault="00A80D98">
      <w:pPr>
        <w:pStyle w:val="ConsPlusNormal0"/>
        <w:ind w:firstLine="540"/>
        <w:jc w:val="both"/>
      </w:pPr>
      <w:bookmarkStart w:id="134" w:name="P3380"/>
      <w:bookmarkEnd w:id="134"/>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w:t>
      </w:r>
      <w:r>
        <w:t>лизации мероприятий индивидуальных программ социально-экономического развития субъектов Российской Федерации с низким уровнем социально-экономического развития в 2025 - 2030 годах, направленных на достижение показателей федерального проекта "Развитие субъе</w:t>
      </w:r>
      <w:r>
        <w:t>ктов Российской Федерации и отдельных территорий" государственной программы Российской Федерации "Экономическое развитие и инновационная экономика", установленных в заключенном соглашении, определенном абзацем третьим пункта 28 Положения о системе управлен</w:t>
      </w:r>
      <w:r>
        <w:t>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которые предоставляются в форме единой с</w:t>
      </w:r>
      <w:r>
        <w:t>убсидии (далее соответственно - показатели, нефинансовое соглашение, индивидуальные программы, субсидия).</w:t>
      </w:r>
    </w:p>
    <w:p w:rsidR="00463BFD" w:rsidRDefault="00A80D98">
      <w:pPr>
        <w:pStyle w:val="ConsPlusNormal0"/>
        <w:spacing w:before="240"/>
        <w:ind w:firstLine="540"/>
        <w:jc w:val="both"/>
      </w:pPr>
      <w:r>
        <w:t>Показателями являются:</w:t>
      </w:r>
    </w:p>
    <w:p w:rsidR="00463BFD" w:rsidRDefault="00A80D98">
      <w:pPr>
        <w:pStyle w:val="ConsPlusNormal0"/>
        <w:spacing w:before="240"/>
        <w:ind w:firstLine="540"/>
        <w:jc w:val="both"/>
      </w:pPr>
      <w:r>
        <w:t>количество новых рабочих мест, созданных в рамках реализации индивидуальных программ (нарастающим итогом) (тыс. единиц);</w:t>
      </w:r>
    </w:p>
    <w:p w:rsidR="00463BFD" w:rsidRDefault="00A80D98">
      <w:pPr>
        <w:pStyle w:val="ConsPlusNormal0"/>
        <w:spacing w:before="240"/>
        <w:ind w:firstLine="540"/>
        <w:jc w:val="both"/>
      </w:pPr>
      <w:r>
        <w:t xml:space="preserve">объем </w:t>
      </w:r>
      <w:r>
        <w:t>привлеченных инвестиций в основной капитал (без бюджетных инвестиций) в рамках реализации индивидуальных программ (нарастающим итогом) (млрд. рублей).</w:t>
      </w:r>
    </w:p>
    <w:p w:rsidR="00463BFD" w:rsidRDefault="00A80D98">
      <w:pPr>
        <w:pStyle w:val="ConsPlusNormal0"/>
        <w:spacing w:before="240"/>
        <w:ind w:firstLine="540"/>
        <w:jc w:val="both"/>
      </w:pPr>
      <w:r>
        <w:t>2. Мероприятия (результаты) индивидуальных программ, обеспечивающие достижение показателей, определяются субъектами Российской Федерации самостоятельно с учетом решений Правительства Российской Федерации об утверждении индивидуальных программ.</w:t>
      </w:r>
    </w:p>
    <w:p w:rsidR="00463BFD" w:rsidRDefault="00A80D98">
      <w:pPr>
        <w:pStyle w:val="ConsPlusNormal0"/>
        <w:spacing w:before="240"/>
        <w:ind w:firstLine="540"/>
        <w:jc w:val="both"/>
      </w:pPr>
      <w:r>
        <w:t xml:space="preserve">3. Субсидия </w:t>
      </w:r>
      <w:r>
        <w:t xml:space="preserve">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предусмотренные </w:t>
      </w:r>
      <w:hyperlink w:anchor="P3380"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
        <w:r>
          <w:rPr>
            <w:color w:val="0000FF"/>
          </w:rPr>
          <w:t>пунктом 1</w:t>
        </w:r>
      </w:hyperlink>
      <w:r>
        <w:t xml:space="preserve"> настоящих Правил.</w:t>
      </w:r>
    </w:p>
    <w:p w:rsidR="00463BFD" w:rsidRDefault="00A80D98">
      <w:pPr>
        <w:pStyle w:val="ConsPlusNormal0"/>
        <w:spacing w:before="240"/>
        <w:ind w:firstLine="540"/>
        <w:jc w:val="both"/>
      </w:pPr>
      <w:r>
        <w:t xml:space="preserve">4. Адресное (пообъектное) распределение субсидии по объектам капитального строительства определяется в соответствии с пунктом 5 Правил формирования, предоставления и распределения субсидий из федерального бюджета бюджетам </w:t>
      </w:r>
      <w:r>
        <w:t>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w:t>
      </w:r>
      <w:r>
        <w:t>равила формирования, предоставления и распределения субсидий).</w:t>
      </w:r>
    </w:p>
    <w:p w:rsidR="00463BFD" w:rsidRDefault="00A80D98">
      <w:pPr>
        <w:pStyle w:val="ConsPlusNormal0"/>
        <w:spacing w:before="240"/>
        <w:ind w:firstLine="540"/>
        <w:jc w:val="both"/>
      </w:pPr>
      <w:r>
        <w:t>5. Субсидия предоставляется на основании соглашения о предоставлении субсидии, заключенного между Министерством экономического развития Российской Федерации и высшим исполнительным органом субъ</w:t>
      </w:r>
      <w:r>
        <w:t xml:space="preserve">екта Российской Федерации, подготовленного (сформированного) с </w:t>
      </w:r>
      <w:r>
        <w:lastRenderedPageBreak/>
        <w:t>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типовой фор</w:t>
      </w:r>
      <w:r>
        <w:t>мой, утвержденной Министерством финансов Российской Федерации (далее - соглашение о предоставлении субсидии).</w:t>
      </w:r>
    </w:p>
    <w:p w:rsidR="00463BFD" w:rsidRDefault="00A80D98">
      <w:pPr>
        <w:pStyle w:val="ConsPlusNormal0"/>
        <w:spacing w:before="240"/>
        <w:ind w:firstLine="540"/>
        <w:jc w:val="both"/>
      </w:pPr>
      <w:r>
        <w:t>6. Критерием отбора субъектов Российской Федерации для предоставления субсидии является решение Председателя Правительства Российской Федерации.</w:t>
      </w:r>
    </w:p>
    <w:p w:rsidR="00463BFD" w:rsidRDefault="00A80D98">
      <w:pPr>
        <w:pStyle w:val="ConsPlusNormal0"/>
        <w:spacing w:before="240"/>
        <w:ind w:firstLine="540"/>
        <w:jc w:val="both"/>
      </w:pPr>
      <w:r>
        <w:t>7. Субсидия предоставляется с учетом предельного уровня софинансирования расходного обязательства субъекта Российской Федерации из федерального бюджета, определяемого в соответствии с пунктом 13 Правил формирования, предоставления и распределения субсидий.</w:t>
      </w:r>
    </w:p>
    <w:p w:rsidR="00463BFD" w:rsidRDefault="00A80D98">
      <w:pPr>
        <w:pStyle w:val="ConsPlusNormal0"/>
        <w:spacing w:before="240"/>
        <w:ind w:firstLine="540"/>
        <w:jc w:val="both"/>
      </w:pPr>
      <w:r>
        <w:t>8. Распределение субсидий между субъектами Российской Федерации осуществляется исходя из потребности в объемах финансового обеспечения реализации мероприятий индивидуальных программ с учетом предельного уровня софинансирования расходного обязательства суб</w:t>
      </w:r>
      <w:r>
        <w:t>ъекта Российской Федерации из федерального бюджета, утверждаемого в соответствии с Правилами формирования, предоставления и распределения субсидий.</w:t>
      </w:r>
    </w:p>
    <w:p w:rsidR="00463BFD" w:rsidRDefault="00A80D98">
      <w:pPr>
        <w:pStyle w:val="ConsPlusNormal0"/>
        <w:spacing w:before="240"/>
        <w:ind w:firstLine="540"/>
        <w:jc w:val="both"/>
      </w:pPr>
      <w:r>
        <w:t>9. Условиями предоставления субсидии являются:</w:t>
      </w:r>
    </w:p>
    <w:p w:rsidR="00463BFD" w:rsidRDefault="00A80D98">
      <w:pPr>
        <w:pStyle w:val="ConsPlusNormal0"/>
        <w:spacing w:before="240"/>
        <w:ind w:firstLine="540"/>
        <w:jc w:val="both"/>
      </w:pPr>
      <w:r>
        <w:t>а) заключение нефинансового соглашения;</w:t>
      </w:r>
    </w:p>
    <w:p w:rsidR="00463BFD" w:rsidRDefault="00A80D98">
      <w:pPr>
        <w:pStyle w:val="ConsPlusNormal0"/>
        <w:spacing w:before="240"/>
        <w:ind w:firstLine="540"/>
        <w:jc w:val="both"/>
      </w:pPr>
      <w:r>
        <w:t>б) наличие утвержденн</w:t>
      </w:r>
      <w:r>
        <w:t>ого субъектом Российской Федерации и размещенного в системе "Электронный бюджет" плана по достижению показателей, установленных в нефинансовом соглашении (далее - план по достижению показателей);</w:t>
      </w:r>
    </w:p>
    <w:p w:rsidR="00463BFD" w:rsidRDefault="00A80D98">
      <w:pPr>
        <w:pStyle w:val="ConsPlusNormal0"/>
        <w:spacing w:before="240"/>
        <w:ind w:firstLine="540"/>
        <w:jc w:val="both"/>
      </w:pPr>
      <w:r>
        <w:t>в) наличие в бюджете субъекта Российской Федерации бюджетных</w:t>
      </w:r>
      <w:r>
        <w:t xml:space="preserve"> ассигнований на исполнение соответствующих расходных обязательств субъекта Российской Федерации, софинансирование которых осуществляется из федерального бюджета, в объеме, необходимом для их исполнения;</w:t>
      </w:r>
    </w:p>
    <w:p w:rsidR="00463BFD" w:rsidRDefault="00A80D98">
      <w:pPr>
        <w:pStyle w:val="ConsPlusNormal0"/>
        <w:spacing w:before="240"/>
        <w:ind w:firstLine="540"/>
        <w:jc w:val="both"/>
      </w:pPr>
      <w:r>
        <w:t>г) заключение соглашения о предоставлении субсидии в</w:t>
      </w:r>
      <w:r>
        <w:t xml:space="preserve"> соответствии с пунктом 10 Правил формирования, предоставления и распределения субсидий.</w:t>
      </w:r>
    </w:p>
    <w:p w:rsidR="00463BFD" w:rsidRDefault="00A80D98">
      <w:pPr>
        <w:pStyle w:val="ConsPlusNormal0"/>
        <w:spacing w:before="240"/>
        <w:ind w:firstLine="540"/>
        <w:jc w:val="both"/>
      </w:pPr>
      <w:r>
        <w:t>10.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w:t>
      </w:r>
      <w:r>
        <w:t xml:space="preserve"> органах Федерального казначейства.</w:t>
      </w:r>
    </w:p>
    <w:p w:rsidR="00463BFD" w:rsidRDefault="00A80D98">
      <w:pPr>
        <w:pStyle w:val="ConsPlusNormal0"/>
        <w:spacing w:before="240"/>
        <w:ind w:firstLine="540"/>
        <w:jc w:val="both"/>
      </w:pPr>
      <w:r>
        <w:t>11. Результатом использования субсидии является достижение плановых значений показателей.</w:t>
      </w:r>
    </w:p>
    <w:p w:rsidR="00463BFD" w:rsidRDefault="00A80D98">
      <w:pPr>
        <w:pStyle w:val="ConsPlusNormal0"/>
        <w:spacing w:before="240"/>
        <w:ind w:firstLine="540"/>
        <w:jc w:val="both"/>
      </w:pPr>
      <w:r>
        <w:t>12. Формирование плана по достижению показателей осуществляется с соблюдением общих требований, утвержденных Министерством финансо</w:t>
      </w:r>
      <w:r>
        <w:t>в Российской Федерации.</w:t>
      </w:r>
    </w:p>
    <w:p w:rsidR="00463BFD" w:rsidRDefault="00A80D98">
      <w:pPr>
        <w:pStyle w:val="ConsPlusNormal0"/>
        <w:spacing w:before="240"/>
        <w:ind w:firstLine="540"/>
        <w:jc w:val="both"/>
      </w:pPr>
      <w:r>
        <w:t>Внесение изменений в план по достижению показателей осуществляется субъектом Российской Федерации в системе "Электронный бюджет" с учетом индивидуальной программы и с уведомлением Министерства экономического развития Российской Феде</w:t>
      </w:r>
      <w:r>
        <w:t>рации в течение 5 рабочих дней со дня утверждения таких изменений.</w:t>
      </w:r>
    </w:p>
    <w:p w:rsidR="00463BFD" w:rsidRDefault="00A80D98">
      <w:pPr>
        <w:pStyle w:val="ConsPlusNormal0"/>
        <w:spacing w:before="240"/>
        <w:ind w:firstLine="540"/>
        <w:jc w:val="both"/>
      </w:pPr>
      <w:r>
        <w:t>13. Представление отчета о реализации плана по достижению показателей осуществляется субъектом Российской Федерации в сроки, определенные соглашением о предоставлении субсидии.</w:t>
      </w:r>
    </w:p>
    <w:p w:rsidR="00463BFD" w:rsidRDefault="00A80D98">
      <w:pPr>
        <w:pStyle w:val="ConsPlusNormal0"/>
        <w:spacing w:before="240"/>
        <w:ind w:firstLine="540"/>
        <w:jc w:val="both"/>
      </w:pPr>
      <w:r>
        <w:lastRenderedPageBreak/>
        <w:t>14. Высший и</w:t>
      </w:r>
      <w:r>
        <w:t>сполнительный орган субъекта Российской Федерации ежеквартально представляет в Министерство экономического развития Российской Федерации с использованием системы "Электронный бюджет" в порядке, установленном соглашением о предоставлении субсидии, отчетност</w:t>
      </w:r>
      <w:r>
        <w:t>ь об осуществлении расходов бюджета субъекта Российской Федерации, в целях софинансирования которых предоставляется субсидия, а также в порядке и в сроки, которые установлены соглашением о предоставлении субсидии, отчет о достижении значений результатов ис</w:t>
      </w:r>
      <w:r>
        <w:t>пользования субсидии.</w:t>
      </w:r>
    </w:p>
    <w:p w:rsidR="00463BFD" w:rsidRDefault="00A80D98">
      <w:pPr>
        <w:pStyle w:val="ConsPlusNormal0"/>
        <w:spacing w:before="240"/>
        <w:ind w:firstLine="540"/>
        <w:jc w:val="both"/>
      </w:pPr>
      <w:r>
        <w:t xml:space="preserve">15. Оценка эффективности использования субъектами Российской Федерации субсидии осуществляется Министерством экономического развития Российской Федерации путем сравнения установленных нефинансовым соглашением и фактически достигнутых </w:t>
      </w:r>
      <w:r>
        <w:t>субъектом Российской Федерации по итогам отчетного финансового года значений показателей.</w:t>
      </w:r>
    </w:p>
    <w:p w:rsidR="00463BFD" w:rsidRDefault="00A80D98">
      <w:pPr>
        <w:pStyle w:val="ConsPlusNormal0"/>
        <w:spacing w:before="240"/>
        <w:ind w:firstLine="540"/>
        <w:jc w:val="both"/>
      </w:pPr>
      <w:r>
        <w:t>16. Порядок и условия возврата средств из бюджета субъекта Российской Федерации в федеральный бюджет в случае невыполнения им условий соглашения о предоставлении субс</w:t>
      </w:r>
      <w:r>
        <w:t xml:space="preserve">идии, в том числе нарушения субъектом Российской Федерации обязательств по достижению значений результатов использования субсидии, предусмотренных нефинансовым соглашением, а также основания для освобождения субъекта Российской Федерации от применения мер </w:t>
      </w:r>
      <w:r>
        <w:t>финансовой ответственности установлены пунктами 16 - 19 и 20 Правил формирования, предоставления и распределения субсидий.</w:t>
      </w:r>
    </w:p>
    <w:p w:rsidR="00463BFD" w:rsidRDefault="00A80D98">
      <w:pPr>
        <w:pStyle w:val="ConsPlusNormal0"/>
        <w:spacing w:before="240"/>
        <w:ind w:firstLine="540"/>
        <w:jc w:val="both"/>
      </w:pPr>
      <w:r>
        <w:t>17. Ответственность за достоверность представляемых в Министерство экономического развития Российской Федерации сведений и соблюдение</w:t>
      </w:r>
      <w:r>
        <w:t xml:space="preserve"> условий, установленных настоящими Правилами и соглашением о предоставлении субсидии, возлагается на высший исполнительный орган субъекта Российской Федерации, с которым заключено такое соглашение.</w:t>
      </w:r>
    </w:p>
    <w:p w:rsidR="00463BFD" w:rsidRDefault="00A80D98">
      <w:pPr>
        <w:pStyle w:val="ConsPlusNormal0"/>
        <w:spacing w:before="240"/>
        <w:ind w:firstLine="540"/>
        <w:jc w:val="both"/>
      </w:pPr>
      <w:r>
        <w:t>18. Контроль за соблюдением субъектами Российской Федераци</w:t>
      </w:r>
      <w:r>
        <w:t>и условий предоставления субсидии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463BFD" w:rsidRDefault="00A80D98">
      <w:pPr>
        <w:pStyle w:val="ConsPlusNormal0"/>
        <w:spacing w:before="240"/>
        <w:ind w:firstLine="540"/>
        <w:jc w:val="both"/>
      </w:pPr>
      <w:r>
        <w:t>19. В случае нарушения субъектом Российской Федерации целей, установленных при пре</w:t>
      </w:r>
      <w:r>
        <w:t>доставлении субсидии, применяются бюджетные меры принуждения, предусмотренные бюджетным законодательством Российской Федерации.</w:t>
      </w:r>
    </w:p>
    <w:p w:rsidR="00463BFD" w:rsidRDefault="00463BFD">
      <w:pPr>
        <w:pStyle w:val="ConsPlusNormal0"/>
        <w:ind w:firstLine="540"/>
        <w:jc w:val="both"/>
      </w:pPr>
    </w:p>
    <w:p w:rsidR="00463BFD" w:rsidRDefault="00463BFD">
      <w:pPr>
        <w:pStyle w:val="ConsPlusNormal0"/>
        <w:jc w:val="both"/>
      </w:pPr>
    </w:p>
    <w:p w:rsidR="00463BFD" w:rsidRDefault="00463BFD">
      <w:pPr>
        <w:pStyle w:val="ConsPlusNormal0"/>
        <w:pBdr>
          <w:bottom w:val="single" w:sz="6" w:space="0" w:color="auto"/>
        </w:pBdr>
        <w:spacing w:before="100" w:after="100"/>
        <w:jc w:val="both"/>
        <w:rPr>
          <w:sz w:val="2"/>
          <w:szCs w:val="2"/>
        </w:rPr>
      </w:pPr>
    </w:p>
    <w:sectPr w:rsidR="00463BFD">
      <w:headerReference w:type="default" r:id="rId35"/>
      <w:footerReference w:type="default" r:id="rId36"/>
      <w:headerReference w:type="first" r:id="rId37"/>
      <w:footerReference w:type="first" r:id="rId3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D98" w:rsidRDefault="00A80D98">
      <w:r>
        <w:separator/>
      </w:r>
    </w:p>
  </w:endnote>
  <w:endnote w:type="continuationSeparator" w:id="0">
    <w:p w:rsidR="00A80D98" w:rsidRDefault="00A8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FD" w:rsidRDefault="00463BFD">
    <w:pPr>
      <w:pStyle w:val="ConsPlusNormal0"/>
      <w:pBdr>
        <w:bottom w:val="single" w:sz="12" w:space="0" w:color="auto"/>
      </w:pBdr>
      <w:rPr>
        <w:sz w:val="2"/>
        <w:szCs w:val="2"/>
      </w:rPr>
    </w:pPr>
  </w:p>
  <w:p w:rsidR="00463BFD" w:rsidRDefault="00A80D9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FD" w:rsidRDefault="00463BFD">
    <w:pPr>
      <w:pStyle w:val="ConsPlusNormal0"/>
      <w:pBdr>
        <w:bottom w:val="single" w:sz="12" w:space="0" w:color="auto"/>
      </w:pBdr>
      <w:rPr>
        <w:sz w:val="2"/>
        <w:szCs w:val="2"/>
      </w:rPr>
    </w:pPr>
  </w:p>
  <w:p w:rsidR="00463BFD" w:rsidRDefault="00A80D9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D98" w:rsidRDefault="00A80D98">
      <w:r>
        <w:separator/>
      </w:r>
    </w:p>
  </w:footnote>
  <w:footnote w:type="continuationSeparator" w:id="0">
    <w:p w:rsidR="00A80D98" w:rsidRDefault="00A8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FD" w:rsidRDefault="00463BFD">
    <w:pPr>
      <w:pStyle w:val="ConsPlusNormal0"/>
      <w:pBdr>
        <w:bottom w:val="single" w:sz="12" w:space="0" w:color="auto"/>
      </w:pBdr>
      <w:rPr>
        <w:sz w:val="2"/>
        <w:szCs w:val="2"/>
      </w:rPr>
    </w:pPr>
  </w:p>
  <w:p w:rsidR="00463BFD" w:rsidRDefault="00463BF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FD" w:rsidRDefault="00463BFD">
    <w:pPr>
      <w:pStyle w:val="ConsPlusNormal0"/>
      <w:pBdr>
        <w:bottom w:val="single" w:sz="12" w:space="0" w:color="auto"/>
      </w:pBdr>
      <w:rPr>
        <w:sz w:val="2"/>
        <w:szCs w:val="2"/>
      </w:rPr>
    </w:pPr>
  </w:p>
  <w:p w:rsidR="00463BFD" w:rsidRDefault="00463BF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FD"/>
    <w:rsid w:val="00355B53"/>
    <w:rsid w:val="00463BFD"/>
    <w:rsid w:val="00A80D98"/>
    <w:rsid w:val="00E45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52DE5-70AF-4FDB-83B9-57F3B741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E45724"/>
    <w:pPr>
      <w:tabs>
        <w:tab w:val="center" w:pos="4677"/>
        <w:tab w:val="right" w:pos="9355"/>
      </w:tabs>
    </w:pPr>
  </w:style>
  <w:style w:type="character" w:customStyle="1" w:styleId="a4">
    <w:name w:val="Верхний колонтитул Знак"/>
    <w:basedOn w:val="a0"/>
    <w:link w:val="a3"/>
    <w:uiPriority w:val="99"/>
    <w:rsid w:val="00E45724"/>
  </w:style>
  <w:style w:type="paragraph" w:styleId="a5">
    <w:name w:val="footer"/>
    <w:basedOn w:val="a"/>
    <w:link w:val="a6"/>
    <w:uiPriority w:val="99"/>
    <w:unhideWhenUsed/>
    <w:rsid w:val="00E45724"/>
    <w:pPr>
      <w:tabs>
        <w:tab w:val="center" w:pos="4677"/>
        <w:tab w:val="right" w:pos="9355"/>
      </w:tabs>
    </w:pPr>
  </w:style>
  <w:style w:type="character" w:customStyle="1" w:styleId="a6">
    <w:name w:val="Нижний колонтитул Знак"/>
    <w:basedOn w:val="a0"/>
    <w:link w:val="a5"/>
    <w:uiPriority w:val="99"/>
    <w:rsid w:val="00E4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2.wmf"/><Relationship Id="rId26" Type="http://schemas.openxmlformats.org/officeDocument/2006/relationships/image" Target="media/image19.wm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1084;&#1089;&#1087;.&#1088;&#1092;" TargetMode="External"/><Relationship Id="rId34" Type="http://schemas.openxmlformats.org/officeDocument/2006/relationships/image" Target="media/image27.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1.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1084;&#1089;&#1087;.&#1088;&#1092;" TargetMode="External"/><Relationship Id="rId20" Type="http://schemas.openxmlformats.org/officeDocument/2006/relationships/image" Target="media/image14.wmf"/><Relationship Id="rId29" Type="http://schemas.openxmlformats.org/officeDocument/2006/relationships/image" Target="media/image22.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footer" Target="footer1.xml"/><Relationship Id="rId10" Type="http://schemas.openxmlformats.org/officeDocument/2006/relationships/image" Target="media/image5.wmf"/><Relationship Id="rId19" Type="http://schemas.openxmlformats.org/officeDocument/2006/relationships/image" Target="media/image13.wmf"/><Relationship Id="rId31" Type="http://schemas.openxmlformats.org/officeDocument/2006/relationships/image" Target="media/image24.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152</Pages>
  <Words>69614</Words>
  <Characters>396803</Characters>
  <Application>Microsoft Office Word</Application>
  <DocSecurity>0</DocSecurity>
  <Lines>3306</Lines>
  <Paragraphs>930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15.04.2014 N 316
(ред. от 22.08.2025)
"Об утверждении государственной программы Российской Федерации "Экономическое развитие и инновационная экономика"</vt:lpstr>
    </vt:vector>
  </TitlesOfParts>
  <Company>КонсультантПлюс Версия 4024.00.50</Company>
  <LinksUpToDate>false</LinksUpToDate>
  <CharactersWithSpaces>465487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15.04.2014 N 316
(ред. от 22.08.2025)
"Об утверждении государственной программы Российской Федерации "Экономическое развитие и инновационная экономика"</dc:title>
  <dc:creator>Шаяхметова Лейсан Айратовна</dc:creator>
  <cp:lastModifiedBy>Шаяхметова Лейсан Айратовна</cp:lastModifiedBy>
  <cp:revision>3</cp:revision>
  <dcterms:created xsi:type="dcterms:W3CDTF">2025-09-09T11:28:00Z</dcterms:created>
  <dcterms:modified xsi:type="dcterms:W3CDTF">2025-09-09T11:28:00Z</dcterms:modified>
</cp:coreProperties>
</file>