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ED" w:rsidRDefault="004903ED" w:rsidP="008B24B3">
      <w:pPr>
        <w:pStyle w:val="a4"/>
        <w:ind w:right="-19"/>
        <w:jc w:val="center"/>
        <w:rPr>
          <w:b/>
          <w:sz w:val="27"/>
          <w:szCs w:val="27"/>
        </w:rPr>
      </w:pPr>
      <w:bookmarkStart w:id="0" w:name="_GoBack"/>
      <w:bookmarkEnd w:id="0"/>
    </w:p>
    <w:p w:rsidR="004903ED" w:rsidRDefault="004903ED" w:rsidP="008B24B3">
      <w:pPr>
        <w:pStyle w:val="a4"/>
        <w:ind w:right="-19"/>
        <w:jc w:val="center"/>
        <w:rPr>
          <w:b/>
          <w:sz w:val="27"/>
          <w:szCs w:val="27"/>
        </w:rPr>
      </w:pPr>
    </w:p>
    <w:p w:rsidR="008B24B3" w:rsidRDefault="008B24B3" w:rsidP="008B24B3">
      <w:pPr>
        <w:pStyle w:val="a4"/>
        <w:ind w:right="-19"/>
        <w:jc w:val="center"/>
        <w:rPr>
          <w:b/>
          <w:sz w:val="27"/>
          <w:szCs w:val="27"/>
        </w:rPr>
      </w:pPr>
      <w:r w:rsidRPr="00BC39F5">
        <w:rPr>
          <w:b/>
          <w:sz w:val="27"/>
          <w:szCs w:val="27"/>
        </w:rPr>
        <w:t>АУКЦИОННАЯ ДОКУМЕНТАЦИЯ</w:t>
      </w:r>
    </w:p>
    <w:p w:rsidR="0033788E" w:rsidRDefault="0033788E" w:rsidP="008B24B3">
      <w:pPr>
        <w:pStyle w:val="a4"/>
        <w:ind w:right="-19"/>
        <w:jc w:val="center"/>
        <w:rPr>
          <w:b/>
          <w:sz w:val="27"/>
          <w:szCs w:val="27"/>
        </w:rPr>
      </w:pPr>
    </w:p>
    <w:p w:rsidR="00FF2670" w:rsidRDefault="00FF2670" w:rsidP="00FF2670">
      <w:pPr>
        <w:pStyle w:val="a4"/>
        <w:tabs>
          <w:tab w:val="left" w:pos="9921"/>
        </w:tabs>
        <w:ind w:right="-19" w:firstLine="709"/>
        <w:rPr>
          <w:sz w:val="26"/>
          <w:szCs w:val="26"/>
        </w:rPr>
      </w:pPr>
      <w:r w:rsidRPr="000A55D9">
        <w:rPr>
          <w:sz w:val="26"/>
          <w:szCs w:val="26"/>
        </w:rPr>
        <w:t>Департамент муниципальной собственности и земельных ресурсов администрации города, являющийся организатором т</w:t>
      </w:r>
      <w:r>
        <w:rPr>
          <w:sz w:val="26"/>
          <w:szCs w:val="26"/>
        </w:rPr>
        <w:t xml:space="preserve">оргов, объявляет о проведении </w:t>
      </w:r>
      <w:r w:rsidR="00071A42">
        <w:rPr>
          <w:sz w:val="26"/>
          <w:szCs w:val="26"/>
        </w:rPr>
        <w:t>06</w:t>
      </w:r>
      <w:r w:rsidR="00D85E21">
        <w:rPr>
          <w:sz w:val="26"/>
          <w:szCs w:val="26"/>
        </w:rPr>
        <w:t>.08</w:t>
      </w:r>
      <w:r>
        <w:rPr>
          <w:sz w:val="26"/>
          <w:szCs w:val="26"/>
        </w:rPr>
        <w:t>.201</w:t>
      </w:r>
      <w:r w:rsidR="00472E60">
        <w:rPr>
          <w:sz w:val="26"/>
          <w:szCs w:val="26"/>
        </w:rPr>
        <w:t>5</w:t>
      </w:r>
      <w:r w:rsidR="00540078">
        <w:rPr>
          <w:sz w:val="26"/>
          <w:szCs w:val="26"/>
        </w:rPr>
        <w:t xml:space="preserve"> в 15 часов 00 минут</w:t>
      </w:r>
      <w:r w:rsidRPr="00DB46F9">
        <w:rPr>
          <w:sz w:val="26"/>
          <w:szCs w:val="26"/>
        </w:rPr>
        <w:t xml:space="preserve"> </w:t>
      </w:r>
      <w:r>
        <w:rPr>
          <w:sz w:val="26"/>
          <w:szCs w:val="26"/>
        </w:rPr>
        <w:t>открытого  аукциона</w:t>
      </w:r>
      <w:r w:rsidRPr="000A55D9">
        <w:rPr>
          <w:sz w:val="26"/>
          <w:szCs w:val="26"/>
        </w:rPr>
        <w:t xml:space="preserve"> с открытой формой подачи предложений о цене предмета торгов на право заключения договора</w:t>
      </w:r>
      <w:r w:rsidR="008810B8">
        <w:rPr>
          <w:sz w:val="26"/>
          <w:szCs w:val="26"/>
        </w:rPr>
        <w:t xml:space="preserve"> аренды</w:t>
      </w:r>
      <w:r w:rsidRPr="000A55D9">
        <w:rPr>
          <w:sz w:val="26"/>
          <w:szCs w:val="26"/>
        </w:rPr>
        <w:t xml:space="preserve"> </w:t>
      </w:r>
      <w:r w:rsidR="003676E8">
        <w:rPr>
          <w:sz w:val="26"/>
          <w:szCs w:val="26"/>
        </w:rPr>
        <w:t>нежилого помещения №100</w:t>
      </w:r>
      <w:r w:rsidR="00540078">
        <w:rPr>
          <w:sz w:val="26"/>
          <w:szCs w:val="26"/>
        </w:rPr>
        <w:t>3</w:t>
      </w:r>
      <w:r w:rsidRPr="00D24092">
        <w:t xml:space="preserve"> </w:t>
      </w:r>
      <w:r>
        <w:rPr>
          <w:sz w:val="26"/>
          <w:szCs w:val="26"/>
        </w:rPr>
        <w:t xml:space="preserve">общей площадью </w:t>
      </w:r>
      <w:r w:rsidR="003676E8">
        <w:rPr>
          <w:sz w:val="26"/>
          <w:szCs w:val="26"/>
        </w:rPr>
        <w:t>1</w:t>
      </w:r>
      <w:r w:rsidR="00540078">
        <w:rPr>
          <w:sz w:val="26"/>
          <w:szCs w:val="26"/>
        </w:rPr>
        <w:t>15</w:t>
      </w:r>
      <w:r w:rsidR="003676E8">
        <w:rPr>
          <w:sz w:val="26"/>
          <w:szCs w:val="26"/>
        </w:rPr>
        <w:t>,</w:t>
      </w:r>
      <w:r w:rsidR="00540078">
        <w:rPr>
          <w:sz w:val="26"/>
          <w:szCs w:val="26"/>
        </w:rPr>
        <w:t>8</w:t>
      </w:r>
      <w:r>
        <w:rPr>
          <w:sz w:val="26"/>
          <w:szCs w:val="26"/>
        </w:rPr>
        <w:t xml:space="preserve"> </w:t>
      </w:r>
      <w:proofErr w:type="spellStart"/>
      <w:r>
        <w:rPr>
          <w:sz w:val="26"/>
          <w:szCs w:val="26"/>
        </w:rPr>
        <w:t>кв.м</w:t>
      </w:r>
      <w:proofErr w:type="spellEnd"/>
      <w:r>
        <w:rPr>
          <w:sz w:val="26"/>
          <w:szCs w:val="26"/>
        </w:rPr>
        <w:t xml:space="preserve">, </w:t>
      </w:r>
      <w:r w:rsidRPr="007B6489">
        <w:rPr>
          <w:sz w:val="26"/>
          <w:szCs w:val="26"/>
        </w:rPr>
        <w:t>рас</w:t>
      </w:r>
      <w:r>
        <w:rPr>
          <w:sz w:val="26"/>
          <w:szCs w:val="26"/>
        </w:rPr>
        <w:t xml:space="preserve">положенного </w:t>
      </w:r>
      <w:r w:rsidR="001B5B2E">
        <w:rPr>
          <w:sz w:val="26"/>
          <w:szCs w:val="26"/>
        </w:rPr>
        <w:t xml:space="preserve">на первом этаже 5-этажного жилого дома </w:t>
      </w:r>
      <w:r>
        <w:rPr>
          <w:sz w:val="26"/>
          <w:szCs w:val="26"/>
        </w:rPr>
        <w:t xml:space="preserve">по адресу: </w:t>
      </w:r>
      <w:proofErr w:type="spellStart"/>
      <w:r>
        <w:rPr>
          <w:sz w:val="26"/>
          <w:szCs w:val="26"/>
        </w:rPr>
        <w:t>г</w:t>
      </w:r>
      <w:proofErr w:type="gramStart"/>
      <w:r>
        <w:rPr>
          <w:sz w:val="26"/>
          <w:szCs w:val="26"/>
        </w:rPr>
        <w:t>.Н</w:t>
      </w:r>
      <w:proofErr w:type="gramEnd"/>
      <w:r>
        <w:rPr>
          <w:sz w:val="26"/>
          <w:szCs w:val="26"/>
        </w:rPr>
        <w:t>ижневартовск</w:t>
      </w:r>
      <w:proofErr w:type="spellEnd"/>
      <w:r>
        <w:rPr>
          <w:sz w:val="26"/>
          <w:szCs w:val="26"/>
        </w:rPr>
        <w:t xml:space="preserve">, </w:t>
      </w:r>
      <w:proofErr w:type="spellStart"/>
      <w:r>
        <w:rPr>
          <w:sz w:val="26"/>
          <w:szCs w:val="26"/>
        </w:rPr>
        <w:t>ул.</w:t>
      </w:r>
      <w:r w:rsidR="00540078">
        <w:rPr>
          <w:sz w:val="26"/>
          <w:szCs w:val="26"/>
        </w:rPr>
        <w:t>Омская</w:t>
      </w:r>
      <w:proofErr w:type="spellEnd"/>
      <w:r>
        <w:rPr>
          <w:sz w:val="26"/>
          <w:szCs w:val="26"/>
        </w:rPr>
        <w:t>, д.</w:t>
      </w:r>
      <w:r w:rsidR="00540078">
        <w:rPr>
          <w:sz w:val="26"/>
          <w:szCs w:val="26"/>
        </w:rPr>
        <w:t>12</w:t>
      </w:r>
      <w:r>
        <w:rPr>
          <w:sz w:val="26"/>
          <w:szCs w:val="26"/>
        </w:rPr>
        <w:t xml:space="preserve">, </w:t>
      </w:r>
      <w:r w:rsidRPr="00AF777A">
        <w:rPr>
          <w:bCs/>
          <w:sz w:val="26"/>
          <w:szCs w:val="26"/>
        </w:rPr>
        <w:t>предназ</w:t>
      </w:r>
      <w:r>
        <w:rPr>
          <w:bCs/>
          <w:sz w:val="26"/>
          <w:szCs w:val="26"/>
        </w:rPr>
        <w:t xml:space="preserve">наченного для </w:t>
      </w:r>
      <w:r w:rsidR="00F025D6">
        <w:rPr>
          <w:bCs/>
          <w:sz w:val="26"/>
          <w:szCs w:val="26"/>
        </w:rPr>
        <w:t>размещения редакции средства массовой информации</w:t>
      </w:r>
      <w:r w:rsidR="008810B8">
        <w:rPr>
          <w:bCs/>
          <w:sz w:val="25"/>
          <w:szCs w:val="25"/>
        </w:rPr>
        <w:t>,</w:t>
      </w:r>
      <w:r w:rsidRPr="007B6489">
        <w:rPr>
          <w:sz w:val="26"/>
          <w:szCs w:val="26"/>
        </w:rPr>
        <w:t xml:space="preserve"> ср</w:t>
      </w:r>
      <w:r>
        <w:rPr>
          <w:sz w:val="26"/>
          <w:szCs w:val="26"/>
        </w:rPr>
        <w:t xml:space="preserve">оком </w:t>
      </w:r>
      <w:r w:rsidR="00F025D6">
        <w:rPr>
          <w:sz w:val="26"/>
          <w:szCs w:val="26"/>
        </w:rPr>
        <w:t>до одного года</w:t>
      </w:r>
      <w:r w:rsidRPr="00F32317">
        <w:rPr>
          <w:sz w:val="26"/>
          <w:szCs w:val="26"/>
        </w:rPr>
        <w:t xml:space="preserve"> </w:t>
      </w:r>
      <w:r w:rsidRPr="005360F5">
        <w:rPr>
          <w:sz w:val="26"/>
          <w:szCs w:val="26"/>
        </w:rPr>
        <w:t>(</w:t>
      </w:r>
      <w:r>
        <w:rPr>
          <w:sz w:val="26"/>
          <w:szCs w:val="26"/>
        </w:rPr>
        <w:t xml:space="preserve">с </w:t>
      </w:r>
      <w:r w:rsidR="00071A42">
        <w:rPr>
          <w:sz w:val="26"/>
          <w:szCs w:val="26"/>
        </w:rPr>
        <w:t>20.08</w:t>
      </w:r>
      <w:r>
        <w:rPr>
          <w:sz w:val="26"/>
          <w:szCs w:val="26"/>
        </w:rPr>
        <w:t>.201</w:t>
      </w:r>
      <w:r w:rsidR="00540078">
        <w:rPr>
          <w:sz w:val="26"/>
          <w:szCs w:val="26"/>
        </w:rPr>
        <w:t>5</w:t>
      </w:r>
      <w:r>
        <w:rPr>
          <w:sz w:val="26"/>
          <w:szCs w:val="26"/>
        </w:rPr>
        <w:t xml:space="preserve"> по </w:t>
      </w:r>
      <w:r w:rsidR="00071A42">
        <w:rPr>
          <w:sz w:val="26"/>
          <w:szCs w:val="26"/>
        </w:rPr>
        <w:t>1</w:t>
      </w:r>
      <w:r w:rsidR="00F025D6">
        <w:rPr>
          <w:sz w:val="26"/>
          <w:szCs w:val="26"/>
        </w:rPr>
        <w:t>8</w:t>
      </w:r>
      <w:r w:rsidR="00071A42">
        <w:rPr>
          <w:sz w:val="26"/>
          <w:szCs w:val="26"/>
        </w:rPr>
        <w:t>.08</w:t>
      </w:r>
      <w:r w:rsidR="003676E8">
        <w:rPr>
          <w:sz w:val="26"/>
          <w:szCs w:val="26"/>
        </w:rPr>
        <w:t>.20</w:t>
      </w:r>
      <w:r w:rsidR="00F025D6">
        <w:rPr>
          <w:sz w:val="26"/>
          <w:szCs w:val="26"/>
        </w:rPr>
        <w:t>16</w:t>
      </w:r>
      <w:r w:rsidRPr="005360F5">
        <w:rPr>
          <w:sz w:val="26"/>
          <w:szCs w:val="26"/>
        </w:rPr>
        <w:t>).</w:t>
      </w:r>
    </w:p>
    <w:p w:rsidR="000E1DAA" w:rsidRPr="00DA7996" w:rsidRDefault="00FF2670" w:rsidP="000E1DAA">
      <w:pPr>
        <w:pStyle w:val="a4"/>
        <w:tabs>
          <w:tab w:val="left" w:pos="9921"/>
        </w:tabs>
        <w:ind w:right="-19" w:firstLine="709"/>
        <w:rPr>
          <w:sz w:val="26"/>
          <w:szCs w:val="26"/>
        </w:rPr>
      </w:pPr>
      <w:r w:rsidRPr="00DA7996">
        <w:rPr>
          <w:sz w:val="26"/>
          <w:szCs w:val="26"/>
        </w:rPr>
        <w:t>Начальная цена (начальный размер</w:t>
      </w:r>
      <w:r w:rsidR="00D811FC">
        <w:rPr>
          <w:sz w:val="26"/>
          <w:szCs w:val="26"/>
        </w:rPr>
        <w:t xml:space="preserve"> годовой</w:t>
      </w:r>
      <w:r w:rsidRPr="00DA7996">
        <w:rPr>
          <w:sz w:val="26"/>
          <w:szCs w:val="26"/>
        </w:rPr>
        <w:t xml:space="preserve"> арендной платы) без учёта НДС составляет</w:t>
      </w:r>
      <w:r>
        <w:rPr>
          <w:sz w:val="26"/>
          <w:szCs w:val="26"/>
        </w:rPr>
        <w:t xml:space="preserve"> </w:t>
      </w:r>
      <w:r w:rsidR="00F025D6">
        <w:rPr>
          <w:sz w:val="26"/>
          <w:szCs w:val="26"/>
        </w:rPr>
        <w:t>605</w:t>
      </w:r>
      <w:r w:rsidR="003676E8">
        <w:rPr>
          <w:sz w:val="26"/>
          <w:szCs w:val="26"/>
        </w:rPr>
        <w:t xml:space="preserve"> 000</w:t>
      </w:r>
      <w:r w:rsidRPr="00C2671E">
        <w:rPr>
          <w:sz w:val="26"/>
          <w:szCs w:val="26"/>
        </w:rPr>
        <w:t>,00</w:t>
      </w:r>
      <w:r w:rsidRPr="00DA7996">
        <w:rPr>
          <w:sz w:val="26"/>
          <w:szCs w:val="26"/>
        </w:rPr>
        <w:t xml:space="preserve"> руб</w:t>
      </w:r>
      <w:r w:rsidR="00DB24F2">
        <w:rPr>
          <w:sz w:val="26"/>
          <w:szCs w:val="26"/>
        </w:rPr>
        <w:t>.</w:t>
      </w:r>
      <w:r w:rsidRPr="00DA7996">
        <w:rPr>
          <w:sz w:val="26"/>
          <w:szCs w:val="26"/>
        </w:rPr>
        <w:t>; зада</w:t>
      </w:r>
      <w:r w:rsidR="003676E8">
        <w:rPr>
          <w:sz w:val="26"/>
          <w:szCs w:val="26"/>
        </w:rPr>
        <w:t>ток (</w:t>
      </w:r>
      <w:r w:rsidR="00F025D6">
        <w:rPr>
          <w:sz w:val="26"/>
          <w:szCs w:val="26"/>
        </w:rPr>
        <w:t>10</w:t>
      </w:r>
      <w:r w:rsidRPr="00DA7996">
        <w:rPr>
          <w:sz w:val="26"/>
          <w:szCs w:val="26"/>
        </w:rPr>
        <w:t>% начальной цены) сос</w:t>
      </w:r>
      <w:r>
        <w:rPr>
          <w:sz w:val="26"/>
          <w:szCs w:val="26"/>
        </w:rPr>
        <w:t xml:space="preserve">тавляет </w:t>
      </w:r>
      <w:r w:rsidR="00F025D6">
        <w:rPr>
          <w:sz w:val="26"/>
          <w:szCs w:val="26"/>
        </w:rPr>
        <w:t>60 5</w:t>
      </w:r>
      <w:r w:rsidR="00284A15">
        <w:rPr>
          <w:sz w:val="26"/>
          <w:szCs w:val="26"/>
        </w:rPr>
        <w:t>00</w:t>
      </w:r>
      <w:r w:rsidRPr="00C2671E">
        <w:rPr>
          <w:sz w:val="26"/>
          <w:szCs w:val="26"/>
        </w:rPr>
        <w:t xml:space="preserve">,00 </w:t>
      </w:r>
      <w:r>
        <w:rPr>
          <w:sz w:val="26"/>
          <w:szCs w:val="26"/>
        </w:rPr>
        <w:t xml:space="preserve"> руб</w:t>
      </w:r>
      <w:r w:rsidR="00DB24F2">
        <w:rPr>
          <w:sz w:val="26"/>
          <w:szCs w:val="26"/>
        </w:rPr>
        <w:t>.</w:t>
      </w:r>
      <w:r>
        <w:rPr>
          <w:sz w:val="26"/>
          <w:szCs w:val="26"/>
        </w:rPr>
        <w:t>; шаг аукциона (</w:t>
      </w:r>
      <w:r w:rsidR="00C521BC">
        <w:rPr>
          <w:sz w:val="26"/>
          <w:szCs w:val="26"/>
        </w:rPr>
        <w:t>5</w:t>
      </w:r>
      <w:r w:rsidRPr="00DA7996">
        <w:rPr>
          <w:sz w:val="26"/>
          <w:szCs w:val="26"/>
        </w:rPr>
        <w:t>% от начальной цены) составляет</w:t>
      </w:r>
      <w:r>
        <w:rPr>
          <w:sz w:val="26"/>
          <w:szCs w:val="26"/>
        </w:rPr>
        <w:t xml:space="preserve"> </w:t>
      </w:r>
      <w:r w:rsidR="00F025D6">
        <w:rPr>
          <w:sz w:val="26"/>
          <w:szCs w:val="26"/>
        </w:rPr>
        <w:t>30 250</w:t>
      </w:r>
      <w:r>
        <w:rPr>
          <w:sz w:val="26"/>
          <w:szCs w:val="26"/>
        </w:rPr>
        <w:t>,00</w:t>
      </w:r>
      <w:r w:rsidRPr="00C2671E">
        <w:rPr>
          <w:sz w:val="26"/>
          <w:szCs w:val="26"/>
        </w:rPr>
        <w:t xml:space="preserve"> </w:t>
      </w:r>
      <w:r w:rsidRPr="00DA7996">
        <w:rPr>
          <w:sz w:val="26"/>
          <w:szCs w:val="26"/>
        </w:rPr>
        <w:t xml:space="preserve">руб.   </w:t>
      </w:r>
      <w:r w:rsidR="000E1DAA" w:rsidRPr="00DA7996">
        <w:rPr>
          <w:sz w:val="26"/>
          <w:szCs w:val="26"/>
        </w:rPr>
        <w:t xml:space="preserve"> </w:t>
      </w:r>
    </w:p>
    <w:p w:rsidR="0033788E" w:rsidRDefault="0033788E" w:rsidP="0033788E">
      <w:pPr>
        <w:jc w:val="both"/>
        <w:rPr>
          <w:b/>
          <w:bCs/>
          <w:sz w:val="26"/>
          <w:szCs w:val="26"/>
        </w:rPr>
      </w:pPr>
    </w:p>
    <w:p w:rsidR="00540078" w:rsidRPr="00540078" w:rsidRDefault="00540078" w:rsidP="00540078">
      <w:pPr>
        <w:ind w:firstLine="720"/>
        <w:jc w:val="both"/>
        <w:rPr>
          <w:b/>
          <w:bCs/>
          <w:sz w:val="26"/>
          <w:szCs w:val="26"/>
        </w:rPr>
      </w:pPr>
      <w:r w:rsidRPr="00540078">
        <w:rPr>
          <w:b/>
          <w:bCs/>
          <w:sz w:val="26"/>
          <w:szCs w:val="26"/>
        </w:rPr>
        <w:t>В рамках договор</w:t>
      </w:r>
      <w:r w:rsidR="00217C07">
        <w:rPr>
          <w:b/>
          <w:bCs/>
          <w:sz w:val="26"/>
          <w:szCs w:val="26"/>
        </w:rPr>
        <w:t>а</w:t>
      </w:r>
      <w:r w:rsidRPr="00540078">
        <w:rPr>
          <w:b/>
          <w:bCs/>
          <w:sz w:val="26"/>
          <w:szCs w:val="26"/>
        </w:rPr>
        <w:t xml:space="preserve"> аренды </w:t>
      </w:r>
      <w:r w:rsidRPr="00540078">
        <w:rPr>
          <w:spacing w:val="5"/>
          <w:sz w:val="26"/>
          <w:szCs w:val="26"/>
        </w:rPr>
        <w:t xml:space="preserve">арендодатель передает арендатору за плату во временное владение, пользование на условиях </w:t>
      </w:r>
      <w:r w:rsidRPr="00540078">
        <w:rPr>
          <w:spacing w:val="-2"/>
          <w:sz w:val="26"/>
          <w:szCs w:val="26"/>
        </w:rPr>
        <w:t>аренды находящ</w:t>
      </w:r>
      <w:r w:rsidR="00217C07">
        <w:rPr>
          <w:spacing w:val="-2"/>
          <w:sz w:val="26"/>
          <w:szCs w:val="26"/>
        </w:rPr>
        <w:t>ий</w:t>
      </w:r>
      <w:r w:rsidRPr="00540078">
        <w:rPr>
          <w:spacing w:val="-2"/>
          <w:sz w:val="26"/>
          <w:szCs w:val="26"/>
        </w:rPr>
        <w:t>ся в муниципальной собственности объект недвижимости</w:t>
      </w:r>
      <w:r w:rsidRPr="00540078">
        <w:rPr>
          <w:spacing w:val="1"/>
          <w:sz w:val="26"/>
          <w:szCs w:val="26"/>
        </w:rPr>
        <w:t>. Объект</w:t>
      </w:r>
      <w:r w:rsidR="00217C07">
        <w:rPr>
          <w:spacing w:val="1"/>
          <w:sz w:val="26"/>
          <w:szCs w:val="26"/>
        </w:rPr>
        <w:t xml:space="preserve"> находи</w:t>
      </w:r>
      <w:r w:rsidRPr="00540078">
        <w:rPr>
          <w:spacing w:val="1"/>
          <w:sz w:val="26"/>
          <w:szCs w:val="26"/>
        </w:rPr>
        <w:t>тся в состоянии, пригодном к эксплуатации в соответствии с указанным назначением, и на момент око</w:t>
      </w:r>
      <w:r w:rsidR="00217C07">
        <w:rPr>
          <w:spacing w:val="1"/>
          <w:sz w:val="26"/>
          <w:szCs w:val="26"/>
        </w:rPr>
        <w:t>нчания срока аренды также должен</w:t>
      </w:r>
      <w:r w:rsidRPr="00540078">
        <w:rPr>
          <w:spacing w:val="1"/>
          <w:sz w:val="26"/>
          <w:szCs w:val="26"/>
        </w:rPr>
        <w:t xml:space="preserve"> находиться в состоянии, пригодном к эксплуатации по заявленному назначению. </w:t>
      </w:r>
      <w:r w:rsidRPr="00540078">
        <w:rPr>
          <w:sz w:val="26"/>
          <w:szCs w:val="26"/>
        </w:rPr>
        <w:t xml:space="preserve">Плоды, продукция и доходы, полученные арендатором в результате использования арендованного </w:t>
      </w:r>
      <w:r w:rsidR="007D4EE0">
        <w:rPr>
          <w:sz w:val="26"/>
          <w:szCs w:val="26"/>
        </w:rPr>
        <w:t>помещения</w:t>
      </w:r>
      <w:r w:rsidRPr="00540078">
        <w:rPr>
          <w:sz w:val="26"/>
          <w:szCs w:val="26"/>
        </w:rPr>
        <w:t xml:space="preserve"> в соответствии с договором, являются его собственностью. </w:t>
      </w:r>
      <w:r w:rsidRPr="00540078">
        <w:rPr>
          <w:spacing w:val="1"/>
          <w:sz w:val="26"/>
          <w:szCs w:val="26"/>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8B24B3" w:rsidRPr="00540078" w:rsidRDefault="008B24B3" w:rsidP="008B24B3">
      <w:pPr>
        <w:pStyle w:val="a7"/>
        <w:spacing w:after="0"/>
        <w:ind w:left="0" w:firstLine="709"/>
        <w:jc w:val="both"/>
        <w:rPr>
          <w:rFonts w:ascii="Times New Roman" w:hAnsi="Times New Roman"/>
          <w:color w:val="FF0000"/>
          <w:sz w:val="26"/>
          <w:szCs w:val="26"/>
        </w:rPr>
      </w:pPr>
    </w:p>
    <w:p w:rsidR="008B24B3" w:rsidRPr="00A90DA8" w:rsidRDefault="008B24B3" w:rsidP="008B24B3">
      <w:pPr>
        <w:pStyle w:val="a7"/>
        <w:spacing w:after="0"/>
        <w:ind w:left="0" w:firstLine="709"/>
        <w:jc w:val="both"/>
        <w:rPr>
          <w:rFonts w:ascii="Times New Roman" w:hAnsi="Times New Roman"/>
          <w:bCs/>
          <w:sz w:val="26"/>
          <w:szCs w:val="26"/>
        </w:rPr>
      </w:pPr>
      <w:r w:rsidRPr="00A90DA8">
        <w:rPr>
          <w:rFonts w:ascii="Times New Roman" w:hAnsi="Times New Roman"/>
          <w:b/>
          <w:bCs/>
          <w:sz w:val="26"/>
          <w:szCs w:val="26"/>
        </w:rPr>
        <w:t xml:space="preserve">Организатор аукциона: </w:t>
      </w:r>
      <w:r w:rsidRPr="00A90DA8">
        <w:rPr>
          <w:rFonts w:ascii="Times New Roman" w:hAnsi="Times New Roman"/>
          <w:bCs/>
          <w:sz w:val="26"/>
          <w:szCs w:val="26"/>
        </w:rPr>
        <w:t>департамент муниципальной собственности и земельных ресурсов администрации города.</w:t>
      </w:r>
    </w:p>
    <w:p w:rsidR="008B24B3" w:rsidRPr="00A90DA8" w:rsidRDefault="008B24B3" w:rsidP="008B24B3">
      <w:pPr>
        <w:pStyle w:val="a7"/>
        <w:spacing w:after="0"/>
        <w:ind w:left="0" w:firstLine="709"/>
        <w:jc w:val="both"/>
        <w:rPr>
          <w:rFonts w:ascii="Times New Roman" w:hAnsi="Times New Roman"/>
          <w:bCs/>
          <w:sz w:val="26"/>
          <w:szCs w:val="26"/>
        </w:rPr>
      </w:pPr>
      <w:r w:rsidRPr="00A90DA8">
        <w:rPr>
          <w:rFonts w:ascii="Times New Roman" w:hAnsi="Times New Roman"/>
          <w:bCs/>
          <w:sz w:val="26"/>
          <w:szCs w:val="26"/>
        </w:rPr>
        <w:t>Почтовый адрес и место нахождения организатора аукциона: 628602, Ханты-Мансийский автономный округ – Югра, город Нижневартовск, ул</w:t>
      </w:r>
      <w:proofErr w:type="gramStart"/>
      <w:r w:rsidRPr="00A90DA8">
        <w:rPr>
          <w:rFonts w:ascii="Times New Roman" w:hAnsi="Times New Roman"/>
          <w:bCs/>
          <w:sz w:val="26"/>
          <w:szCs w:val="26"/>
        </w:rPr>
        <w:t>.Т</w:t>
      </w:r>
      <w:proofErr w:type="gramEnd"/>
      <w:r w:rsidRPr="00A90DA8">
        <w:rPr>
          <w:rFonts w:ascii="Times New Roman" w:hAnsi="Times New Roman"/>
          <w:bCs/>
          <w:sz w:val="26"/>
          <w:szCs w:val="26"/>
        </w:rPr>
        <w:t>аёжная, д.24, каб.207, тел.</w:t>
      </w:r>
      <w:r w:rsidR="00F1462E">
        <w:rPr>
          <w:rFonts w:ascii="Times New Roman" w:hAnsi="Times New Roman"/>
          <w:bCs/>
          <w:sz w:val="26"/>
          <w:szCs w:val="26"/>
        </w:rPr>
        <w:t xml:space="preserve">(3466) </w:t>
      </w:r>
      <w:r w:rsidRPr="00A90DA8">
        <w:rPr>
          <w:rFonts w:ascii="Times New Roman" w:hAnsi="Times New Roman"/>
          <w:bCs/>
          <w:sz w:val="26"/>
          <w:szCs w:val="26"/>
        </w:rPr>
        <w:t>24 21 45,</w:t>
      </w:r>
      <w:r w:rsidR="00F1462E">
        <w:rPr>
          <w:rFonts w:ascii="Times New Roman" w:hAnsi="Times New Roman"/>
          <w:bCs/>
          <w:sz w:val="26"/>
          <w:szCs w:val="26"/>
        </w:rPr>
        <w:t xml:space="preserve"> (3466)</w:t>
      </w:r>
      <w:r w:rsidRPr="00A90DA8">
        <w:rPr>
          <w:rFonts w:ascii="Times New Roman" w:hAnsi="Times New Roman"/>
          <w:bCs/>
          <w:sz w:val="26"/>
          <w:szCs w:val="26"/>
        </w:rPr>
        <w:t xml:space="preserve"> 24 21 90. </w:t>
      </w:r>
      <w:r w:rsidRPr="00A90DA8">
        <w:rPr>
          <w:rFonts w:ascii="Times New Roman" w:hAnsi="Times New Roman"/>
          <w:bCs/>
          <w:sz w:val="26"/>
          <w:szCs w:val="26"/>
          <w:lang w:val="en-US"/>
        </w:rPr>
        <w:t>E</w:t>
      </w:r>
      <w:r w:rsidRPr="00A90DA8">
        <w:rPr>
          <w:rFonts w:ascii="Times New Roman" w:hAnsi="Times New Roman"/>
          <w:bCs/>
          <w:sz w:val="26"/>
          <w:szCs w:val="26"/>
        </w:rPr>
        <w:t>-</w:t>
      </w:r>
      <w:r w:rsidRPr="00A90DA8">
        <w:rPr>
          <w:rFonts w:ascii="Times New Roman" w:hAnsi="Times New Roman"/>
          <w:bCs/>
          <w:sz w:val="26"/>
          <w:szCs w:val="26"/>
          <w:lang w:val="en-US"/>
        </w:rPr>
        <w:t>mail</w:t>
      </w:r>
      <w:r w:rsidRPr="00A90DA8">
        <w:rPr>
          <w:rFonts w:ascii="Times New Roman" w:hAnsi="Times New Roman"/>
          <w:bCs/>
          <w:sz w:val="26"/>
          <w:szCs w:val="26"/>
        </w:rPr>
        <w:t xml:space="preserve">: </w:t>
      </w:r>
      <w:hyperlink r:id="rId9" w:history="1">
        <w:r w:rsidRPr="00A90DA8">
          <w:rPr>
            <w:rStyle w:val="aa"/>
            <w:rFonts w:ascii="Times New Roman" w:hAnsi="Times New Roman"/>
            <w:bCs/>
            <w:sz w:val="26"/>
            <w:szCs w:val="26"/>
            <w:lang w:val="en-US"/>
          </w:rPr>
          <w:t>dms</w:t>
        </w:r>
        <w:r w:rsidRPr="00A90DA8">
          <w:rPr>
            <w:rStyle w:val="aa"/>
            <w:rFonts w:ascii="Times New Roman" w:hAnsi="Times New Roman"/>
            <w:bCs/>
            <w:sz w:val="26"/>
            <w:szCs w:val="26"/>
          </w:rPr>
          <w:t>@</w:t>
        </w:r>
        <w:r w:rsidRPr="00A90DA8">
          <w:rPr>
            <w:rStyle w:val="aa"/>
            <w:rFonts w:ascii="Times New Roman" w:hAnsi="Times New Roman"/>
            <w:bCs/>
            <w:sz w:val="26"/>
            <w:szCs w:val="26"/>
            <w:lang w:val="en-US"/>
          </w:rPr>
          <w:t>n</w:t>
        </w:r>
        <w:r w:rsidRPr="00A90DA8">
          <w:rPr>
            <w:rStyle w:val="aa"/>
            <w:rFonts w:ascii="Times New Roman" w:hAnsi="Times New Roman"/>
            <w:bCs/>
            <w:sz w:val="26"/>
            <w:szCs w:val="26"/>
          </w:rPr>
          <w:t>-</w:t>
        </w:r>
        <w:r w:rsidRPr="00A90DA8">
          <w:rPr>
            <w:rStyle w:val="aa"/>
            <w:rFonts w:ascii="Times New Roman" w:hAnsi="Times New Roman"/>
            <w:bCs/>
            <w:sz w:val="26"/>
            <w:szCs w:val="26"/>
            <w:lang w:val="en-US"/>
          </w:rPr>
          <w:t>vartovsk</w:t>
        </w:r>
        <w:r w:rsidRPr="00A90DA8">
          <w:rPr>
            <w:rStyle w:val="aa"/>
            <w:rFonts w:ascii="Times New Roman" w:hAnsi="Times New Roman"/>
            <w:bCs/>
            <w:sz w:val="26"/>
            <w:szCs w:val="26"/>
          </w:rPr>
          <w:t>.</w:t>
        </w:r>
        <w:r w:rsidRPr="00A90DA8">
          <w:rPr>
            <w:rStyle w:val="aa"/>
            <w:rFonts w:ascii="Times New Roman" w:hAnsi="Times New Roman"/>
            <w:bCs/>
            <w:sz w:val="26"/>
            <w:szCs w:val="26"/>
            <w:lang w:val="en-US"/>
          </w:rPr>
          <w:t>ru</w:t>
        </w:r>
      </w:hyperlink>
    </w:p>
    <w:p w:rsidR="00E61D38" w:rsidRDefault="00E61D38" w:rsidP="00E61D38">
      <w:pPr>
        <w:pStyle w:val="a7"/>
        <w:spacing w:after="0"/>
        <w:ind w:left="0" w:firstLine="709"/>
        <w:jc w:val="both"/>
        <w:rPr>
          <w:rFonts w:ascii="Times New Roman" w:hAnsi="Times New Roman"/>
          <w:bCs/>
          <w:sz w:val="26"/>
          <w:szCs w:val="26"/>
        </w:rPr>
      </w:pPr>
      <w:r w:rsidRPr="000A55D9">
        <w:rPr>
          <w:rFonts w:ascii="Times New Roman" w:hAnsi="Times New Roman"/>
          <w:bCs/>
          <w:sz w:val="26"/>
          <w:szCs w:val="26"/>
        </w:rPr>
        <w:t>Ответственное лицо –</w:t>
      </w:r>
      <w:r w:rsidR="003676E8">
        <w:rPr>
          <w:rFonts w:ascii="Times New Roman" w:hAnsi="Times New Roman"/>
          <w:bCs/>
          <w:sz w:val="26"/>
          <w:szCs w:val="26"/>
        </w:rPr>
        <w:t xml:space="preserve"> </w:t>
      </w:r>
      <w:r w:rsidR="00284A15">
        <w:rPr>
          <w:rFonts w:ascii="Times New Roman" w:hAnsi="Times New Roman"/>
          <w:bCs/>
          <w:sz w:val="26"/>
          <w:szCs w:val="26"/>
        </w:rPr>
        <w:t>ведущий</w:t>
      </w:r>
      <w:r w:rsidR="0075652A">
        <w:rPr>
          <w:rFonts w:ascii="Times New Roman" w:hAnsi="Times New Roman"/>
          <w:bCs/>
          <w:sz w:val="26"/>
          <w:szCs w:val="26"/>
        </w:rPr>
        <w:t xml:space="preserve"> </w:t>
      </w:r>
      <w:r w:rsidRPr="000A55D9">
        <w:rPr>
          <w:rFonts w:ascii="Times New Roman" w:hAnsi="Times New Roman"/>
          <w:bCs/>
          <w:sz w:val="26"/>
          <w:szCs w:val="26"/>
        </w:rPr>
        <w:t xml:space="preserve">специалист отдела приватизации и договорных отношений управления </w:t>
      </w:r>
      <w:proofErr w:type="gramStart"/>
      <w:r w:rsidRPr="000A55D9">
        <w:rPr>
          <w:rFonts w:ascii="Times New Roman" w:hAnsi="Times New Roman"/>
          <w:bCs/>
          <w:sz w:val="26"/>
          <w:szCs w:val="26"/>
        </w:rPr>
        <w:t>имущественных</w:t>
      </w:r>
      <w:proofErr w:type="gramEnd"/>
      <w:r w:rsidRPr="000A55D9">
        <w:rPr>
          <w:rFonts w:ascii="Times New Roman" w:hAnsi="Times New Roman"/>
          <w:bCs/>
          <w:sz w:val="26"/>
          <w:szCs w:val="26"/>
        </w:rPr>
        <w:t xml:space="preserve"> отношений </w:t>
      </w:r>
      <w:r w:rsidR="007713F6" w:rsidRPr="007713F6">
        <w:rPr>
          <w:rFonts w:ascii="Times New Roman" w:hAnsi="Times New Roman"/>
          <w:sz w:val="26"/>
          <w:szCs w:val="26"/>
        </w:rPr>
        <w:t>департамента муниципальной собственности и земельных ресурсов администрации города</w:t>
      </w:r>
      <w:r w:rsidR="007713F6" w:rsidRPr="00527BD8">
        <w:rPr>
          <w:sz w:val="26"/>
          <w:szCs w:val="26"/>
        </w:rPr>
        <w:t xml:space="preserve"> </w:t>
      </w:r>
      <w:proofErr w:type="spellStart"/>
      <w:r w:rsidR="00284A15">
        <w:rPr>
          <w:rFonts w:ascii="Times New Roman" w:hAnsi="Times New Roman"/>
          <w:bCs/>
          <w:sz w:val="26"/>
          <w:szCs w:val="26"/>
        </w:rPr>
        <w:t>Климец</w:t>
      </w:r>
      <w:proofErr w:type="spellEnd"/>
      <w:r w:rsidR="00284A15">
        <w:rPr>
          <w:rFonts w:ascii="Times New Roman" w:hAnsi="Times New Roman"/>
          <w:bCs/>
          <w:sz w:val="26"/>
          <w:szCs w:val="26"/>
        </w:rPr>
        <w:t xml:space="preserve"> Ирина Николаевна</w:t>
      </w:r>
      <w:r>
        <w:rPr>
          <w:rFonts w:ascii="Times New Roman" w:hAnsi="Times New Roman"/>
          <w:bCs/>
          <w:sz w:val="26"/>
          <w:szCs w:val="26"/>
        </w:rPr>
        <w:t>, тел./</w:t>
      </w:r>
      <w:r w:rsidRPr="000A55D9">
        <w:rPr>
          <w:rFonts w:ascii="Times New Roman" w:hAnsi="Times New Roman"/>
          <w:bCs/>
          <w:sz w:val="26"/>
          <w:szCs w:val="26"/>
        </w:rPr>
        <w:t xml:space="preserve">факс (3466) 24 21 45. </w:t>
      </w:r>
      <w:r w:rsidRPr="000A55D9">
        <w:rPr>
          <w:rFonts w:ascii="Times New Roman" w:hAnsi="Times New Roman"/>
          <w:bCs/>
          <w:sz w:val="26"/>
          <w:szCs w:val="26"/>
          <w:lang w:val="en-US"/>
        </w:rPr>
        <w:t>E</w:t>
      </w:r>
      <w:r w:rsidRPr="000A55D9">
        <w:rPr>
          <w:rFonts w:ascii="Times New Roman" w:hAnsi="Times New Roman"/>
          <w:bCs/>
          <w:sz w:val="26"/>
          <w:szCs w:val="26"/>
        </w:rPr>
        <w:t>-</w:t>
      </w:r>
      <w:r w:rsidRPr="000A55D9">
        <w:rPr>
          <w:rFonts w:ascii="Times New Roman" w:hAnsi="Times New Roman"/>
          <w:bCs/>
          <w:sz w:val="26"/>
          <w:szCs w:val="26"/>
          <w:lang w:val="en-US"/>
        </w:rPr>
        <w:t>mail</w:t>
      </w:r>
      <w:r w:rsidRPr="000A55D9">
        <w:rPr>
          <w:rFonts w:ascii="Times New Roman" w:hAnsi="Times New Roman"/>
          <w:bCs/>
          <w:sz w:val="26"/>
          <w:szCs w:val="26"/>
        </w:rPr>
        <w:t xml:space="preserve">: </w:t>
      </w:r>
      <w:hyperlink r:id="rId10" w:history="1">
        <w:r w:rsidRPr="000A55D9">
          <w:rPr>
            <w:rStyle w:val="aa"/>
            <w:rFonts w:ascii="Times New Roman" w:hAnsi="Times New Roman"/>
            <w:bCs/>
            <w:sz w:val="26"/>
            <w:szCs w:val="26"/>
            <w:lang w:val="en-US"/>
          </w:rPr>
          <w:t>opdo</w:t>
        </w:r>
        <w:r w:rsidRPr="000A55D9">
          <w:rPr>
            <w:rStyle w:val="aa"/>
            <w:rFonts w:ascii="Times New Roman" w:hAnsi="Times New Roman"/>
            <w:bCs/>
            <w:sz w:val="26"/>
            <w:szCs w:val="26"/>
          </w:rPr>
          <w:t>@</w:t>
        </w:r>
        <w:r w:rsidRPr="000A55D9">
          <w:rPr>
            <w:rStyle w:val="aa"/>
            <w:rFonts w:ascii="Times New Roman" w:hAnsi="Times New Roman"/>
            <w:bCs/>
            <w:sz w:val="26"/>
            <w:szCs w:val="26"/>
            <w:lang w:val="en-US"/>
          </w:rPr>
          <w:t>n</w:t>
        </w:r>
        <w:r w:rsidRPr="000A55D9">
          <w:rPr>
            <w:rStyle w:val="aa"/>
            <w:rFonts w:ascii="Times New Roman" w:hAnsi="Times New Roman"/>
            <w:bCs/>
            <w:sz w:val="26"/>
            <w:szCs w:val="26"/>
          </w:rPr>
          <w:t>-</w:t>
        </w:r>
        <w:r w:rsidRPr="000A55D9">
          <w:rPr>
            <w:rStyle w:val="aa"/>
            <w:rFonts w:ascii="Times New Roman" w:hAnsi="Times New Roman"/>
            <w:bCs/>
            <w:sz w:val="26"/>
            <w:szCs w:val="26"/>
            <w:lang w:val="en-US"/>
          </w:rPr>
          <w:t>vartovsk</w:t>
        </w:r>
        <w:r w:rsidRPr="000A55D9">
          <w:rPr>
            <w:rStyle w:val="aa"/>
            <w:rFonts w:ascii="Times New Roman" w:hAnsi="Times New Roman"/>
            <w:bCs/>
            <w:sz w:val="26"/>
            <w:szCs w:val="26"/>
          </w:rPr>
          <w:t>.</w:t>
        </w:r>
        <w:r w:rsidRPr="000A55D9">
          <w:rPr>
            <w:rStyle w:val="aa"/>
            <w:rFonts w:ascii="Times New Roman" w:hAnsi="Times New Roman"/>
            <w:bCs/>
            <w:sz w:val="26"/>
            <w:szCs w:val="26"/>
            <w:lang w:val="en-US"/>
          </w:rPr>
          <w:t>ru</w:t>
        </w:r>
      </w:hyperlink>
    </w:p>
    <w:p w:rsidR="008B24B3" w:rsidRPr="00A90DA8" w:rsidRDefault="008B24B3" w:rsidP="008B24B3">
      <w:pPr>
        <w:pStyle w:val="a7"/>
        <w:spacing w:after="0"/>
        <w:ind w:left="0" w:firstLine="709"/>
        <w:jc w:val="both"/>
        <w:rPr>
          <w:rFonts w:ascii="Times New Roman" w:hAnsi="Times New Roman"/>
          <w:bCs/>
          <w:sz w:val="26"/>
          <w:szCs w:val="26"/>
          <w:u w:val="single"/>
        </w:rPr>
      </w:pPr>
    </w:p>
    <w:p w:rsidR="004F7E4C" w:rsidRPr="001126A1" w:rsidRDefault="004F7E4C" w:rsidP="004F7E4C">
      <w:pPr>
        <w:pStyle w:val="a7"/>
        <w:spacing w:after="0"/>
        <w:ind w:left="0" w:firstLine="709"/>
        <w:jc w:val="both"/>
        <w:rPr>
          <w:rFonts w:ascii="Times New Roman" w:hAnsi="Times New Roman"/>
          <w:color w:val="000000"/>
          <w:sz w:val="26"/>
          <w:szCs w:val="26"/>
        </w:rPr>
      </w:pPr>
      <w:r w:rsidRPr="009921C2">
        <w:rPr>
          <w:rFonts w:ascii="Times New Roman" w:hAnsi="Times New Roman"/>
          <w:b/>
          <w:sz w:val="26"/>
          <w:szCs w:val="26"/>
        </w:rPr>
        <w:t>Аукционная документация</w:t>
      </w:r>
      <w:r w:rsidRPr="009921C2">
        <w:rPr>
          <w:rFonts w:ascii="Times New Roman" w:hAnsi="Times New Roman"/>
          <w:sz w:val="26"/>
          <w:szCs w:val="26"/>
        </w:rPr>
        <w:t xml:space="preserve"> предоставляется бесплатно на</w:t>
      </w:r>
      <w:r w:rsidRPr="009921C2">
        <w:rPr>
          <w:rFonts w:ascii="Times New Roman" w:hAnsi="Times New Roman"/>
          <w:bCs/>
          <w:sz w:val="26"/>
          <w:szCs w:val="26"/>
        </w:rPr>
        <w:t xml:space="preserve"> официальном сай</w:t>
      </w:r>
      <w:r w:rsidR="00075D68">
        <w:rPr>
          <w:rFonts w:ascii="Times New Roman" w:hAnsi="Times New Roman"/>
          <w:bCs/>
          <w:sz w:val="26"/>
          <w:szCs w:val="26"/>
        </w:rPr>
        <w:t>те Российской Федерации в сети Интернет</w:t>
      </w:r>
      <w:r w:rsidRPr="009921C2">
        <w:rPr>
          <w:rFonts w:ascii="Times New Roman" w:hAnsi="Times New Roman"/>
          <w:bCs/>
          <w:sz w:val="26"/>
          <w:szCs w:val="26"/>
        </w:rPr>
        <w:t xml:space="preserve"> </w:t>
      </w:r>
      <w:hyperlink r:id="rId11" w:history="1">
        <w:r w:rsidRPr="009921C2">
          <w:rPr>
            <w:rStyle w:val="aa"/>
            <w:rFonts w:ascii="Times New Roman" w:hAnsi="Times New Roman"/>
            <w:bCs/>
            <w:sz w:val="26"/>
            <w:szCs w:val="26"/>
            <w:lang w:val="en-US"/>
          </w:rPr>
          <w:t>www</w:t>
        </w:r>
        <w:r w:rsidRPr="009921C2">
          <w:rPr>
            <w:rStyle w:val="aa"/>
            <w:rFonts w:ascii="Times New Roman" w:hAnsi="Times New Roman"/>
            <w:bCs/>
            <w:sz w:val="26"/>
            <w:szCs w:val="26"/>
          </w:rPr>
          <w:t>.</w:t>
        </w:r>
        <w:r w:rsidRPr="009921C2">
          <w:rPr>
            <w:rStyle w:val="aa"/>
            <w:rFonts w:ascii="Times New Roman" w:hAnsi="Times New Roman"/>
            <w:bCs/>
            <w:sz w:val="26"/>
            <w:szCs w:val="26"/>
            <w:lang w:val="en-US"/>
          </w:rPr>
          <w:t>torgi</w:t>
        </w:r>
        <w:r w:rsidRPr="009921C2">
          <w:rPr>
            <w:rStyle w:val="aa"/>
            <w:rFonts w:ascii="Times New Roman" w:hAnsi="Times New Roman"/>
            <w:bCs/>
            <w:sz w:val="26"/>
            <w:szCs w:val="26"/>
          </w:rPr>
          <w:t>.</w:t>
        </w:r>
        <w:r w:rsidRPr="009921C2">
          <w:rPr>
            <w:rStyle w:val="aa"/>
            <w:rFonts w:ascii="Times New Roman" w:hAnsi="Times New Roman"/>
            <w:bCs/>
            <w:sz w:val="26"/>
            <w:szCs w:val="26"/>
            <w:lang w:val="en-US"/>
          </w:rPr>
          <w:t>gov</w:t>
        </w:r>
        <w:r w:rsidRPr="009921C2">
          <w:rPr>
            <w:rStyle w:val="aa"/>
            <w:rFonts w:ascii="Times New Roman" w:hAnsi="Times New Roman"/>
            <w:bCs/>
            <w:sz w:val="26"/>
            <w:szCs w:val="26"/>
          </w:rPr>
          <w:t>.</w:t>
        </w:r>
        <w:r w:rsidRPr="009921C2">
          <w:rPr>
            <w:rStyle w:val="aa"/>
            <w:rFonts w:ascii="Times New Roman" w:hAnsi="Times New Roman"/>
            <w:bCs/>
            <w:sz w:val="26"/>
            <w:szCs w:val="26"/>
            <w:lang w:val="en-US"/>
          </w:rPr>
          <w:t>ru</w:t>
        </w:r>
      </w:hyperlink>
      <w:r w:rsidRPr="009921C2">
        <w:rPr>
          <w:rFonts w:ascii="Times New Roman" w:hAnsi="Times New Roman"/>
          <w:sz w:val="26"/>
          <w:szCs w:val="26"/>
        </w:rPr>
        <w:t xml:space="preserve"> либо по письменному заявлению заинтересованных лиц по адресу организатора аукциона, начиная со дня размещения извещения о проведен</w:t>
      </w:r>
      <w:proofErr w:type="gramStart"/>
      <w:r w:rsidRPr="009921C2">
        <w:rPr>
          <w:rFonts w:ascii="Times New Roman" w:hAnsi="Times New Roman"/>
          <w:sz w:val="26"/>
          <w:szCs w:val="26"/>
        </w:rPr>
        <w:t>ии ау</w:t>
      </w:r>
      <w:proofErr w:type="gramEnd"/>
      <w:r w:rsidRPr="009921C2">
        <w:rPr>
          <w:rFonts w:ascii="Times New Roman" w:hAnsi="Times New Roman"/>
          <w:sz w:val="26"/>
          <w:szCs w:val="26"/>
        </w:rPr>
        <w:t xml:space="preserve">кциона на </w:t>
      </w:r>
      <w:r w:rsidRPr="009921C2">
        <w:rPr>
          <w:rFonts w:ascii="Times New Roman" w:hAnsi="Times New Roman"/>
          <w:bCs/>
          <w:sz w:val="26"/>
          <w:szCs w:val="26"/>
        </w:rPr>
        <w:t>официальном сай</w:t>
      </w:r>
      <w:r w:rsidR="00075D68">
        <w:rPr>
          <w:rFonts w:ascii="Times New Roman" w:hAnsi="Times New Roman"/>
          <w:bCs/>
          <w:sz w:val="26"/>
          <w:szCs w:val="26"/>
        </w:rPr>
        <w:t>те Российской Федерации в сети Интернет</w:t>
      </w:r>
      <w:r w:rsidRPr="009921C2">
        <w:rPr>
          <w:rFonts w:ascii="Times New Roman" w:hAnsi="Times New Roman"/>
          <w:bCs/>
          <w:sz w:val="26"/>
          <w:szCs w:val="26"/>
        </w:rPr>
        <w:t xml:space="preserve"> </w:t>
      </w:r>
      <w:hyperlink r:id="rId12" w:history="1">
        <w:r w:rsidRPr="009921C2">
          <w:rPr>
            <w:rStyle w:val="aa"/>
            <w:rFonts w:ascii="Times New Roman" w:hAnsi="Times New Roman"/>
            <w:bCs/>
            <w:sz w:val="26"/>
            <w:szCs w:val="26"/>
            <w:lang w:val="en-US"/>
          </w:rPr>
          <w:t>www</w:t>
        </w:r>
        <w:r w:rsidRPr="009921C2">
          <w:rPr>
            <w:rStyle w:val="aa"/>
            <w:rFonts w:ascii="Times New Roman" w:hAnsi="Times New Roman"/>
            <w:bCs/>
            <w:sz w:val="26"/>
            <w:szCs w:val="26"/>
          </w:rPr>
          <w:t>.</w:t>
        </w:r>
        <w:r w:rsidRPr="009921C2">
          <w:rPr>
            <w:rStyle w:val="aa"/>
            <w:rFonts w:ascii="Times New Roman" w:hAnsi="Times New Roman"/>
            <w:bCs/>
            <w:sz w:val="26"/>
            <w:szCs w:val="26"/>
            <w:lang w:val="en-US"/>
          </w:rPr>
          <w:t>torgi</w:t>
        </w:r>
        <w:r w:rsidRPr="009921C2">
          <w:rPr>
            <w:rStyle w:val="aa"/>
            <w:rFonts w:ascii="Times New Roman" w:hAnsi="Times New Roman"/>
            <w:bCs/>
            <w:sz w:val="26"/>
            <w:szCs w:val="26"/>
          </w:rPr>
          <w:t>.</w:t>
        </w:r>
        <w:r w:rsidRPr="009921C2">
          <w:rPr>
            <w:rStyle w:val="aa"/>
            <w:rFonts w:ascii="Times New Roman" w:hAnsi="Times New Roman"/>
            <w:bCs/>
            <w:sz w:val="26"/>
            <w:szCs w:val="26"/>
            <w:lang w:val="en-US"/>
          </w:rPr>
          <w:t>gov</w:t>
        </w:r>
        <w:r w:rsidRPr="009921C2">
          <w:rPr>
            <w:rStyle w:val="aa"/>
            <w:rFonts w:ascii="Times New Roman" w:hAnsi="Times New Roman"/>
            <w:bCs/>
            <w:sz w:val="26"/>
            <w:szCs w:val="26"/>
          </w:rPr>
          <w:t>.</w:t>
        </w:r>
        <w:r w:rsidRPr="009921C2">
          <w:rPr>
            <w:rStyle w:val="aa"/>
            <w:rFonts w:ascii="Times New Roman" w:hAnsi="Times New Roman"/>
            <w:bCs/>
            <w:sz w:val="26"/>
            <w:szCs w:val="26"/>
            <w:lang w:val="en-US"/>
          </w:rPr>
          <w:t>ru</w:t>
        </w:r>
      </w:hyperlink>
      <w:r w:rsidR="003676E8">
        <w:rPr>
          <w:rFonts w:ascii="Times New Roman" w:hAnsi="Times New Roman"/>
          <w:sz w:val="26"/>
          <w:szCs w:val="26"/>
        </w:rPr>
        <w:t xml:space="preserve"> </w:t>
      </w:r>
      <w:r w:rsidR="00BC0FAC">
        <w:rPr>
          <w:rFonts w:ascii="Times New Roman" w:hAnsi="Times New Roman"/>
          <w:sz w:val="26"/>
          <w:szCs w:val="26"/>
        </w:rPr>
        <w:t xml:space="preserve">по </w:t>
      </w:r>
      <w:r w:rsidR="00577DA8">
        <w:rPr>
          <w:rFonts w:ascii="Times New Roman" w:hAnsi="Times New Roman"/>
          <w:sz w:val="26"/>
          <w:szCs w:val="26"/>
        </w:rPr>
        <w:t>30</w:t>
      </w:r>
      <w:r w:rsidR="00284A15">
        <w:rPr>
          <w:rFonts w:ascii="Times New Roman" w:hAnsi="Times New Roman"/>
          <w:sz w:val="26"/>
          <w:szCs w:val="26"/>
        </w:rPr>
        <w:t>.07.2015</w:t>
      </w:r>
      <w:r w:rsidR="00331FF2" w:rsidRPr="004F51E1">
        <w:rPr>
          <w:rFonts w:ascii="Times New Roman" w:hAnsi="Times New Roman"/>
          <w:color w:val="000000"/>
          <w:sz w:val="26"/>
          <w:szCs w:val="26"/>
        </w:rPr>
        <w:t>.</w:t>
      </w:r>
    </w:p>
    <w:p w:rsidR="008B24B3" w:rsidRPr="00A90DA8" w:rsidRDefault="008B24B3" w:rsidP="008B24B3">
      <w:pPr>
        <w:pStyle w:val="a7"/>
        <w:spacing w:after="0"/>
        <w:ind w:left="0" w:firstLine="709"/>
        <w:jc w:val="both"/>
        <w:rPr>
          <w:rFonts w:ascii="Times New Roman" w:hAnsi="Times New Roman"/>
          <w:sz w:val="26"/>
          <w:szCs w:val="26"/>
        </w:rPr>
      </w:pPr>
    </w:p>
    <w:p w:rsidR="00CC4924" w:rsidRPr="00DB6883" w:rsidRDefault="00CC4924" w:rsidP="00CC4924">
      <w:pPr>
        <w:pStyle w:val="a7"/>
        <w:spacing w:after="0"/>
        <w:ind w:left="0" w:firstLine="709"/>
        <w:jc w:val="both"/>
        <w:rPr>
          <w:rFonts w:ascii="Times New Roman" w:hAnsi="Times New Roman"/>
          <w:bCs/>
          <w:color w:val="000000"/>
          <w:sz w:val="26"/>
          <w:szCs w:val="26"/>
        </w:rPr>
      </w:pPr>
      <w:r w:rsidRPr="00DB6883">
        <w:rPr>
          <w:rFonts w:ascii="Times New Roman" w:hAnsi="Times New Roman"/>
          <w:b/>
          <w:bCs/>
          <w:color w:val="000000"/>
          <w:sz w:val="26"/>
          <w:szCs w:val="26"/>
        </w:rPr>
        <w:t>Цена</w:t>
      </w:r>
      <w:r w:rsidRPr="00DB6883">
        <w:rPr>
          <w:rFonts w:ascii="Times New Roman" w:hAnsi="Times New Roman"/>
          <w:bCs/>
          <w:color w:val="000000"/>
          <w:sz w:val="26"/>
          <w:szCs w:val="26"/>
        </w:rPr>
        <w:t xml:space="preserve"> </w:t>
      </w:r>
      <w:r w:rsidRPr="00DB6883">
        <w:rPr>
          <w:rFonts w:ascii="Times New Roman" w:hAnsi="Times New Roman"/>
          <w:b/>
          <w:bCs/>
          <w:color w:val="000000"/>
          <w:sz w:val="26"/>
          <w:szCs w:val="26"/>
        </w:rPr>
        <w:t>договора</w:t>
      </w:r>
      <w:r w:rsidR="00541416" w:rsidRPr="00DB6883">
        <w:rPr>
          <w:rFonts w:ascii="Times New Roman" w:hAnsi="Times New Roman"/>
          <w:bCs/>
          <w:color w:val="000000"/>
          <w:sz w:val="26"/>
          <w:szCs w:val="26"/>
        </w:rPr>
        <w:t xml:space="preserve"> </w:t>
      </w:r>
      <w:r w:rsidR="00B63039" w:rsidRPr="00DB6883">
        <w:rPr>
          <w:rFonts w:ascii="Times New Roman" w:hAnsi="Times New Roman"/>
          <w:bCs/>
          <w:color w:val="000000"/>
          <w:sz w:val="26"/>
          <w:szCs w:val="26"/>
        </w:rPr>
        <w:t>(</w:t>
      </w:r>
      <w:r w:rsidR="00DB6883" w:rsidRPr="00DB6883">
        <w:rPr>
          <w:rFonts w:ascii="Times New Roman" w:hAnsi="Times New Roman"/>
          <w:color w:val="000000"/>
          <w:sz w:val="26"/>
          <w:szCs w:val="26"/>
        </w:rPr>
        <w:t>размер</w:t>
      </w:r>
      <w:r w:rsidR="00F025D6">
        <w:rPr>
          <w:rFonts w:ascii="Times New Roman" w:hAnsi="Times New Roman"/>
          <w:color w:val="000000"/>
          <w:sz w:val="26"/>
          <w:szCs w:val="26"/>
        </w:rPr>
        <w:t xml:space="preserve"> годовой</w:t>
      </w:r>
      <w:r w:rsidR="00DB6883" w:rsidRPr="00DB6883">
        <w:rPr>
          <w:rFonts w:ascii="Times New Roman" w:hAnsi="Times New Roman"/>
          <w:color w:val="000000"/>
          <w:sz w:val="26"/>
          <w:szCs w:val="26"/>
        </w:rPr>
        <w:t xml:space="preserve"> </w:t>
      </w:r>
      <w:r w:rsidR="00B63039" w:rsidRPr="00DB6883">
        <w:rPr>
          <w:rFonts w:ascii="Times New Roman" w:hAnsi="Times New Roman"/>
          <w:color w:val="000000"/>
          <w:sz w:val="26"/>
          <w:szCs w:val="26"/>
        </w:rPr>
        <w:t>арендной платы</w:t>
      </w:r>
      <w:r w:rsidR="00B63039" w:rsidRPr="00DB6883">
        <w:rPr>
          <w:rFonts w:ascii="Times New Roman" w:hAnsi="Times New Roman"/>
          <w:bCs/>
          <w:color w:val="000000"/>
          <w:sz w:val="26"/>
          <w:szCs w:val="26"/>
        </w:rPr>
        <w:t xml:space="preserve">) </w:t>
      </w:r>
      <w:proofErr w:type="gramStart"/>
      <w:r w:rsidRPr="00DB6883">
        <w:rPr>
          <w:rFonts w:ascii="Times New Roman" w:hAnsi="Times New Roman"/>
          <w:bCs/>
          <w:color w:val="000000"/>
          <w:sz w:val="26"/>
          <w:szCs w:val="26"/>
        </w:rPr>
        <w:t>определяется по итогам проведения аукциона и состоит</w:t>
      </w:r>
      <w:proofErr w:type="gramEnd"/>
      <w:r w:rsidRPr="00DB6883">
        <w:rPr>
          <w:rFonts w:ascii="Times New Roman" w:hAnsi="Times New Roman"/>
          <w:bCs/>
          <w:color w:val="000000"/>
          <w:sz w:val="26"/>
          <w:szCs w:val="26"/>
        </w:rPr>
        <w:t xml:space="preserve"> из размера платежей, определенных в твердой сумме и вносимых ежемесячно на счет арендодателя, в срок до 5 числа текущего месяца. </w:t>
      </w:r>
    </w:p>
    <w:p w:rsidR="00CC4924" w:rsidRPr="00DB6883" w:rsidRDefault="007D4EE0" w:rsidP="00CC4924">
      <w:pPr>
        <w:pStyle w:val="a7"/>
        <w:spacing w:after="0"/>
        <w:ind w:left="0" w:firstLine="709"/>
        <w:jc w:val="both"/>
        <w:rPr>
          <w:rFonts w:ascii="Times New Roman" w:hAnsi="Times New Roman"/>
          <w:bCs/>
          <w:sz w:val="26"/>
          <w:szCs w:val="26"/>
        </w:rPr>
      </w:pPr>
      <w:r>
        <w:rPr>
          <w:rFonts w:ascii="Times New Roman" w:hAnsi="Times New Roman"/>
          <w:bCs/>
          <w:sz w:val="26"/>
          <w:szCs w:val="26"/>
        </w:rPr>
        <w:t>Предложения</w:t>
      </w:r>
      <w:r w:rsidR="00CC4924" w:rsidRPr="00DB6883">
        <w:rPr>
          <w:rFonts w:ascii="Times New Roman" w:hAnsi="Times New Roman"/>
          <w:bCs/>
          <w:sz w:val="26"/>
          <w:szCs w:val="26"/>
        </w:rPr>
        <w:t xml:space="preserve"> о цене предмета торгов </w:t>
      </w:r>
      <w:proofErr w:type="gramStart"/>
      <w:r w:rsidR="00CC4924" w:rsidRPr="00DB6883">
        <w:rPr>
          <w:rFonts w:ascii="Times New Roman" w:hAnsi="Times New Roman"/>
          <w:bCs/>
          <w:sz w:val="26"/>
          <w:szCs w:val="26"/>
        </w:rPr>
        <w:t>заявляются</w:t>
      </w:r>
      <w:proofErr w:type="gramEnd"/>
      <w:r w:rsidR="00CC4924" w:rsidRPr="00DB6883">
        <w:rPr>
          <w:rFonts w:ascii="Times New Roman" w:hAnsi="Times New Roman"/>
          <w:bCs/>
          <w:sz w:val="26"/>
          <w:szCs w:val="26"/>
        </w:rPr>
        <w:t xml:space="preserve"> участниками аукциона в ходе проведения торгов. Критерием выявления победителя является предложение максимальной цены. </w:t>
      </w:r>
    </w:p>
    <w:p w:rsidR="00CC4924" w:rsidRDefault="00CC4924" w:rsidP="00CC4924">
      <w:pPr>
        <w:pStyle w:val="a7"/>
        <w:spacing w:after="0"/>
        <w:ind w:left="0" w:firstLine="709"/>
        <w:jc w:val="both"/>
        <w:rPr>
          <w:rFonts w:ascii="Times New Roman" w:hAnsi="Times New Roman"/>
          <w:bCs/>
          <w:sz w:val="26"/>
          <w:szCs w:val="26"/>
        </w:rPr>
      </w:pPr>
      <w:r w:rsidRPr="00DB6883">
        <w:rPr>
          <w:rFonts w:ascii="Times New Roman" w:hAnsi="Times New Roman"/>
          <w:bCs/>
          <w:sz w:val="26"/>
          <w:szCs w:val="26"/>
        </w:rPr>
        <w:t>Цена договора не может быть пересмотрена с</w:t>
      </w:r>
      <w:r w:rsidR="003676E8">
        <w:rPr>
          <w:rFonts w:ascii="Times New Roman" w:hAnsi="Times New Roman"/>
          <w:bCs/>
          <w:sz w:val="26"/>
          <w:szCs w:val="26"/>
        </w:rPr>
        <w:t xml:space="preserve">торонами в сторону уменьшения. </w:t>
      </w:r>
    </w:p>
    <w:p w:rsidR="003676E8" w:rsidRPr="006474C9" w:rsidRDefault="003676E8" w:rsidP="003676E8">
      <w:pPr>
        <w:pStyle w:val="a7"/>
        <w:spacing w:after="0"/>
        <w:ind w:left="0" w:firstLine="709"/>
        <w:jc w:val="both"/>
        <w:rPr>
          <w:rFonts w:ascii="Times New Roman" w:hAnsi="Times New Roman"/>
          <w:bCs/>
          <w:sz w:val="26"/>
          <w:szCs w:val="26"/>
        </w:rPr>
      </w:pPr>
      <w:proofErr w:type="gramStart"/>
      <w:r w:rsidRPr="006474C9">
        <w:rPr>
          <w:rFonts w:ascii="Times New Roman" w:hAnsi="Times New Roman"/>
          <w:bCs/>
          <w:sz w:val="26"/>
          <w:szCs w:val="26"/>
        </w:rPr>
        <w:t xml:space="preserve">Сумма арендной платы, установленная по результатам аукциона, может быть </w:t>
      </w:r>
      <w:r w:rsidR="005C6BFD">
        <w:rPr>
          <w:rFonts w:ascii="Times New Roman" w:hAnsi="Times New Roman"/>
          <w:bCs/>
          <w:sz w:val="26"/>
          <w:szCs w:val="26"/>
        </w:rPr>
        <w:t>увеличена</w:t>
      </w:r>
      <w:r w:rsidRPr="006474C9">
        <w:rPr>
          <w:rFonts w:ascii="Times New Roman" w:hAnsi="Times New Roman"/>
          <w:bCs/>
          <w:sz w:val="26"/>
          <w:szCs w:val="26"/>
        </w:rPr>
        <w:t xml:space="preserve"> по соглашению сторон, но не чаще одного раза в год путем применения индекса потребительских цен, определенного Госкомстатом России в соответствии с </w:t>
      </w:r>
      <w:r w:rsidRPr="006474C9">
        <w:rPr>
          <w:rFonts w:ascii="Times New Roman" w:hAnsi="Times New Roman"/>
          <w:bCs/>
          <w:sz w:val="26"/>
          <w:szCs w:val="26"/>
        </w:rPr>
        <w:lastRenderedPageBreak/>
        <w:t>утвержденными Постановлением Госкомстата РФ от 25.03.2002 №23 Основными положениями о порядке наблюдения за пот</w:t>
      </w:r>
      <w:r>
        <w:rPr>
          <w:rFonts w:ascii="Times New Roman" w:hAnsi="Times New Roman"/>
          <w:bCs/>
          <w:sz w:val="26"/>
          <w:szCs w:val="26"/>
        </w:rPr>
        <w:t>ребительскими ценами и тарифами</w:t>
      </w:r>
      <w:r w:rsidRPr="006474C9">
        <w:rPr>
          <w:rFonts w:ascii="Times New Roman" w:hAnsi="Times New Roman"/>
          <w:bCs/>
          <w:sz w:val="26"/>
          <w:szCs w:val="26"/>
        </w:rPr>
        <w:t xml:space="preserve"> на товары и платные услуги, оказанные населению, и определения индекса потребительских цен. </w:t>
      </w:r>
      <w:proofErr w:type="gramEnd"/>
    </w:p>
    <w:p w:rsidR="003676E8" w:rsidRDefault="003676E8" w:rsidP="00CC4924">
      <w:pPr>
        <w:pStyle w:val="a7"/>
        <w:spacing w:after="0"/>
        <w:ind w:left="0" w:firstLine="709"/>
        <w:jc w:val="both"/>
        <w:rPr>
          <w:rFonts w:ascii="Times New Roman" w:hAnsi="Times New Roman"/>
          <w:bCs/>
          <w:sz w:val="26"/>
          <w:szCs w:val="26"/>
        </w:rPr>
      </w:pPr>
    </w:p>
    <w:p w:rsidR="00C76629" w:rsidRPr="00DA7996" w:rsidRDefault="00075D68" w:rsidP="00714E66">
      <w:pPr>
        <w:pStyle w:val="a7"/>
        <w:spacing w:after="0"/>
        <w:ind w:left="0" w:firstLine="709"/>
        <w:jc w:val="both"/>
        <w:rPr>
          <w:rFonts w:ascii="Times New Roman" w:hAnsi="Times New Roman"/>
          <w:bCs/>
          <w:color w:val="000000"/>
          <w:sz w:val="26"/>
          <w:szCs w:val="26"/>
        </w:rPr>
      </w:pPr>
      <w:r>
        <w:rPr>
          <w:rFonts w:ascii="Times New Roman" w:hAnsi="Times New Roman"/>
          <w:b/>
          <w:bCs/>
          <w:color w:val="000000"/>
          <w:sz w:val="26"/>
          <w:szCs w:val="26"/>
        </w:rPr>
        <w:t xml:space="preserve">Задаток в размере </w:t>
      </w:r>
      <w:r w:rsidR="005C6BFD">
        <w:rPr>
          <w:rFonts w:ascii="Times New Roman" w:hAnsi="Times New Roman"/>
          <w:b/>
          <w:bCs/>
          <w:color w:val="000000"/>
          <w:sz w:val="26"/>
          <w:szCs w:val="26"/>
        </w:rPr>
        <w:t>60 500</w:t>
      </w:r>
      <w:r w:rsidR="001E67CE" w:rsidRPr="001E67CE">
        <w:rPr>
          <w:rFonts w:ascii="Times New Roman" w:hAnsi="Times New Roman"/>
          <w:b/>
          <w:sz w:val="26"/>
          <w:szCs w:val="26"/>
        </w:rPr>
        <w:t>,00</w:t>
      </w:r>
      <w:r w:rsidR="001E67CE">
        <w:rPr>
          <w:rFonts w:ascii="Times New Roman" w:hAnsi="Times New Roman"/>
          <w:sz w:val="26"/>
          <w:szCs w:val="26"/>
        </w:rPr>
        <w:t xml:space="preserve"> </w:t>
      </w:r>
      <w:r w:rsidR="00DA7996" w:rsidRPr="00DA7996">
        <w:rPr>
          <w:rFonts w:ascii="Times New Roman" w:hAnsi="Times New Roman"/>
          <w:b/>
          <w:bCs/>
          <w:color w:val="000000"/>
          <w:sz w:val="26"/>
          <w:szCs w:val="26"/>
        </w:rPr>
        <w:t>руб</w:t>
      </w:r>
      <w:r w:rsidR="00DB24F2">
        <w:rPr>
          <w:rFonts w:ascii="Times New Roman" w:hAnsi="Times New Roman"/>
          <w:b/>
          <w:bCs/>
          <w:color w:val="000000"/>
          <w:sz w:val="26"/>
          <w:szCs w:val="26"/>
        </w:rPr>
        <w:t>.</w:t>
      </w:r>
      <w:r w:rsidR="00DA7996" w:rsidRPr="00DA7996">
        <w:rPr>
          <w:rFonts w:ascii="Times New Roman" w:hAnsi="Times New Roman"/>
          <w:b/>
          <w:bCs/>
          <w:color w:val="000000"/>
          <w:sz w:val="26"/>
          <w:szCs w:val="26"/>
        </w:rPr>
        <w:t xml:space="preserve"> </w:t>
      </w:r>
      <w:r w:rsidR="00DA7996" w:rsidRPr="00DA7996">
        <w:rPr>
          <w:rFonts w:ascii="Times New Roman" w:hAnsi="Times New Roman"/>
          <w:bCs/>
          <w:color w:val="000000"/>
          <w:sz w:val="26"/>
          <w:szCs w:val="26"/>
        </w:rPr>
        <w:t>(</w:t>
      </w:r>
      <w:r w:rsidR="005C6BFD">
        <w:rPr>
          <w:rFonts w:ascii="Times New Roman" w:hAnsi="Times New Roman"/>
          <w:bCs/>
          <w:color w:val="000000"/>
          <w:sz w:val="26"/>
          <w:szCs w:val="26"/>
        </w:rPr>
        <w:t>10</w:t>
      </w:r>
      <w:r w:rsidR="00DA7996" w:rsidRPr="008B11D8">
        <w:rPr>
          <w:rFonts w:ascii="Times New Roman" w:hAnsi="Times New Roman"/>
          <w:bCs/>
          <w:color w:val="000000"/>
          <w:sz w:val="26"/>
          <w:szCs w:val="26"/>
        </w:rPr>
        <w:t>%</w:t>
      </w:r>
      <w:r w:rsidR="007B51EE">
        <w:rPr>
          <w:rFonts w:ascii="Times New Roman" w:hAnsi="Times New Roman"/>
          <w:bCs/>
          <w:color w:val="000000"/>
          <w:sz w:val="26"/>
          <w:szCs w:val="26"/>
        </w:rPr>
        <w:t xml:space="preserve"> от начального размера</w:t>
      </w:r>
      <w:r w:rsidR="005C6BFD">
        <w:rPr>
          <w:rFonts w:ascii="Times New Roman" w:hAnsi="Times New Roman"/>
          <w:bCs/>
          <w:color w:val="000000"/>
          <w:sz w:val="26"/>
          <w:szCs w:val="26"/>
        </w:rPr>
        <w:t xml:space="preserve"> годовой</w:t>
      </w:r>
      <w:r w:rsidR="007B51EE">
        <w:rPr>
          <w:rFonts w:ascii="Times New Roman" w:hAnsi="Times New Roman"/>
          <w:bCs/>
          <w:color w:val="000000"/>
          <w:sz w:val="26"/>
          <w:szCs w:val="26"/>
        </w:rPr>
        <w:t xml:space="preserve"> </w:t>
      </w:r>
      <w:r w:rsidR="00DA7996" w:rsidRPr="00DA7996">
        <w:rPr>
          <w:rFonts w:ascii="Times New Roman" w:hAnsi="Times New Roman"/>
          <w:bCs/>
          <w:color w:val="000000"/>
          <w:sz w:val="26"/>
          <w:szCs w:val="26"/>
        </w:rPr>
        <w:t>арендной платы)</w:t>
      </w:r>
      <w:r w:rsidR="00DA7996" w:rsidRPr="00DA7996">
        <w:rPr>
          <w:rFonts w:ascii="Times New Roman" w:hAnsi="Times New Roman"/>
          <w:b/>
          <w:bCs/>
          <w:color w:val="000000"/>
          <w:sz w:val="26"/>
          <w:szCs w:val="26"/>
        </w:rPr>
        <w:t xml:space="preserve"> </w:t>
      </w:r>
      <w:r w:rsidR="00DA7996" w:rsidRPr="00DA7996">
        <w:rPr>
          <w:rFonts w:ascii="Times New Roman" w:hAnsi="Times New Roman"/>
          <w:bCs/>
          <w:color w:val="000000"/>
          <w:sz w:val="26"/>
          <w:szCs w:val="26"/>
        </w:rPr>
        <w:t xml:space="preserve"> </w:t>
      </w:r>
      <w:r w:rsidR="008B24B3" w:rsidRPr="00DA7996">
        <w:rPr>
          <w:rFonts w:ascii="Times New Roman" w:hAnsi="Times New Roman"/>
          <w:bCs/>
          <w:color w:val="000000"/>
          <w:sz w:val="26"/>
          <w:szCs w:val="26"/>
        </w:rPr>
        <w:t xml:space="preserve">вносится </w:t>
      </w:r>
      <w:r w:rsidR="008B24B3" w:rsidRPr="002C4445">
        <w:rPr>
          <w:rFonts w:ascii="Times New Roman" w:hAnsi="Times New Roman"/>
          <w:bCs/>
          <w:color w:val="000000"/>
          <w:sz w:val="26"/>
          <w:szCs w:val="26"/>
        </w:rPr>
        <w:t xml:space="preserve">с </w:t>
      </w:r>
      <w:r w:rsidR="00577DA8">
        <w:rPr>
          <w:rFonts w:ascii="Times New Roman" w:hAnsi="Times New Roman"/>
          <w:bCs/>
          <w:color w:val="000000"/>
          <w:sz w:val="26"/>
          <w:szCs w:val="26"/>
          <w:u w:val="single"/>
        </w:rPr>
        <w:t>25.06</w:t>
      </w:r>
      <w:r w:rsidR="008A246E">
        <w:rPr>
          <w:rFonts w:ascii="Times New Roman" w:hAnsi="Times New Roman"/>
          <w:bCs/>
          <w:color w:val="000000"/>
          <w:sz w:val="26"/>
          <w:szCs w:val="26"/>
          <w:u w:val="single"/>
        </w:rPr>
        <w:t>.201</w:t>
      </w:r>
      <w:r w:rsidR="00284A15">
        <w:rPr>
          <w:rFonts w:ascii="Times New Roman" w:hAnsi="Times New Roman"/>
          <w:bCs/>
          <w:color w:val="000000"/>
          <w:sz w:val="26"/>
          <w:szCs w:val="26"/>
          <w:u w:val="single"/>
        </w:rPr>
        <w:t>5</w:t>
      </w:r>
      <w:r w:rsidR="008A246E">
        <w:rPr>
          <w:rFonts w:ascii="Times New Roman" w:hAnsi="Times New Roman"/>
          <w:bCs/>
          <w:color w:val="000000"/>
          <w:sz w:val="26"/>
          <w:szCs w:val="26"/>
          <w:u w:val="single"/>
        </w:rPr>
        <w:t xml:space="preserve"> по </w:t>
      </w:r>
      <w:r w:rsidR="00577DA8">
        <w:rPr>
          <w:rFonts w:ascii="Times New Roman" w:hAnsi="Times New Roman"/>
          <w:bCs/>
          <w:color w:val="000000"/>
          <w:sz w:val="26"/>
          <w:szCs w:val="26"/>
          <w:u w:val="single"/>
        </w:rPr>
        <w:t>30.07</w:t>
      </w:r>
      <w:r w:rsidR="00331FF2" w:rsidRPr="004F51E1">
        <w:rPr>
          <w:rFonts w:ascii="Times New Roman" w:hAnsi="Times New Roman"/>
          <w:bCs/>
          <w:color w:val="000000"/>
          <w:sz w:val="26"/>
          <w:szCs w:val="26"/>
          <w:u w:val="single"/>
        </w:rPr>
        <w:t>.201</w:t>
      </w:r>
      <w:r w:rsidR="00924260">
        <w:rPr>
          <w:rFonts w:ascii="Times New Roman" w:hAnsi="Times New Roman"/>
          <w:bCs/>
          <w:color w:val="000000"/>
          <w:sz w:val="26"/>
          <w:szCs w:val="26"/>
          <w:u w:val="single"/>
        </w:rPr>
        <w:t>5</w:t>
      </w:r>
      <w:r w:rsidR="008B24B3" w:rsidRPr="004F51E1">
        <w:rPr>
          <w:rFonts w:ascii="Times New Roman" w:hAnsi="Times New Roman"/>
          <w:bCs/>
          <w:color w:val="000000"/>
          <w:sz w:val="26"/>
          <w:szCs w:val="26"/>
        </w:rPr>
        <w:t>,</w:t>
      </w:r>
      <w:r w:rsidR="008B24B3" w:rsidRPr="00DA7996">
        <w:rPr>
          <w:rFonts w:ascii="Times New Roman" w:hAnsi="Times New Roman"/>
          <w:bCs/>
          <w:color w:val="000000"/>
          <w:sz w:val="26"/>
          <w:szCs w:val="26"/>
        </w:rPr>
        <w:t xml:space="preserve"> до подачи заявки организатору аукциона, путем безналичного перечисления на расчетный счет 40302810000005000015 в РКЦ Нижневартовск г. Нижневартовск, БИК 04716900</w:t>
      </w:r>
      <w:r>
        <w:rPr>
          <w:rFonts w:ascii="Times New Roman" w:hAnsi="Times New Roman"/>
          <w:bCs/>
          <w:color w:val="000000"/>
          <w:sz w:val="26"/>
          <w:szCs w:val="26"/>
        </w:rPr>
        <w:t>0, получатель: ИНН 8603032896, а</w:t>
      </w:r>
      <w:r w:rsidR="008B24B3" w:rsidRPr="00DA7996">
        <w:rPr>
          <w:rFonts w:ascii="Times New Roman" w:hAnsi="Times New Roman"/>
          <w:bCs/>
          <w:color w:val="000000"/>
          <w:sz w:val="26"/>
          <w:szCs w:val="26"/>
        </w:rPr>
        <w:t xml:space="preserve">дминистрация города Нижневартовска (лицевой счет </w:t>
      </w:r>
      <w:r w:rsidR="005A1BC5">
        <w:rPr>
          <w:rFonts w:ascii="Times New Roman" w:hAnsi="Times New Roman"/>
          <w:bCs/>
          <w:sz w:val="26"/>
          <w:szCs w:val="26"/>
        </w:rPr>
        <w:t>005.05.</w:t>
      </w:r>
      <w:r w:rsidR="005F6DDA">
        <w:rPr>
          <w:rFonts w:ascii="Times New Roman" w:hAnsi="Times New Roman"/>
          <w:bCs/>
          <w:sz w:val="26"/>
          <w:szCs w:val="26"/>
        </w:rPr>
        <w:t>00</w:t>
      </w:r>
      <w:r w:rsidR="005A1BC5">
        <w:rPr>
          <w:rFonts w:ascii="Times New Roman" w:hAnsi="Times New Roman"/>
          <w:bCs/>
          <w:sz w:val="26"/>
          <w:szCs w:val="26"/>
        </w:rPr>
        <w:t>9</w:t>
      </w:r>
      <w:r w:rsidR="005F6DDA" w:rsidRPr="005F6DDA">
        <w:rPr>
          <w:rFonts w:ascii="Times New Roman" w:hAnsi="Times New Roman"/>
          <w:bCs/>
          <w:sz w:val="26"/>
          <w:szCs w:val="26"/>
        </w:rPr>
        <w:t>.</w:t>
      </w:r>
      <w:r w:rsidR="005F6DDA" w:rsidRPr="000A55D9">
        <w:rPr>
          <w:rFonts w:ascii="Times New Roman" w:hAnsi="Times New Roman"/>
          <w:bCs/>
          <w:sz w:val="26"/>
          <w:szCs w:val="26"/>
        </w:rPr>
        <w:t>5</w:t>
      </w:r>
      <w:r w:rsidR="008B24B3" w:rsidRPr="00DA7996">
        <w:rPr>
          <w:rFonts w:ascii="Times New Roman" w:hAnsi="Times New Roman"/>
          <w:bCs/>
          <w:color w:val="000000"/>
          <w:sz w:val="26"/>
          <w:szCs w:val="26"/>
        </w:rPr>
        <w:t>). Суммы задатков возвращаются на расчетный счет участников аукцио</w:t>
      </w:r>
      <w:r w:rsidR="007B51EE">
        <w:rPr>
          <w:rFonts w:ascii="Times New Roman" w:hAnsi="Times New Roman"/>
          <w:bCs/>
          <w:color w:val="000000"/>
          <w:sz w:val="26"/>
          <w:szCs w:val="26"/>
        </w:rPr>
        <w:t xml:space="preserve">на (кроме победителя) </w:t>
      </w:r>
      <w:r w:rsidR="00C76629" w:rsidRPr="00DA7996">
        <w:rPr>
          <w:rFonts w:ascii="Times New Roman" w:hAnsi="Times New Roman"/>
          <w:bCs/>
          <w:color w:val="000000"/>
          <w:sz w:val="26"/>
          <w:szCs w:val="26"/>
        </w:rPr>
        <w:t>в течение</w:t>
      </w:r>
      <w:r w:rsidR="008B24B3" w:rsidRPr="00DA7996">
        <w:rPr>
          <w:rFonts w:ascii="Times New Roman" w:hAnsi="Times New Roman"/>
          <w:bCs/>
          <w:color w:val="000000"/>
          <w:sz w:val="26"/>
          <w:szCs w:val="26"/>
        </w:rPr>
        <w:t xml:space="preserve"> пяти рабочих дней со дня </w:t>
      </w:r>
      <w:r w:rsidR="007D4EE0">
        <w:rPr>
          <w:rFonts w:ascii="Times New Roman" w:hAnsi="Times New Roman"/>
          <w:bCs/>
          <w:color w:val="000000"/>
          <w:sz w:val="26"/>
          <w:szCs w:val="26"/>
        </w:rPr>
        <w:t>подписания</w:t>
      </w:r>
      <w:r w:rsidR="008B24B3" w:rsidRPr="00DA7996">
        <w:rPr>
          <w:rFonts w:ascii="Times New Roman" w:hAnsi="Times New Roman"/>
          <w:bCs/>
          <w:color w:val="000000"/>
          <w:sz w:val="26"/>
          <w:szCs w:val="26"/>
        </w:rPr>
        <w:t xml:space="preserve"> протокола</w:t>
      </w:r>
      <w:r w:rsidR="007D4EE0">
        <w:rPr>
          <w:rFonts w:ascii="Times New Roman" w:hAnsi="Times New Roman"/>
          <w:bCs/>
          <w:color w:val="000000"/>
          <w:sz w:val="26"/>
          <w:szCs w:val="26"/>
        </w:rPr>
        <w:t xml:space="preserve"> аукциона</w:t>
      </w:r>
      <w:r w:rsidR="008B24B3" w:rsidRPr="00DA7996">
        <w:rPr>
          <w:rFonts w:ascii="Times New Roman" w:hAnsi="Times New Roman"/>
          <w:bCs/>
          <w:color w:val="000000"/>
          <w:sz w:val="26"/>
          <w:szCs w:val="26"/>
        </w:rPr>
        <w:t xml:space="preserve">. </w:t>
      </w:r>
      <w:r w:rsidR="00C76629" w:rsidRPr="00DA7996">
        <w:rPr>
          <w:rFonts w:ascii="Times New Roman" w:hAnsi="Times New Roman"/>
          <w:bCs/>
          <w:color w:val="000000"/>
          <w:sz w:val="26"/>
          <w:szCs w:val="26"/>
        </w:rPr>
        <w:t xml:space="preserve">Участнику аукциона, который сделал предпоследнее предложение о цене договора, задаток возвращается в течение пяти рабочих дней </w:t>
      </w:r>
      <w:proofErr w:type="gramStart"/>
      <w:r w:rsidR="00C76629" w:rsidRPr="00DA7996">
        <w:rPr>
          <w:rFonts w:ascii="Times New Roman" w:hAnsi="Times New Roman"/>
          <w:bCs/>
          <w:color w:val="000000"/>
          <w:sz w:val="26"/>
          <w:szCs w:val="26"/>
        </w:rPr>
        <w:t>с даты подписания</w:t>
      </w:r>
      <w:proofErr w:type="gramEnd"/>
      <w:r w:rsidR="00C76629" w:rsidRPr="00DA7996">
        <w:rPr>
          <w:rFonts w:ascii="Times New Roman" w:hAnsi="Times New Roman"/>
          <w:bCs/>
          <w:color w:val="000000"/>
          <w:sz w:val="26"/>
          <w:szCs w:val="26"/>
        </w:rPr>
        <w:t xml:space="preserve"> договора с победителем аукциона или таким участником аукциона.</w:t>
      </w:r>
      <w:r w:rsidR="00714E66" w:rsidRPr="00DA7996">
        <w:rPr>
          <w:rFonts w:ascii="Times New Roman" w:hAnsi="Times New Roman"/>
          <w:bCs/>
          <w:color w:val="000000"/>
          <w:sz w:val="26"/>
          <w:szCs w:val="26"/>
        </w:rPr>
        <w:t xml:space="preserve"> Победителю аукциона внесенный задаток засчитывается в счет арендной платы. </w:t>
      </w:r>
    </w:p>
    <w:p w:rsidR="008B24B3" w:rsidRPr="00A90DA8" w:rsidRDefault="008B24B3" w:rsidP="00C76629">
      <w:pPr>
        <w:pStyle w:val="a7"/>
        <w:spacing w:after="0"/>
        <w:jc w:val="both"/>
        <w:rPr>
          <w:rFonts w:ascii="Times New Roman" w:hAnsi="Times New Roman"/>
          <w:b/>
          <w:sz w:val="26"/>
          <w:szCs w:val="26"/>
        </w:rPr>
      </w:pPr>
    </w:p>
    <w:p w:rsidR="008B24B3" w:rsidRPr="00A90DA8" w:rsidRDefault="008B24B3" w:rsidP="008B24B3">
      <w:pPr>
        <w:pStyle w:val="a7"/>
        <w:spacing w:after="0"/>
        <w:ind w:left="0" w:firstLine="709"/>
        <w:jc w:val="both"/>
        <w:rPr>
          <w:rFonts w:ascii="Times New Roman" w:hAnsi="Times New Roman"/>
          <w:sz w:val="26"/>
          <w:szCs w:val="26"/>
        </w:rPr>
      </w:pPr>
      <w:r w:rsidRPr="00A90DA8">
        <w:rPr>
          <w:rFonts w:ascii="Times New Roman" w:hAnsi="Times New Roman"/>
          <w:b/>
          <w:sz w:val="26"/>
          <w:szCs w:val="26"/>
        </w:rPr>
        <w:t>Организатор аукциона</w:t>
      </w:r>
      <w:r w:rsidRPr="00A90DA8">
        <w:rPr>
          <w:rFonts w:ascii="Times New Roman" w:hAnsi="Times New Roman"/>
          <w:sz w:val="26"/>
          <w:szCs w:val="26"/>
        </w:rPr>
        <w:t xml:space="preserve"> вправе принять решение о внесении изменений в извещение о проведении аукциона не </w:t>
      </w:r>
      <w:proofErr w:type="gramStart"/>
      <w:r w:rsidRPr="00A90DA8">
        <w:rPr>
          <w:rFonts w:ascii="Times New Roman" w:hAnsi="Times New Roman"/>
          <w:sz w:val="26"/>
          <w:szCs w:val="26"/>
        </w:rPr>
        <w:t>позднее</w:t>
      </w:r>
      <w:proofErr w:type="gramEnd"/>
      <w:r w:rsidRPr="00A90DA8">
        <w:rPr>
          <w:rFonts w:ascii="Times New Roman" w:hAnsi="Times New Roman"/>
          <w:sz w:val="26"/>
          <w:szCs w:val="26"/>
        </w:rPr>
        <w:t xml:space="preserve"> чем за пять дней до даты окончания подачи заявок на участие в аукционе.  </w:t>
      </w:r>
    </w:p>
    <w:p w:rsidR="008B24B3" w:rsidRPr="00A90DA8" w:rsidRDefault="008B24B3" w:rsidP="008B24B3">
      <w:pPr>
        <w:pStyle w:val="a7"/>
        <w:spacing w:after="0"/>
        <w:ind w:left="0" w:firstLine="709"/>
        <w:jc w:val="both"/>
        <w:rPr>
          <w:rFonts w:ascii="Times New Roman" w:hAnsi="Times New Roman"/>
          <w:sz w:val="26"/>
          <w:szCs w:val="26"/>
        </w:rPr>
      </w:pPr>
      <w:r w:rsidRPr="00A90DA8">
        <w:rPr>
          <w:rFonts w:ascii="Times New Roman" w:hAnsi="Times New Roman"/>
          <w:sz w:val="26"/>
          <w:szCs w:val="26"/>
        </w:rPr>
        <w:t>Организатор аукциона вправе отка</w:t>
      </w:r>
      <w:r w:rsidR="00541416">
        <w:rPr>
          <w:rFonts w:ascii="Times New Roman" w:hAnsi="Times New Roman"/>
          <w:sz w:val="26"/>
          <w:szCs w:val="26"/>
        </w:rPr>
        <w:t>заться от проведения аукциона не</w:t>
      </w:r>
      <w:r w:rsidRPr="00A90DA8">
        <w:rPr>
          <w:rFonts w:ascii="Times New Roman" w:hAnsi="Times New Roman"/>
          <w:sz w:val="26"/>
          <w:szCs w:val="26"/>
        </w:rPr>
        <w:t xml:space="preserve"> </w:t>
      </w:r>
      <w:proofErr w:type="gramStart"/>
      <w:r w:rsidRPr="00A90DA8">
        <w:rPr>
          <w:rFonts w:ascii="Times New Roman" w:hAnsi="Times New Roman"/>
          <w:sz w:val="26"/>
          <w:szCs w:val="26"/>
        </w:rPr>
        <w:t>позднее</w:t>
      </w:r>
      <w:proofErr w:type="gramEnd"/>
      <w:r w:rsidRPr="00A90DA8">
        <w:rPr>
          <w:rFonts w:ascii="Times New Roman" w:hAnsi="Times New Roman"/>
          <w:sz w:val="26"/>
          <w:szCs w:val="26"/>
        </w:rPr>
        <w:t xml:space="preserve"> чем за </w:t>
      </w:r>
      <w:r w:rsidR="008B11D8" w:rsidRPr="00A90DA8">
        <w:rPr>
          <w:rFonts w:ascii="Times New Roman" w:hAnsi="Times New Roman"/>
          <w:sz w:val="26"/>
          <w:szCs w:val="26"/>
        </w:rPr>
        <w:t>пять дней</w:t>
      </w:r>
      <w:r w:rsidRPr="00A90DA8">
        <w:rPr>
          <w:rFonts w:ascii="Times New Roman" w:hAnsi="Times New Roman"/>
          <w:sz w:val="26"/>
          <w:szCs w:val="26"/>
        </w:rPr>
        <w:t xml:space="preserve"> до даты окончания срока подачи заявок на участие в аукционе. </w:t>
      </w:r>
    </w:p>
    <w:p w:rsidR="00E00579" w:rsidRPr="00A90DA8" w:rsidRDefault="00E00579" w:rsidP="008B24B3">
      <w:pPr>
        <w:pStyle w:val="a7"/>
        <w:spacing w:after="0"/>
        <w:ind w:left="0" w:firstLine="0"/>
        <w:jc w:val="both"/>
        <w:rPr>
          <w:rFonts w:ascii="Times New Roman" w:hAnsi="Times New Roman"/>
          <w:sz w:val="26"/>
          <w:szCs w:val="26"/>
        </w:rPr>
      </w:pPr>
    </w:p>
    <w:p w:rsidR="008B24B3" w:rsidRPr="00A90DA8" w:rsidRDefault="008B24B3" w:rsidP="008B24B3">
      <w:pPr>
        <w:ind w:firstLine="709"/>
        <w:jc w:val="both"/>
        <w:rPr>
          <w:sz w:val="26"/>
          <w:szCs w:val="26"/>
        </w:rPr>
      </w:pPr>
      <w:r w:rsidRPr="00A90DA8">
        <w:rPr>
          <w:b/>
          <w:sz w:val="26"/>
          <w:szCs w:val="26"/>
        </w:rPr>
        <w:t xml:space="preserve">Заявка на участие в аукционе </w:t>
      </w:r>
      <w:r w:rsidRPr="00A90DA8">
        <w:rPr>
          <w:sz w:val="26"/>
          <w:szCs w:val="26"/>
        </w:rPr>
        <w:t>подаё</w:t>
      </w:r>
      <w:r w:rsidR="00367F0B">
        <w:rPr>
          <w:sz w:val="26"/>
          <w:szCs w:val="26"/>
        </w:rPr>
        <w:t>тся по форме №1, входящей в состав настоящей</w:t>
      </w:r>
      <w:r w:rsidRPr="00A90DA8">
        <w:rPr>
          <w:sz w:val="26"/>
          <w:szCs w:val="26"/>
        </w:rPr>
        <w:t xml:space="preserve"> аукционной документации. Требования к содержанию и составу заявки на участие в аукционе, инструкция по её заполнению приведены</w:t>
      </w:r>
      <w:r>
        <w:rPr>
          <w:sz w:val="26"/>
          <w:szCs w:val="26"/>
        </w:rPr>
        <w:t xml:space="preserve"> в</w:t>
      </w:r>
      <w:r w:rsidRPr="00A90DA8">
        <w:rPr>
          <w:sz w:val="26"/>
          <w:szCs w:val="26"/>
        </w:rPr>
        <w:t xml:space="preserve"> настоящей аукционной документации. </w:t>
      </w:r>
    </w:p>
    <w:p w:rsidR="008B24B3" w:rsidRPr="00A90DA8" w:rsidRDefault="008B24B3" w:rsidP="008B24B3">
      <w:pPr>
        <w:ind w:firstLine="709"/>
        <w:jc w:val="both"/>
        <w:rPr>
          <w:sz w:val="26"/>
          <w:szCs w:val="26"/>
        </w:rPr>
      </w:pPr>
      <w:r w:rsidRPr="00A90DA8">
        <w:rPr>
          <w:b/>
          <w:sz w:val="26"/>
          <w:szCs w:val="26"/>
        </w:rPr>
        <w:t>Заявитель</w:t>
      </w:r>
      <w:r w:rsidR="007B51EE">
        <w:rPr>
          <w:sz w:val="26"/>
          <w:szCs w:val="26"/>
        </w:rPr>
        <w:t xml:space="preserve"> </w:t>
      </w:r>
      <w:r w:rsidRPr="00A90DA8">
        <w:rPr>
          <w:sz w:val="26"/>
          <w:szCs w:val="26"/>
        </w:rPr>
        <w:t xml:space="preserve">вправе подать </w:t>
      </w:r>
      <w:r w:rsidR="007B51EE">
        <w:rPr>
          <w:sz w:val="26"/>
          <w:szCs w:val="26"/>
        </w:rPr>
        <w:t xml:space="preserve">только одну заявку в отношении </w:t>
      </w:r>
      <w:r>
        <w:rPr>
          <w:sz w:val="26"/>
          <w:szCs w:val="26"/>
        </w:rPr>
        <w:t>предмета аукциона.</w:t>
      </w:r>
    </w:p>
    <w:p w:rsidR="008B24B3" w:rsidRPr="00A90DA8" w:rsidRDefault="008B24B3" w:rsidP="008B24B3">
      <w:pPr>
        <w:pStyle w:val="a7"/>
        <w:spacing w:after="0"/>
        <w:ind w:left="0" w:firstLine="0"/>
        <w:jc w:val="both"/>
        <w:rPr>
          <w:rFonts w:ascii="Times New Roman" w:hAnsi="Times New Roman"/>
          <w:b/>
          <w:sz w:val="26"/>
          <w:szCs w:val="26"/>
        </w:rPr>
      </w:pPr>
    </w:p>
    <w:p w:rsidR="008B24B3" w:rsidRPr="00A90DA8" w:rsidRDefault="008B24B3" w:rsidP="008B24B3">
      <w:pPr>
        <w:pStyle w:val="a7"/>
        <w:spacing w:after="0"/>
        <w:ind w:left="0" w:firstLine="720"/>
        <w:jc w:val="both"/>
        <w:rPr>
          <w:rFonts w:ascii="Times New Roman" w:hAnsi="Times New Roman"/>
          <w:b/>
          <w:sz w:val="26"/>
          <w:szCs w:val="26"/>
        </w:rPr>
      </w:pPr>
      <w:r w:rsidRPr="00A90DA8">
        <w:rPr>
          <w:rFonts w:ascii="Times New Roman" w:hAnsi="Times New Roman"/>
          <w:b/>
          <w:sz w:val="26"/>
          <w:szCs w:val="26"/>
        </w:rPr>
        <w:t xml:space="preserve">Аукционные заявки принимаются </w:t>
      </w:r>
      <w:r w:rsidRPr="00A90DA8">
        <w:rPr>
          <w:rFonts w:ascii="Times New Roman" w:hAnsi="Times New Roman"/>
          <w:sz w:val="26"/>
          <w:szCs w:val="26"/>
        </w:rPr>
        <w:t>организатором аукциона по адресу организатора аукциона.</w:t>
      </w:r>
      <w:r w:rsidRPr="00A90DA8">
        <w:rPr>
          <w:rFonts w:ascii="Times New Roman" w:hAnsi="Times New Roman"/>
          <w:b/>
          <w:sz w:val="26"/>
          <w:szCs w:val="26"/>
        </w:rPr>
        <w:t xml:space="preserve"> </w:t>
      </w:r>
    </w:p>
    <w:p w:rsidR="008B24B3" w:rsidRPr="00A90DA8" w:rsidRDefault="008B24B3" w:rsidP="008B24B3">
      <w:pPr>
        <w:pStyle w:val="a7"/>
        <w:spacing w:after="0"/>
        <w:ind w:left="0" w:firstLine="720"/>
        <w:jc w:val="both"/>
        <w:rPr>
          <w:rFonts w:ascii="Times New Roman" w:hAnsi="Times New Roman"/>
          <w:b/>
          <w:sz w:val="26"/>
          <w:szCs w:val="26"/>
        </w:rPr>
      </w:pPr>
    </w:p>
    <w:p w:rsidR="008B24B3" w:rsidRPr="00CB2020" w:rsidRDefault="008B24B3" w:rsidP="008B24B3">
      <w:pPr>
        <w:pStyle w:val="a7"/>
        <w:spacing w:after="0"/>
        <w:ind w:left="0" w:firstLine="720"/>
        <w:jc w:val="both"/>
        <w:rPr>
          <w:rFonts w:ascii="Times New Roman" w:hAnsi="Times New Roman"/>
          <w:sz w:val="26"/>
          <w:szCs w:val="26"/>
          <w:u w:val="single"/>
        </w:rPr>
      </w:pPr>
      <w:r w:rsidRPr="00A90DA8">
        <w:rPr>
          <w:rFonts w:ascii="Times New Roman" w:hAnsi="Times New Roman"/>
          <w:b/>
          <w:sz w:val="26"/>
          <w:szCs w:val="26"/>
        </w:rPr>
        <w:t>Дата начала подачи аукционных заявок</w:t>
      </w:r>
      <w:r>
        <w:rPr>
          <w:rFonts w:ascii="Times New Roman" w:hAnsi="Times New Roman"/>
          <w:sz w:val="26"/>
          <w:szCs w:val="26"/>
        </w:rPr>
        <w:t xml:space="preserve"> </w:t>
      </w:r>
      <w:r w:rsidRPr="002C4445">
        <w:rPr>
          <w:rFonts w:ascii="Times New Roman" w:hAnsi="Times New Roman"/>
          <w:color w:val="000000"/>
          <w:sz w:val="26"/>
          <w:szCs w:val="26"/>
        </w:rPr>
        <w:t xml:space="preserve">– </w:t>
      </w:r>
      <w:r w:rsidR="00577DA8">
        <w:rPr>
          <w:rFonts w:ascii="Times New Roman" w:hAnsi="Times New Roman"/>
          <w:color w:val="000000"/>
          <w:sz w:val="26"/>
          <w:szCs w:val="26"/>
          <w:u w:val="single"/>
        </w:rPr>
        <w:t>25.06</w:t>
      </w:r>
      <w:r w:rsidR="007A1EE1">
        <w:rPr>
          <w:rFonts w:ascii="Times New Roman" w:hAnsi="Times New Roman"/>
          <w:color w:val="000000"/>
          <w:sz w:val="26"/>
          <w:szCs w:val="26"/>
          <w:u w:val="single"/>
        </w:rPr>
        <w:t>.2015</w:t>
      </w:r>
      <w:r w:rsidR="00CD36C0" w:rsidRPr="00987D9C">
        <w:rPr>
          <w:rFonts w:ascii="Times New Roman" w:hAnsi="Times New Roman"/>
          <w:color w:val="000000"/>
          <w:sz w:val="26"/>
          <w:szCs w:val="26"/>
          <w:u w:val="single"/>
        </w:rPr>
        <w:t xml:space="preserve"> </w:t>
      </w:r>
      <w:r w:rsidR="00B63039" w:rsidRPr="00987D9C">
        <w:rPr>
          <w:rFonts w:ascii="Times New Roman" w:hAnsi="Times New Roman"/>
          <w:color w:val="000000"/>
          <w:sz w:val="26"/>
          <w:szCs w:val="26"/>
          <w:u w:val="single"/>
        </w:rPr>
        <w:t>9.00 часов</w:t>
      </w:r>
      <w:r w:rsidR="007D4EE0">
        <w:rPr>
          <w:rFonts w:ascii="Times New Roman" w:hAnsi="Times New Roman"/>
          <w:color w:val="000000"/>
          <w:sz w:val="26"/>
          <w:szCs w:val="26"/>
          <w:u w:val="single"/>
        </w:rPr>
        <w:t xml:space="preserve"> (время местное)</w:t>
      </w:r>
      <w:r w:rsidR="00B63039" w:rsidRPr="002C4445">
        <w:rPr>
          <w:rFonts w:ascii="Times New Roman" w:hAnsi="Times New Roman"/>
          <w:color w:val="000000"/>
          <w:sz w:val="26"/>
          <w:szCs w:val="26"/>
        </w:rPr>
        <w:t>.</w:t>
      </w:r>
    </w:p>
    <w:p w:rsidR="008B24B3" w:rsidRPr="00A90DA8" w:rsidRDefault="008B24B3" w:rsidP="008B24B3">
      <w:pPr>
        <w:autoSpaceDE w:val="0"/>
        <w:autoSpaceDN w:val="0"/>
        <w:adjustRightInd w:val="0"/>
        <w:ind w:firstLine="720"/>
        <w:jc w:val="both"/>
        <w:rPr>
          <w:b/>
          <w:sz w:val="26"/>
          <w:szCs w:val="26"/>
        </w:rPr>
      </w:pPr>
    </w:p>
    <w:p w:rsidR="008B24B3" w:rsidRDefault="008B24B3" w:rsidP="008B24B3">
      <w:pPr>
        <w:autoSpaceDE w:val="0"/>
        <w:autoSpaceDN w:val="0"/>
        <w:adjustRightInd w:val="0"/>
        <w:ind w:firstLine="720"/>
        <w:jc w:val="both"/>
        <w:rPr>
          <w:sz w:val="26"/>
          <w:szCs w:val="26"/>
          <w:u w:val="single"/>
        </w:rPr>
      </w:pPr>
      <w:r w:rsidRPr="00A90DA8">
        <w:rPr>
          <w:b/>
          <w:sz w:val="26"/>
          <w:szCs w:val="26"/>
        </w:rPr>
        <w:t>Дата и время окончания срока подачи заявок</w:t>
      </w:r>
      <w:r w:rsidRPr="00A90DA8">
        <w:rPr>
          <w:sz w:val="26"/>
          <w:szCs w:val="26"/>
        </w:rPr>
        <w:t xml:space="preserve"> организатору аукциона – </w:t>
      </w:r>
      <w:r w:rsidR="00577DA8">
        <w:rPr>
          <w:sz w:val="26"/>
          <w:szCs w:val="26"/>
          <w:u w:val="single"/>
        </w:rPr>
        <w:t>30.07</w:t>
      </w:r>
      <w:r w:rsidR="007A1EE1">
        <w:rPr>
          <w:sz w:val="26"/>
          <w:szCs w:val="26"/>
          <w:u w:val="single"/>
        </w:rPr>
        <w:t>.2015</w:t>
      </w:r>
      <w:r w:rsidR="00CD36C0">
        <w:rPr>
          <w:sz w:val="26"/>
          <w:szCs w:val="26"/>
          <w:u w:val="single"/>
        </w:rPr>
        <w:t xml:space="preserve"> </w:t>
      </w:r>
      <w:r w:rsidR="00B63039" w:rsidRPr="000D5FBF">
        <w:rPr>
          <w:sz w:val="26"/>
          <w:szCs w:val="26"/>
          <w:u w:val="single"/>
        </w:rPr>
        <w:t>13.00 часов</w:t>
      </w:r>
      <w:r w:rsidR="007D4EE0">
        <w:rPr>
          <w:sz w:val="26"/>
          <w:szCs w:val="26"/>
          <w:u w:val="single"/>
        </w:rPr>
        <w:t xml:space="preserve"> (время местное)</w:t>
      </w:r>
      <w:r w:rsidR="00B63039" w:rsidRPr="002C4445">
        <w:rPr>
          <w:sz w:val="26"/>
          <w:szCs w:val="26"/>
        </w:rPr>
        <w:t>.</w:t>
      </w:r>
    </w:p>
    <w:p w:rsidR="00C76629" w:rsidRPr="00A90DA8" w:rsidRDefault="00C76629" w:rsidP="008B24B3">
      <w:pPr>
        <w:autoSpaceDE w:val="0"/>
        <w:autoSpaceDN w:val="0"/>
        <w:adjustRightInd w:val="0"/>
        <w:ind w:firstLine="720"/>
        <w:jc w:val="both"/>
        <w:rPr>
          <w:sz w:val="26"/>
          <w:szCs w:val="26"/>
          <w:u w:val="single"/>
        </w:rPr>
      </w:pPr>
    </w:p>
    <w:p w:rsidR="008B24B3" w:rsidRPr="00A90DA8" w:rsidRDefault="008B24B3" w:rsidP="008B24B3">
      <w:pPr>
        <w:ind w:firstLine="709"/>
        <w:jc w:val="both"/>
        <w:rPr>
          <w:sz w:val="26"/>
          <w:szCs w:val="26"/>
        </w:rPr>
      </w:pPr>
      <w:r w:rsidRPr="00A90DA8">
        <w:rPr>
          <w:b/>
          <w:sz w:val="26"/>
          <w:szCs w:val="26"/>
        </w:rPr>
        <w:t>Полученные после окончания</w:t>
      </w:r>
      <w:r w:rsidRPr="00A90DA8">
        <w:rPr>
          <w:sz w:val="26"/>
          <w:szCs w:val="26"/>
        </w:rPr>
        <w:t xml:space="preserve"> установленного срока приема заявок на участие в аукционе заявки не рассматриваются и в этот же день возвращаются соответствующим заявителям.</w:t>
      </w:r>
    </w:p>
    <w:p w:rsidR="008B24B3" w:rsidRPr="00A90DA8" w:rsidRDefault="008B24B3" w:rsidP="008B24B3">
      <w:pPr>
        <w:autoSpaceDE w:val="0"/>
        <w:autoSpaceDN w:val="0"/>
        <w:adjustRightInd w:val="0"/>
        <w:ind w:firstLine="720"/>
        <w:jc w:val="both"/>
        <w:rPr>
          <w:b/>
          <w:sz w:val="26"/>
          <w:szCs w:val="26"/>
        </w:rPr>
      </w:pPr>
    </w:p>
    <w:p w:rsidR="008B24B3" w:rsidRPr="00A90DA8" w:rsidRDefault="008B24B3" w:rsidP="008B24B3">
      <w:pPr>
        <w:autoSpaceDE w:val="0"/>
        <w:autoSpaceDN w:val="0"/>
        <w:adjustRightInd w:val="0"/>
        <w:ind w:firstLine="720"/>
        <w:jc w:val="both"/>
        <w:rPr>
          <w:sz w:val="26"/>
          <w:szCs w:val="26"/>
        </w:rPr>
      </w:pPr>
      <w:r w:rsidRPr="00A90DA8">
        <w:rPr>
          <w:b/>
          <w:sz w:val="26"/>
          <w:szCs w:val="26"/>
        </w:rPr>
        <w:t>Заявитель вправе отозвать заявку</w:t>
      </w:r>
      <w:r w:rsidRPr="00A90DA8">
        <w:rPr>
          <w:sz w:val="26"/>
          <w:szCs w:val="26"/>
        </w:rPr>
        <w:t xml:space="preserve"> на участие в аукционе в любое время до установленных даты и времени начала рассмотрения заявок на участие в аукционе, направив организатору аукциона письменное обращение. Направление отзыва заявки организатору аукциона посредством факсимильной</w:t>
      </w:r>
      <w:r>
        <w:rPr>
          <w:sz w:val="26"/>
          <w:szCs w:val="26"/>
        </w:rPr>
        <w:t xml:space="preserve"> связи</w:t>
      </w:r>
      <w:r w:rsidRPr="00A90DA8">
        <w:rPr>
          <w:sz w:val="26"/>
          <w:szCs w:val="26"/>
        </w:rPr>
        <w:t xml:space="preserve"> не допускается.</w:t>
      </w:r>
    </w:p>
    <w:p w:rsidR="008B24B3" w:rsidRPr="00A90DA8" w:rsidRDefault="008B24B3" w:rsidP="008B24B3">
      <w:pPr>
        <w:ind w:firstLine="709"/>
        <w:jc w:val="both"/>
        <w:rPr>
          <w:sz w:val="26"/>
          <w:szCs w:val="26"/>
        </w:rPr>
      </w:pPr>
    </w:p>
    <w:p w:rsidR="008B24B3" w:rsidRPr="00A90DA8" w:rsidRDefault="008B24B3" w:rsidP="008B24B3">
      <w:pPr>
        <w:autoSpaceDE w:val="0"/>
        <w:autoSpaceDN w:val="0"/>
        <w:adjustRightInd w:val="0"/>
        <w:ind w:firstLine="720"/>
        <w:jc w:val="both"/>
        <w:rPr>
          <w:sz w:val="26"/>
          <w:szCs w:val="26"/>
        </w:rPr>
      </w:pPr>
      <w:r w:rsidRPr="00A90DA8">
        <w:rPr>
          <w:b/>
          <w:sz w:val="26"/>
          <w:szCs w:val="26"/>
        </w:rPr>
        <w:t xml:space="preserve">Разъяснение положений аукционной документации осуществляется по </w:t>
      </w:r>
      <w:r w:rsidRPr="00A90DA8">
        <w:rPr>
          <w:sz w:val="26"/>
          <w:szCs w:val="26"/>
        </w:rPr>
        <w:t>письменным запросам, в том числе в форме электронного документа, заинтересованных лиц организатору аукциона.</w:t>
      </w:r>
      <w:r w:rsidRPr="00A90DA8">
        <w:rPr>
          <w:b/>
          <w:sz w:val="26"/>
          <w:szCs w:val="26"/>
        </w:rPr>
        <w:t xml:space="preserve"> </w:t>
      </w:r>
      <w:r w:rsidRPr="00A90DA8">
        <w:rPr>
          <w:sz w:val="26"/>
          <w:szCs w:val="26"/>
        </w:rPr>
        <w:t xml:space="preserve">В течение двух рабочих дней </w:t>
      </w:r>
      <w:proofErr w:type="gramStart"/>
      <w:r w:rsidRPr="00A90DA8">
        <w:rPr>
          <w:sz w:val="26"/>
          <w:szCs w:val="26"/>
        </w:rPr>
        <w:t>с даты поступления</w:t>
      </w:r>
      <w:proofErr w:type="gramEnd"/>
      <w:r w:rsidRPr="00A90DA8">
        <w:rPr>
          <w:sz w:val="26"/>
          <w:szCs w:val="26"/>
        </w:rPr>
        <w:t xml:space="preserve">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w:t>
      </w:r>
      <w:r w:rsidRPr="00A90DA8">
        <w:rPr>
          <w:sz w:val="26"/>
          <w:szCs w:val="26"/>
        </w:rPr>
        <w:lastRenderedPageBreak/>
        <w:t>окончания срока подачи заявок на участие в аукционе.</w:t>
      </w:r>
      <w:r w:rsidRPr="00A90DA8">
        <w:rPr>
          <w:b/>
          <w:sz w:val="26"/>
          <w:szCs w:val="26"/>
        </w:rPr>
        <w:t xml:space="preserve"> </w:t>
      </w:r>
      <w:r w:rsidRPr="00A90DA8">
        <w:rPr>
          <w:sz w:val="26"/>
          <w:szCs w:val="26"/>
        </w:rPr>
        <w:t xml:space="preserve">В течение одного дня </w:t>
      </w:r>
      <w:proofErr w:type="gramStart"/>
      <w:r w:rsidRPr="00A90DA8">
        <w:rPr>
          <w:sz w:val="26"/>
          <w:szCs w:val="26"/>
        </w:rPr>
        <w:t xml:space="preserve">с даты </w:t>
      </w:r>
      <w:r w:rsidR="00436AC6">
        <w:rPr>
          <w:sz w:val="26"/>
          <w:szCs w:val="26"/>
        </w:rPr>
        <w:t>направления</w:t>
      </w:r>
      <w:proofErr w:type="gramEnd"/>
      <w:r w:rsidR="00436AC6">
        <w:rPr>
          <w:sz w:val="26"/>
          <w:szCs w:val="26"/>
        </w:rPr>
        <w:t xml:space="preserve"> </w:t>
      </w:r>
      <w:r w:rsidRPr="00A90DA8">
        <w:rPr>
          <w:sz w:val="26"/>
          <w:szCs w:val="26"/>
        </w:rPr>
        <w:t xml:space="preserve">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8B24B3" w:rsidRPr="00C2671E" w:rsidRDefault="008B24B3" w:rsidP="008B24B3">
      <w:pPr>
        <w:pStyle w:val="a7"/>
        <w:spacing w:after="0"/>
        <w:jc w:val="both"/>
        <w:rPr>
          <w:rFonts w:ascii="Times New Roman" w:hAnsi="Times New Roman"/>
          <w:bCs/>
          <w:color w:val="000000"/>
          <w:sz w:val="26"/>
          <w:szCs w:val="26"/>
        </w:rPr>
      </w:pPr>
    </w:p>
    <w:p w:rsidR="008B24B3" w:rsidRPr="00C2671E" w:rsidRDefault="008B24B3" w:rsidP="008B24B3">
      <w:pPr>
        <w:pStyle w:val="a7"/>
        <w:spacing w:after="0"/>
        <w:ind w:left="0" w:firstLine="720"/>
        <w:jc w:val="both"/>
        <w:rPr>
          <w:rFonts w:ascii="Times New Roman" w:hAnsi="Times New Roman"/>
          <w:color w:val="000000"/>
          <w:sz w:val="26"/>
          <w:szCs w:val="26"/>
        </w:rPr>
      </w:pPr>
      <w:r w:rsidRPr="00C2671E">
        <w:rPr>
          <w:rFonts w:ascii="Times New Roman" w:hAnsi="Times New Roman"/>
          <w:b/>
          <w:bCs/>
          <w:color w:val="000000"/>
          <w:sz w:val="26"/>
          <w:szCs w:val="26"/>
        </w:rPr>
        <w:t>Шаг аукциона</w:t>
      </w:r>
      <w:r w:rsidR="00DB3DAC">
        <w:rPr>
          <w:rFonts w:ascii="Times New Roman" w:hAnsi="Times New Roman"/>
          <w:color w:val="000000"/>
          <w:sz w:val="26"/>
          <w:szCs w:val="26"/>
        </w:rPr>
        <w:t xml:space="preserve"> </w:t>
      </w:r>
      <w:r w:rsidR="008158DE">
        <w:rPr>
          <w:rFonts w:ascii="Times New Roman" w:hAnsi="Times New Roman"/>
          <w:color w:val="000000"/>
          <w:sz w:val="26"/>
          <w:szCs w:val="26"/>
        </w:rPr>
        <w:t>составляет 5</w:t>
      </w:r>
      <w:r w:rsidRPr="00C2671E">
        <w:rPr>
          <w:rFonts w:ascii="Times New Roman" w:hAnsi="Times New Roman"/>
          <w:color w:val="000000"/>
          <w:sz w:val="26"/>
          <w:szCs w:val="26"/>
        </w:rPr>
        <w:t xml:space="preserve"> % начальной цены договора</w:t>
      </w:r>
      <w:r w:rsidR="00425A22">
        <w:rPr>
          <w:rFonts w:ascii="Times New Roman" w:hAnsi="Times New Roman"/>
          <w:color w:val="000000"/>
          <w:sz w:val="26"/>
          <w:szCs w:val="26"/>
        </w:rPr>
        <w:t xml:space="preserve"> (начального размера</w:t>
      </w:r>
      <w:r w:rsidR="00FB375B">
        <w:rPr>
          <w:rFonts w:ascii="Times New Roman" w:hAnsi="Times New Roman"/>
          <w:color w:val="000000"/>
          <w:sz w:val="26"/>
          <w:szCs w:val="26"/>
        </w:rPr>
        <w:t xml:space="preserve"> годовой</w:t>
      </w:r>
      <w:r w:rsidR="00425A22">
        <w:rPr>
          <w:rFonts w:ascii="Times New Roman" w:hAnsi="Times New Roman"/>
          <w:color w:val="000000"/>
          <w:sz w:val="26"/>
          <w:szCs w:val="26"/>
        </w:rPr>
        <w:t xml:space="preserve"> арендной платы)</w:t>
      </w:r>
      <w:r w:rsidRPr="00C2671E">
        <w:rPr>
          <w:rFonts w:ascii="Times New Roman" w:hAnsi="Times New Roman"/>
          <w:color w:val="000000"/>
          <w:sz w:val="26"/>
          <w:szCs w:val="26"/>
        </w:rPr>
        <w:t xml:space="preserve">.   </w:t>
      </w:r>
    </w:p>
    <w:p w:rsidR="008B24B3" w:rsidRPr="00A90DA8" w:rsidRDefault="008B24B3" w:rsidP="008B24B3">
      <w:pPr>
        <w:pStyle w:val="a7"/>
        <w:spacing w:after="0"/>
        <w:ind w:left="0" w:firstLine="720"/>
        <w:jc w:val="both"/>
        <w:rPr>
          <w:rFonts w:ascii="Times New Roman" w:hAnsi="Times New Roman"/>
          <w:sz w:val="26"/>
          <w:szCs w:val="26"/>
        </w:rPr>
      </w:pPr>
      <w:r w:rsidRPr="00A90DA8">
        <w:rPr>
          <w:rFonts w:ascii="Times New Roman" w:hAnsi="Times New Roman"/>
          <w:sz w:val="26"/>
          <w:szCs w:val="26"/>
        </w:rPr>
        <w:t>В случае</w:t>
      </w:r>
      <w:proofErr w:type="gramStart"/>
      <w:r w:rsidRPr="00A90DA8">
        <w:rPr>
          <w:rFonts w:ascii="Times New Roman" w:hAnsi="Times New Roman"/>
          <w:sz w:val="26"/>
          <w:szCs w:val="26"/>
        </w:rPr>
        <w:t>,</w:t>
      </w:r>
      <w:proofErr w:type="gramEnd"/>
      <w:r w:rsidRPr="00A90DA8">
        <w:rPr>
          <w:rFonts w:ascii="Times New Roman" w:hAnsi="Times New Roman"/>
          <w:sz w:val="26"/>
          <w:szCs w:val="26"/>
        </w:rPr>
        <w:t xml:space="preserve"> если в ходе проведения аукциона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шаг аукциона снижается на 0,5% начальной (минимальной) цены договора, но не ниже 0,5% начальной (минимальной) цены договора.</w:t>
      </w:r>
    </w:p>
    <w:p w:rsidR="008B24B3" w:rsidRPr="00A90DA8" w:rsidRDefault="008B24B3" w:rsidP="008B24B3">
      <w:pPr>
        <w:pStyle w:val="a7"/>
        <w:spacing w:after="0"/>
        <w:ind w:left="0" w:firstLine="720"/>
        <w:jc w:val="both"/>
        <w:rPr>
          <w:rFonts w:ascii="Times New Roman" w:hAnsi="Times New Roman"/>
          <w:sz w:val="26"/>
          <w:szCs w:val="26"/>
        </w:rPr>
      </w:pPr>
    </w:p>
    <w:p w:rsidR="00B63039" w:rsidRDefault="00B63039" w:rsidP="00B63039">
      <w:pPr>
        <w:ind w:firstLine="700"/>
        <w:jc w:val="both"/>
        <w:rPr>
          <w:sz w:val="26"/>
          <w:szCs w:val="26"/>
        </w:rPr>
      </w:pPr>
      <w:r w:rsidRPr="00A90DA8">
        <w:rPr>
          <w:b/>
          <w:bCs/>
          <w:sz w:val="26"/>
          <w:szCs w:val="26"/>
        </w:rPr>
        <w:t>Начало рассмотрения заявок на участие в аукционе:</w:t>
      </w:r>
      <w:r>
        <w:rPr>
          <w:sz w:val="26"/>
          <w:szCs w:val="26"/>
        </w:rPr>
        <w:t xml:space="preserve"> </w:t>
      </w:r>
      <w:r w:rsidR="00181B5C">
        <w:rPr>
          <w:sz w:val="26"/>
          <w:szCs w:val="26"/>
          <w:u w:val="single"/>
        </w:rPr>
        <w:t xml:space="preserve">13.00 часов </w:t>
      </w:r>
      <w:r w:rsidR="00577DA8">
        <w:rPr>
          <w:sz w:val="26"/>
          <w:szCs w:val="26"/>
          <w:u w:val="single"/>
        </w:rPr>
        <w:t>30.07</w:t>
      </w:r>
      <w:r w:rsidR="007A1EE1">
        <w:rPr>
          <w:sz w:val="26"/>
          <w:szCs w:val="26"/>
          <w:u w:val="single"/>
        </w:rPr>
        <w:t>.2015</w:t>
      </w:r>
      <w:r w:rsidR="00CD36C0" w:rsidRPr="005F5482">
        <w:rPr>
          <w:color w:val="FF0000"/>
          <w:sz w:val="26"/>
          <w:szCs w:val="26"/>
        </w:rPr>
        <w:t xml:space="preserve"> </w:t>
      </w:r>
      <w:r w:rsidRPr="00A90DA8">
        <w:rPr>
          <w:sz w:val="26"/>
          <w:szCs w:val="26"/>
        </w:rPr>
        <w:t>по адресу:</w:t>
      </w:r>
      <w:r>
        <w:rPr>
          <w:sz w:val="26"/>
          <w:szCs w:val="26"/>
        </w:rPr>
        <w:t xml:space="preserve"> Ханты-Мансийский автономный округ – Югра,</w:t>
      </w:r>
      <w:r w:rsidRPr="00A90DA8">
        <w:rPr>
          <w:sz w:val="26"/>
          <w:szCs w:val="26"/>
        </w:rPr>
        <w:t xml:space="preserve"> г</w:t>
      </w:r>
      <w:proofErr w:type="gramStart"/>
      <w:r w:rsidRPr="00A90DA8">
        <w:rPr>
          <w:sz w:val="26"/>
          <w:szCs w:val="26"/>
        </w:rPr>
        <w:t>.Н</w:t>
      </w:r>
      <w:proofErr w:type="gramEnd"/>
      <w:r w:rsidRPr="00A90DA8">
        <w:rPr>
          <w:sz w:val="26"/>
          <w:szCs w:val="26"/>
        </w:rPr>
        <w:t xml:space="preserve">ижневартовск, ул.Таежная, д.24. </w:t>
      </w:r>
    </w:p>
    <w:p w:rsidR="008B24B3" w:rsidRPr="001126A1" w:rsidRDefault="008B24B3" w:rsidP="008B24B3">
      <w:pPr>
        <w:ind w:firstLine="700"/>
        <w:jc w:val="both"/>
        <w:rPr>
          <w:sz w:val="26"/>
          <w:szCs w:val="26"/>
        </w:rPr>
      </w:pPr>
      <w:r w:rsidRPr="00A90DA8">
        <w:rPr>
          <w:rFonts w:eastAsia="Arial Unicode MS"/>
          <w:b/>
          <w:bCs/>
          <w:sz w:val="26"/>
          <w:szCs w:val="26"/>
        </w:rPr>
        <w:t xml:space="preserve">День окончания рассмотрения заявок на участие в аукционе </w:t>
      </w:r>
      <w:r w:rsidR="00EF7432" w:rsidRPr="00B63039">
        <w:rPr>
          <w:rFonts w:eastAsia="Arial Unicode MS"/>
          <w:b/>
          <w:bCs/>
          <w:sz w:val="26"/>
          <w:szCs w:val="26"/>
        </w:rPr>
        <w:t>–</w:t>
      </w:r>
      <w:r w:rsidRPr="00B63039">
        <w:rPr>
          <w:rFonts w:eastAsia="Arial Unicode MS"/>
          <w:sz w:val="26"/>
          <w:szCs w:val="26"/>
        </w:rPr>
        <w:t xml:space="preserve"> </w:t>
      </w:r>
      <w:r w:rsidR="00577DA8">
        <w:rPr>
          <w:rFonts w:eastAsia="Arial Unicode MS"/>
          <w:sz w:val="26"/>
          <w:szCs w:val="26"/>
          <w:u w:val="single"/>
        </w:rPr>
        <w:t>04</w:t>
      </w:r>
      <w:r w:rsidR="007A1EE1">
        <w:rPr>
          <w:rFonts w:eastAsia="Arial Unicode MS"/>
          <w:sz w:val="26"/>
          <w:szCs w:val="26"/>
          <w:u w:val="single"/>
        </w:rPr>
        <w:t>.08.2015</w:t>
      </w:r>
      <w:r w:rsidR="00B63039" w:rsidRPr="004F51E1">
        <w:rPr>
          <w:rFonts w:eastAsia="Arial Unicode MS"/>
          <w:sz w:val="26"/>
          <w:szCs w:val="26"/>
        </w:rPr>
        <w:t>.</w:t>
      </w:r>
    </w:p>
    <w:p w:rsidR="008B24B3" w:rsidRPr="001126A1" w:rsidRDefault="008B24B3" w:rsidP="008B24B3">
      <w:pPr>
        <w:pStyle w:val="a7"/>
        <w:spacing w:after="0"/>
        <w:ind w:left="0" w:firstLine="720"/>
        <w:jc w:val="both"/>
        <w:rPr>
          <w:rFonts w:ascii="Times New Roman" w:hAnsi="Times New Roman"/>
          <w:color w:val="000000"/>
          <w:sz w:val="26"/>
          <w:szCs w:val="26"/>
        </w:rPr>
      </w:pPr>
    </w:p>
    <w:p w:rsidR="008B24B3" w:rsidRPr="00A90DA8" w:rsidRDefault="008B24B3" w:rsidP="008B24B3">
      <w:pPr>
        <w:pStyle w:val="a7"/>
        <w:spacing w:after="0"/>
        <w:ind w:left="0" w:firstLine="709"/>
        <w:jc w:val="both"/>
        <w:rPr>
          <w:rFonts w:ascii="Times New Roman" w:hAnsi="Times New Roman"/>
          <w:sz w:val="26"/>
          <w:szCs w:val="26"/>
        </w:rPr>
      </w:pPr>
      <w:r w:rsidRPr="00A90DA8">
        <w:rPr>
          <w:rFonts w:ascii="Times New Roman" w:hAnsi="Times New Roman"/>
          <w:b/>
          <w:bCs/>
          <w:sz w:val="26"/>
          <w:szCs w:val="26"/>
        </w:rPr>
        <w:t>Аукцион состоится</w:t>
      </w:r>
      <w:r w:rsidRPr="00A90DA8">
        <w:rPr>
          <w:rFonts w:ascii="Times New Roman" w:hAnsi="Times New Roman"/>
          <w:sz w:val="26"/>
          <w:szCs w:val="26"/>
        </w:rPr>
        <w:t xml:space="preserve"> </w:t>
      </w:r>
      <w:r w:rsidR="00577DA8">
        <w:rPr>
          <w:rFonts w:ascii="Times New Roman" w:hAnsi="Times New Roman"/>
          <w:sz w:val="26"/>
          <w:szCs w:val="26"/>
          <w:u w:val="single"/>
        </w:rPr>
        <w:t>06</w:t>
      </w:r>
      <w:r w:rsidR="007A1EE1">
        <w:rPr>
          <w:rFonts w:ascii="Times New Roman" w:hAnsi="Times New Roman"/>
          <w:sz w:val="26"/>
          <w:szCs w:val="26"/>
          <w:u w:val="single"/>
        </w:rPr>
        <w:t>.08</w:t>
      </w:r>
      <w:r w:rsidR="00CD36C0" w:rsidRPr="00470783">
        <w:rPr>
          <w:rFonts w:ascii="Times New Roman" w:hAnsi="Times New Roman"/>
          <w:color w:val="000000"/>
          <w:sz w:val="26"/>
          <w:szCs w:val="26"/>
          <w:u w:val="single"/>
        </w:rPr>
        <w:t>.201</w:t>
      </w:r>
      <w:r w:rsidR="00472E60">
        <w:rPr>
          <w:rFonts w:ascii="Times New Roman" w:hAnsi="Times New Roman"/>
          <w:color w:val="000000"/>
          <w:sz w:val="26"/>
          <w:szCs w:val="26"/>
          <w:u w:val="single"/>
        </w:rPr>
        <w:t>5</w:t>
      </w:r>
      <w:r w:rsidR="00B63039">
        <w:rPr>
          <w:rFonts w:ascii="Times New Roman" w:hAnsi="Times New Roman"/>
          <w:sz w:val="26"/>
          <w:szCs w:val="26"/>
        </w:rPr>
        <w:t xml:space="preserve"> </w:t>
      </w:r>
      <w:r w:rsidR="00E21D1C">
        <w:rPr>
          <w:rFonts w:ascii="Times New Roman" w:hAnsi="Times New Roman"/>
          <w:sz w:val="26"/>
          <w:szCs w:val="26"/>
        </w:rPr>
        <w:t xml:space="preserve">в </w:t>
      </w:r>
      <w:r w:rsidR="003E6472">
        <w:rPr>
          <w:rFonts w:ascii="Times New Roman" w:hAnsi="Times New Roman"/>
          <w:sz w:val="26"/>
          <w:szCs w:val="26"/>
        </w:rPr>
        <w:t>1</w:t>
      </w:r>
      <w:r w:rsidR="00DB3DAC">
        <w:rPr>
          <w:rFonts w:ascii="Times New Roman" w:hAnsi="Times New Roman"/>
          <w:sz w:val="26"/>
          <w:szCs w:val="26"/>
        </w:rPr>
        <w:t>5</w:t>
      </w:r>
      <w:r w:rsidR="00775365">
        <w:rPr>
          <w:rFonts w:ascii="Times New Roman" w:hAnsi="Times New Roman"/>
          <w:sz w:val="26"/>
          <w:szCs w:val="26"/>
        </w:rPr>
        <w:t>.00</w:t>
      </w:r>
      <w:r w:rsidR="001126A1" w:rsidRPr="001126A1">
        <w:rPr>
          <w:rFonts w:ascii="Times New Roman" w:hAnsi="Times New Roman"/>
          <w:sz w:val="26"/>
          <w:szCs w:val="26"/>
        </w:rPr>
        <w:t xml:space="preserve"> часов </w:t>
      </w:r>
      <w:r w:rsidRPr="00A90DA8">
        <w:rPr>
          <w:rFonts w:ascii="Times New Roman" w:hAnsi="Times New Roman"/>
          <w:sz w:val="26"/>
          <w:szCs w:val="26"/>
        </w:rPr>
        <w:t>по адресу:</w:t>
      </w:r>
      <w:r w:rsidR="006F0C8D">
        <w:rPr>
          <w:rFonts w:ascii="Times New Roman" w:hAnsi="Times New Roman"/>
          <w:sz w:val="26"/>
          <w:szCs w:val="26"/>
        </w:rPr>
        <w:t xml:space="preserve"> Ханты-Мансийский автономный округ –</w:t>
      </w:r>
      <w:r w:rsidR="008810B8">
        <w:rPr>
          <w:rFonts w:ascii="Times New Roman" w:hAnsi="Times New Roman"/>
          <w:sz w:val="26"/>
          <w:szCs w:val="26"/>
        </w:rPr>
        <w:t xml:space="preserve"> </w:t>
      </w:r>
      <w:r w:rsidR="006F0C8D">
        <w:rPr>
          <w:rFonts w:ascii="Times New Roman" w:hAnsi="Times New Roman"/>
          <w:sz w:val="26"/>
          <w:szCs w:val="26"/>
        </w:rPr>
        <w:t xml:space="preserve">Югра, </w:t>
      </w:r>
      <w:r w:rsidRPr="00A90DA8">
        <w:rPr>
          <w:rFonts w:ascii="Times New Roman" w:hAnsi="Times New Roman"/>
          <w:sz w:val="26"/>
          <w:szCs w:val="26"/>
        </w:rPr>
        <w:t xml:space="preserve"> г. Нижневартовск, ул. Таежная, </w:t>
      </w:r>
      <w:r w:rsidR="008810B8">
        <w:rPr>
          <w:rFonts w:ascii="Times New Roman" w:hAnsi="Times New Roman"/>
          <w:sz w:val="26"/>
          <w:szCs w:val="26"/>
        </w:rPr>
        <w:t>д.</w:t>
      </w:r>
      <w:r w:rsidRPr="00A90DA8">
        <w:rPr>
          <w:rFonts w:ascii="Times New Roman" w:hAnsi="Times New Roman"/>
          <w:sz w:val="26"/>
          <w:szCs w:val="26"/>
        </w:rPr>
        <w:t>24.</w:t>
      </w:r>
    </w:p>
    <w:p w:rsidR="008B24B3" w:rsidRPr="00A90DA8" w:rsidRDefault="008B24B3" w:rsidP="008B24B3">
      <w:pPr>
        <w:jc w:val="both"/>
        <w:rPr>
          <w:sz w:val="26"/>
          <w:szCs w:val="26"/>
        </w:rPr>
      </w:pPr>
    </w:p>
    <w:p w:rsidR="008B24B3" w:rsidRPr="00A90DA8" w:rsidRDefault="008B24B3" w:rsidP="008B24B3">
      <w:pPr>
        <w:ind w:firstLine="720"/>
        <w:jc w:val="both"/>
        <w:rPr>
          <w:sz w:val="26"/>
          <w:szCs w:val="26"/>
        </w:rPr>
      </w:pPr>
      <w:r w:rsidRPr="00A90DA8">
        <w:rPr>
          <w:b/>
          <w:sz w:val="26"/>
          <w:szCs w:val="26"/>
        </w:rPr>
        <w:t>Оплата по договору аренды</w:t>
      </w:r>
      <w:r w:rsidRPr="00A90DA8">
        <w:rPr>
          <w:sz w:val="26"/>
          <w:szCs w:val="26"/>
        </w:rPr>
        <w:t xml:space="preserve"> осуществляется путём безналичного ежемесячного перечисления арендной платы на расчетный счет арендодателя, в срок до 5 числа текущего месяца, при этом датой оплаты считается день фактического поступл</w:t>
      </w:r>
      <w:r>
        <w:rPr>
          <w:sz w:val="26"/>
          <w:szCs w:val="26"/>
        </w:rPr>
        <w:t>ения арендного платежа на счет а</w:t>
      </w:r>
      <w:r w:rsidRPr="00A90DA8">
        <w:rPr>
          <w:sz w:val="26"/>
          <w:szCs w:val="26"/>
        </w:rPr>
        <w:t xml:space="preserve">рендодателя. Налог на добавленную стоимость (НДС) подлежит начислению на сумму арендных платежей и уплате арендатором в соответствии </w:t>
      </w:r>
      <w:r w:rsidR="001B5B2E">
        <w:rPr>
          <w:sz w:val="26"/>
          <w:szCs w:val="26"/>
        </w:rPr>
        <w:t xml:space="preserve"> </w:t>
      </w:r>
      <w:r w:rsidRPr="00A90DA8">
        <w:rPr>
          <w:sz w:val="26"/>
          <w:szCs w:val="26"/>
        </w:rPr>
        <w:t xml:space="preserve">с </w:t>
      </w:r>
      <w:r w:rsidR="001B5B2E">
        <w:rPr>
          <w:sz w:val="26"/>
          <w:szCs w:val="26"/>
        </w:rPr>
        <w:t xml:space="preserve"> </w:t>
      </w:r>
      <w:r w:rsidRPr="00A90DA8">
        <w:rPr>
          <w:sz w:val="26"/>
          <w:szCs w:val="26"/>
        </w:rPr>
        <w:t xml:space="preserve">пунктом </w:t>
      </w:r>
      <w:r w:rsidR="001B5B2E">
        <w:rPr>
          <w:sz w:val="26"/>
          <w:szCs w:val="26"/>
        </w:rPr>
        <w:t xml:space="preserve"> </w:t>
      </w:r>
      <w:r w:rsidRPr="00A90DA8">
        <w:rPr>
          <w:sz w:val="26"/>
          <w:szCs w:val="26"/>
        </w:rPr>
        <w:t>3 статьи 161 Налогового кодекса Российской Федерации (часть 2).</w:t>
      </w:r>
    </w:p>
    <w:p w:rsidR="008B24B3" w:rsidRPr="00A90DA8" w:rsidRDefault="008B24B3" w:rsidP="008B24B3">
      <w:pPr>
        <w:ind w:firstLine="720"/>
        <w:jc w:val="both"/>
        <w:rPr>
          <w:sz w:val="26"/>
          <w:szCs w:val="26"/>
        </w:rPr>
      </w:pPr>
    </w:p>
    <w:p w:rsidR="00CF00BD" w:rsidRDefault="00CF00BD" w:rsidP="00CF00BD">
      <w:pPr>
        <w:autoSpaceDE w:val="0"/>
        <w:autoSpaceDN w:val="0"/>
        <w:adjustRightInd w:val="0"/>
        <w:ind w:firstLine="540"/>
        <w:jc w:val="both"/>
        <w:rPr>
          <w:color w:val="auto"/>
          <w:sz w:val="26"/>
          <w:szCs w:val="26"/>
        </w:rPr>
      </w:pPr>
      <w:proofErr w:type="gramStart"/>
      <w:r w:rsidRPr="00A90DA8">
        <w:rPr>
          <w:b/>
          <w:sz w:val="26"/>
          <w:szCs w:val="26"/>
        </w:rPr>
        <w:t xml:space="preserve">Победитель аукциона </w:t>
      </w:r>
      <w:r w:rsidRPr="00A90DA8">
        <w:rPr>
          <w:sz w:val="26"/>
          <w:szCs w:val="26"/>
        </w:rPr>
        <w:t>должен подписать прое</w:t>
      </w:r>
      <w:r>
        <w:rPr>
          <w:sz w:val="26"/>
          <w:szCs w:val="26"/>
        </w:rPr>
        <w:t xml:space="preserve">кт договора аренды не ранее 10 и не позднее 15 дней </w:t>
      </w:r>
      <w:r>
        <w:rPr>
          <w:color w:val="auto"/>
          <w:sz w:val="26"/>
          <w:szCs w:val="26"/>
        </w:rPr>
        <w:t>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B24B3" w:rsidRPr="00A90DA8" w:rsidRDefault="008B24B3" w:rsidP="008B24B3">
      <w:pPr>
        <w:ind w:firstLine="720"/>
        <w:jc w:val="both"/>
        <w:rPr>
          <w:sz w:val="26"/>
          <w:szCs w:val="26"/>
        </w:rPr>
      </w:pPr>
    </w:p>
    <w:p w:rsidR="008B24B3" w:rsidRPr="005F5482" w:rsidRDefault="008B24B3" w:rsidP="008B24B3">
      <w:pPr>
        <w:ind w:firstLine="720"/>
        <w:jc w:val="both"/>
        <w:rPr>
          <w:color w:val="FF0000"/>
          <w:sz w:val="26"/>
          <w:szCs w:val="26"/>
        </w:rPr>
      </w:pPr>
      <w:r w:rsidRPr="00A90DA8">
        <w:rPr>
          <w:b/>
          <w:sz w:val="26"/>
          <w:szCs w:val="26"/>
        </w:rPr>
        <w:t>Осмотр имущества</w:t>
      </w:r>
      <w:r w:rsidRPr="00A90DA8">
        <w:rPr>
          <w:sz w:val="26"/>
          <w:szCs w:val="26"/>
        </w:rPr>
        <w:t>, передаваемого по договору аренды, осуществляется в течение срока приёма аукционных заявок каждые 5 рабочих</w:t>
      </w:r>
      <w:r w:rsidR="0033788E">
        <w:rPr>
          <w:sz w:val="26"/>
          <w:szCs w:val="26"/>
        </w:rPr>
        <w:t xml:space="preserve"> дней – еженедельно </w:t>
      </w:r>
      <w:r w:rsidR="00E43A4E">
        <w:rPr>
          <w:sz w:val="26"/>
          <w:szCs w:val="26"/>
        </w:rPr>
        <w:t xml:space="preserve">по </w:t>
      </w:r>
      <w:r w:rsidR="0075652A">
        <w:rPr>
          <w:sz w:val="26"/>
          <w:szCs w:val="26"/>
        </w:rPr>
        <w:t>понедельни</w:t>
      </w:r>
      <w:r w:rsidR="00DB3DAC">
        <w:rPr>
          <w:sz w:val="26"/>
          <w:szCs w:val="26"/>
        </w:rPr>
        <w:t>кам</w:t>
      </w:r>
      <w:r w:rsidRPr="00A90DA8">
        <w:rPr>
          <w:sz w:val="26"/>
          <w:szCs w:val="26"/>
        </w:rPr>
        <w:t>. Сбор для осмотра</w:t>
      </w:r>
      <w:r w:rsidR="004014A6">
        <w:rPr>
          <w:sz w:val="26"/>
          <w:szCs w:val="26"/>
        </w:rPr>
        <w:t xml:space="preserve"> в </w:t>
      </w:r>
      <w:r w:rsidR="00A10D56">
        <w:rPr>
          <w:sz w:val="26"/>
          <w:szCs w:val="26"/>
        </w:rPr>
        <w:t>1</w:t>
      </w:r>
      <w:r w:rsidR="00B50F56">
        <w:rPr>
          <w:sz w:val="26"/>
          <w:szCs w:val="26"/>
        </w:rPr>
        <w:t>2</w:t>
      </w:r>
      <w:r w:rsidRPr="00425A22">
        <w:rPr>
          <w:sz w:val="26"/>
          <w:szCs w:val="26"/>
        </w:rPr>
        <w:t xml:space="preserve">.00 </w:t>
      </w:r>
      <w:r>
        <w:rPr>
          <w:sz w:val="26"/>
          <w:szCs w:val="26"/>
        </w:rPr>
        <w:t>часов</w:t>
      </w:r>
      <w:r w:rsidRPr="00A90DA8">
        <w:rPr>
          <w:sz w:val="26"/>
          <w:szCs w:val="26"/>
        </w:rPr>
        <w:t xml:space="preserve"> по адресу:</w:t>
      </w:r>
      <w:r w:rsidR="006F0C8D">
        <w:rPr>
          <w:sz w:val="26"/>
          <w:szCs w:val="26"/>
        </w:rPr>
        <w:t xml:space="preserve"> Ханты-Мансийский автономный округ – Югра, </w:t>
      </w:r>
      <w:r w:rsidRPr="00A90DA8">
        <w:rPr>
          <w:sz w:val="26"/>
          <w:szCs w:val="26"/>
        </w:rPr>
        <w:t xml:space="preserve"> г</w:t>
      </w:r>
      <w:proofErr w:type="gramStart"/>
      <w:r w:rsidRPr="00A90DA8">
        <w:rPr>
          <w:sz w:val="26"/>
          <w:szCs w:val="26"/>
        </w:rPr>
        <w:t>.Н</w:t>
      </w:r>
      <w:proofErr w:type="gramEnd"/>
      <w:r w:rsidRPr="00A90DA8">
        <w:rPr>
          <w:sz w:val="26"/>
          <w:szCs w:val="26"/>
        </w:rPr>
        <w:t>ижневартовск, ул.Таёжн</w:t>
      </w:r>
      <w:r>
        <w:rPr>
          <w:sz w:val="26"/>
          <w:szCs w:val="26"/>
        </w:rPr>
        <w:t>ая, д.24, каб</w:t>
      </w:r>
      <w:r w:rsidRPr="005F5482">
        <w:rPr>
          <w:color w:val="FF0000"/>
          <w:sz w:val="26"/>
          <w:szCs w:val="26"/>
        </w:rPr>
        <w:t>.</w:t>
      </w:r>
      <w:r w:rsidRPr="00B63039">
        <w:rPr>
          <w:sz w:val="26"/>
          <w:szCs w:val="26"/>
        </w:rPr>
        <w:t>207.</w:t>
      </w:r>
    </w:p>
    <w:p w:rsidR="008B24B3" w:rsidRPr="00A90DA8" w:rsidRDefault="008B24B3" w:rsidP="008B24B3">
      <w:pPr>
        <w:ind w:firstLine="709"/>
        <w:jc w:val="both"/>
        <w:rPr>
          <w:sz w:val="26"/>
          <w:szCs w:val="26"/>
        </w:rPr>
      </w:pPr>
    </w:p>
    <w:p w:rsidR="008B24B3" w:rsidRPr="00A90DA8" w:rsidRDefault="008B24B3" w:rsidP="008B24B3">
      <w:pPr>
        <w:ind w:firstLine="709"/>
        <w:jc w:val="both"/>
        <w:rPr>
          <w:sz w:val="26"/>
          <w:szCs w:val="26"/>
        </w:rPr>
      </w:pPr>
      <w:r w:rsidRPr="00A90DA8">
        <w:rPr>
          <w:b/>
          <w:sz w:val="26"/>
          <w:szCs w:val="26"/>
        </w:rPr>
        <w:t>При заключении и исполнении договора изменение условий договора</w:t>
      </w:r>
      <w:r w:rsidRPr="00A90DA8">
        <w:rPr>
          <w:sz w:val="26"/>
          <w:szCs w:val="26"/>
        </w:rPr>
        <w:t xml:space="preserve">, указанных в аукционной документации, по соглашению сторон и в одностороннем порядке не допускается. </w:t>
      </w:r>
    </w:p>
    <w:p w:rsidR="008B24B3" w:rsidRPr="00A90DA8" w:rsidRDefault="008B24B3" w:rsidP="008B24B3">
      <w:pPr>
        <w:ind w:firstLine="709"/>
        <w:jc w:val="both"/>
        <w:rPr>
          <w:sz w:val="26"/>
          <w:szCs w:val="26"/>
        </w:rPr>
      </w:pPr>
      <w:r w:rsidRPr="00A90DA8">
        <w:rPr>
          <w:sz w:val="26"/>
          <w:szCs w:val="26"/>
        </w:rPr>
        <w:t xml:space="preserve">Требование об обеспечении исполнения договора организатором аукциона не устанавливается. </w:t>
      </w:r>
    </w:p>
    <w:p w:rsidR="008B24B3" w:rsidRPr="00A90DA8" w:rsidRDefault="008B24B3" w:rsidP="008B24B3">
      <w:pPr>
        <w:ind w:firstLine="709"/>
        <w:jc w:val="both"/>
        <w:rPr>
          <w:sz w:val="26"/>
          <w:szCs w:val="26"/>
        </w:rPr>
      </w:pPr>
    </w:p>
    <w:p w:rsidR="008B24B3" w:rsidRDefault="008B24B3" w:rsidP="008B24B3">
      <w:pPr>
        <w:ind w:firstLine="709"/>
        <w:jc w:val="both"/>
        <w:rPr>
          <w:sz w:val="26"/>
          <w:szCs w:val="26"/>
        </w:rPr>
      </w:pPr>
      <w:r w:rsidRPr="00A90DA8">
        <w:rPr>
          <w:b/>
          <w:sz w:val="26"/>
          <w:szCs w:val="26"/>
        </w:rPr>
        <w:t>Условия аукциона</w:t>
      </w:r>
      <w:r w:rsidRPr="00A90DA8">
        <w:rPr>
          <w:sz w:val="26"/>
          <w:szCs w:val="26"/>
        </w:rPr>
        <w:t>, приведённые в настоящей аукционной документации, порядок и условия заключения договора аренды с участником аукциона являются условиями публичной оферты, а подача заявки на участие в аукционе – акцептом такой оферты.</w:t>
      </w:r>
    </w:p>
    <w:p w:rsidR="001B5B2E" w:rsidRDefault="001B5B2E" w:rsidP="0033788E">
      <w:pPr>
        <w:ind w:firstLine="709"/>
        <w:jc w:val="both"/>
        <w:rPr>
          <w:b/>
          <w:sz w:val="26"/>
          <w:szCs w:val="26"/>
        </w:rPr>
      </w:pPr>
    </w:p>
    <w:p w:rsidR="0033788E" w:rsidRDefault="0033788E" w:rsidP="0033788E">
      <w:pPr>
        <w:ind w:firstLine="709"/>
        <w:jc w:val="both"/>
        <w:rPr>
          <w:b/>
          <w:sz w:val="26"/>
          <w:szCs w:val="26"/>
        </w:rPr>
      </w:pPr>
      <w:r>
        <w:rPr>
          <w:b/>
          <w:sz w:val="26"/>
          <w:szCs w:val="26"/>
        </w:rPr>
        <w:lastRenderedPageBreak/>
        <w:t>Требования к участникам аукциона:</w:t>
      </w:r>
    </w:p>
    <w:p w:rsidR="0033788E" w:rsidRDefault="0033788E" w:rsidP="0033788E">
      <w:pPr>
        <w:ind w:firstLine="709"/>
        <w:jc w:val="both"/>
        <w:rPr>
          <w:sz w:val="26"/>
          <w:szCs w:val="26"/>
        </w:rPr>
      </w:pPr>
      <w:r>
        <w:rPr>
          <w:sz w:val="26"/>
          <w:szCs w:val="26"/>
        </w:rPr>
        <w:t>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утверждённых приказом Федеральной антимонопольной службы от 10.02.2010 №67, участники аукциона должны соответствовать следующим требованиям:</w:t>
      </w:r>
    </w:p>
    <w:p w:rsidR="0033788E" w:rsidRDefault="0033788E" w:rsidP="0033788E">
      <w:pPr>
        <w:ind w:firstLine="709"/>
        <w:jc w:val="both"/>
        <w:rPr>
          <w:sz w:val="26"/>
          <w:szCs w:val="26"/>
        </w:rPr>
      </w:pPr>
      <w:r>
        <w:rPr>
          <w:sz w:val="26"/>
          <w:szCs w:val="26"/>
        </w:rPr>
        <w:t>1) непроведение процедуры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33788E" w:rsidRDefault="0033788E" w:rsidP="0033788E">
      <w:pPr>
        <w:ind w:firstLine="709"/>
        <w:jc w:val="both"/>
        <w:rPr>
          <w:sz w:val="26"/>
          <w:szCs w:val="26"/>
        </w:rPr>
      </w:pPr>
      <w:r>
        <w:rPr>
          <w:sz w:val="26"/>
          <w:szCs w:val="26"/>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33788E" w:rsidRDefault="0033788E" w:rsidP="0033788E">
      <w:pPr>
        <w:ind w:firstLine="709"/>
        <w:jc w:val="both"/>
        <w:rPr>
          <w:sz w:val="26"/>
          <w:szCs w:val="26"/>
        </w:rPr>
      </w:pPr>
      <w:r>
        <w:rPr>
          <w:sz w:val="26"/>
          <w:szCs w:val="26"/>
        </w:rPr>
        <w:t xml:space="preserve">Соответствие данным требованиям участник аукциона должен продекларировать в заявке на участие в аукционе. </w:t>
      </w:r>
    </w:p>
    <w:p w:rsidR="00CC4924" w:rsidRPr="00A90DA8" w:rsidRDefault="00CC4924" w:rsidP="008B24B3">
      <w:pPr>
        <w:ind w:firstLine="709"/>
        <w:jc w:val="both"/>
        <w:rPr>
          <w:sz w:val="26"/>
          <w:szCs w:val="26"/>
        </w:rPr>
      </w:pPr>
    </w:p>
    <w:p w:rsidR="008B24B3" w:rsidRPr="00A90DA8" w:rsidRDefault="008B24B3" w:rsidP="008B24B3">
      <w:pPr>
        <w:jc w:val="center"/>
        <w:rPr>
          <w:b/>
          <w:sz w:val="26"/>
          <w:szCs w:val="26"/>
        </w:rPr>
      </w:pPr>
      <w:r w:rsidRPr="00A90DA8">
        <w:rPr>
          <w:b/>
          <w:sz w:val="26"/>
          <w:szCs w:val="26"/>
        </w:rPr>
        <w:t>Требования к содержанию и составу заявки на участие в аукционе,</w:t>
      </w:r>
    </w:p>
    <w:p w:rsidR="008B24B3" w:rsidRPr="00A90DA8" w:rsidRDefault="008B24B3" w:rsidP="008B24B3">
      <w:pPr>
        <w:jc w:val="center"/>
        <w:rPr>
          <w:b/>
          <w:sz w:val="26"/>
          <w:szCs w:val="26"/>
        </w:rPr>
      </w:pPr>
      <w:r w:rsidRPr="00A90DA8">
        <w:rPr>
          <w:b/>
          <w:sz w:val="26"/>
          <w:szCs w:val="26"/>
        </w:rPr>
        <w:t>инструкция по её заполнению</w:t>
      </w:r>
    </w:p>
    <w:p w:rsidR="008B24B3" w:rsidRPr="00A90DA8" w:rsidRDefault="008B24B3" w:rsidP="008B24B3">
      <w:pPr>
        <w:jc w:val="center"/>
        <w:rPr>
          <w:sz w:val="26"/>
          <w:szCs w:val="26"/>
        </w:rPr>
      </w:pPr>
    </w:p>
    <w:p w:rsidR="008B24B3" w:rsidRPr="00A90DA8" w:rsidRDefault="008B24B3" w:rsidP="008B24B3">
      <w:pPr>
        <w:autoSpaceDE w:val="0"/>
        <w:autoSpaceDN w:val="0"/>
        <w:adjustRightInd w:val="0"/>
        <w:ind w:firstLine="720"/>
        <w:jc w:val="both"/>
        <w:rPr>
          <w:sz w:val="26"/>
          <w:szCs w:val="26"/>
        </w:rPr>
      </w:pPr>
      <w:r w:rsidRPr="00A90DA8">
        <w:rPr>
          <w:sz w:val="26"/>
          <w:szCs w:val="26"/>
        </w:rPr>
        <w:t xml:space="preserve">1. Заявка на участие в аукционе подается в срок и по форме, </w:t>
      </w:r>
      <w:proofErr w:type="gramStart"/>
      <w:r w:rsidRPr="00A90DA8">
        <w:rPr>
          <w:sz w:val="26"/>
          <w:szCs w:val="26"/>
        </w:rPr>
        <w:t>которые</w:t>
      </w:r>
      <w:proofErr w:type="gramEnd"/>
      <w:r w:rsidRPr="00A90DA8">
        <w:rPr>
          <w:sz w:val="26"/>
          <w:szCs w:val="26"/>
        </w:rPr>
        <w:t xml:space="preserve"> установлены документацией об аукционе. Подача заявки на участие в аукционе является акцептом оферты в соответствии со статьёй 438 Гражданского кодекса Российской Федерации.</w:t>
      </w:r>
    </w:p>
    <w:p w:rsidR="008B24B3" w:rsidRPr="00A90DA8" w:rsidRDefault="008B24B3" w:rsidP="008B24B3">
      <w:pPr>
        <w:autoSpaceDE w:val="0"/>
        <w:autoSpaceDN w:val="0"/>
        <w:adjustRightInd w:val="0"/>
        <w:ind w:firstLine="720"/>
        <w:jc w:val="both"/>
        <w:rPr>
          <w:sz w:val="26"/>
          <w:szCs w:val="26"/>
        </w:rPr>
      </w:pPr>
    </w:p>
    <w:p w:rsidR="008B24B3" w:rsidRDefault="008B24B3" w:rsidP="008B24B3">
      <w:pPr>
        <w:autoSpaceDE w:val="0"/>
        <w:autoSpaceDN w:val="0"/>
        <w:adjustRightInd w:val="0"/>
        <w:ind w:firstLine="720"/>
        <w:jc w:val="both"/>
        <w:rPr>
          <w:sz w:val="26"/>
          <w:szCs w:val="26"/>
        </w:rPr>
      </w:pPr>
      <w:r w:rsidRPr="00A90DA8">
        <w:rPr>
          <w:sz w:val="26"/>
          <w:szCs w:val="26"/>
        </w:rPr>
        <w:t>2. Заявка на участие в аукционе должна содержать:</w:t>
      </w:r>
    </w:p>
    <w:p w:rsidR="00604D36" w:rsidRPr="00A90DA8" w:rsidRDefault="00604D36" w:rsidP="008B24B3">
      <w:pPr>
        <w:autoSpaceDE w:val="0"/>
        <w:autoSpaceDN w:val="0"/>
        <w:adjustRightInd w:val="0"/>
        <w:ind w:firstLine="720"/>
        <w:jc w:val="both"/>
        <w:rPr>
          <w:sz w:val="26"/>
          <w:szCs w:val="26"/>
        </w:rPr>
      </w:pPr>
    </w:p>
    <w:p w:rsidR="008B24B3" w:rsidRPr="00A90DA8" w:rsidRDefault="008B24B3" w:rsidP="008B24B3">
      <w:pPr>
        <w:autoSpaceDE w:val="0"/>
        <w:autoSpaceDN w:val="0"/>
        <w:adjustRightInd w:val="0"/>
        <w:ind w:firstLine="720"/>
        <w:jc w:val="both"/>
        <w:rPr>
          <w:sz w:val="26"/>
          <w:szCs w:val="26"/>
        </w:rPr>
      </w:pPr>
      <w:r w:rsidRPr="00A90DA8">
        <w:rPr>
          <w:sz w:val="26"/>
          <w:szCs w:val="26"/>
        </w:rPr>
        <w:t>1) сведения и документы (возможно предоставление копий документов) о заявителе, подавшем такую заявку:</w:t>
      </w:r>
    </w:p>
    <w:p w:rsidR="008B24B3" w:rsidRPr="00A90DA8" w:rsidRDefault="008B24B3" w:rsidP="008B24B3">
      <w:pPr>
        <w:autoSpaceDE w:val="0"/>
        <w:autoSpaceDN w:val="0"/>
        <w:adjustRightInd w:val="0"/>
        <w:ind w:firstLine="720"/>
        <w:jc w:val="both"/>
        <w:rPr>
          <w:sz w:val="26"/>
          <w:szCs w:val="26"/>
        </w:rPr>
      </w:pPr>
      <w:proofErr w:type="gramStart"/>
      <w:r w:rsidRPr="00A90DA8">
        <w:rPr>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B24B3" w:rsidRPr="00A90DA8" w:rsidRDefault="008B24B3" w:rsidP="008B24B3">
      <w:pPr>
        <w:autoSpaceDE w:val="0"/>
        <w:autoSpaceDN w:val="0"/>
        <w:adjustRightInd w:val="0"/>
        <w:ind w:firstLine="720"/>
        <w:jc w:val="both"/>
        <w:rPr>
          <w:sz w:val="26"/>
          <w:szCs w:val="26"/>
        </w:rPr>
      </w:pPr>
      <w:proofErr w:type="gramStart"/>
      <w:r w:rsidRPr="00A90DA8">
        <w:rPr>
          <w:sz w:val="26"/>
          <w:szCs w:val="26"/>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A90DA8">
        <w:rPr>
          <w:sz w:val="26"/>
          <w:szCs w:val="26"/>
        </w:rPr>
        <w:t xml:space="preserve"> </w:t>
      </w:r>
      <w:proofErr w:type="gramStart"/>
      <w:r w:rsidRPr="00A90DA8">
        <w:rPr>
          <w:sz w:val="26"/>
          <w:szCs w:val="26"/>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A90DA8">
        <w:rPr>
          <w:sz w:val="26"/>
          <w:szCs w:val="26"/>
        </w:rPr>
        <w:t xml:space="preserve"> извещения о проведен</w:t>
      </w:r>
      <w:proofErr w:type="gramStart"/>
      <w:r w:rsidRPr="00A90DA8">
        <w:rPr>
          <w:sz w:val="26"/>
          <w:szCs w:val="26"/>
        </w:rPr>
        <w:t>ии ау</w:t>
      </w:r>
      <w:proofErr w:type="gramEnd"/>
      <w:r w:rsidRPr="00A90DA8">
        <w:rPr>
          <w:sz w:val="26"/>
          <w:szCs w:val="26"/>
        </w:rPr>
        <w:t>кциона;</w:t>
      </w:r>
    </w:p>
    <w:p w:rsidR="008B24B3" w:rsidRPr="00A90DA8" w:rsidRDefault="008B24B3" w:rsidP="008B24B3">
      <w:pPr>
        <w:autoSpaceDE w:val="0"/>
        <w:autoSpaceDN w:val="0"/>
        <w:adjustRightInd w:val="0"/>
        <w:ind w:firstLine="720"/>
        <w:jc w:val="both"/>
        <w:rPr>
          <w:sz w:val="26"/>
          <w:szCs w:val="26"/>
        </w:rPr>
      </w:pPr>
      <w:r w:rsidRPr="00A90DA8">
        <w:rPr>
          <w:sz w:val="26"/>
          <w:szCs w:val="26"/>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w:t>
      </w:r>
      <w:r w:rsidRPr="00A90DA8">
        <w:rPr>
          <w:sz w:val="26"/>
          <w:szCs w:val="26"/>
        </w:rPr>
        <w:lastRenderedPageBreak/>
        <w:t xml:space="preserve">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00F02E95">
        <w:rPr>
          <w:sz w:val="26"/>
          <w:szCs w:val="26"/>
        </w:rPr>
        <w:t>аукцион</w:t>
      </w:r>
      <w:r w:rsidRPr="00A90DA8">
        <w:rPr>
          <w:sz w:val="26"/>
          <w:szCs w:val="26"/>
        </w:rPr>
        <w:t>е должна содержать также документ, подтверждающий полномочия такого лица;</w:t>
      </w:r>
    </w:p>
    <w:p w:rsidR="008B24B3" w:rsidRPr="00A90DA8" w:rsidRDefault="008B24B3" w:rsidP="008B24B3">
      <w:pPr>
        <w:autoSpaceDE w:val="0"/>
        <w:autoSpaceDN w:val="0"/>
        <w:adjustRightInd w:val="0"/>
        <w:ind w:firstLine="720"/>
        <w:jc w:val="both"/>
        <w:rPr>
          <w:sz w:val="26"/>
          <w:szCs w:val="26"/>
        </w:rPr>
      </w:pPr>
      <w:r w:rsidRPr="00A90DA8">
        <w:rPr>
          <w:sz w:val="26"/>
          <w:szCs w:val="26"/>
        </w:rPr>
        <w:t>г) копии учредительных документов заявителя (для юридических лиц);</w:t>
      </w:r>
    </w:p>
    <w:p w:rsidR="008B24B3" w:rsidRPr="00A90DA8" w:rsidRDefault="008B24B3" w:rsidP="008B24B3">
      <w:pPr>
        <w:autoSpaceDE w:val="0"/>
        <w:autoSpaceDN w:val="0"/>
        <w:adjustRightInd w:val="0"/>
        <w:ind w:firstLine="720"/>
        <w:jc w:val="both"/>
        <w:rPr>
          <w:sz w:val="26"/>
          <w:szCs w:val="26"/>
        </w:rPr>
      </w:pPr>
      <w:r w:rsidRPr="00A90DA8">
        <w:rPr>
          <w:sz w:val="26"/>
          <w:szCs w:val="26"/>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B24B3" w:rsidRPr="00A90DA8" w:rsidRDefault="008B24B3" w:rsidP="008B24B3">
      <w:pPr>
        <w:autoSpaceDE w:val="0"/>
        <w:autoSpaceDN w:val="0"/>
        <w:adjustRightInd w:val="0"/>
        <w:ind w:firstLine="720"/>
        <w:jc w:val="both"/>
        <w:rPr>
          <w:sz w:val="26"/>
          <w:szCs w:val="26"/>
        </w:rPr>
      </w:pPr>
      <w:r w:rsidRPr="00A90DA8">
        <w:rPr>
          <w:sz w:val="26"/>
          <w:szCs w:val="26"/>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B24B3" w:rsidRPr="00A90DA8" w:rsidRDefault="008B24B3" w:rsidP="008B24B3">
      <w:pPr>
        <w:autoSpaceDE w:val="0"/>
        <w:autoSpaceDN w:val="0"/>
        <w:adjustRightInd w:val="0"/>
        <w:ind w:firstLine="720"/>
        <w:jc w:val="both"/>
        <w:rPr>
          <w:sz w:val="26"/>
          <w:szCs w:val="26"/>
        </w:rPr>
      </w:pPr>
      <w:r w:rsidRPr="00A90DA8">
        <w:rPr>
          <w:sz w:val="26"/>
          <w:szCs w:val="26"/>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A90DA8">
        <w:rPr>
          <w:sz w:val="26"/>
          <w:szCs w:val="26"/>
        </w:rPr>
        <w:t>требование</w:t>
      </w:r>
      <w:proofErr w:type="gramEnd"/>
      <w:r w:rsidRPr="00A90DA8">
        <w:rPr>
          <w:sz w:val="26"/>
          <w:szCs w:val="26"/>
        </w:rPr>
        <w:t xml:space="preserve"> о внесении задатка (платежное поручение, подтверждающее перечисление задатка).</w:t>
      </w:r>
    </w:p>
    <w:p w:rsidR="008B24B3" w:rsidRPr="00A90DA8" w:rsidRDefault="008B24B3" w:rsidP="008B24B3">
      <w:pPr>
        <w:autoSpaceDE w:val="0"/>
        <w:autoSpaceDN w:val="0"/>
        <w:adjustRightInd w:val="0"/>
        <w:ind w:firstLine="720"/>
        <w:jc w:val="both"/>
        <w:rPr>
          <w:sz w:val="26"/>
          <w:szCs w:val="26"/>
        </w:rPr>
      </w:pPr>
    </w:p>
    <w:p w:rsidR="008B24B3" w:rsidRPr="00A90DA8" w:rsidRDefault="008B24B3" w:rsidP="008B24B3">
      <w:pPr>
        <w:autoSpaceDE w:val="0"/>
        <w:autoSpaceDN w:val="0"/>
        <w:adjustRightInd w:val="0"/>
        <w:ind w:firstLine="720"/>
        <w:jc w:val="both"/>
        <w:rPr>
          <w:sz w:val="26"/>
          <w:szCs w:val="26"/>
        </w:rPr>
      </w:pPr>
      <w:r w:rsidRPr="00A90DA8">
        <w:rPr>
          <w:sz w:val="26"/>
          <w:szCs w:val="26"/>
        </w:rPr>
        <w:t xml:space="preserve">3. Не допускается требовать от заявителей иное, за исключением документов и сведений, предусмотренных пунктом 2. </w:t>
      </w:r>
    </w:p>
    <w:p w:rsidR="008B24B3" w:rsidRPr="00A90DA8" w:rsidRDefault="008B24B3" w:rsidP="008B24B3">
      <w:pPr>
        <w:pStyle w:val="ConsNormal"/>
        <w:ind w:right="0"/>
        <w:jc w:val="both"/>
        <w:rPr>
          <w:rFonts w:ascii="Times New Roman" w:hAnsi="Times New Roman" w:cs="Times New Roman"/>
          <w:iCs/>
          <w:sz w:val="26"/>
          <w:szCs w:val="26"/>
        </w:rPr>
      </w:pPr>
    </w:p>
    <w:p w:rsidR="008B24B3" w:rsidRPr="00A90DA8" w:rsidRDefault="008B24B3" w:rsidP="008B24B3">
      <w:pPr>
        <w:pStyle w:val="ConsNormal"/>
        <w:ind w:right="0"/>
        <w:jc w:val="both"/>
        <w:rPr>
          <w:rFonts w:ascii="Times New Roman" w:hAnsi="Times New Roman" w:cs="Times New Roman"/>
          <w:iCs/>
          <w:sz w:val="26"/>
          <w:szCs w:val="26"/>
        </w:rPr>
      </w:pPr>
      <w:r w:rsidRPr="00A90DA8">
        <w:rPr>
          <w:rFonts w:ascii="Times New Roman" w:hAnsi="Times New Roman" w:cs="Times New Roman"/>
          <w:iCs/>
          <w:sz w:val="26"/>
          <w:szCs w:val="26"/>
        </w:rPr>
        <w:t xml:space="preserve">4. Заявка на участие в аукционе должна содержать опись входящих в её состав документов. </w:t>
      </w:r>
      <w:r w:rsidRPr="00A90DA8">
        <w:rPr>
          <w:rFonts w:ascii="Times New Roman" w:hAnsi="Times New Roman" w:cs="Times New Roman"/>
          <w:sz w:val="26"/>
          <w:szCs w:val="26"/>
        </w:rPr>
        <w:t>Все документы, входящие в состав заявки на участие в аукционе, должны лежать в порядке, указанном в представленной описи документов.</w:t>
      </w:r>
    </w:p>
    <w:p w:rsidR="008B24B3" w:rsidRPr="00A90DA8" w:rsidRDefault="008B24B3" w:rsidP="008B24B3">
      <w:pPr>
        <w:pStyle w:val="ConsNormal"/>
        <w:ind w:right="0"/>
        <w:jc w:val="both"/>
        <w:rPr>
          <w:rFonts w:ascii="Times New Roman" w:hAnsi="Times New Roman" w:cs="Times New Roman"/>
          <w:iCs/>
          <w:sz w:val="26"/>
          <w:szCs w:val="26"/>
        </w:rPr>
      </w:pPr>
      <w:r w:rsidRPr="00A90DA8">
        <w:rPr>
          <w:rFonts w:ascii="Times New Roman" w:hAnsi="Times New Roman" w:cs="Times New Roman"/>
          <w:iCs/>
          <w:sz w:val="26"/>
          <w:szCs w:val="26"/>
        </w:rPr>
        <w:t>Все листы заявки на участие в аукционе</w:t>
      </w:r>
      <w:r>
        <w:rPr>
          <w:rFonts w:ascii="Times New Roman" w:hAnsi="Times New Roman" w:cs="Times New Roman"/>
          <w:iCs/>
          <w:sz w:val="26"/>
          <w:szCs w:val="26"/>
        </w:rPr>
        <w:t>, включая приложенные к ней</w:t>
      </w:r>
      <w:r w:rsidRPr="00A90DA8">
        <w:rPr>
          <w:rFonts w:ascii="Times New Roman" w:hAnsi="Times New Roman" w:cs="Times New Roman"/>
          <w:iCs/>
          <w:sz w:val="26"/>
          <w:szCs w:val="26"/>
        </w:rPr>
        <w:t xml:space="preserve"> документы, должны быть пронумерованы, прошиты и на обороте последнего листа скреплены печатью участника (для юридических лиц) и заверены подписью участника или лицом, уполномоченным таким участником (при наличии в составе </w:t>
      </w:r>
      <w:r w:rsidR="007A0F38">
        <w:rPr>
          <w:rFonts w:ascii="Times New Roman" w:hAnsi="Times New Roman" w:cs="Times New Roman"/>
          <w:iCs/>
          <w:sz w:val="26"/>
          <w:szCs w:val="26"/>
        </w:rPr>
        <w:t>аукцион</w:t>
      </w:r>
      <w:r w:rsidRPr="00A90DA8">
        <w:rPr>
          <w:rFonts w:ascii="Times New Roman" w:hAnsi="Times New Roman" w:cs="Times New Roman"/>
          <w:iCs/>
          <w:sz w:val="26"/>
          <w:szCs w:val="26"/>
        </w:rPr>
        <w:t>ной заявки документа, подтверждающего объем полномочий).</w:t>
      </w:r>
    </w:p>
    <w:p w:rsidR="008B24B3" w:rsidRPr="00A90DA8" w:rsidRDefault="008B24B3" w:rsidP="008B24B3">
      <w:pPr>
        <w:pStyle w:val="ConsNormal"/>
        <w:ind w:right="0"/>
        <w:jc w:val="both"/>
        <w:rPr>
          <w:rFonts w:ascii="Times New Roman" w:hAnsi="Times New Roman" w:cs="Times New Roman"/>
          <w:iCs/>
          <w:sz w:val="26"/>
          <w:szCs w:val="26"/>
        </w:rPr>
      </w:pPr>
      <w:r w:rsidRPr="00A90DA8">
        <w:rPr>
          <w:rFonts w:ascii="Times New Roman" w:hAnsi="Times New Roman" w:cs="Times New Roman"/>
          <w:iCs/>
          <w:sz w:val="26"/>
          <w:szCs w:val="26"/>
        </w:rPr>
        <w:t>При подготовке аукционной заявки не допускается применение факсимильных подписей, подписей без расшифровки фамилии, подчисток, исправлений.</w:t>
      </w:r>
    </w:p>
    <w:p w:rsidR="008B24B3" w:rsidRPr="00A90DA8" w:rsidRDefault="008B24B3" w:rsidP="008B24B3">
      <w:pPr>
        <w:pStyle w:val="ConsNormal"/>
        <w:ind w:right="0"/>
        <w:jc w:val="both"/>
        <w:rPr>
          <w:rFonts w:ascii="Times New Roman" w:hAnsi="Times New Roman" w:cs="Times New Roman"/>
          <w:iCs/>
          <w:sz w:val="26"/>
          <w:szCs w:val="26"/>
        </w:rPr>
      </w:pPr>
      <w:r w:rsidRPr="00A90DA8">
        <w:rPr>
          <w:rFonts w:ascii="Times New Roman" w:hAnsi="Times New Roman" w:cs="Times New Roman"/>
          <w:iCs/>
          <w:sz w:val="26"/>
          <w:szCs w:val="26"/>
        </w:rPr>
        <w:t xml:space="preserve">Документы, входящие в состав аукционной заявки, представляются участниками в том виде (оригиналы, нотариально заверенные копии, копии), который установлен для них в аукционной документации в соответствии с законодательством Российской Федерации. </w:t>
      </w:r>
    </w:p>
    <w:p w:rsidR="008B24B3" w:rsidRPr="00A90DA8" w:rsidRDefault="008B24B3" w:rsidP="008B24B3">
      <w:pPr>
        <w:pStyle w:val="2"/>
        <w:widowControl w:val="0"/>
        <w:tabs>
          <w:tab w:val="left" w:pos="9940"/>
        </w:tabs>
        <w:ind w:right="-19" w:firstLine="720"/>
        <w:rPr>
          <w:iCs/>
          <w:sz w:val="26"/>
          <w:szCs w:val="26"/>
        </w:rPr>
      </w:pPr>
      <w:r w:rsidRPr="00A90DA8">
        <w:rPr>
          <w:iCs/>
          <w:sz w:val="26"/>
          <w:szCs w:val="26"/>
        </w:rPr>
        <w:t xml:space="preserve">Документы, для которых в аукционной документации установлены специальные формы, должны быть представлены в соответствии с этими формами. </w:t>
      </w:r>
    </w:p>
    <w:p w:rsidR="008B24B3" w:rsidRPr="00A90DA8" w:rsidRDefault="008B24B3" w:rsidP="008B24B3">
      <w:pPr>
        <w:pStyle w:val="2"/>
        <w:widowControl w:val="0"/>
        <w:ind w:firstLine="720"/>
        <w:rPr>
          <w:iCs/>
          <w:sz w:val="26"/>
          <w:szCs w:val="26"/>
        </w:rPr>
      </w:pPr>
    </w:p>
    <w:p w:rsidR="008B24B3" w:rsidRPr="00A90DA8" w:rsidRDefault="008B24B3" w:rsidP="008B24B3">
      <w:pPr>
        <w:pStyle w:val="2"/>
        <w:widowControl w:val="0"/>
        <w:tabs>
          <w:tab w:val="left" w:pos="10220"/>
        </w:tabs>
        <w:ind w:right="-19" w:firstLine="720"/>
        <w:rPr>
          <w:iCs/>
          <w:sz w:val="26"/>
          <w:szCs w:val="26"/>
        </w:rPr>
      </w:pPr>
      <w:r w:rsidRPr="00A90DA8">
        <w:rPr>
          <w:iCs/>
          <w:sz w:val="26"/>
          <w:szCs w:val="26"/>
        </w:rPr>
        <w:t>5. Все страницы заявки на участие в аукционе и прилагаемых к заявке документов, в которые участником внесены дополнения или поправки, должны быть подписаны лицом, подписавшим заявку, и заверены печатью.</w:t>
      </w:r>
    </w:p>
    <w:p w:rsidR="008B24B3" w:rsidRDefault="008B24B3" w:rsidP="008B24B3">
      <w:pPr>
        <w:jc w:val="both"/>
        <w:rPr>
          <w:color w:val="FF6600"/>
          <w:sz w:val="26"/>
          <w:szCs w:val="26"/>
        </w:rPr>
      </w:pPr>
    </w:p>
    <w:p w:rsidR="001B5B2E" w:rsidRDefault="001B5B2E" w:rsidP="008B24B3">
      <w:pPr>
        <w:jc w:val="both"/>
        <w:rPr>
          <w:color w:val="FF6600"/>
          <w:sz w:val="26"/>
          <w:szCs w:val="26"/>
        </w:rPr>
      </w:pPr>
    </w:p>
    <w:p w:rsidR="00A85D03" w:rsidRDefault="00A85D03" w:rsidP="008B24B3">
      <w:pPr>
        <w:jc w:val="both"/>
        <w:rPr>
          <w:color w:val="FF6600"/>
          <w:sz w:val="26"/>
          <w:szCs w:val="26"/>
        </w:rPr>
      </w:pPr>
    </w:p>
    <w:p w:rsidR="00A85D03" w:rsidRDefault="00A85D03" w:rsidP="008B24B3">
      <w:pPr>
        <w:jc w:val="both"/>
        <w:rPr>
          <w:color w:val="FF6600"/>
          <w:sz w:val="26"/>
          <w:szCs w:val="26"/>
        </w:rPr>
      </w:pPr>
    </w:p>
    <w:p w:rsidR="00577DA8" w:rsidRDefault="00577DA8" w:rsidP="008B24B3">
      <w:pPr>
        <w:jc w:val="both"/>
        <w:rPr>
          <w:color w:val="FF6600"/>
          <w:sz w:val="26"/>
          <w:szCs w:val="26"/>
        </w:rPr>
      </w:pPr>
    </w:p>
    <w:p w:rsidR="004903ED" w:rsidRDefault="004903ED" w:rsidP="008B24B3">
      <w:pPr>
        <w:jc w:val="both"/>
        <w:rPr>
          <w:color w:val="FF6600"/>
          <w:sz w:val="26"/>
          <w:szCs w:val="26"/>
        </w:rPr>
      </w:pPr>
    </w:p>
    <w:p w:rsidR="001B5B2E" w:rsidRDefault="001B5B2E" w:rsidP="0033788E">
      <w:pPr>
        <w:jc w:val="both"/>
        <w:rPr>
          <w:color w:val="FF6600"/>
          <w:sz w:val="20"/>
          <w:szCs w:val="20"/>
        </w:rPr>
      </w:pPr>
    </w:p>
    <w:p w:rsidR="0033788E" w:rsidRPr="00E13BE5" w:rsidRDefault="0033788E" w:rsidP="0033788E">
      <w:pPr>
        <w:jc w:val="both"/>
        <w:rPr>
          <w:color w:val="FF6600"/>
          <w:sz w:val="20"/>
          <w:szCs w:val="20"/>
        </w:rPr>
      </w:pPr>
      <w:r w:rsidRPr="00E13BE5">
        <w:rPr>
          <w:color w:val="FF6600"/>
          <w:sz w:val="20"/>
          <w:szCs w:val="20"/>
        </w:rPr>
        <w:t>Форма №1</w:t>
      </w:r>
    </w:p>
    <w:p w:rsidR="0033788E" w:rsidRPr="00E13BE5" w:rsidRDefault="0033788E" w:rsidP="0033788E">
      <w:pPr>
        <w:jc w:val="both"/>
        <w:rPr>
          <w:color w:val="FF6600"/>
          <w:sz w:val="20"/>
          <w:szCs w:val="20"/>
        </w:rPr>
      </w:pPr>
      <w:proofErr w:type="gramStart"/>
      <w:r w:rsidRPr="00E13BE5">
        <w:rPr>
          <w:color w:val="FF6600"/>
          <w:sz w:val="20"/>
          <w:szCs w:val="20"/>
        </w:rPr>
        <w:t xml:space="preserve">(изменению не подлежит, </w:t>
      </w:r>
      <w:proofErr w:type="gramEnd"/>
    </w:p>
    <w:p w:rsidR="0033788E" w:rsidRPr="00E13BE5" w:rsidRDefault="0033788E" w:rsidP="0033788E">
      <w:pPr>
        <w:jc w:val="both"/>
        <w:rPr>
          <w:color w:val="FF6600"/>
          <w:sz w:val="20"/>
          <w:szCs w:val="20"/>
        </w:rPr>
      </w:pPr>
      <w:r w:rsidRPr="00E13BE5">
        <w:rPr>
          <w:color w:val="FF6600"/>
          <w:sz w:val="20"/>
          <w:szCs w:val="20"/>
        </w:rPr>
        <w:t>за исключением п.7)</w:t>
      </w:r>
    </w:p>
    <w:p w:rsidR="0033788E" w:rsidRDefault="0033788E" w:rsidP="008E28E8">
      <w:pPr>
        <w:tabs>
          <w:tab w:val="left" w:pos="5040"/>
        </w:tabs>
        <w:ind w:left="6160"/>
        <w:jc w:val="both"/>
        <w:rPr>
          <w:sz w:val="25"/>
          <w:szCs w:val="25"/>
        </w:rPr>
      </w:pPr>
      <w:r w:rsidRPr="002D5932">
        <w:rPr>
          <w:sz w:val="25"/>
          <w:szCs w:val="25"/>
        </w:rPr>
        <w:t>В комиссию по проведению</w:t>
      </w:r>
      <w:r w:rsidR="008E28E8">
        <w:rPr>
          <w:sz w:val="25"/>
          <w:szCs w:val="25"/>
        </w:rPr>
        <w:t xml:space="preserve"> </w:t>
      </w:r>
      <w:r w:rsidRPr="002D5932">
        <w:rPr>
          <w:sz w:val="25"/>
          <w:szCs w:val="25"/>
        </w:rPr>
        <w:t xml:space="preserve">открытого аукциона на </w:t>
      </w:r>
      <w:r w:rsidRPr="002D5932">
        <w:rPr>
          <w:bCs/>
          <w:sz w:val="25"/>
          <w:szCs w:val="25"/>
        </w:rPr>
        <w:t>право заключения договора аренды</w:t>
      </w:r>
      <w:r w:rsidR="008E28E8">
        <w:rPr>
          <w:bCs/>
          <w:sz w:val="25"/>
          <w:szCs w:val="25"/>
        </w:rPr>
        <w:t xml:space="preserve"> </w:t>
      </w:r>
      <w:r w:rsidR="00DB3DAC">
        <w:rPr>
          <w:sz w:val="25"/>
          <w:szCs w:val="25"/>
        </w:rPr>
        <w:t>нежилого помещения №100</w:t>
      </w:r>
      <w:r w:rsidR="00B50F56">
        <w:rPr>
          <w:sz w:val="25"/>
          <w:szCs w:val="25"/>
        </w:rPr>
        <w:t>3</w:t>
      </w:r>
      <w:r w:rsidR="008E28E8" w:rsidRPr="008E28E8">
        <w:rPr>
          <w:sz w:val="25"/>
          <w:szCs w:val="25"/>
        </w:rPr>
        <w:t xml:space="preserve"> </w:t>
      </w:r>
      <w:r w:rsidR="008E28E8">
        <w:rPr>
          <w:sz w:val="25"/>
          <w:szCs w:val="25"/>
        </w:rPr>
        <w:t>общей</w:t>
      </w:r>
      <w:r w:rsidR="008E28E8" w:rsidRPr="008E28E8">
        <w:rPr>
          <w:sz w:val="25"/>
          <w:szCs w:val="25"/>
        </w:rPr>
        <w:t xml:space="preserve"> </w:t>
      </w:r>
      <w:r w:rsidR="008E28E8">
        <w:rPr>
          <w:sz w:val="25"/>
          <w:szCs w:val="25"/>
        </w:rPr>
        <w:t xml:space="preserve">площадью </w:t>
      </w:r>
      <w:r w:rsidR="00DB3DAC">
        <w:rPr>
          <w:sz w:val="25"/>
          <w:szCs w:val="25"/>
        </w:rPr>
        <w:t>1</w:t>
      </w:r>
      <w:r w:rsidR="00B50F56">
        <w:rPr>
          <w:sz w:val="25"/>
          <w:szCs w:val="25"/>
        </w:rPr>
        <w:t>15,8</w:t>
      </w:r>
      <w:r w:rsidR="00A10D56">
        <w:rPr>
          <w:sz w:val="25"/>
          <w:szCs w:val="25"/>
        </w:rPr>
        <w:t xml:space="preserve"> </w:t>
      </w:r>
      <w:proofErr w:type="spellStart"/>
      <w:r w:rsidR="00A10D56">
        <w:rPr>
          <w:sz w:val="25"/>
          <w:szCs w:val="25"/>
        </w:rPr>
        <w:t>кв.м</w:t>
      </w:r>
      <w:proofErr w:type="spellEnd"/>
      <w:r w:rsidR="00A10D56">
        <w:rPr>
          <w:sz w:val="25"/>
          <w:szCs w:val="25"/>
        </w:rPr>
        <w:t>,</w:t>
      </w:r>
      <w:r w:rsidR="008E28E8">
        <w:rPr>
          <w:sz w:val="25"/>
          <w:szCs w:val="25"/>
        </w:rPr>
        <w:t xml:space="preserve"> </w:t>
      </w:r>
      <w:r w:rsidR="00A10D56">
        <w:rPr>
          <w:sz w:val="25"/>
          <w:szCs w:val="25"/>
        </w:rPr>
        <w:t>расположенного</w:t>
      </w:r>
      <w:r w:rsidR="00014F5B">
        <w:rPr>
          <w:sz w:val="25"/>
          <w:szCs w:val="25"/>
        </w:rPr>
        <w:t xml:space="preserve"> на первом этаже 5-этажного жилого дома </w:t>
      </w:r>
      <w:r w:rsidR="00A10D56">
        <w:rPr>
          <w:sz w:val="25"/>
          <w:szCs w:val="25"/>
        </w:rPr>
        <w:t>по адресу:</w:t>
      </w:r>
      <w:r w:rsidR="008E28E8">
        <w:rPr>
          <w:sz w:val="25"/>
          <w:szCs w:val="25"/>
        </w:rPr>
        <w:t xml:space="preserve"> </w:t>
      </w:r>
      <w:proofErr w:type="spellStart"/>
      <w:r w:rsidR="00A10D56">
        <w:rPr>
          <w:sz w:val="25"/>
          <w:szCs w:val="25"/>
        </w:rPr>
        <w:t>г</w:t>
      </w:r>
      <w:proofErr w:type="gramStart"/>
      <w:r w:rsidR="00A10D56">
        <w:rPr>
          <w:sz w:val="25"/>
          <w:szCs w:val="25"/>
        </w:rPr>
        <w:t>.Н</w:t>
      </w:r>
      <w:proofErr w:type="gramEnd"/>
      <w:r w:rsidR="00A10D56">
        <w:rPr>
          <w:sz w:val="25"/>
          <w:szCs w:val="25"/>
        </w:rPr>
        <w:t>ижневартовск</w:t>
      </w:r>
      <w:proofErr w:type="spellEnd"/>
      <w:r w:rsidR="00A10D56">
        <w:rPr>
          <w:sz w:val="25"/>
          <w:szCs w:val="25"/>
        </w:rPr>
        <w:t>,</w:t>
      </w:r>
      <w:r w:rsidR="00A82096">
        <w:rPr>
          <w:sz w:val="25"/>
          <w:szCs w:val="25"/>
        </w:rPr>
        <w:t xml:space="preserve"> </w:t>
      </w:r>
      <w:proofErr w:type="spellStart"/>
      <w:r w:rsidR="00DB3DAC">
        <w:rPr>
          <w:sz w:val="25"/>
          <w:szCs w:val="25"/>
        </w:rPr>
        <w:t>ул.</w:t>
      </w:r>
      <w:r w:rsidR="00B50F56">
        <w:rPr>
          <w:sz w:val="25"/>
          <w:szCs w:val="25"/>
        </w:rPr>
        <w:t>Омская</w:t>
      </w:r>
      <w:proofErr w:type="spellEnd"/>
      <w:r w:rsidR="00A10D56">
        <w:rPr>
          <w:sz w:val="25"/>
          <w:szCs w:val="25"/>
        </w:rPr>
        <w:t>, д.</w:t>
      </w:r>
      <w:r w:rsidR="00B50F56">
        <w:rPr>
          <w:sz w:val="25"/>
          <w:szCs w:val="25"/>
        </w:rPr>
        <w:t>12</w:t>
      </w:r>
      <w:r w:rsidR="00A10D56">
        <w:rPr>
          <w:sz w:val="25"/>
          <w:szCs w:val="25"/>
        </w:rPr>
        <w:t>,</w:t>
      </w:r>
      <w:r w:rsidR="008E28E8">
        <w:rPr>
          <w:sz w:val="25"/>
          <w:szCs w:val="25"/>
        </w:rPr>
        <w:t xml:space="preserve"> </w:t>
      </w:r>
      <w:r w:rsidR="00CB1C30">
        <w:rPr>
          <w:sz w:val="25"/>
          <w:szCs w:val="25"/>
        </w:rPr>
        <w:t>находящегося</w:t>
      </w:r>
      <w:r w:rsidR="00A82096">
        <w:rPr>
          <w:sz w:val="25"/>
          <w:szCs w:val="25"/>
        </w:rPr>
        <w:t xml:space="preserve"> </w:t>
      </w:r>
      <w:r w:rsidR="00CB1C30">
        <w:rPr>
          <w:sz w:val="25"/>
          <w:szCs w:val="25"/>
        </w:rPr>
        <w:t>в</w:t>
      </w:r>
      <w:r w:rsidR="00A82096">
        <w:rPr>
          <w:sz w:val="25"/>
          <w:szCs w:val="25"/>
        </w:rPr>
        <w:t xml:space="preserve"> </w:t>
      </w:r>
      <w:r w:rsidR="002A3CB1">
        <w:rPr>
          <w:sz w:val="25"/>
          <w:szCs w:val="25"/>
        </w:rPr>
        <w:t>муниципальной</w:t>
      </w:r>
      <w:r w:rsidR="00CB1C30" w:rsidRPr="00CB1C30">
        <w:rPr>
          <w:sz w:val="25"/>
          <w:szCs w:val="25"/>
        </w:rPr>
        <w:t xml:space="preserve"> </w:t>
      </w:r>
      <w:r w:rsidR="00CB1C30">
        <w:rPr>
          <w:sz w:val="25"/>
          <w:szCs w:val="25"/>
        </w:rPr>
        <w:t>собственности</w:t>
      </w:r>
    </w:p>
    <w:p w:rsidR="008E28E8" w:rsidRDefault="008E28E8" w:rsidP="008E28E8">
      <w:pPr>
        <w:tabs>
          <w:tab w:val="left" w:pos="5040"/>
        </w:tabs>
        <w:ind w:left="3500"/>
        <w:jc w:val="both"/>
        <w:rPr>
          <w:sz w:val="25"/>
          <w:szCs w:val="25"/>
        </w:rPr>
      </w:pPr>
    </w:p>
    <w:p w:rsidR="0033788E" w:rsidRPr="002D5932" w:rsidRDefault="0033788E" w:rsidP="0033788E">
      <w:pPr>
        <w:jc w:val="both"/>
        <w:rPr>
          <w:sz w:val="25"/>
          <w:szCs w:val="25"/>
        </w:rPr>
      </w:pPr>
      <w:r w:rsidRPr="00E13BE5">
        <w:rPr>
          <w:sz w:val="26"/>
          <w:szCs w:val="26"/>
        </w:rPr>
        <w:t>Дата</w:t>
      </w:r>
      <w:r w:rsidRPr="002D5932">
        <w:rPr>
          <w:sz w:val="25"/>
          <w:szCs w:val="25"/>
        </w:rPr>
        <w:t xml:space="preserve"> ______________</w:t>
      </w:r>
    </w:p>
    <w:p w:rsidR="0033788E" w:rsidRPr="002D5932" w:rsidRDefault="0033788E" w:rsidP="0033788E">
      <w:pPr>
        <w:rPr>
          <w:sz w:val="25"/>
          <w:szCs w:val="25"/>
        </w:rPr>
      </w:pPr>
    </w:p>
    <w:p w:rsidR="0033788E" w:rsidRPr="00E13BE5" w:rsidRDefault="0033788E" w:rsidP="0033788E">
      <w:pPr>
        <w:jc w:val="center"/>
        <w:rPr>
          <w:b/>
          <w:sz w:val="26"/>
          <w:szCs w:val="26"/>
        </w:rPr>
      </w:pPr>
      <w:r w:rsidRPr="00E13BE5">
        <w:rPr>
          <w:b/>
          <w:sz w:val="26"/>
          <w:szCs w:val="26"/>
        </w:rPr>
        <w:t>Заявка на участие в аукционе</w:t>
      </w:r>
    </w:p>
    <w:p w:rsidR="00A10ED9" w:rsidRDefault="0033788E" w:rsidP="0033788E">
      <w:pPr>
        <w:jc w:val="center"/>
        <w:rPr>
          <w:b/>
          <w:sz w:val="26"/>
          <w:szCs w:val="26"/>
        </w:rPr>
      </w:pPr>
      <w:r w:rsidRPr="00E13BE5">
        <w:rPr>
          <w:b/>
          <w:sz w:val="26"/>
          <w:szCs w:val="26"/>
        </w:rPr>
        <w:t>на право заключения договора</w:t>
      </w:r>
      <w:r w:rsidR="004014A6" w:rsidRPr="00E13BE5">
        <w:rPr>
          <w:b/>
          <w:sz w:val="26"/>
          <w:szCs w:val="26"/>
        </w:rPr>
        <w:t xml:space="preserve"> аренды</w:t>
      </w:r>
      <w:r w:rsidR="00075D68" w:rsidRPr="00E13BE5">
        <w:rPr>
          <w:b/>
          <w:sz w:val="26"/>
          <w:szCs w:val="26"/>
        </w:rPr>
        <w:t xml:space="preserve"> </w:t>
      </w:r>
      <w:r w:rsidR="00DB3DAC" w:rsidRPr="00E13BE5">
        <w:rPr>
          <w:b/>
          <w:sz w:val="26"/>
          <w:szCs w:val="26"/>
        </w:rPr>
        <w:t>нежилого помещения №100</w:t>
      </w:r>
      <w:r w:rsidR="00B50F56" w:rsidRPr="00E13BE5">
        <w:rPr>
          <w:b/>
          <w:sz w:val="26"/>
          <w:szCs w:val="26"/>
        </w:rPr>
        <w:t>3</w:t>
      </w:r>
      <w:r w:rsidR="00980F63" w:rsidRPr="00E13BE5">
        <w:rPr>
          <w:b/>
          <w:sz w:val="26"/>
          <w:szCs w:val="26"/>
        </w:rPr>
        <w:t xml:space="preserve"> </w:t>
      </w:r>
      <w:r w:rsidR="00075D68" w:rsidRPr="00E13BE5">
        <w:rPr>
          <w:b/>
          <w:sz w:val="26"/>
          <w:szCs w:val="26"/>
        </w:rPr>
        <w:t xml:space="preserve">общей площадью </w:t>
      </w:r>
      <w:r w:rsidR="00DB3DAC" w:rsidRPr="00E13BE5">
        <w:rPr>
          <w:b/>
          <w:sz w:val="26"/>
          <w:szCs w:val="26"/>
        </w:rPr>
        <w:t>1</w:t>
      </w:r>
      <w:r w:rsidR="00B50F56" w:rsidRPr="00E13BE5">
        <w:rPr>
          <w:b/>
          <w:sz w:val="26"/>
          <w:szCs w:val="26"/>
        </w:rPr>
        <w:t>15</w:t>
      </w:r>
      <w:r w:rsidR="00DB3DAC" w:rsidRPr="00E13BE5">
        <w:rPr>
          <w:b/>
          <w:sz w:val="26"/>
          <w:szCs w:val="26"/>
        </w:rPr>
        <w:t>,</w:t>
      </w:r>
      <w:r w:rsidR="00B50F56" w:rsidRPr="00E13BE5">
        <w:rPr>
          <w:b/>
          <w:sz w:val="26"/>
          <w:szCs w:val="26"/>
        </w:rPr>
        <w:t>8</w:t>
      </w:r>
      <w:r w:rsidR="00382CDF" w:rsidRPr="00E13BE5">
        <w:rPr>
          <w:b/>
          <w:sz w:val="26"/>
          <w:szCs w:val="26"/>
        </w:rPr>
        <w:t xml:space="preserve"> </w:t>
      </w:r>
      <w:proofErr w:type="spellStart"/>
      <w:r w:rsidR="00382CDF" w:rsidRPr="00E13BE5">
        <w:rPr>
          <w:b/>
          <w:sz w:val="26"/>
          <w:szCs w:val="26"/>
        </w:rPr>
        <w:t>кв</w:t>
      </w:r>
      <w:proofErr w:type="gramStart"/>
      <w:r w:rsidR="00382CDF" w:rsidRPr="00E13BE5">
        <w:rPr>
          <w:b/>
          <w:sz w:val="26"/>
          <w:szCs w:val="26"/>
        </w:rPr>
        <w:t>.м</w:t>
      </w:r>
      <w:proofErr w:type="spellEnd"/>
      <w:proofErr w:type="gramEnd"/>
      <w:r w:rsidR="00057ED3" w:rsidRPr="00E13BE5">
        <w:rPr>
          <w:b/>
          <w:sz w:val="26"/>
          <w:szCs w:val="26"/>
        </w:rPr>
        <w:t xml:space="preserve">, </w:t>
      </w:r>
      <w:r w:rsidR="0096134C" w:rsidRPr="00E13BE5">
        <w:rPr>
          <w:b/>
          <w:sz w:val="26"/>
          <w:szCs w:val="26"/>
        </w:rPr>
        <w:t>расположенного</w:t>
      </w:r>
      <w:r w:rsidR="00057687" w:rsidRPr="00E13BE5">
        <w:rPr>
          <w:b/>
          <w:sz w:val="26"/>
          <w:szCs w:val="26"/>
        </w:rPr>
        <w:t xml:space="preserve"> </w:t>
      </w:r>
      <w:r w:rsidR="00014F5B">
        <w:rPr>
          <w:b/>
          <w:sz w:val="26"/>
          <w:szCs w:val="26"/>
        </w:rPr>
        <w:t xml:space="preserve">на первом этаже 5-этажного жилого дома </w:t>
      </w:r>
    </w:p>
    <w:p w:rsidR="00A10ED9" w:rsidRDefault="0033788E" w:rsidP="00A10ED9">
      <w:pPr>
        <w:jc w:val="center"/>
        <w:rPr>
          <w:b/>
          <w:sz w:val="26"/>
          <w:szCs w:val="26"/>
        </w:rPr>
      </w:pPr>
      <w:r w:rsidRPr="00E13BE5">
        <w:rPr>
          <w:b/>
          <w:sz w:val="26"/>
          <w:szCs w:val="26"/>
        </w:rPr>
        <w:t>по адресу: г.</w:t>
      </w:r>
      <w:r w:rsidR="00B50F56" w:rsidRPr="00E13BE5">
        <w:rPr>
          <w:b/>
          <w:sz w:val="26"/>
          <w:szCs w:val="26"/>
        </w:rPr>
        <w:t xml:space="preserve"> </w:t>
      </w:r>
      <w:r w:rsidRPr="00E13BE5">
        <w:rPr>
          <w:b/>
          <w:sz w:val="26"/>
          <w:szCs w:val="26"/>
        </w:rPr>
        <w:t>Нижн</w:t>
      </w:r>
      <w:r w:rsidR="00057ED3" w:rsidRPr="00E13BE5">
        <w:rPr>
          <w:b/>
          <w:sz w:val="26"/>
          <w:szCs w:val="26"/>
        </w:rPr>
        <w:t>евартовск,</w:t>
      </w:r>
      <w:r w:rsidR="001D3077">
        <w:rPr>
          <w:b/>
          <w:sz w:val="26"/>
          <w:szCs w:val="26"/>
        </w:rPr>
        <w:t xml:space="preserve"> </w:t>
      </w:r>
      <w:r w:rsidR="001B4EB9" w:rsidRPr="00E13BE5">
        <w:rPr>
          <w:b/>
          <w:sz w:val="26"/>
          <w:szCs w:val="26"/>
        </w:rPr>
        <w:t>ул.</w:t>
      </w:r>
      <w:r w:rsidR="00B50F56" w:rsidRPr="00E13BE5">
        <w:rPr>
          <w:b/>
          <w:sz w:val="26"/>
          <w:szCs w:val="26"/>
        </w:rPr>
        <w:t xml:space="preserve"> </w:t>
      </w:r>
      <w:proofErr w:type="gramStart"/>
      <w:r w:rsidR="00B50F56" w:rsidRPr="00E13BE5">
        <w:rPr>
          <w:b/>
          <w:sz w:val="26"/>
          <w:szCs w:val="26"/>
        </w:rPr>
        <w:t>Омская</w:t>
      </w:r>
      <w:proofErr w:type="gramEnd"/>
      <w:r w:rsidR="00DB3DAC" w:rsidRPr="00E13BE5">
        <w:rPr>
          <w:b/>
          <w:sz w:val="26"/>
          <w:szCs w:val="26"/>
        </w:rPr>
        <w:t>,</w:t>
      </w:r>
      <w:r w:rsidR="00D16F11" w:rsidRPr="00E13BE5">
        <w:rPr>
          <w:b/>
          <w:sz w:val="26"/>
          <w:szCs w:val="26"/>
        </w:rPr>
        <w:t xml:space="preserve"> д.</w:t>
      </w:r>
      <w:r w:rsidR="00B50F56" w:rsidRPr="00E13BE5">
        <w:rPr>
          <w:b/>
          <w:sz w:val="26"/>
          <w:szCs w:val="26"/>
        </w:rPr>
        <w:t>12</w:t>
      </w:r>
      <w:r w:rsidR="0096134C" w:rsidRPr="00E13BE5">
        <w:rPr>
          <w:b/>
          <w:sz w:val="26"/>
          <w:szCs w:val="26"/>
        </w:rPr>
        <w:t>,</w:t>
      </w:r>
      <w:r w:rsidR="00D16F11" w:rsidRPr="00E13BE5">
        <w:rPr>
          <w:b/>
          <w:sz w:val="26"/>
          <w:szCs w:val="26"/>
        </w:rPr>
        <w:t xml:space="preserve"> </w:t>
      </w:r>
    </w:p>
    <w:p w:rsidR="0033788E" w:rsidRPr="00E13BE5" w:rsidRDefault="0096134C" w:rsidP="00A10ED9">
      <w:pPr>
        <w:jc w:val="center"/>
        <w:rPr>
          <w:b/>
          <w:sz w:val="26"/>
          <w:szCs w:val="26"/>
        </w:rPr>
      </w:pPr>
      <w:r w:rsidRPr="00E13BE5">
        <w:rPr>
          <w:b/>
          <w:sz w:val="26"/>
          <w:szCs w:val="26"/>
        </w:rPr>
        <w:t>находящегося</w:t>
      </w:r>
      <w:r w:rsidR="0033788E" w:rsidRPr="00E13BE5">
        <w:rPr>
          <w:b/>
          <w:sz w:val="26"/>
          <w:szCs w:val="26"/>
        </w:rPr>
        <w:t xml:space="preserve"> в муниципальной собственности</w:t>
      </w:r>
    </w:p>
    <w:p w:rsidR="0033788E" w:rsidRPr="00E13BE5" w:rsidRDefault="0033788E" w:rsidP="0033788E">
      <w:pPr>
        <w:jc w:val="center"/>
        <w:rPr>
          <w:sz w:val="26"/>
          <w:szCs w:val="26"/>
        </w:rPr>
      </w:pPr>
    </w:p>
    <w:p w:rsidR="0033788E" w:rsidRPr="00E13BE5" w:rsidRDefault="0033788E" w:rsidP="0033788E">
      <w:pPr>
        <w:ind w:firstLine="720"/>
        <w:jc w:val="both"/>
        <w:rPr>
          <w:sz w:val="26"/>
          <w:szCs w:val="26"/>
        </w:rPr>
      </w:pPr>
      <w:r w:rsidRPr="00E13BE5">
        <w:rPr>
          <w:sz w:val="26"/>
          <w:szCs w:val="26"/>
        </w:rPr>
        <w:t>1. Изучив аукционную документацию, получение которой настоящим удостоверяется,</w:t>
      </w:r>
    </w:p>
    <w:p w:rsidR="0033788E" w:rsidRPr="002D5932" w:rsidRDefault="0033788E" w:rsidP="0033788E">
      <w:pPr>
        <w:jc w:val="both"/>
        <w:rPr>
          <w:sz w:val="25"/>
          <w:szCs w:val="25"/>
        </w:rPr>
      </w:pPr>
      <w:r w:rsidRPr="002D5932">
        <w:rPr>
          <w:sz w:val="25"/>
          <w:szCs w:val="25"/>
        </w:rPr>
        <w:t>____________________________________________________________________________</w:t>
      </w:r>
    </w:p>
    <w:p w:rsidR="0033788E" w:rsidRPr="002D5932" w:rsidRDefault="0033788E" w:rsidP="0033788E">
      <w:pPr>
        <w:jc w:val="center"/>
        <w:rPr>
          <w:sz w:val="18"/>
          <w:szCs w:val="18"/>
        </w:rPr>
      </w:pPr>
      <w:r w:rsidRPr="002D5932">
        <w:rPr>
          <w:sz w:val="25"/>
          <w:szCs w:val="25"/>
        </w:rPr>
        <w:t>(</w:t>
      </w:r>
      <w:r w:rsidRPr="002D5932">
        <w:rPr>
          <w:sz w:val="18"/>
          <w:szCs w:val="18"/>
        </w:rPr>
        <w:t>наименование участника аукциона, Ф.И.О. –  для физических лиц)</w:t>
      </w:r>
    </w:p>
    <w:p w:rsidR="0033788E" w:rsidRPr="00E13BE5" w:rsidRDefault="0033788E" w:rsidP="0033788E">
      <w:pPr>
        <w:jc w:val="both"/>
        <w:rPr>
          <w:sz w:val="26"/>
          <w:szCs w:val="26"/>
        </w:rPr>
      </w:pPr>
      <w:r w:rsidRPr="00E13BE5">
        <w:rPr>
          <w:sz w:val="26"/>
          <w:szCs w:val="26"/>
        </w:rPr>
        <w:t>с местонахождением: ________________________________________________________,</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почтовым адресом: __________________________________________________________,</w:t>
      </w:r>
    </w:p>
    <w:p w:rsidR="0033788E" w:rsidRPr="00E13BE5" w:rsidRDefault="0033788E" w:rsidP="0033788E">
      <w:pPr>
        <w:jc w:val="center"/>
        <w:rPr>
          <w:sz w:val="26"/>
          <w:szCs w:val="26"/>
        </w:rPr>
      </w:pPr>
    </w:p>
    <w:p w:rsidR="0033788E" w:rsidRPr="00E13BE5" w:rsidRDefault="0033788E" w:rsidP="0033788E">
      <w:pPr>
        <w:jc w:val="both"/>
        <w:rPr>
          <w:sz w:val="26"/>
          <w:szCs w:val="26"/>
          <w:u w:val="single"/>
        </w:rPr>
      </w:pPr>
      <w:r w:rsidRPr="00E13BE5">
        <w:rPr>
          <w:sz w:val="26"/>
          <w:szCs w:val="26"/>
          <w:u w:val="single"/>
        </w:rPr>
        <w:t>для участников аукциона - физических лиц:</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паспортные данные:__________________________________________________________,</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место жительства:____________________________________________________________,</w:t>
      </w:r>
    </w:p>
    <w:p w:rsidR="0033788E" w:rsidRPr="00E13BE5" w:rsidRDefault="0033788E" w:rsidP="0033788E">
      <w:pPr>
        <w:jc w:val="both"/>
        <w:rPr>
          <w:sz w:val="26"/>
          <w:szCs w:val="26"/>
        </w:rPr>
      </w:pPr>
    </w:p>
    <w:p w:rsidR="0033788E" w:rsidRPr="00E13BE5" w:rsidRDefault="0033788E" w:rsidP="0033788E">
      <w:pPr>
        <w:jc w:val="both"/>
        <w:rPr>
          <w:sz w:val="26"/>
          <w:szCs w:val="26"/>
        </w:rPr>
      </w:pPr>
      <w:r w:rsidRPr="00E13BE5">
        <w:rPr>
          <w:sz w:val="26"/>
          <w:szCs w:val="26"/>
        </w:rPr>
        <w:t>контактный телефон: ________________________,</w:t>
      </w:r>
    </w:p>
    <w:p w:rsidR="0033788E" w:rsidRPr="00E13BE5" w:rsidRDefault="0033788E" w:rsidP="0033788E">
      <w:pPr>
        <w:jc w:val="both"/>
        <w:rPr>
          <w:sz w:val="26"/>
          <w:szCs w:val="26"/>
        </w:rPr>
      </w:pPr>
      <w:r w:rsidRPr="00E13BE5">
        <w:rPr>
          <w:sz w:val="26"/>
          <w:szCs w:val="26"/>
        </w:rPr>
        <w:t>сообщает о согласии участвовать в открытом аукционе на право заключения договора аренды</w:t>
      </w:r>
      <w:r w:rsidR="00A26DE4" w:rsidRPr="00E13BE5">
        <w:rPr>
          <w:sz w:val="26"/>
          <w:szCs w:val="26"/>
        </w:rPr>
        <w:t xml:space="preserve"> </w:t>
      </w:r>
      <w:r w:rsidR="00DB3DAC" w:rsidRPr="00E13BE5">
        <w:rPr>
          <w:sz w:val="26"/>
          <w:szCs w:val="26"/>
        </w:rPr>
        <w:t>нежилого помещения №100</w:t>
      </w:r>
      <w:r w:rsidR="00B50F56" w:rsidRPr="00E13BE5">
        <w:rPr>
          <w:sz w:val="26"/>
          <w:szCs w:val="26"/>
        </w:rPr>
        <w:t>3</w:t>
      </w:r>
      <w:r w:rsidR="00980F63" w:rsidRPr="00E13BE5">
        <w:rPr>
          <w:sz w:val="26"/>
          <w:szCs w:val="26"/>
        </w:rPr>
        <w:t xml:space="preserve"> </w:t>
      </w:r>
      <w:r w:rsidR="00075D68" w:rsidRPr="00E13BE5">
        <w:rPr>
          <w:sz w:val="26"/>
          <w:szCs w:val="26"/>
        </w:rPr>
        <w:t xml:space="preserve">общей площадью </w:t>
      </w:r>
      <w:r w:rsidR="00DB3DAC" w:rsidRPr="00E13BE5">
        <w:rPr>
          <w:sz w:val="26"/>
          <w:szCs w:val="26"/>
        </w:rPr>
        <w:t>1</w:t>
      </w:r>
      <w:r w:rsidR="00B50F56" w:rsidRPr="00E13BE5">
        <w:rPr>
          <w:sz w:val="26"/>
          <w:szCs w:val="26"/>
        </w:rPr>
        <w:t>15</w:t>
      </w:r>
      <w:r w:rsidR="00DB3DAC" w:rsidRPr="00E13BE5">
        <w:rPr>
          <w:sz w:val="26"/>
          <w:szCs w:val="26"/>
        </w:rPr>
        <w:t>,</w:t>
      </w:r>
      <w:r w:rsidR="00B50F56" w:rsidRPr="00E13BE5">
        <w:rPr>
          <w:sz w:val="26"/>
          <w:szCs w:val="26"/>
        </w:rPr>
        <w:t>8</w:t>
      </w:r>
      <w:r w:rsidR="00382CDF" w:rsidRPr="00E13BE5">
        <w:rPr>
          <w:sz w:val="26"/>
          <w:szCs w:val="26"/>
        </w:rPr>
        <w:t xml:space="preserve"> </w:t>
      </w:r>
      <w:proofErr w:type="spellStart"/>
      <w:r w:rsidR="00382CDF" w:rsidRPr="00E13BE5">
        <w:rPr>
          <w:sz w:val="26"/>
          <w:szCs w:val="26"/>
        </w:rPr>
        <w:t>кв</w:t>
      </w:r>
      <w:proofErr w:type="gramStart"/>
      <w:r w:rsidR="00382CDF" w:rsidRPr="00E13BE5">
        <w:rPr>
          <w:sz w:val="26"/>
          <w:szCs w:val="26"/>
        </w:rPr>
        <w:t>.м</w:t>
      </w:r>
      <w:proofErr w:type="spellEnd"/>
      <w:proofErr w:type="gramEnd"/>
      <w:r w:rsidR="00A26DE4" w:rsidRPr="00E13BE5">
        <w:rPr>
          <w:sz w:val="26"/>
          <w:szCs w:val="26"/>
        </w:rPr>
        <w:t xml:space="preserve">, </w:t>
      </w:r>
      <w:r w:rsidRPr="00E13BE5">
        <w:rPr>
          <w:sz w:val="26"/>
          <w:szCs w:val="26"/>
        </w:rPr>
        <w:t>располо</w:t>
      </w:r>
      <w:r w:rsidR="008158DE" w:rsidRPr="00E13BE5">
        <w:rPr>
          <w:sz w:val="26"/>
          <w:szCs w:val="26"/>
        </w:rPr>
        <w:t>женного</w:t>
      </w:r>
      <w:r w:rsidR="00A10ED9">
        <w:rPr>
          <w:sz w:val="26"/>
          <w:szCs w:val="26"/>
        </w:rPr>
        <w:t xml:space="preserve"> на первом этаже 5-этажного жилого дома</w:t>
      </w:r>
      <w:r w:rsidR="00057687" w:rsidRPr="00E13BE5">
        <w:rPr>
          <w:sz w:val="26"/>
          <w:szCs w:val="26"/>
        </w:rPr>
        <w:t xml:space="preserve"> </w:t>
      </w:r>
      <w:r w:rsidRPr="00E13BE5">
        <w:rPr>
          <w:sz w:val="26"/>
          <w:szCs w:val="26"/>
        </w:rPr>
        <w:t xml:space="preserve">по адресу: </w:t>
      </w:r>
      <w:r w:rsidR="00057ED3" w:rsidRPr="00E13BE5">
        <w:rPr>
          <w:sz w:val="26"/>
          <w:szCs w:val="26"/>
        </w:rPr>
        <w:t>г.</w:t>
      </w:r>
      <w:r w:rsidR="00B50F56" w:rsidRPr="00E13BE5">
        <w:rPr>
          <w:sz w:val="26"/>
          <w:szCs w:val="26"/>
        </w:rPr>
        <w:t xml:space="preserve"> </w:t>
      </w:r>
      <w:r w:rsidR="00057ED3" w:rsidRPr="00E13BE5">
        <w:rPr>
          <w:sz w:val="26"/>
          <w:szCs w:val="26"/>
        </w:rPr>
        <w:t>Нижневартовск,</w:t>
      </w:r>
      <w:r w:rsidR="00FC0244" w:rsidRPr="00E13BE5">
        <w:rPr>
          <w:sz w:val="26"/>
          <w:szCs w:val="26"/>
        </w:rPr>
        <w:t xml:space="preserve"> ул.</w:t>
      </w:r>
      <w:r w:rsidR="00B50F56" w:rsidRPr="00E13BE5">
        <w:rPr>
          <w:sz w:val="26"/>
          <w:szCs w:val="26"/>
        </w:rPr>
        <w:t xml:space="preserve"> Омская</w:t>
      </w:r>
      <w:r w:rsidRPr="00E13BE5">
        <w:rPr>
          <w:sz w:val="26"/>
          <w:szCs w:val="26"/>
        </w:rPr>
        <w:t>,</w:t>
      </w:r>
      <w:r w:rsidR="00621E09" w:rsidRPr="00E13BE5">
        <w:rPr>
          <w:sz w:val="26"/>
          <w:szCs w:val="26"/>
        </w:rPr>
        <w:t xml:space="preserve"> д.</w:t>
      </w:r>
      <w:r w:rsidR="00B50F56" w:rsidRPr="00E13BE5">
        <w:rPr>
          <w:sz w:val="26"/>
          <w:szCs w:val="26"/>
        </w:rPr>
        <w:t>1</w:t>
      </w:r>
      <w:r w:rsidR="00621E09" w:rsidRPr="00E13BE5">
        <w:rPr>
          <w:sz w:val="26"/>
          <w:szCs w:val="26"/>
        </w:rPr>
        <w:t>2</w:t>
      </w:r>
      <w:r w:rsidR="00D16F11" w:rsidRPr="00E13BE5">
        <w:rPr>
          <w:sz w:val="26"/>
          <w:szCs w:val="26"/>
        </w:rPr>
        <w:t xml:space="preserve">, </w:t>
      </w:r>
      <w:r w:rsidRPr="00E13BE5">
        <w:rPr>
          <w:sz w:val="26"/>
          <w:szCs w:val="26"/>
        </w:rPr>
        <w:t xml:space="preserve">находящегося в муниципальной собственности, назначенном на </w:t>
      </w:r>
      <w:r w:rsidR="00577DA8">
        <w:rPr>
          <w:b/>
          <w:sz w:val="26"/>
          <w:szCs w:val="26"/>
        </w:rPr>
        <w:t>06</w:t>
      </w:r>
      <w:r w:rsidR="00304865">
        <w:rPr>
          <w:b/>
          <w:sz w:val="26"/>
          <w:szCs w:val="26"/>
        </w:rPr>
        <w:t xml:space="preserve"> августа</w:t>
      </w:r>
      <w:r w:rsidR="003E6472" w:rsidRPr="00E13BE5">
        <w:rPr>
          <w:b/>
          <w:sz w:val="26"/>
          <w:szCs w:val="26"/>
        </w:rPr>
        <w:t xml:space="preserve"> 201</w:t>
      </w:r>
      <w:r w:rsidR="00FE5316">
        <w:rPr>
          <w:b/>
          <w:sz w:val="26"/>
          <w:szCs w:val="26"/>
        </w:rPr>
        <w:t>5</w:t>
      </w:r>
      <w:r w:rsidR="00CD36C0" w:rsidRPr="00E13BE5">
        <w:rPr>
          <w:b/>
          <w:sz w:val="26"/>
          <w:szCs w:val="26"/>
        </w:rPr>
        <w:t xml:space="preserve"> года</w:t>
      </w:r>
      <w:r w:rsidRPr="00E13BE5">
        <w:rPr>
          <w:sz w:val="26"/>
          <w:szCs w:val="26"/>
        </w:rPr>
        <w:t>,</w:t>
      </w:r>
      <w:r w:rsidRPr="00E13BE5">
        <w:rPr>
          <w:color w:val="FF0000"/>
          <w:sz w:val="26"/>
          <w:szCs w:val="26"/>
        </w:rPr>
        <w:t xml:space="preserve"> </w:t>
      </w:r>
      <w:r w:rsidRPr="00E13BE5">
        <w:rPr>
          <w:sz w:val="26"/>
          <w:szCs w:val="26"/>
        </w:rPr>
        <w:t>на условиях, установленных аукционной документацией, и</w:t>
      </w:r>
      <w:r w:rsidR="008158DE" w:rsidRPr="00E13BE5">
        <w:rPr>
          <w:sz w:val="26"/>
          <w:szCs w:val="26"/>
        </w:rPr>
        <w:t>,</w:t>
      </w:r>
      <w:r w:rsidRPr="00E13BE5">
        <w:rPr>
          <w:sz w:val="26"/>
          <w:szCs w:val="26"/>
        </w:rPr>
        <w:t xml:space="preserve"> в случае победы</w:t>
      </w:r>
      <w:r w:rsidR="008158DE" w:rsidRPr="00E13BE5">
        <w:rPr>
          <w:sz w:val="26"/>
          <w:szCs w:val="26"/>
        </w:rPr>
        <w:t>,</w:t>
      </w:r>
      <w:r w:rsidRPr="00E13BE5">
        <w:rPr>
          <w:sz w:val="26"/>
          <w:szCs w:val="26"/>
        </w:rPr>
        <w:t xml:space="preserve"> выполнять требования, предусмотренные аукционной документацией.</w:t>
      </w:r>
    </w:p>
    <w:p w:rsidR="0033788E" w:rsidRPr="00E13BE5" w:rsidRDefault="0033788E" w:rsidP="0033788E">
      <w:pPr>
        <w:jc w:val="both"/>
        <w:rPr>
          <w:sz w:val="26"/>
          <w:szCs w:val="26"/>
        </w:rPr>
      </w:pPr>
    </w:p>
    <w:p w:rsidR="0033788E" w:rsidRPr="002D5932" w:rsidRDefault="0033788E" w:rsidP="0033788E">
      <w:pPr>
        <w:ind w:firstLine="720"/>
        <w:jc w:val="both"/>
        <w:rPr>
          <w:sz w:val="25"/>
          <w:szCs w:val="25"/>
        </w:rPr>
      </w:pPr>
      <w:r w:rsidRPr="00E13BE5">
        <w:rPr>
          <w:sz w:val="26"/>
          <w:szCs w:val="26"/>
        </w:rPr>
        <w:t>2. Настоящей заявкой на участие в аукционе декларируем, что</w:t>
      </w:r>
      <w:r w:rsidR="008158DE" w:rsidRPr="00E13BE5">
        <w:rPr>
          <w:sz w:val="26"/>
          <w:szCs w:val="26"/>
        </w:rPr>
        <w:t xml:space="preserve"> в отношении</w:t>
      </w:r>
      <w:r w:rsidRPr="00E13BE5">
        <w:rPr>
          <w:sz w:val="26"/>
          <w:szCs w:val="26"/>
        </w:rPr>
        <w:t>:</w:t>
      </w:r>
      <w:r w:rsidRPr="002D5932">
        <w:rPr>
          <w:sz w:val="25"/>
          <w:szCs w:val="25"/>
        </w:rPr>
        <w:t xml:space="preserve"> </w:t>
      </w:r>
    </w:p>
    <w:p w:rsidR="0033788E" w:rsidRPr="002D5932" w:rsidRDefault="0033788E" w:rsidP="0033788E">
      <w:pPr>
        <w:jc w:val="both"/>
        <w:rPr>
          <w:sz w:val="25"/>
          <w:szCs w:val="25"/>
        </w:rPr>
      </w:pPr>
      <w:r w:rsidRPr="002D5932">
        <w:rPr>
          <w:sz w:val="25"/>
          <w:szCs w:val="25"/>
        </w:rPr>
        <w:t>____________________________________________________________________________</w:t>
      </w:r>
    </w:p>
    <w:p w:rsidR="0033788E" w:rsidRPr="002D5932" w:rsidRDefault="0033788E" w:rsidP="0033788E">
      <w:pPr>
        <w:jc w:val="center"/>
        <w:rPr>
          <w:sz w:val="18"/>
          <w:szCs w:val="18"/>
        </w:rPr>
      </w:pPr>
      <w:r w:rsidRPr="002D5932">
        <w:rPr>
          <w:sz w:val="18"/>
          <w:szCs w:val="18"/>
        </w:rPr>
        <w:t>(наименование участника аукциона)</w:t>
      </w:r>
    </w:p>
    <w:p w:rsidR="0033788E" w:rsidRPr="00E13BE5" w:rsidRDefault="0033788E" w:rsidP="0033788E">
      <w:pPr>
        <w:tabs>
          <w:tab w:val="left" w:pos="720"/>
        </w:tabs>
        <w:ind w:firstLine="720"/>
        <w:jc w:val="both"/>
        <w:rPr>
          <w:sz w:val="26"/>
          <w:szCs w:val="26"/>
        </w:rPr>
      </w:pPr>
      <w:r w:rsidRPr="00E13BE5">
        <w:rPr>
          <w:sz w:val="26"/>
          <w:szCs w:val="26"/>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3788E" w:rsidRPr="00E13BE5" w:rsidRDefault="0033788E" w:rsidP="0033788E">
      <w:pPr>
        <w:tabs>
          <w:tab w:val="left" w:pos="720"/>
        </w:tabs>
        <w:ind w:firstLine="720"/>
        <w:jc w:val="both"/>
        <w:rPr>
          <w:sz w:val="26"/>
          <w:szCs w:val="26"/>
        </w:rPr>
      </w:pPr>
      <w:r w:rsidRPr="00E13BE5">
        <w:rPr>
          <w:sz w:val="26"/>
          <w:szCs w:val="26"/>
        </w:rPr>
        <w:t>- на день подачи заявки на аукционе деятельность не приостановлена.</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 xml:space="preserve">3. </w:t>
      </w:r>
      <w:proofErr w:type="gramStart"/>
      <w:r w:rsidRPr="00E13BE5">
        <w:rPr>
          <w:sz w:val="26"/>
          <w:szCs w:val="26"/>
        </w:rPr>
        <w:t>С условиями аукционной документации ознакомлены и согласны.</w:t>
      </w:r>
      <w:proofErr w:type="gramEnd"/>
    </w:p>
    <w:p w:rsidR="0033788E" w:rsidRPr="00E13BE5" w:rsidRDefault="0033788E" w:rsidP="0033788E">
      <w:pPr>
        <w:tabs>
          <w:tab w:val="left" w:pos="720"/>
        </w:tabs>
        <w:jc w:val="both"/>
        <w:rPr>
          <w:i/>
          <w:sz w:val="26"/>
          <w:szCs w:val="26"/>
        </w:rPr>
      </w:pPr>
    </w:p>
    <w:p w:rsidR="0033788E" w:rsidRPr="00E13BE5" w:rsidRDefault="0033788E" w:rsidP="0033788E">
      <w:pPr>
        <w:tabs>
          <w:tab w:val="left" w:pos="720"/>
        </w:tabs>
        <w:ind w:firstLine="720"/>
        <w:jc w:val="both"/>
        <w:rPr>
          <w:sz w:val="26"/>
          <w:szCs w:val="26"/>
        </w:rPr>
      </w:pPr>
      <w:r w:rsidRPr="00E13BE5">
        <w:rPr>
          <w:sz w:val="26"/>
          <w:szCs w:val="26"/>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 xml:space="preserve">5. </w:t>
      </w:r>
      <w:proofErr w:type="gramStart"/>
      <w:r w:rsidRPr="00E13BE5">
        <w:rPr>
          <w:sz w:val="26"/>
          <w:szCs w:val="26"/>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E13BE5">
        <w:rPr>
          <w:sz w:val="26"/>
          <w:szCs w:val="26"/>
        </w:rPr>
        <w:t xml:space="preserve"> аренды, </w:t>
      </w:r>
      <w:proofErr w:type="gramStart"/>
      <w:r w:rsidRPr="00E13BE5">
        <w:rPr>
          <w:sz w:val="26"/>
          <w:szCs w:val="26"/>
        </w:rPr>
        <w:t>приложенным</w:t>
      </w:r>
      <w:proofErr w:type="gramEnd"/>
      <w:r w:rsidRPr="00E13BE5">
        <w:rPr>
          <w:sz w:val="26"/>
          <w:szCs w:val="26"/>
        </w:rPr>
        <w:t xml:space="preserve"> к ней, и по цене, нами предложенной.</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3788E" w:rsidRPr="00E13BE5" w:rsidRDefault="0033788E" w:rsidP="0033788E">
      <w:pPr>
        <w:tabs>
          <w:tab w:val="left" w:pos="720"/>
        </w:tabs>
        <w:ind w:firstLine="720"/>
        <w:jc w:val="both"/>
        <w:rPr>
          <w:sz w:val="26"/>
          <w:szCs w:val="26"/>
        </w:rPr>
      </w:pPr>
    </w:p>
    <w:p w:rsidR="0033788E" w:rsidRPr="00E13BE5" w:rsidRDefault="0033788E" w:rsidP="0033788E">
      <w:pPr>
        <w:tabs>
          <w:tab w:val="left" w:pos="720"/>
        </w:tabs>
        <w:ind w:firstLine="720"/>
        <w:jc w:val="both"/>
        <w:rPr>
          <w:sz w:val="26"/>
          <w:szCs w:val="26"/>
        </w:rPr>
      </w:pPr>
      <w:r w:rsidRPr="00E13BE5">
        <w:rPr>
          <w:sz w:val="26"/>
          <w:szCs w:val="26"/>
        </w:rPr>
        <w:t>7. Приложения:</w:t>
      </w:r>
    </w:p>
    <w:p w:rsidR="0033788E" w:rsidRPr="00E13BE5" w:rsidRDefault="0033788E" w:rsidP="0033788E">
      <w:pPr>
        <w:autoSpaceDE w:val="0"/>
        <w:autoSpaceDN w:val="0"/>
        <w:adjustRightInd w:val="0"/>
        <w:ind w:firstLine="720"/>
        <w:jc w:val="both"/>
        <w:rPr>
          <w:sz w:val="26"/>
          <w:szCs w:val="26"/>
        </w:rPr>
      </w:pPr>
      <w:proofErr w:type="gramStart"/>
      <w:r w:rsidRPr="00E13BE5">
        <w:rPr>
          <w:sz w:val="26"/>
          <w:szCs w:val="26"/>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3788E" w:rsidRPr="00E13BE5" w:rsidRDefault="0033788E" w:rsidP="0033788E">
      <w:pPr>
        <w:autoSpaceDE w:val="0"/>
        <w:autoSpaceDN w:val="0"/>
        <w:adjustRightInd w:val="0"/>
        <w:ind w:firstLine="720"/>
        <w:jc w:val="both"/>
        <w:rPr>
          <w:sz w:val="26"/>
          <w:szCs w:val="26"/>
        </w:rPr>
      </w:pPr>
      <w:r w:rsidRPr="00E13BE5">
        <w:rPr>
          <w:sz w:val="26"/>
          <w:szCs w:val="26"/>
        </w:rPr>
        <w:t>- документ, подтверждающий внесение задатка (копия платежного документа с указанием назначения платежа);</w:t>
      </w:r>
    </w:p>
    <w:p w:rsidR="0033788E" w:rsidRPr="00E13BE5" w:rsidRDefault="0033788E" w:rsidP="0033788E">
      <w:pPr>
        <w:autoSpaceDE w:val="0"/>
        <w:autoSpaceDN w:val="0"/>
        <w:adjustRightInd w:val="0"/>
        <w:ind w:firstLine="720"/>
        <w:jc w:val="both"/>
        <w:rPr>
          <w:sz w:val="26"/>
          <w:szCs w:val="26"/>
        </w:rPr>
      </w:pPr>
      <w:r w:rsidRPr="00E13BE5">
        <w:rPr>
          <w:sz w:val="26"/>
          <w:szCs w:val="26"/>
        </w:rPr>
        <w:t xml:space="preserve">- копии документов, удостоверяющих личность (для иных физических лиц), </w:t>
      </w:r>
    </w:p>
    <w:p w:rsidR="0033788E" w:rsidRPr="00E13BE5" w:rsidRDefault="0033788E" w:rsidP="0033788E">
      <w:pPr>
        <w:autoSpaceDE w:val="0"/>
        <w:autoSpaceDN w:val="0"/>
        <w:adjustRightInd w:val="0"/>
        <w:ind w:firstLine="720"/>
        <w:jc w:val="both"/>
        <w:rPr>
          <w:sz w:val="26"/>
          <w:szCs w:val="26"/>
        </w:rPr>
      </w:pPr>
      <w:r w:rsidRPr="00E13BE5">
        <w:rPr>
          <w:sz w:val="26"/>
          <w:szCs w:val="26"/>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E13BE5">
        <w:rPr>
          <w:sz w:val="26"/>
          <w:szCs w:val="26"/>
        </w:rPr>
        <w:t>ии ау</w:t>
      </w:r>
      <w:proofErr w:type="gramEnd"/>
      <w:r w:rsidRPr="00E13BE5">
        <w:rPr>
          <w:sz w:val="26"/>
          <w:szCs w:val="26"/>
        </w:rPr>
        <w:t>кциона;</w:t>
      </w:r>
    </w:p>
    <w:p w:rsidR="0033788E" w:rsidRPr="00E13BE5" w:rsidRDefault="0033788E" w:rsidP="0033788E">
      <w:pPr>
        <w:autoSpaceDE w:val="0"/>
        <w:autoSpaceDN w:val="0"/>
        <w:adjustRightInd w:val="0"/>
        <w:ind w:firstLine="720"/>
        <w:jc w:val="both"/>
        <w:rPr>
          <w:sz w:val="26"/>
          <w:szCs w:val="26"/>
        </w:rPr>
      </w:pPr>
      <w:r w:rsidRPr="00E13BE5">
        <w:rPr>
          <w:sz w:val="26"/>
          <w:szCs w:val="26"/>
        </w:rPr>
        <w:t>- документ, подтверждающий полномочия лица на осуществление действий от имени заявителя - юридического лица;</w:t>
      </w:r>
    </w:p>
    <w:p w:rsidR="0033788E" w:rsidRPr="00E13BE5" w:rsidRDefault="0033788E" w:rsidP="0033788E">
      <w:pPr>
        <w:autoSpaceDE w:val="0"/>
        <w:autoSpaceDN w:val="0"/>
        <w:adjustRightInd w:val="0"/>
        <w:ind w:firstLine="720"/>
        <w:jc w:val="both"/>
        <w:rPr>
          <w:sz w:val="26"/>
          <w:szCs w:val="26"/>
        </w:rPr>
      </w:pPr>
      <w:r w:rsidRPr="00E13BE5">
        <w:rPr>
          <w:sz w:val="26"/>
          <w:szCs w:val="26"/>
        </w:rPr>
        <w:t>- копии учредительных документов заявителя (для юридических лиц);</w:t>
      </w:r>
    </w:p>
    <w:p w:rsidR="0033788E" w:rsidRPr="00E13BE5" w:rsidRDefault="0033788E" w:rsidP="0033788E">
      <w:pPr>
        <w:autoSpaceDE w:val="0"/>
        <w:autoSpaceDN w:val="0"/>
        <w:adjustRightInd w:val="0"/>
        <w:ind w:firstLine="720"/>
        <w:jc w:val="both"/>
        <w:rPr>
          <w:sz w:val="26"/>
          <w:szCs w:val="26"/>
        </w:rPr>
      </w:pPr>
      <w:r w:rsidRPr="00E13BE5">
        <w:rPr>
          <w:sz w:val="26"/>
          <w:szCs w:val="26"/>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3788E" w:rsidRPr="00091AB1" w:rsidRDefault="0033788E" w:rsidP="0033788E">
      <w:pPr>
        <w:tabs>
          <w:tab w:val="left" w:pos="720"/>
          <w:tab w:val="left" w:pos="4860"/>
          <w:tab w:val="left" w:pos="7560"/>
        </w:tabs>
        <w:jc w:val="both"/>
        <w:rPr>
          <w:sz w:val="26"/>
          <w:szCs w:val="26"/>
        </w:rPr>
      </w:pPr>
      <w:r w:rsidRPr="00091AB1">
        <w:rPr>
          <w:b/>
          <w:bCs/>
        </w:rPr>
        <w:t>________________________________</w:t>
      </w:r>
      <w:r w:rsidRPr="00091AB1">
        <w:rPr>
          <w:b/>
          <w:bCs/>
        </w:rPr>
        <w:tab/>
        <w:t>_______________</w:t>
      </w:r>
      <w:r w:rsidRPr="00091AB1">
        <w:rPr>
          <w:b/>
          <w:bCs/>
        </w:rPr>
        <w:tab/>
        <w:t>________________</w:t>
      </w:r>
    </w:p>
    <w:p w:rsidR="0033788E" w:rsidRPr="00091AB1" w:rsidRDefault="0033788E" w:rsidP="0033788E">
      <w:pPr>
        <w:tabs>
          <w:tab w:val="left" w:pos="720"/>
        </w:tabs>
        <w:ind w:firstLine="720"/>
        <w:jc w:val="both"/>
        <w:rPr>
          <w:sz w:val="18"/>
          <w:szCs w:val="18"/>
        </w:rPr>
      </w:pPr>
      <w:proofErr w:type="gramStart"/>
      <w:r w:rsidRPr="00091AB1">
        <w:rPr>
          <w:sz w:val="18"/>
          <w:szCs w:val="18"/>
        </w:rPr>
        <w:t>(должность лица, подписавшего заявку,                             (подпись)</w:t>
      </w:r>
      <w:r w:rsidRPr="00091AB1">
        <w:rPr>
          <w:sz w:val="18"/>
          <w:szCs w:val="18"/>
        </w:rPr>
        <w:tab/>
      </w:r>
      <w:r w:rsidRPr="00091AB1">
        <w:rPr>
          <w:sz w:val="18"/>
          <w:szCs w:val="18"/>
        </w:rPr>
        <w:tab/>
        <w:t xml:space="preserve">              (расшифровка подписи)</w:t>
      </w:r>
      <w:proofErr w:type="gramEnd"/>
    </w:p>
    <w:p w:rsidR="0033788E" w:rsidRPr="00091AB1" w:rsidRDefault="0033788E" w:rsidP="0033788E">
      <w:pPr>
        <w:tabs>
          <w:tab w:val="left" w:pos="720"/>
        </w:tabs>
        <w:jc w:val="both"/>
        <w:rPr>
          <w:sz w:val="18"/>
          <w:szCs w:val="18"/>
        </w:rPr>
      </w:pPr>
      <w:r>
        <w:rPr>
          <w:b/>
          <w:bCs/>
        </w:rPr>
        <w:t xml:space="preserve">_______  </w:t>
      </w:r>
      <w:r w:rsidRPr="00091AB1">
        <w:rPr>
          <w:b/>
          <w:bCs/>
        </w:rPr>
        <w:t>___________________</w:t>
      </w:r>
    </w:p>
    <w:p w:rsidR="0033788E" w:rsidRPr="00091AB1" w:rsidRDefault="0033788E" w:rsidP="0033788E">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33788E" w:rsidRPr="00091AB1" w:rsidRDefault="0033788E" w:rsidP="0033788E">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3788E" w:rsidRPr="00091AB1" w:rsidRDefault="0033788E" w:rsidP="0033788E">
      <w:pPr>
        <w:tabs>
          <w:tab w:val="left" w:pos="720"/>
        </w:tabs>
        <w:jc w:val="both"/>
        <w:rPr>
          <w:sz w:val="18"/>
          <w:szCs w:val="18"/>
        </w:rPr>
      </w:pPr>
      <w:r>
        <w:rPr>
          <w:sz w:val="18"/>
          <w:szCs w:val="18"/>
        </w:rPr>
        <w:t>в аукционе</w:t>
      </w:r>
      <w:r w:rsidRPr="00091AB1">
        <w:rPr>
          <w:sz w:val="18"/>
          <w:szCs w:val="18"/>
        </w:rPr>
        <w:t>)</w:t>
      </w:r>
    </w:p>
    <w:p w:rsidR="00A10ED9" w:rsidRDefault="0033788E" w:rsidP="001A7D42">
      <w:pPr>
        <w:jc w:val="both"/>
        <w:rPr>
          <w:bCs/>
          <w:sz w:val="26"/>
          <w:szCs w:val="26"/>
        </w:rPr>
      </w:pPr>
      <w:r>
        <w:t>М.П.</w:t>
      </w:r>
      <w:r w:rsidR="00F11486">
        <w:rPr>
          <w:bCs/>
          <w:sz w:val="26"/>
          <w:szCs w:val="26"/>
        </w:rPr>
        <w:t xml:space="preserve">                             </w:t>
      </w:r>
      <w:r w:rsidR="00A07E31">
        <w:rPr>
          <w:bCs/>
          <w:sz w:val="26"/>
          <w:szCs w:val="26"/>
        </w:rPr>
        <w:t xml:space="preserve">                               </w:t>
      </w:r>
      <w:r w:rsidR="00F11486">
        <w:rPr>
          <w:bCs/>
          <w:sz w:val="26"/>
          <w:szCs w:val="26"/>
        </w:rPr>
        <w:t xml:space="preserve">           </w:t>
      </w:r>
    </w:p>
    <w:p w:rsidR="008B24B3" w:rsidRPr="001D3077" w:rsidRDefault="00F11486" w:rsidP="001D3077">
      <w:pPr>
        <w:tabs>
          <w:tab w:val="left" w:pos="7088"/>
        </w:tabs>
        <w:ind w:firstLine="7088"/>
        <w:jc w:val="both"/>
        <w:rPr>
          <w:bCs/>
          <w:sz w:val="20"/>
          <w:szCs w:val="20"/>
        </w:rPr>
      </w:pPr>
      <w:r>
        <w:rPr>
          <w:bCs/>
          <w:sz w:val="26"/>
          <w:szCs w:val="26"/>
        </w:rPr>
        <w:t xml:space="preserve"> </w:t>
      </w:r>
      <w:r w:rsidR="001D3077" w:rsidRPr="001D3077">
        <w:rPr>
          <w:bCs/>
          <w:sz w:val="20"/>
          <w:szCs w:val="20"/>
        </w:rPr>
        <w:t>Приложение 1</w:t>
      </w:r>
    </w:p>
    <w:p w:rsidR="001D3077" w:rsidRPr="001D3077" w:rsidRDefault="001D3077" w:rsidP="001D3077">
      <w:pPr>
        <w:tabs>
          <w:tab w:val="left" w:pos="7088"/>
        </w:tabs>
        <w:ind w:firstLine="7088"/>
        <w:jc w:val="both"/>
        <w:rPr>
          <w:bCs/>
          <w:sz w:val="20"/>
          <w:szCs w:val="20"/>
        </w:rPr>
      </w:pPr>
      <w:r w:rsidRPr="001D3077">
        <w:rPr>
          <w:bCs/>
          <w:sz w:val="20"/>
          <w:szCs w:val="20"/>
        </w:rPr>
        <w:t xml:space="preserve"> к аукционной документации</w:t>
      </w:r>
    </w:p>
    <w:p w:rsidR="00665C2D" w:rsidRDefault="00665C2D" w:rsidP="008B24B3">
      <w:pPr>
        <w:jc w:val="center"/>
        <w:rPr>
          <w:b/>
          <w:sz w:val="26"/>
          <w:szCs w:val="26"/>
        </w:rPr>
      </w:pPr>
    </w:p>
    <w:p w:rsidR="008B24B3" w:rsidRPr="00E13BE5" w:rsidRDefault="003E6472" w:rsidP="008B24B3">
      <w:pPr>
        <w:jc w:val="center"/>
        <w:rPr>
          <w:b/>
          <w:sz w:val="26"/>
          <w:szCs w:val="26"/>
        </w:rPr>
      </w:pPr>
      <w:r w:rsidRPr="00E13BE5">
        <w:rPr>
          <w:b/>
          <w:sz w:val="26"/>
          <w:szCs w:val="26"/>
        </w:rPr>
        <w:lastRenderedPageBreak/>
        <w:t>ДОГОВОР № _______П-201</w:t>
      </w:r>
      <w:r w:rsidR="00B50F56" w:rsidRPr="00E13BE5">
        <w:rPr>
          <w:b/>
          <w:sz w:val="26"/>
          <w:szCs w:val="26"/>
        </w:rPr>
        <w:t>5</w:t>
      </w:r>
    </w:p>
    <w:p w:rsidR="008B24B3" w:rsidRPr="00E13BE5" w:rsidRDefault="008B24B3" w:rsidP="00A07E31">
      <w:pPr>
        <w:jc w:val="center"/>
        <w:rPr>
          <w:b/>
          <w:sz w:val="26"/>
          <w:szCs w:val="26"/>
        </w:rPr>
      </w:pPr>
      <w:r w:rsidRPr="00E13BE5">
        <w:rPr>
          <w:b/>
          <w:sz w:val="26"/>
          <w:szCs w:val="26"/>
        </w:rPr>
        <w:t>аренды нежилого помещения</w:t>
      </w:r>
    </w:p>
    <w:p w:rsidR="008B24B3" w:rsidRPr="00E13BE5" w:rsidRDefault="008B24B3" w:rsidP="008B24B3">
      <w:pPr>
        <w:jc w:val="both"/>
        <w:rPr>
          <w:b/>
          <w:sz w:val="26"/>
          <w:szCs w:val="26"/>
        </w:rPr>
      </w:pPr>
      <w:r w:rsidRPr="00E13BE5">
        <w:rPr>
          <w:b/>
          <w:sz w:val="26"/>
          <w:szCs w:val="26"/>
        </w:rPr>
        <w:t>г</w:t>
      </w:r>
      <w:proofErr w:type="gramStart"/>
      <w:r w:rsidRPr="00E13BE5">
        <w:rPr>
          <w:b/>
          <w:sz w:val="26"/>
          <w:szCs w:val="26"/>
        </w:rPr>
        <w:t>.Н</w:t>
      </w:r>
      <w:proofErr w:type="gramEnd"/>
      <w:r w:rsidRPr="00E13BE5">
        <w:rPr>
          <w:b/>
          <w:sz w:val="26"/>
          <w:szCs w:val="26"/>
        </w:rPr>
        <w:t>ижневартов</w:t>
      </w:r>
      <w:r w:rsidR="00AB37AA" w:rsidRPr="00E13BE5">
        <w:rPr>
          <w:b/>
          <w:sz w:val="26"/>
          <w:szCs w:val="26"/>
        </w:rPr>
        <w:t xml:space="preserve">ск                             </w:t>
      </w:r>
      <w:r w:rsidRPr="00E13BE5">
        <w:rPr>
          <w:b/>
          <w:sz w:val="26"/>
          <w:szCs w:val="26"/>
        </w:rPr>
        <w:t xml:space="preserve">                                                </w:t>
      </w:r>
      <w:r w:rsidR="00075D68" w:rsidRPr="00E13BE5">
        <w:rPr>
          <w:b/>
          <w:sz w:val="26"/>
          <w:szCs w:val="26"/>
        </w:rPr>
        <w:t xml:space="preserve">     _____</w:t>
      </w:r>
      <w:r w:rsidR="003E6472" w:rsidRPr="00E13BE5">
        <w:rPr>
          <w:b/>
          <w:sz w:val="26"/>
          <w:szCs w:val="26"/>
        </w:rPr>
        <w:t>_____ 201</w:t>
      </w:r>
      <w:r w:rsidR="00B50F56" w:rsidRPr="00E13BE5">
        <w:rPr>
          <w:b/>
          <w:sz w:val="26"/>
          <w:szCs w:val="26"/>
        </w:rPr>
        <w:t>5</w:t>
      </w:r>
      <w:r w:rsidRPr="00E13BE5">
        <w:rPr>
          <w:b/>
          <w:sz w:val="26"/>
          <w:szCs w:val="26"/>
        </w:rPr>
        <w:t xml:space="preserve"> года</w:t>
      </w:r>
    </w:p>
    <w:p w:rsidR="008B24B3" w:rsidRPr="00E13BE5" w:rsidRDefault="008B24B3" w:rsidP="008B24B3">
      <w:pPr>
        <w:jc w:val="both"/>
        <w:rPr>
          <w:sz w:val="26"/>
          <w:szCs w:val="26"/>
          <w:u w:val="single"/>
        </w:rPr>
      </w:pPr>
    </w:p>
    <w:p w:rsidR="008B24B3" w:rsidRPr="00E13BE5" w:rsidRDefault="008B24B3" w:rsidP="00F4301E">
      <w:pPr>
        <w:ind w:firstLine="709"/>
        <w:jc w:val="both"/>
        <w:rPr>
          <w:sz w:val="26"/>
          <w:szCs w:val="26"/>
        </w:rPr>
      </w:pPr>
      <w:proofErr w:type="gramStart"/>
      <w:r w:rsidRPr="00E13BE5">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 директора департамента Тихонова Василия Владимировича, действующего на основании Положения о Департаменте, утвержденного распоряжением Главы </w:t>
      </w:r>
      <w:r w:rsidRPr="00E13BE5">
        <w:rPr>
          <w:bCs/>
          <w:sz w:val="26"/>
          <w:szCs w:val="26"/>
        </w:rPr>
        <w:t>города от 18</w:t>
      </w:r>
      <w:r w:rsidRPr="00E13BE5">
        <w:rPr>
          <w:sz w:val="26"/>
          <w:szCs w:val="26"/>
        </w:rPr>
        <w:t xml:space="preserve">.04.2006 №438-р  (с изменениями от </w:t>
      </w:r>
      <w:r w:rsidR="00B50F56" w:rsidRPr="00E13BE5">
        <w:rPr>
          <w:sz w:val="26"/>
          <w:szCs w:val="26"/>
        </w:rPr>
        <w:t>07</w:t>
      </w:r>
      <w:r w:rsidRPr="00E13BE5">
        <w:rPr>
          <w:sz w:val="26"/>
          <w:szCs w:val="26"/>
        </w:rPr>
        <w:t>.0</w:t>
      </w:r>
      <w:r w:rsidR="00B50F56" w:rsidRPr="00E13BE5">
        <w:rPr>
          <w:sz w:val="26"/>
          <w:szCs w:val="26"/>
        </w:rPr>
        <w:t>6</w:t>
      </w:r>
      <w:r w:rsidRPr="00E13BE5">
        <w:rPr>
          <w:sz w:val="26"/>
          <w:szCs w:val="26"/>
        </w:rPr>
        <w:t>.20</w:t>
      </w:r>
      <w:r w:rsidR="00B50F56" w:rsidRPr="00E13BE5">
        <w:rPr>
          <w:sz w:val="26"/>
          <w:szCs w:val="26"/>
        </w:rPr>
        <w:t>12</w:t>
      </w:r>
      <w:r w:rsidRPr="00E13BE5">
        <w:rPr>
          <w:sz w:val="26"/>
          <w:szCs w:val="26"/>
        </w:rPr>
        <w:t xml:space="preserve"> №</w:t>
      </w:r>
      <w:r w:rsidR="00B50F56" w:rsidRPr="00E13BE5">
        <w:rPr>
          <w:sz w:val="26"/>
          <w:szCs w:val="26"/>
        </w:rPr>
        <w:t>936</w:t>
      </w:r>
      <w:r w:rsidRPr="00E13BE5">
        <w:rPr>
          <w:sz w:val="26"/>
          <w:szCs w:val="26"/>
        </w:rPr>
        <w:t>-р, от 0</w:t>
      </w:r>
      <w:r w:rsidR="00B50F56" w:rsidRPr="00E13BE5">
        <w:rPr>
          <w:sz w:val="26"/>
          <w:szCs w:val="26"/>
        </w:rPr>
        <w:t>5</w:t>
      </w:r>
      <w:r w:rsidRPr="00E13BE5">
        <w:rPr>
          <w:sz w:val="26"/>
          <w:szCs w:val="26"/>
        </w:rPr>
        <w:t>.0</w:t>
      </w:r>
      <w:r w:rsidR="00B50F56" w:rsidRPr="00E13BE5">
        <w:rPr>
          <w:sz w:val="26"/>
          <w:szCs w:val="26"/>
        </w:rPr>
        <w:t>4</w:t>
      </w:r>
      <w:r w:rsidRPr="00E13BE5">
        <w:rPr>
          <w:sz w:val="26"/>
          <w:szCs w:val="26"/>
        </w:rPr>
        <w:t>.201</w:t>
      </w:r>
      <w:r w:rsidR="00B50F56" w:rsidRPr="00E13BE5">
        <w:rPr>
          <w:sz w:val="26"/>
          <w:szCs w:val="26"/>
        </w:rPr>
        <w:t>3</w:t>
      </w:r>
      <w:r w:rsidRPr="00E13BE5">
        <w:rPr>
          <w:sz w:val="26"/>
          <w:szCs w:val="26"/>
        </w:rPr>
        <w:t xml:space="preserve"> №5</w:t>
      </w:r>
      <w:r w:rsidR="00B50F56" w:rsidRPr="00E13BE5">
        <w:rPr>
          <w:sz w:val="26"/>
          <w:szCs w:val="26"/>
        </w:rPr>
        <w:t>56</w:t>
      </w:r>
      <w:r w:rsidRPr="00E13BE5">
        <w:rPr>
          <w:sz w:val="26"/>
          <w:szCs w:val="26"/>
        </w:rPr>
        <w:t>-р</w:t>
      </w:r>
      <w:r w:rsidR="00225949" w:rsidRPr="00E13BE5">
        <w:rPr>
          <w:sz w:val="26"/>
          <w:szCs w:val="26"/>
        </w:rPr>
        <w:t xml:space="preserve">, от </w:t>
      </w:r>
      <w:r w:rsidR="00B50F56" w:rsidRPr="00E13BE5">
        <w:rPr>
          <w:sz w:val="26"/>
          <w:szCs w:val="26"/>
        </w:rPr>
        <w:t>28</w:t>
      </w:r>
      <w:r w:rsidR="00225949" w:rsidRPr="00E13BE5">
        <w:rPr>
          <w:sz w:val="26"/>
          <w:szCs w:val="26"/>
        </w:rPr>
        <w:t>.</w:t>
      </w:r>
      <w:r w:rsidR="00B50F56" w:rsidRPr="00E13BE5">
        <w:rPr>
          <w:sz w:val="26"/>
          <w:szCs w:val="26"/>
        </w:rPr>
        <w:t>10</w:t>
      </w:r>
      <w:r w:rsidR="00225949" w:rsidRPr="00E13BE5">
        <w:rPr>
          <w:sz w:val="26"/>
          <w:szCs w:val="26"/>
        </w:rPr>
        <w:t>.201</w:t>
      </w:r>
      <w:r w:rsidR="00B50F56" w:rsidRPr="00E13BE5">
        <w:rPr>
          <w:sz w:val="26"/>
          <w:szCs w:val="26"/>
        </w:rPr>
        <w:t>3</w:t>
      </w:r>
      <w:r w:rsidR="00225949" w:rsidRPr="00E13BE5">
        <w:rPr>
          <w:sz w:val="26"/>
          <w:szCs w:val="26"/>
        </w:rPr>
        <w:t xml:space="preserve"> №</w:t>
      </w:r>
      <w:r w:rsidR="00B50F56" w:rsidRPr="00E13BE5">
        <w:rPr>
          <w:sz w:val="26"/>
          <w:szCs w:val="26"/>
        </w:rPr>
        <w:t>1967</w:t>
      </w:r>
      <w:r w:rsidR="00225949" w:rsidRPr="00E13BE5">
        <w:rPr>
          <w:sz w:val="26"/>
          <w:szCs w:val="26"/>
        </w:rPr>
        <w:t>-р</w:t>
      </w:r>
      <w:r w:rsidR="00B50F56" w:rsidRPr="00E13BE5">
        <w:rPr>
          <w:sz w:val="26"/>
          <w:szCs w:val="26"/>
        </w:rPr>
        <w:t>, от 31.03</w:t>
      </w:r>
      <w:r w:rsidR="00E02C5B" w:rsidRPr="00E13BE5">
        <w:rPr>
          <w:sz w:val="26"/>
          <w:szCs w:val="26"/>
        </w:rPr>
        <w:t>.2014 №482-р</w:t>
      </w:r>
      <w:r w:rsidR="00304865">
        <w:rPr>
          <w:sz w:val="26"/>
          <w:szCs w:val="26"/>
        </w:rPr>
        <w:t>, от 26.03.2015 №404-р</w:t>
      </w:r>
      <w:r w:rsidRPr="00E13BE5">
        <w:rPr>
          <w:sz w:val="26"/>
          <w:szCs w:val="26"/>
        </w:rPr>
        <w:t>), именуемая в дальнейшем «Арендодатель», с одной стороны, и ________________, в лице _________________, действующего на основании</w:t>
      </w:r>
      <w:proofErr w:type="gramEnd"/>
      <w:r w:rsidRPr="00E13BE5">
        <w:rPr>
          <w:sz w:val="26"/>
          <w:szCs w:val="26"/>
        </w:rPr>
        <w:t xml:space="preserve"> _____________, именуемое в дальнейшем </w:t>
      </w:r>
      <w:r w:rsidRPr="00E13BE5">
        <w:rPr>
          <w:bCs/>
          <w:sz w:val="26"/>
          <w:szCs w:val="26"/>
        </w:rPr>
        <w:t>«Арендатор»,</w:t>
      </w:r>
      <w:r w:rsidRPr="00E13BE5">
        <w:rPr>
          <w:sz w:val="26"/>
          <w:szCs w:val="26"/>
        </w:rPr>
        <w:t xml:space="preserve"> с другой стороны, заключили настоящий договор о нижеследующем:</w:t>
      </w:r>
    </w:p>
    <w:p w:rsidR="00AA15AA" w:rsidRPr="00E13BE5" w:rsidRDefault="00AA15AA" w:rsidP="00F4301E">
      <w:pPr>
        <w:ind w:firstLine="709"/>
        <w:jc w:val="both"/>
        <w:rPr>
          <w:sz w:val="26"/>
          <w:szCs w:val="26"/>
        </w:rPr>
      </w:pPr>
    </w:p>
    <w:p w:rsidR="008B24B3" w:rsidRPr="00E13BE5" w:rsidRDefault="008B24B3" w:rsidP="00F7009C">
      <w:pPr>
        <w:widowControl w:val="0"/>
        <w:numPr>
          <w:ilvl w:val="0"/>
          <w:numId w:val="14"/>
        </w:numPr>
        <w:autoSpaceDE w:val="0"/>
        <w:autoSpaceDN w:val="0"/>
        <w:adjustRightInd w:val="0"/>
        <w:jc w:val="center"/>
        <w:rPr>
          <w:b/>
          <w:sz w:val="26"/>
          <w:szCs w:val="26"/>
        </w:rPr>
      </w:pPr>
      <w:r w:rsidRPr="00E13BE5">
        <w:rPr>
          <w:b/>
          <w:sz w:val="26"/>
          <w:szCs w:val="26"/>
        </w:rPr>
        <w:t>Предмет договора</w:t>
      </w:r>
    </w:p>
    <w:p w:rsidR="00084E5F" w:rsidRPr="00E13BE5" w:rsidRDefault="008B24B3" w:rsidP="00084E5F">
      <w:pPr>
        <w:pStyle w:val="a4"/>
        <w:tabs>
          <w:tab w:val="left" w:pos="9921"/>
        </w:tabs>
        <w:ind w:right="-19" w:firstLine="709"/>
        <w:rPr>
          <w:sz w:val="26"/>
          <w:szCs w:val="26"/>
        </w:rPr>
      </w:pPr>
      <w:r w:rsidRPr="00E13BE5">
        <w:rPr>
          <w:sz w:val="26"/>
          <w:szCs w:val="26"/>
        </w:rPr>
        <w:t>1.1. Арендодатель передает, а Арендатор принимает</w:t>
      </w:r>
      <w:r w:rsidR="00F11486" w:rsidRPr="00E13BE5">
        <w:rPr>
          <w:sz w:val="26"/>
          <w:szCs w:val="26"/>
        </w:rPr>
        <w:t xml:space="preserve"> в пользование на праве аренды</w:t>
      </w:r>
      <w:r w:rsidR="00A26DE4" w:rsidRPr="00E13BE5">
        <w:rPr>
          <w:sz w:val="26"/>
          <w:szCs w:val="26"/>
        </w:rPr>
        <w:t xml:space="preserve"> </w:t>
      </w:r>
      <w:r w:rsidR="00621E09" w:rsidRPr="00E13BE5">
        <w:rPr>
          <w:sz w:val="26"/>
          <w:szCs w:val="26"/>
        </w:rPr>
        <w:t>нежилое помещение №100</w:t>
      </w:r>
      <w:r w:rsidR="00E02C5B" w:rsidRPr="00E13BE5">
        <w:rPr>
          <w:sz w:val="26"/>
          <w:szCs w:val="26"/>
        </w:rPr>
        <w:t>3</w:t>
      </w:r>
      <w:r w:rsidR="00FC0244" w:rsidRPr="00E13BE5">
        <w:rPr>
          <w:sz w:val="26"/>
          <w:szCs w:val="26"/>
        </w:rPr>
        <w:t>, рас</w:t>
      </w:r>
      <w:r w:rsidR="002251AF" w:rsidRPr="00E13BE5">
        <w:rPr>
          <w:sz w:val="26"/>
          <w:szCs w:val="26"/>
        </w:rPr>
        <w:t>положенно</w:t>
      </w:r>
      <w:r w:rsidR="009F0EE8" w:rsidRPr="00E13BE5">
        <w:rPr>
          <w:sz w:val="26"/>
          <w:szCs w:val="26"/>
        </w:rPr>
        <w:t>е</w:t>
      </w:r>
      <w:r w:rsidR="00A10ED9">
        <w:rPr>
          <w:sz w:val="26"/>
          <w:szCs w:val="26"/>
        </w:rPr>
        <w:t xml:space="preserve"> на первом этаже 5-этажного жилого дома</w:t>
      </w:r>
      <w:r w:rsidR="00FC0244" w:rsidRPr="00E13BE5">
        <w:rPr>
          <w:sz w:val="26"/>
          <w:szCs w:val="26"/>
        </w:rPr>
        <w:t xml:space="preserve"> по адресу: </w:t>
      </w:r>
      <w:proofErr w:type="spellStart"/>
      <w:r w:rsidR="00FC0244" w:rsidRPr="00E13BE5">
        <w:rPr>
          <w:sz w:val="26"/>
          <w:szCs w:val="26"/>
        </w:rPr>
        <w:t>г</w:t>
      </w:r>
      <w:proofErr w:type="gramStart"/>
      <w:r w:rsidR="00FC0244" w:rsidRPr="00E13BE5">
        <w:rPr>
          <w:sz w:val="26"/>
          <w:szCs w:val="26"/>
        </w:rPr>
        <w:t>.Н</w:t>
      </w:r>
      <w:proofErr w:type="gramEnd"/>
      <w:r w:rsidR="00FC0244" w:rsidRPr="00E13BE5">
        <w:rPr>
          <w:sz w:val="26"/>
          <w:szCs w:val="26"/>
        </w:rPr>
        <w:t>ижневартовск</w:t>
      </w:r>
      <w:proofErr w:type="spellEnd"/>
      <w:r w:rsidR="00FC0244" w:rsidRPr="00E13BE5">
        <w:rPr>
          <w:sz w:val="26"/>
          <w:szCs w:val="26"/>
        </w:rPr>
        <w:t xml:space="preserve">, </w:t>
      </w:r>
      <w:proofErr w:type="spellStart"/>
      <w:r w:rsidR="00FC0244" w:rsidRPr="00E13BE5">
        <w:rPr>
          <w:sz w:val="26"/>
          <w:szCs w:val="26"/>
        </w:rPr>
        <w:t>ул.</w:t>
      </w:r>
      <w:r w:rsidR="00E02C5B" w:rsidRPr="00E13BE5">
        <w:rPr>
          <w:sz w:val="26"/>
          <w:szCs w:val="26"/>
        </w:rPr>
        <w:t>Омская</w:t>
      </w:r>
      <w:proofErr w:type="spellEnd"/>
      <w:r w:rsidR="00D16F11" w:rsidRPr="00E13BE5">
        <w:rPr>
          <w:sz w:val="26"/>
          <w:szCs w:val="26"/>
        </w:rPr>
        <w:t>, д.</w:t>
      </w:r>
      <w:r w:rsidR="00E02C5B" w:rsidRPr="00E13BE5">
        <w:rPr>
          <w:sz w:val="26"/>
          <w:szCs w:val="26"/>
        </w:rPr>
        <w:t>1</w:t>
      </w:r>
      <w:r w:rsidR="00621E09" w:rsidRPr="00E13BE5">
        <w:rPr>
          <w:sz w:val="26"/>
          <w:szCs w:val="26"/>
        </w:rPr>
        <w:t>2</w:t>
      </w:r>
      <w:r w:rsidR="00FC0244" w:rsidRPr="00E13BE5">
        <w:rPr>
          <w:sz w:val="26"/>
          <w:szCs w:val="26"/>
        </w:rPr>
        <w:t>,</w:t>
      </w:r>
      <w:r w:rsidR="00D16F11" w:rsidRPr="00E13BE5">
        <w:rPr>
          <w:sz w:val="26"/>
          <w:szCs w:val="26"/>
        </w:rPr>
        <w:t xml:space="preserve"> </w:t>
      </w:r>
      <w:r w:rsidR="00FC0244" w:rsidRPr="00E13BE5">
        <w:rPr>
          <w:bCs/>
          <w:sz w:val="26"/>
          <w:szCs w:val="26"/>
        </w:rPr>
        <w:t xml:space="preserve">для </w:t>
      </w:r>
      <w:r w:rsidR="005C6BFD">
        <w:rPr>
          <w:bCs/>
          <w:sz w:val="26"/>
          <w:szCs w:val="26"/>
        </w:rPr>
        <w:t>размещения редакции средства массовой информации</w:t>
      </w:r>
      <w:r w:rsidR="00FC0244" w:rsidRPr="00E13BE5">
        <w:rPr>
          <w:bCs/>
          <w:sz w:val="26"/>
          <w:szCs w:val="26"/>
        </w:rPr>
        <w:t>.</w:t>
      </w:r>
    </w:p>
    <w:p w:rsidR="00AB0321" w:rsidRPr="00E13BE5" w:rsidRDefault="00AB0321" w:rsidP="00AB0321">
      <w:pPr>
        <w:ind w:firstLine="709"/>
        <w:jc w:val="both"/>
        <w:rPr>
          <w:sz w:val="26"/>
          <w:szCs w:val="26"/>
        </w:rPr>
      </w:pPr>
      <w:r w:rsidRPr="00E13BE5">
        <w:rPr>
          <w:bCs/>
          <w:sz w:val="26"/>
          <w:szCs w:val="26"/>
        </w:rPr>
        <w:t xml:space="preserve">Общая площадь передаваемого в аренду </w:t>
      </w:r>
      <w:r w:rsidR="00621E09" w:rsidRPr="00E13BE5">
        <w:rPr>
          <w:bCs/>
          <w:sz w:val="26"/>
          <w:szCs w:val="26"/>
        </w:rPr>
        <w:t>помещения - 1</w:t>
      </w:r>
      <w:r w:rsidR="00E02C5B" w:rsidRPr="00E13BE5">
        <w:rPr>
          <w:bCs/>
          <w:sz w:val="26"/>
          <w:szCs w:val="26"/>
        </w:rPr>
        <w:t>15</w:t>
      </w:r>
      <w:r w:rsidR="00621E09" w:rsidRPr="00E13BE5">
        <w:rPr>
          <w:bCs/>
          <w:sz w:val="26"/>
          <w:szCs w:val="26"/>
        </w:rPr>
        <w:t>,</w:t>
      </w:r>
      <w:r w:rsidR="00E02C5B" w:rsidRPr="00E13BE5">
        <w:rPr>
          <w:bCs/>
          <w:sz w:val="26"/>
          <w:szCs w:val="26"/>
        </w:rPr>
        <w:t>8</w:t>
      </w:r>
      <w:r w:rsidRPr="00E13BE5">
        <w:rPr>
          <w:bCs/>
          <w:sz w:val="26"/>
          <w:szCs w:val="26"/>
        </w:rPr>
        <w:t xml:space="preserve"> кв. м.</w:t>
      </w:r>
    </w:p>
    <w:p w:rsidR="008B24B3" w:rsidRPr="00E13BE5" w:rsidRDefault="008B24B3" w:rsidP="008B24B3">
      <w:pPr>
        <w:pStyle w:val="a4"/>
        <w:ind w:right="-19" w:firstLine="709"/>
        <w:rPr>
          <w:color w:val="FF0000"/>
          <w:sz w:val="26"/>
          <w:szCs w:val="26"/>
        </w:rPr>
      </w:pPr>
      <w:r w:rsidRPr="00E13BE5">
        <w:rPr>
          <w:sz w:val="26"/>
          <w:szCs w:val="26"/>
        </w:rPr>
        <w:t>1.2. Срок а</w:t>
      </w:r>
      <w:r w:rsidR="006D3530" w:rsidRPr="00E13BE5">
        <w:rPr>
          <w:sz w:val="26"/>
          <w:szCs w:val="26"/>
        </w:rPr>
        <w:t>ренд</w:t>
      </w:r>
      <w:r w:rsidR="00187FB7" w:rsidRPr="00E13BE5">
        <w:rPr>
          <w:sz w:val="26"/>
          <w:szCs w:val="26"/>
        </w:rPr>
        <w:t xml:space="preserve">ы определяется </w:t>
      </w:r>
      <w:r w:rsidR="00DA19F9" w:rsidRPr="00E13BE5">
        <w:rPr>
          <w:sz w:val="26"/>
          <w:szCs w:val="26"/>
        </w:rPr>
        <w:t xml:space="preserve">с </w:t>
      </w:r>
      <w:r w:rsidR="00577DA8">
        <w:rPr>
          <w:sz w:val="26"/>
          <w:szCs w:val="26"/>
        </w:rPr>
        <w:t>20.08</w:t>
      </w:r>
      <w:r w:rsidR="00DA19F9" w:rsidRPr="00E13BE5">
        <w:rPr>
          <w:sz w:val="26"/>
          <w:szCs w:val="26"/>
        </w:rPr>
        <w:t>.201</w:t>
      </w:r>
      <w:r w:rsidR="00E02C5B" w:rsidRPr="00E13BE5">
        <w:rPr>
          <w:sz w:val="26"/>
          <w:szCs w:val="26"/>
        </w:rPr>
        <w:t>5</w:t>
      </w:r>
      <w:r w:rsidR="00DA19F9" w:rsidRPr="00E13BE5">
        <w:rPr>
          <w:sz w:val="26"/>
          <w:szCs w:val="26"/>
        </w:rPr>
        <w:t xml:space="preserve"> по </w:t>
      </w:r>
      <w:r w:rsidR="00577DA8">
        <w:rPr>
          <w:sz w:val="26"/>
          <w:szCs w:val="26"/>
        </w:rPr>
        <w:t>1</w:t>
      </w:r>
      <w:r w:rsidR="005C6BFD">
        <w:rPr>
          <w:sz w:val="26"/>
          <w:szCs w:val="26"/>
        </w:rPr>
        <w:t>8</w:t>
      </w:r>
      <w:r w:rsidR="00577DA8">
        <w:rPr>
          <w:sz w:val="26"/>
          <w:szCs w:val="26"/>
        </w:rPr>
        <w:t>.08</w:t>
      </w:r>
      <w:r w:rsidR="00621E09" w:rsidRPr="00E13BE5">
        <w:rPr>
          <w:sz w:val="26"/>
          <w:szCs w:val="26"/>
        </w:rPr>
        <w:t>.20</w:t>
      </w:r>
      <w:r w:rsidR="005C6BFD">
        <w:rPr>
          <w:sz w:val="26"/>
          <w:szCs w:val="26"/>
        </w:rPr>
        <w:t>16</w:t>
      </w:r>
      <w:r w:rsidR="009A34DE" w:rsidRPr="00E13BE5">
        <w:rPr>
          <w:sz w:val="26"/>
          <w:szCs w:val="26"/>
        </w:rPr>
        <w:t>.</w:t>
      </w:r>
    </w:p>
    <w:p w:rsidR="008B24B3" w:rsidRPr="00E13BE5" w:rsidRDefault="008B24B3" w:rsidP="008B24B3">
      <w:pPr>
        <w:pStyle w:val="a4"/>
        <w:ind w:right="-19" w:firstLine="709"/>
        <w:rPr>
          <w:sz w:val="26"/>
          <w:szCs w:val="26"/>
        </w:rPr>
      </w:pPr>
      <w:r w:rsidRPr="00E13BE5">
        <w:rPr>
          <w:sz w:val="26"/>
          <w:szCs w:val="26"/>
        </w:rPr>
        <w:t>1.3. Сдача в аре</w:t>
      </w:r>
      <w:r w:rsidR="00303C2F" w:rsidRPr="00E13BE5">
        <w:rPr>
          <w:sz w:val="26"/>
          <w:szCs w:val="26"/>
        </w:rPr>
        <w:t xml:space="preserve">нду </w:t>
      </w:r>
      <w:r w:rsidR="00621E09" w:rsidRPr="00E13BE5">
        <w:rPr>
          <w:sz w:val="26"/>
          <w:szCs w:val="26"/>
        </w:rPr>
        <w:t>помещения</w:t>
      </w:r>
      <w:r w:rsidR="00303C2F" w:rsidRPr="00E13BE5">
        <w:rPr>
          <w:sz w:val="26"/>
          <w:szCs w:val="26"/>
        </w:rPr>
        <w:t xml:space="preserve"> не влечет передачу</w:t>
      </w:r>
      <w:r w:rsidRPr="00E13BE5">
        <w:rPr>
          <w:sz w:val="26"/>
          <w:szCs w:val="26"/>
        </w:rPr>
        <w:t xml:space="preserve"> права собственности на него.</w:t>
      </w:r>
    </w:p>
    <w:p w:rsidR="008B24B3" w:rsidRPr="00E13BE5" w:rsidRDefault="008B24B3" w:rsidP="008B24B3">
      <w:pPr>
        <w:pStyle w:val="a4"/>
        <w:ind w:right="-19" w:firstLine="709"/>
        <w:rPr>
          <w:sz w:val="26"/>
          <w:szCs w:val="26"/>
        </w:rPr>
      </w:pPr>
      <w:r w:rsidRPr="00E13BE5">
        <w:rPr>
          <w:sz w:val="26"/>
          <w:szCs w:val="26"/>
        </w:rPr>
        <w:t>1.4. Настоящий договор заключён по результатам проведения открытого аукциона на право заключения договора аренды, состоявшегося _________</w:t>
      </w:r>
      <w:r w:rsidR="00E02C5B" w:rsidRPr="00E13BE5">
        <w:rPr>
          <w:sz w:val="26"/>
          <w:szCs w:val="26"/>
        </w:rPr>
        <w:t>___________</w:t>
      </w:r>
      <w:r w:rsidRPr="00E13BE5">
        <w:rPr>
          <w:sz w:val="26"/>
          <w:szCs w:val="26"/>
        </w:rPr>
        <w:t xml:space="preserve">(протокол </w:t>
      </w:r>
      <w:proofErr w:type="gramStart"/>
      <w:r w:rsidRPr="00E13BE5">
        <w:rPr>
          <w:sz w:val="26"/>
          <w:szCs w:val="26"/>
        </w:rPr>
        <w:t>от</w:t>
      </w:r>
      <w:proofErr w:type="gramEnd"/>
      <w:r w:rsidRPr="00E13BE5">
        <w:rPr>
          <w:sz w:val="26"/>
          <w:szCs w:val="26"/>
        </w:rPr>
        <w:t>_______</w:t>
      </w:r>
      <w:r w:rsidR="00E02C5B" w:rsidRPr="00E13BE5">
        <w:rPr>
          <w:sz w:val="26"/>
          <w:szCs w:val="26"/>
        </w:rPr>
        <w:t>____</w:t>
      </w:r>
      <w:r w:rsidRPr="00E13BE5">
        <w:rPr>
          <w:sz w:val="26"/>
          <w:szCs w:val="26"/>
        </w:rPr>
        <w:t xml:space="preserve">№________). </w:t>
      </w:r>
    </w:p>
    <w:p w:rsidR="000B323C" w:rsidRPr="00E13BE5" w:rsidRDefault="000B323C" w:rsidP="000B323C">
      <w:pPr>
        <w:pStyle w:val="a4"/>
        <w:tabs>
          <w:tab w:val="left" w:pos="9800"/>
        </w:tabs>
        <w:ind w:right="-19" w:firstLine="709"/>
        <w:rPr>
          <w:sz w:val="26"/>
          <w:szCs w:val="26"/>
        </w:rPr>
      </w:pPr>
      <w:r w:rsidRPr="00E13BE5">
        <w:rPr>
          <w:sz w:val="26"/>
          <w:szCs w:val="26"/>
        </w:rPr>
        <w:t xml:space="preserve">1.5. </w:t>
      </w:r>
      <w:proofErr w:type="gramStart"/>
      <w:r w:rsidRPr="00E13BE5">
        <w:rPr>
          <w:sz w:val="26"/>
          <w:szCs w:val="26"/>
        </w:rPr>
        <w:t xml:space="preserve">Право собственности Арендодателя на передаваемое в аренду помещение зарегистрировано </w:t>
      </w:r>
      <w:r w:rsidR="00E02C5B" w:rsidRPr="00E13BE5">
        <w:rPr>
          <w:sz w:val="26"/>
          <w:szCs w:val="26"/>
        </w:rPr>
        <w:t xml:space="preserve">Главным управлением Федеральной регистрационной службы </w:t>
      </w:r>
      <w:r w:rsidR="009A092E" w:rsidRPr="00E13BE5">
        <w:rPr>
          <w:sz w:val="26"/>
          <w:szCs w:val="26"/>
        </w:rPr>
        <w:t xml:space="preserve">по </w:t>
      </w:r>
      <w:r w:rsidR="001D3077">
        <w:rPr>
          <w:sz w:val="26"/>
          <w:szCs w:val="26"/>
        </w:rPr>
        <w:t xml:space="preserve">Тюменской области, </w:t>
      </w:r>
      <w:r w:rsidR="009A092E" w:rsidRPr="00E13BE5">
        <w:rPr>
          <w:sz w:val="26"/>
          <w:szCs w:val="26"/>
        </w:rPr>
        <w:t>Ханты-Мансийско</w:t>
      </w:r>
      <w:r w:rsidR="00E02C5B" w:rsidRPr="00E13BE5">
        <w:rPr>
          <w:sz w:val="26"/>
          <w:szCs w:val="26"/>
        </w:rPr>
        <w:t>му и Ямало-Ненецкому</w:t>
      </w:r>
      <w:r w:rsidR="009A092E" w:rsidRPr="00E13BE5">
        <w:rPr>
          <w:sz w:val="26"/>
          <w:szCs w:val="26"/>
        </w:rPr>
        <w:t xml:space="preserve"> автономн</w:t>
      </w:r>
      <w:r w:rsidR="00E02C5B" w:rsidRPr="00E13BE5">
        <w:rPr>
          <w:sz w:val="26"/>
          <w:szCs w:val="26"/>
        </w:rPr>
        <w:t>ым</w:t>
      </w:r>
      <w:r w:rsidR="009A092E" w:rsidRPr="00E13BE5">
        <w:rPr>
          <w:sz w:val="26"/>
          <w:szCs w:val="26"/>
        </w:rPr>
        <w:t xml:space="preserve"> округа</w:t>
      </w:r>
      <w:r w:rsidR="00E02C5B" w:rsidRPr="00E13BE5">
        <w:rPr>
          <w:sz w:val="26"/>
          <w:szCs w:val="26"/>
        </w:rPr>
        <w:t>м</w:t>
      </w:r>
      <w:r w:rsidRPr="00E13BE5">
        <w:rPr>
          <w:sz w:val="26"/>
          <w:szCs w:val="26"/>
        </w:rPr>
        <w:t>, о чем в Едином государственном реестре прав на недвижимое имущество и сделок с ним 2</w:t>
      </w:r>
      <w:r w:rsidR="00E02C5B" w:rsidRPr="00E13BE5">
        <w:rPr>
          <w:sz w:val="26"/>
          <w:szCs w:val="26"/>
        </w:rPr>
        <w:t>2</w:t>
      </w:r>
      <w:r w:rsidRPr="00E13BE5">
        <w:rPr>
          <w:sz w:val="26"/>
          <w:szCs w:val="26"/>
        </w:rPr>
        <w:t xml:space="preserve"> </w:t>
      </w:r>
      <w:r w:rsidR="00E02C5B" w:rsidRPr="00E13BE5">
        <w:rPr>
          <w:sz w:val="26"/>
          <w:szCs w:val="26"/>
        </w:rPr>
        <w:t>июн</w:t>
      </w:r>
      <w:r w:rsidRPr="00E13BE5">
        <w:rPr>
          <w:sz w:val="26"/>
          <w:szCs w:val="26"/>
        </w:rPr>
        <w:t>я 200</w:t>
      </w:r>
      <w:r w:rsidR="00E02C5B" w:rsidRPr="00E13BE5">
        <w:rPr>
          <w:sz w:val="26"/>
          <w:szCs w:val="26"/>
        </w:rPr>
        <w:t>5</w:t>
      </w:r>
      <w:r w:rsidRPr="00E13BE5">
        <w:rPr>
          <w:sz w:val="26"/>
          <w:szCs w:val="26"/>
        </w:rPr>
        <w:t xml:space="preserve"> года сделана запись регистрации №86-</w:t>
      </w:r>
      <w:r w:rsidR="00E02C5B" w:rsidRPr="00E13BE5">
        <w:rPr>
          <w:sz w:val="26"/>
          <w:szCs w:val="26"/>
        </w:rPr>
        <w:t>72-</w:t>
      </w:r>
      <w:r w:rsidRPr="00E13BE5">
        <w:rPr>
          <w:sz w:val="26"/>
          <w:szCs w:val="26"/>
        </w:rPr>
        <w:t>1</w:t>
      </w:r>
      <w:r w:rsidR="00E02C5B" w:rsidRPr="00E13BE5">
        <w:rPr>
          <w:sz w:val="26"/>
          <w:szCs w:val="26"/>
        </w:rPr>
        <w:t>6</w:t>
      </w:r>
      <w:r w:rsidRPr="00E13BE5">
        <w:rPr>
          <w:sz w:val="26"/>
          <w:szCs w:val="26"/>
        </w:rPr>
        <w:t>/03</w:t>
      </w:r>
      <w:r w:rsidR="00E02C5B" w:rsidRPr="00E13BE5">
        <w:rPr>
          <w:sz w:val="26"/>
          <w:szCs w:val="26"/>
        </w:rPr>
        <w:t>5</w:t>
      </w:r>
      <w:r w:rsidRPr="00E13BE5">
        <w:rPr>
          <w:sz w:val="26"/>
          <w:szCs w:val="26"/>
        </w:rPr>
        <w:t>/200</w:t>
      </w:r>
      <w:r w:rsidR="00E02C5B" w:rsidRPr="00E13BE5">
        <w:rPr>
          <w:sz w:val="26"/>
          <w:szCs w:val="26"/>
        </w:rPr>
        <w:t>5</w:t>
      </w:r>
      <w:r w:rsidRPr="00E13BE5">
        <w:rPr>
          <w:sz w:val="26"/>
          <w:szCs w:val="26"/>
        </w:rPr>
        <w:t>-</w:t>
      </w:r>
      <w:r w:rsidR="00E02C5B" w:rsidRPr="00E13BE5">
        <w:rPr>
          <w:sz w:val="26"/>
          <w:szCs w:val="26"/>
        </w:rPr>
        <w:t>129</w:t>
      </w:r>
      <w:r w:rsidRPr="00E13BE5">
        <w:rPr>
          <w:sz w:val="26"/>
          <w:szCs w:val="26"/>
        </w:rPr>
        <w:t xml:space="preserve"> (свидетельство о государственной регистрации права от </w:t>
      </w:r>
      <w:r w:rsidR="00E02C5B" w:rsidRPr="00E13BE5">
        <w:rPr>
          <w:sz w:val="26"/>
          <w:szCs w:val="26"/>
        </w:rPr>
        <w:t>22</w:t>
      </w:r>
      <w:r w:rsidRPr="00E13BE5">
        <w:rPr>
          <w:sz w:val="26"/>
          <w:szCs w:val="26"/>
        </w:rPr>
        <w:t>.0</w:t>
      </w:r>
      <w:r w:rsidR="00E02C5B" w:rsidRPr="00E13BE5">
        <w:rPr>
          <w:sz w:val="26"/>
          <w:szCs w:val="26"/>
        </w:rPr>
        <w:t>6</w:t>
      </w:r>
      <w:r w:rsidRPr="00E13BE5">
        <w:rPr>
          <w:sz w:val="26"/>
          <w:szCs w:val="26"/>
        </w:rPr>
        <w:t>.200</w:t>
      </w:r>
      <w:r w:rsidR="00E02C5B" w:rsidRPr="00E13BE5">
        <w:rPr>
          <w:sz w:val="26"/>
          <w:szCs w:val="26"/>
        </w:rPr>
        <w:t>5</w:t>
      </w:r>
      <w:r w:rsidRPr="00E13BE5">
        <w:rPr>
          <w:sz w:val="26"/>
          <w:szCs w:val="26"/>
        </w:rPr>
        <w:t xml:space="preserve"> 86</w:t>
      </w:r>
      <w:r w:rsidR="00E02C5B" w:rsidRPr="00E13BE5">
        <w:rPr>
          <w:sz w:val="26"/>
          <w:szCs w:val="26"/>
        </w:rPr>
        <w:t xml:space="preserve"> </w:t>
      </w:r>
      <w:r w:rsidRPr="00E13BE5">
        <w:rPr>
          <w:sz w:val="26"/>
          <w:szCs w:val="26"/>
        </w:rPr>
        <w:t xml:space="preserve">АА </w:t>
      </w:r>
      <w:r w:rsidR="00E02C5B" w:rsidRPr="00E13BE5">
        <w:rPr>
          <w:sz w:val="26"/>
          <w:szCs w:val="26"/>
        </w:rPr>
        <w:t>681455</w:t>
      </w:r>
      <w:r w:rsidRPr="00E13BE5">
        <w:rPr>
          <w:sz w:val="26"/>
          <w:szCs w:val="26"/>
        </w:rPr>
        <w:t xml:space="preserve">).  </w:t>
      </w:r>
      <w:proofErr w:type="gramEnd"/>
    </w:p>
    <w:p w:rsidR="000B323C" w:rsidRPr="00E13BE5" w:rsidRDefault="000B323C" w:rsidP="000B323C">
      <w:pPr>
        <w:pStyle w:val="a4"/>
        <w:tabs>
          <w:tab w:val="left" w:pos="9800"/>
        </w:tabs>
        <w:ind w:right="-19" w:firstLine="709"/>
        <w:rPr>
          <w:sz w:val="26"/>
          <w:szCs w:val="26"/>
        </w:rPr>
      </w:pPr>
    </w:p>
    <w:p w:rsidR="000B323C" w:rsidRPr="00E13BE5" w:rsidRDefault="000B323C" w:rsidP="000B323C">
      <w:pPr>
        <w:pStyle w:val="1"/>
        <w:rPr>
          <w:sz w:val="26"/>
          <w:szCs w:val="26"/>
        </w:rPr>
      </w:pPr>
      <w:r w:rsidRPr="00E13BE5">
        <w:rPr>
          <w:sz w:val="26"/>
          <w:szCs w:val="26"/>
        </w:rPr>
        <w:t>2. Права и обязанности сторон</w:t>
      </w:r>
    </w:p>
    <w:p w:rsidR="000B323C" w:rsidRPr="00E13BE5" w:rsidRDefault="000B323C" w:rsidP="000B323C">
      <w:pPr>
        <w:jc w:val="center"/>
        <w:rPr>
          <w:b/>
          <w:sz w:val="26"/>
          <w:szCs w:val="26"/>
        </w:rPr>
      </w:pPr>
      <w:r w:rsidRPr="00E13BE5">
        <w:rPr>
          <w:b/>
          <w:sz w:val="26"/>
          <w:szCs w:val="26"/>
        </w:rPr>
        <w:t>2.1. Права и обязанности Арендодателя</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0B323C" w:rsidRPr="00E13BE5" w:rsidRDefault="000B323C" w:rsidP="000B323C">
      <w:pPr>
        <w:pStyle w:val="a7"/>
        <w:spacing w:after="0"/>
        <w:ind w:left="0" w:firstLine="709"/>
        <w:jc w:val="both"/>
        <w:rPr>
          <w:rFonts w:ascii="Times New Roman" w:hAnsi="Times New Roman"/>
          <w:sz w:val="26"/>
          <w:szCs w:val="26"/>
        </w:rPr>
      </w:pPr>
    </w:p>
    <w:p w:rsidR="000B323C" w:rsidRPr="00E13BE5" w:rsidRDefault="000B323C" w:rsidP="000B323C">
      <w:pPr>
        <w:jc w:val="center"/>
        <w:rPr>
          <w:b/>
          <w:sz w:val="26"/>
          <w:szCs w:val="26"/>
        </w:rPr>
      </w:pPr>
      <w:r w:rsidRPr="00E13BE5">
        <w:rPr>
          <w:b/>
          <w:sz w:val="26"/>
          <w:szCs w:val="26"/>
        </w:rPr>
        <w:t>2.2. Права и обязанности Арендатора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2.2.1. Арендатор временно пользуется арендованным помещением на условиях, предусмотренных договором. Плоды, продукция и доходы, полученные Арендатором в результате использования арендованного помещения в соответствии с договором, являются его собственностью.</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lastRenderedPageBreak/>
        <w:t xml:space="preserve">2.2.5. Арендатор не вправе производить реконструкции и перепланировки арендуемого помещения без согласия Арендодателя. </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0B323C" w:rsidRPr="00E13BE5" w:rsidRDefault="000B323C" w:rsidP="000B323C">
      <w:pPr>
        <w:ind w:firstLine="709"/>
        <w:jc w:val="both"/>
        <w:rPr>
          <w:sz w:val="26"/>
          <w:szCs w:val="26"/>
        </w:rPr>
      </w:pPr>
      <w:r w:rsidRPr="00E13BE5">
        <w:rPr>
          <w:sz w:val="26"/>
          <w:szCs w:val="26"/>
        </w:rPr>
        <w:t>Передача помещения производится при участии представителей Арендодателя и Арендатора по акту приема-передачи.</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0B323C" w:rsidRPr="00E13BE5" w:rsidRDefault="000B323C" w:rsidP="000B323C">
      <w:pPr>
        <w:pStyle w:val="a4"/>
        <w:ind w:right="121" w:firstLine="709"/>
        <w:rPr>
          <w:sz w:val="26"/>
          <w:szCs w:val="26"/>
        </w:rPr>
      </w:pPr>
      <w:r w:rsidRPr="00E13BE5">
        <w:rPr>
          <w:sz w:val="26"/>
          <w:szCs w:val="26"/>
        </w:rPr>
        <w:t xml:space="preserve">2.2.10. </w:t>
      </w:r>
      <w:proofErr w:type="gramStart"/>
      <w:r w:rsidRPr="00E13BE5">
        <w:rPr>
          <w:sz w:val="26"/>
          <w:szCs w:val="26"/>
        </w:rPr>
        <w:t>Арендатор обязан в течение 10 дней со дня заключения настоящего договора заключить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арендуемое помещение,  и предоставить копии договоров Арендодателю.</w:t>
      </w:r>
      <w:proofErr w:type="gramEnd"/>
    </w:p>
    <w:p w:rsidR="000B323C" w:rsidRPr="00E13BE5" w:rsidRDefault="000B323C" w:rsidP="000B323C">
      <w:pPr>
        <w:pStyle w:val="a4"/>
        <w:ind w:right="121" w:firstLine="709"/>
        <w:rPr>
          <w:sz w:val="26"/>
          <w:szCs w:val="26"/>
        </w:rPr>
      </w:pPr>
      <w:r w:rsidRPr="00E13BE5">
        <w:rPr>
          <w:sz w:val="26"/>
          <w:szCs w:val="26"/>
        </w:rPr>
        <w:t>Обязанность по оплате за пользование электроэнергией, тепловой энергией, за водоснабжение, техническое, эксплуатационное, санитарное обслуживание, сбор и вывоз мусора, утилизацию твердых бытовых отходов, а также содержание общего имущества многоквартирного жилого дома, в котором расположено арендуемое помещение, возлагается на Арендатора.</w:t>
      </w:r>
    </w:p>
    <w:p w:rsidR="0052033E" w:rsidRPr="00E13BE5" w:rsidRDefault="000B323C" w:rsidP="0052033E">
      <w:pPr>
        <w:ind w:firstLine="720"/>
        <w:jc w:val="both"/>
        <w:rPr>
          <w:sz w:val="26"/>
          <w:szCs w:val="26"/>
        </w:rPr>
      </w:pPr>
      <w:r w:rsidRPr="00E13BE5">
        <w:rPr>
          <w:sz w:val="26"/>
          <w:szCs w:val="26"/>
        </w:rPr>
        <w:t>2.2.11.</w:t>
      </w:r>
      <w:r w:rsidR="0052033E" w:rsidRPr="00E13BE5">
        <w:rPr>
          <w:sz w:val="26"/>
          <w:szCs w:val="26"/>
        </w:rPr>
        <w:t xml:space="preserve"> Арендатор за счет собственных сре</w:t>
      </w:r>
      <w:proofErr w:type="gramStart"/>
      <w:r w:rsidR="0052033E" w:rsidRPr="00E13BE5">
        <w:rPr>
          <w:sz w:val="26"/>
          <w:szCs w:val="26"/>
        </w:rPr>
        <w:t>дств в т</w:t>
      </w:r>
      <w:proofErr w:type="gramEnd"/>
      <w:r w:rsidR="0052033E" w:rsidRPr="00E13BE5">
        <w:rPr>
          <w:sz w:val="26"/>
          <w:szCs w:val="26"/>
        </w:rPr>
        <w:t>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договорам страхования Имущества является Арендатор.</w:t>
      </w:r>
    </w:p>
    <w:p w:rsidR="0052033E" w:rsidRPr="00E13BE5" w:rsidRDefault="0052033E" w:rsidP="0052033E">
      <w:pPr>
        <w:ind w:firstLine="709"/>
        <w:jc w:val="both"/>
        <w:rPr>
          <w:sz w:val="26"/>
          <w:szCs w:val="26"/>
        </w:rPr>
      </w:pPr>
      <w:r w:rsidRPr="00E13BE5">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52033E" w:rsidRPr="00E13BE5" w:rsidRDefault="0052033E" w:rsidP="0052033E">
      <w:pPr>
        <w:ind w:firstLine="709"/>
        <w:jc w:val="both"/>
        <w:rPr>
          <w:sz w:val="26"/>
          <w:szCs w:val="26"/>
        </w:rPr>
      </w:pPr>
      <w:r w:rsidRPr="00E13BE5">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52033E" w:rsidRPr="00E13BE5" w:rsidRDefault="0052033E" w:rsidP="0052033E">
      <w:pPr>
        <w:pStyle w:val="a7"/>
        <w:spacing w:after="0"/>
        <w:ind w:left="0" w:firstLine="709"/>
        <w:jc w:val="both"/>
        <w:rPr>
          <w:rFonts w:ascii="Times New Roman" w:hAnsi="Times New Roman"/>
          <w:sz w:val="26"/>
          <w:szCs w:val="26"/>
        </w:rPr>
      </w:pPr>
      <w:r w:rsidRPr="00E13BE5">
        <w:rPr>
          <w:rFonts w:ascii="Times New Roman" w:hAnsi="Times New Roman"/>
          <w:sz w:val="26"/>
          <w:szCs w:val="26"/>
        </w:rPr>
        <w:t xml:space="preserve">После завершения работ по восстановлению пострадавшего Имущества Арендатор обязан предоставить Арендодателю документы, подтверждающие - размер </w:t>
      </w:r>
      <w:r w:rsidRPr="00E13BE5">
        <w:rPr>
          <w:rFonts w:ascii="Times New Roman" w:hAnsi="Times New Roman"/>
          <w:sz w:val="26"/>
          <w:szCs w:val="26"/>
        </w:rPr>
        <w:lastRenderedPageBreak/>
        <w:t>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 xml:space="preserve"> 2.2.12. Арендатор обязуется нести полную ответственность за противопожарное состояние арендуемого помещения:</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B323C"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2.2.12.3. Арендатор в полном объеме возмещает ущерб от пожара здания, в котором расположено арендуемое помещение, возникшего в результате нарушения им пожарной безопасности.</w:t>
      </w:r>
    </w:p>
    <w:p w:rsidR="00470C55" w:rsidRPr="00470C55" w:rsidRDefault="00470C55" w:rsidP="000B323C">
      <w:pPr>
        <w:pStyle w:val="a7"/>
        <w:spacing w:after="0"/>
        <w:ind w:left="0" w:firstLine="709"/>
        <w:jc w:val="both"/>
        <w:rPr>
          <w:rFonts w:ascii="Times New Roman" w:hAnsi="Times New Roman"/>
          <w:color w:val="000000" w:themeColor="text1"/>
          <w:sz w:val="26"/>
          <w:szCs w:val="26"/>
        </w:rPr>
      </w:pPr>
      <w:r w:rsidRPr="00470C55">
        <w:rPr>
          <w:rFonts w:ascii="Times New Roman" w:hAnsi="Times New Roman"/>
          <w:color w:val="000000" w:themeColor="text1"/>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470C55">
        <w:rPr>
          <w:rFonts w:ascii="Times New Roman" w:hAnsi="Times New Roman"/>
          <w:color w:val="000000" w:themeColor="text1"/>
          <w:sz w:val="26"/>
          <w:szCs w:val="26"/>
        </w:rPr>
        <w:t>безакцептном</w:t>
      </w:r>
      <w:proofErr w:type="spellEnd"/>
      <w:r w:rsidRPr="00470C55">
        <w:rPr>
          <w:rFonts w:ascii="Times New Roman" w:hAnsi="Times New Roman"/>
          <w:color w:val="000000" w:themeColor="text1"/>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470C55" w:rsidRPr="00470C55" w:rsidRDefault="00470C55" w:rsidP="00470C55">
      <w:pPr>
        <w:ind w:firstLine="720"/>
        <w:jc w:val="both"/>
        <w:rPr>
          <w:color w:val="000000" w:themeColor="text1"/>
          <w:sz w:val="26"/>
          <w:szCs w:val="26"/>
        </w:rPr>
      </w:pPr>
      <w:proofErr w:type="gramStart"/>
      <w:r w:rsidRPr="00470C55">
        <w:rPr>
          <w:color w:val="000000" w:themeColor="text1"/>
          <w:sz w:val="26"/>
          <w:szCs w:val="26"/>
        </w:rPr>
        <w:t xml:space="preserve">В случае изменения условий в соглашении по </w:t>
      </w:r>
      <w:proofErr w:type="spellStart"/>
      <w:r w:rsidRPr="00470C55">
        <w:rPr>
          <w:color w:val="000000" w:themeColor="text1"/>
          <w:sz w:val="26"/>
          <w:szCs w:val="26"/>
        </w:rPr>
        <w:t>безакцептному</w:t>
      </w:r>
      <w:proofErr w:type="spellEnd"/>
      <w:r w:rsidRPr="00470C55">
        <w:rPr>
          <w:color w:val="000000" w:themeColor="text1"/>
          <w:sz w:val="26"/>
          <w:szCs w:val="26"/>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0B323C" w:rsidRPr="00E13BE5" w:rsidRDefault="000B323C" w:rsidP="000B323C">
      <w:pPr>
        <w:jc w:val="center"/>
        <w:rPr>
          <w:b/>
          <w:sz w:val="26"/>
          <w:szCs w:val="26"/>
        </w:rPr>
      </w:pPr>
    </w:p>
    <w:p w:rsidR="000B323C" w:rsidRPr="00E13BE5" w:rsidRDefault="000B323C" w:rsidP="000B323C">
      <w:pPr>
        <w:jc w:val="center"/>
        <w:rPr>
          <w:b/>
          <w:sz w:val="26"/>
          <w:szCs w:val="26"/>
        </w:rPr>
      </w:pPr>
      <w:r w:rsidRPr="00E13BE5">
        <w:rPr>
          <w:b/>
          <w:sz w:val="26"/>
          <w:szCs w:val="26"/>
        </w:rPr>
        <w:t>3. Платежи и расчеты по договору</w:t>
      </w:r>
    </w:p>
    <w:p w:rsidR="000B323C" w:rsidRPr="00E13BE5" w:rsidRDefault="000B323C" w:rsidP="000B323C">
      <w:pPr>
        <w:pStyle w:val="a4"/>
        <w:ind w:right="-19" w:firstLine="709"/>
        <w:rPr>
          <w:sz w:val="26"/>
          <w:szCs w:val="26"/>
        </w:rPr>
      </w:pPr>
      <w:r w:rsidRPr="00E13BE5">
        <w:rPr>
          <w:sz w:val="26"/>
          <w:szCs w:val="26"/>
        </w:rPr>
        <w:t xml:space="preserve">3.1. Сумма арендной платы по настоящему договору </w:t>
      </w:r>
      <w:proofErr w:type="gramStart"/>
      <w:r w:rsidRPr="00E13BE5">
        <w:rPr>
          <w:sz w:val="26"/>
          <w:szCs w:val="26"/>
        </w:rPr>
        <w:t>определяется по результатам аукциона и составляет</w:t>
      </w:r>
      <w:proofErr w:type="gramEnd"/>
      <w:r w:rsidRPr="00E13BE5">
        <w:rPr>
          <w:sz w:val="26"/>
          <w:szCs w:val="26"/>
        </w:rPr>
        <w:t xml:space="preserve"> в год  ___________, в месяц  _________ (без учета НДС). Ежемесячный платеж перечисляется Арендатором на счет Арендодателя в срок до 5 числа текущего месяца, начиная с </w:t>
      </w:r>
      <w:r w:rsidR="009A092E" w:rsidRPr="00E13BE5">
        <w:rPr>
          <w:sz w:val="26"/>
          <w:szCs w:val="26"/>
        </w:rPr>
        <w:t>01.</w:t>
      </w:r>
      <w:r w:rsidR="00D90BC1">
        <w:rPr>
          <w:sz w:val="26"/>
          <w:szCs w:val="26"/>
        </w:rPr>
        <w:t>09</w:t>
      </w:r>
      <w:r w:rsidRPr="00E13BE5">
        <w:rPr>
          <w:sz w:val="26"/>
          <w:szCs w:val="26"/>
        </w:rPr>
        <w:t>.201</w:t>
      </w:r>
      <w:r w:rsidR="00527BD8" w:rsidRPr="00E13BE5">
        <w:rPr>
          <w:sz w:val="26"/>
          <w:szCs w:val="26"/>
        </w:rPr>
        <w:t>5</w:t>
      </w:r>
      <w:r w:rsidRPr="00E13BE5">
        <w:rPr>
          <w:sz w:val="26"/>
          <w:szCs w:val="26"/>
        </w:rPr>
        <w:t xml:space="preserve">. Датой оплаты считается день фактического поступления арендного платежа на счет Арендодателя. </w:t>
      </w:r>
    </w:p>
    <w:p w:rsidR="000B323C" w:rsidRPr="00E13BE5" w:rsidRDefault="000B323C" w:rsidP="000B323C">
      <w:pPr>
        <w:pStyle w:val="a4"/>
        <w:ind w:right="-19" w:firstLine="709"/>
        <w:rPr>
          <w:sz w:val="26"/>
          <w:szCs w:val="26"/>
        </w:rPr>
      </w:pPr>
      <w:r w:rsidRPr="00E13BE5">
        <w:rPr>
          <w:sz w:val="26"/>
          <w:szCs w:val="26"/>
        </w:rPr>
        <w:t xml:space="preserve">Арендная плата за использование Арендатором арендованного помещения в </w:t>
      </w:r>
      <w:r w:rsidR="00D90BC1">
        <w:rPr>
          <w:sz w:val="26"/>
          <w:szCs w:val="26"/>
        </w:rPr>
        <w:t>августе</w:t>
      </w:r>
      <w:r w:rsidRPr="00E13BE5">
        <w:rPr>
          <w:sz w:val="26"/>
          <w:szCs w:val="26"/>
        </w:rPr>
        <w:t xml:space="preserve"> 201</w:t>
      </w:r>
      <w:r w:rsidR="00527BD8" w:rsidRPr="00E13BE5">
        <w:rPr>
          <w:sz w:val="26"/>
          <w:szCs w:val="26"/>
        </w:rPr>
        <w:t>5</w:t>
      </w:r>
      <w:r w:rsidRPr="00E13BE5">
        <w:rPr>
          <w:sz w:val="26"/>
          <w:szCs w:val="26"/>
        </w:rPr>
        <w:t xml:space="preserve"> года подлежит перечислению Арендатором Арендодателю </w:t>
      </w:r>
      <w:proofErr w:type="gramStart"/>
      <w:r w:rsidRPr="00E13BE5">
        <w:rPr>
          <w:sz w:val="26"/>
          <w:szCs w:val="26"/>
        </w:rPr>
        <w:t>в</w:t>
      </w:r>
      <w:proofErr w:type="gramEnd"/>
      <w:r w:rsidRPr="00E13BE5">
        <w:rPr>
          <w:sz w:val="26"/>
          <w:szCs w:val="26"/>
        </w:rPr>
        <w:t xml:space="preserve"> </w:t>
      </w:r>
      <w:proofErr w:type="gramStart"/>
      <w:r w:rsidR="00D90BC1">
        <w:rPr>
          <w:sz w:val="26"/>
          <w:szCs w:val="26"/>
        </w:rPr>
        <w:t>сентября</w:t>
      </w:r>
      <w:proofErr w:type="gramEnd"/>
      <w:r w:rsidRPr="00E13BE5">
        <w:rPr>
          <w:sz w:val="26"/>
          <w:szCs w:val="26"/>
        </w:rPr>
        <w:t xml:space="preserve"> 201</w:t>
      </w:r>
      <w:r w:rsidR="00527BD8" w:rsidRPr="00E13BE5">
        <w:rPr>
          <w:sz w:val="26"/>
          <w:szCs w:val="26"/>
        </w:rPr>
        <w:t>5</w:t>
      </w:r>
      <w:r w:rsidRPr="00E13BE5">
        <w:rPr>
          <w:sz w:val="26"/>
          <w:szCs w:val="26"/>
        </w:rPr>
        <w:t xml:space="preserve"> года в порядке, предусмотренном первым абзацем настоящего пункта договора.</w:t>
      </w:r>
    </w:p>
    <w:p w:rsidR="000B323C" w:rsidRPr="00E13BE5" w:rsidRDefault="000B323C" w:rsidP="000B323C">
      <w:pPr>
        <w:pStyle w:val="a4"/>
        <w:ind w:right="-19" w:firstLine="709"/>
        <w:rPr>
          <w:sz w:val="26"/>
          <w:szCs w:val="26"/>
        </w:rPr>
      </w:pPr>
      <w:r w:rsidRPr="00E13BE5">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E13BE5">
        <w:rPr>
          <w:sz w:val="26"/>
          <w:szCs w:val="26"/>
          <w:lang w:val="en-US"/>
        </w:rPr>
        <w:t>II</w:t>
      </w:r>
      <w:r w:rsidRPr="00E13BE5">
        <w:rPr>
          <w:sz w:val="26"/>
          <w:szCs w:val="26"/>
        </w:rPr>
        <w:t xml:space="preserve">). </w:t>
      </w:r>
    </w:p>
    <w:p w:rsidR="000B323C" w:rsidRPr="00E13BE5" w:rsidRDefault="000B323C" w:rsidP="000B323C">
      <w:pPr>
        <w:pStyle w:val="a4"/>
        <w:ind w:right="-19" w:firstLine="709"/>
        <w:rPr>
          <w:sz w:val="26"/>
          <w:szCs w:val="26"/>
        </w:rPr>
      </w:pPr>
      <w:r w:rsidRPr="00E13BE5">
        <w:rPr>
          <w:sz w:val="26"/>
          <w:szCs w:val="26"/>
        </w:rPr>
        <w:t>3.2.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B323C" w:rsidRPr="00470C55" w:rsidRDefault="000B323C" w:rsidP="000B323C">
      <w:pPr>
        <w:pStyle w:val="a7"/>
        <w:spacing w:after="0"/>
        <w:ind w:left="0" w:firstLine="709"/>
        <w:jc w:val="both"/>
        <w:rPr>
          <w:rFonts w:ascii="Times New Roman" w:hAnsi="Times New Roman"/>
          <w:bCs/>
          <w:color w:val="000000" w:themeColor="text1"/>
          <w:sz w:val="26"/>
          <w:szCs w:val="26"/>
        </w:rPr>
      </w:pPr>
      <w:proofErr w:type="gramStart"/>
      <w:r w:rsidRPr="00E13BE5">
        <w:rPr>
          <w:rFonts w:ascii="Times New Roman" w:hAnsi="Times New Roman"/>
          <w:bCs/>
          <w:sz w:val="26"/>
          <w:szCs w:val="26"/>
        </w:rPr>
        <w:t xml:space="preserve">Сумма арендной платы, установленная по результатам аукциона, может быть </w:t>
      </w:r>
      <w:r w:rsidR="005C6BFD">
        <w:rPr>
          <w:rFonts w:ascii="Times New Roman" w:hAnsi="Times New Roman"/>
          <w:bCs/>
          <w:sz w:val="26"/>
          <w:szCs w:val="26"/>
        </w:rPr>
        <w:t>увеличена</w:t>
      </w:r>
      <w:r w:rsidRPr="00E13BE5">
        <w:rPr>
          <w:rFonts w:ascii="Times New Roman" w:hAnsi="Times New Roman"/>
          <w:bCs/>
          <w:sz w:val="26"/>
          <w:szCs w:val="26"/>
        </w:rPr>
        <w:t xml:space="preserve">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w:t>
      </w:r>
      <w:r w:rsidRPr="00470C55">
        <w:rPr>
          <w:rFonts w:ascii="Times New Roman" w:hAnsi="Times New Roman"/>
          <w:bCs/>
          <w:color w:val="000000" w:themeColor="text1"/>
          <w:sz w:val="26"/>
          <w:szCs w:val="26"/>
        </w:rPr>
        <w:lastRenderedPageBreak/>
        <w:t>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roofErr w:type="gramEnd"/>
    </w:p>
    <w:p w:rsidR="00470C55" w:rsidRPr="00470C55" w:rsidRDefault="00470C55" w:rsidP="000B323C">
      <w:pPr>
        <w:pStyle w:val="a7"/>
        <w:spacing w:after="0"/>
        <w:ind w:left="0" w:firstLine="709"/>
        <w:jc w:val="both"/>
        <w:rPr>
          <w:rFonts w:ascii="Times New Roman" w:hAnsi="Times New Roman"/>
          <w:bCs/>
          <w:color w:val="000000" w:themeColor="text1"/>
          <w:sz w:val="26"/>
          <w:szCs w:val="26"/>
        </w:rPr>
      </w:pPr>
      <w:r w:rsidRPr="00470C55">
        <w:rPr>
          <w:rFonts w:ascii="Times New Roman" w:hAnsi="Times New Roman"/>
          <w:color w:val="000000" w:themeColor="text1"/>
          <w:sz w:val="26"/>
          <w:szCs w:val="26"/>
        </w:rPr>
        <w:t>3.3.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B323C" w:rsidRPr="00E13BE5" w:rsidRDefault="000B323C" w:rsidP="000B323C">
      <w:pPr>
        <w:jc w:val="center"/>
        <w:rPr>
          <w:b/>
          <w:sz w:val="26"/>
          <w:szCs w:val="26"/>
        </w:rPr>
      </w:pPr>
    </w:p>
    <w:p w:rsidR="000B323C" w:rsidRPr="00E13BE5" w:rsidRDefault="000B323C" w:rsidP="000B323C">
      <w:pPr>
        <w:jc w:val="center"/>
        <w:rPr>
          <w:b/>
          <w:sz w:val="26"/>
          <w:szCs w:val="26"/>
        </w:rPr>
      </w:pPr>
      <w:r w:rsidRPr="00E13BE5">
        <w:rPr>
          <w:b/>
          <w:sz w:val="26"/>
          <w:szCs w:val="26"/>
        </w:rPr>
        <w:t>4. Ответственность сторон</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от </w:t>
      </w:r>
      <w:proofErr w:type="spellStart"/>
      <w:r w:rsidRPr="00E13BE5">
        <w:rPr>
          <w:rFonts w:ascii="Times New Roman" w:hAnsi="Times New Roman"/>
          <w:sz w:val="26"/>
          <w:szCs w:val="26"/>
        </w:rPr>
        <w:t>неперечисленной</w:t>
      </w:r>
      <w:proofErr w:type="spellEnd"/>
      <w:r w:rsidRPr="00E13BE5">
        <w:rPr>
          <w:rFonts w:ascii="Times New Roman" w:hAnsi="Times New Roman"/>
          <w:sz w:val="26"/>
          <w:szCs w:val="26"/>
        </w:rPr>
        <w:t xml:space="preserve"> в срок суммы платежа за каждый день просрочки.</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 xml:space="preserve">4.2. В случае </w:t>
      </w:r>
      <w:proofErr w:type="spellStart"/>
      <w:r w:rsidRPr="00E13BE5">
        <w:rPr>
          <w:rFonts w:ascii="Times New Roman" w:hAnsi="Times New Roman"/>
          <w:sz w:val="26"/>
          <w:szCs w:val="26"/>
        </w:rPr>
        <w:t>неосвобождения</w:t>
      </w:r>
      <w:proofErr w:type="spellEnd"/>
      <w:r w:rsidRPr="00E13BE5">
        <w:rPr>
          <w:rFonts w:ascii="Times New Roman" w:hAnsi="Times New Roman"/>
          <w:sz w:val="26"/>
          <w:szCs w:val="26"/>
        </w:rPr>
        <w:t xml:space="preserve"> помещения в течение двух недель согласно п. 2.2.8.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4.3. В случае</w:t>
      </w:r>
      <w:proofErr w:type="gramStart"/>
      <w:r w:rsidRPr="00E13BE5">
        <w:rPr>
          <w:rFonts w:ascii="Times New Roman" w:hAnsi="Times New Roman"/>
          <w:sz w:val="26"/>
          <w:szCs w:val="26"/>
        </w:rPr>
        <w:t>,</w:t>
      </w:r>
      <w:proofErr w:type="gramEnd"/>
      <w:r w:rsidRPr="00E13BE5">
        <w:rPr>
          <w:rFonts w:ascii="Times New Roman" w:hAnsi="Times New Roman"/>
          <w:sz w:val="26"/>
          <w:szCs w:val="26"/>
        </w:rPr>
        <w:t xml:space="preserve"> если по окончанию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4.4.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27BD8" w:rsidRPr="00E13BE5" w:rsidRDefault="00527BD8" w:rsidP="000B323C">
      <w:pPr>
        <w:pStyle w:val="a7"/>
        <w:spacing w:after="0"/>
        <w:ind w:left="0" w:firstLine="709"/>
        <w:jc w:val="both"/>
        <w:rPr>
          <w:rFonts w:ascii="Times New Roman" w:hAnsi="Times New Roman"/>
          <w:sz w:val="26"/>
          <w:szCs w:val="26"/>
        </w:rPr>
      </w:pPr>
    </w:p>
    <w:p w:rsidR="000B323C" w:rsidRPr="00E13BE5" w:rsidRDefault="000B323C" w:rsidP="000B323C">
      <w:pPr>
        <w:jc w:val="center"/>
        <w:rPr>
          <w:b/>
          <w:sz w:val="26"/>
          <w:szCs w:val="26"/>
        </w:rPr>
      </w:pPr>
      <w:r w:rsidRPr="00E13BE5">
        <w:rPr>
          <w:b/>
          <w:sz w:val="26"/>
          <w:szCs w:val="26"/>
        </w:rPr>
        <w:t>5. Изменение, прекращение действия договора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 xml:space="preserve">5.1. Настоящий </w:t>
      </w:r>
      <w:proofErr w:type="gramStart"/>
      <w:r w:rsidRPr="00E13BE5">
        <w:rPr>
          <w:rFonts w:ascii="Times New Roman" w:hAnsi="Times New Roman"/>
          <w:sz w:val="26"/>
          <w:szCs w:val="26"/>
        </w:rPr>
        <w:t>договор</w:t>
      </w:r>
      <w:proofErr w:type="gramEnd"/>
      <w:r w:rsidRPr="00E13BE5">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или по решению арбитражного суда по требованию одной из сторон в случаях, предусмотренных законодательством РФ.</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5.2. В случае нарушения Арендатором подпунктов 2.2.2, 2.2.3, 2.2.5, 2.2.7, 2.2.10, 2.2.12</w:t>
      </w:r>
      <w:r w:rsidR="00470C55">
        <w:rPr>
          <w:rFonts w:ascii="Times New Roman" w:hAnsi="Times New Roman"/>
          <w:sz w:val="26"/>
          <w:szCs w:val="26"/>
        </w:rPr>
        <w:t>, 2.2.13</w:t>
      </w:r>
      <w:r w:rsidRPr="00E13BE5">
        <w:rPr>
          <w:rFonts w:ascii="Times New Roman" w:hAnsi="Times New Roman"/>
          <w:sz w:val="26"/>
          <w:szCs w:val="26"/>
        </w:rPr>
        <w:t xml:space="preserve"> пункта 2.2 договора, а также в случае невнесения Арендатором более двух арендных платежей в сроки, установленные п. 3.1. договора, Арендодатель имеет право одностороннего отказа от исполнения договора в соответствии с п.3 ст.450 Гражданского кодекса РФ.</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5.3.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5.4. Все приложения к договору являются неотъемлемыми его частями.</w:t>
      </w:r>
    </w:p>
    <w:p w:rsidR="008F53CF" w:rsidRPr="00E13BE5" w:rsidRDefault="008F53CF" w:rsidP="000B323C">
      <w:pPr>
        <w:jc w:val="center"/>
        <w:rPr>
          <w:b/>
          <w:sz w:val="26"/>
          <w:szCs w:val="26"/>
        </w:rPr>
      </w:pPr>
    </w:p>
    <w:p w:rsidR="000B323C" w:rsidRPr="00E13BE5" w:rsidRDefault="000B323C" w:rsidP="000B323C">
      <w:pPr>
        <w:jc w:val="center"/>
        <w:rPr>
          <w:b/>
          <w:sz w:val="26"/>
          <w:szCs w:val="26"/>
        </w:rPr>
      </w:pPr>
      <w:r w:rsidRPr="00E13BE5">
        <w:rPr>
          <w:b/>
          <w:sz w:val="26"/>
          <w:szCs w:val="26"/>
        </w:rPr>
        <w:t>6. Особые условия</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0B323C" w:rsidRPr="00E13BE5" w:rsidRDefault="000B323C" w:rsidP="000B323C">
      <w:pPr>
        <w:pStyle w:val="a7"/>
        <w:spacing w:after="0"/>
        <w:ind w:left="0" w:firstLine="709"/>
        <w:jc w:val="both"/>
        <w:rPr>
          <w:rFonts w:ascii="Times New Roman" w:hAnsi="Times New Roman"/>
          <w:sz w:val="26"/>
          <w:szCs w:val="26"/>
        </w:rPr>
      </w:pPr>
      <w:bookmarkStart w:id="1" w:name="OLE_LINK5"/>
      <w:r w:rsidRPr="00E13BE5">
        <w:rPr>
          <w:rFonts w:ascii="Times New Roman" w:hAnsi="Times New Roman"/>
          <w:sz w:val="26"/>
          <w:szCs w:val="26"/>
        </w:rPr>
        <w:lastRenderedPageBreak/>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0B323C" w:rsidRPr="00E13BE5" w:rsidRDefault="000B323C" w:rsidP="000B323C">
      <w:pPr>
        <w:pStyle w:val="a7"/>
        <w:spacing w:after="0"/>
        <w:ind w:left="0" w:firstLine="709"/>
        <w:jc w:val="both"/>
        <w:rPr>
          <w:rFonts w:ascii="Times New Roman" w:hAnsi="Times New Roman"/>
          <w:sz w:val="26"/>
          <w:szCs w:val="26"/>
        </w:rPr>
      </w:pPr>
    </w:p>
    <w:bookmarkEnd w:id="1"/>
    <w:p w:rsidR="000B323C" w:rsidRPr="00E13BE5" w:rsidRDefault="000B323C" w:rsidP="000B323C">
      <w:pPr>
        <w:pStyle w:val="a7"/>
        <w:spacing w:after="0"/>
        <w:ind w:left="0" w:firstLine="0"/>
        <w:jc w:val="center"/>
        <w:rPr>
          <w:rFonts w:ascii="Times New Roman" w:hAnsi="Times New Roman"/>
          <w:b/>
          <w:sz w:val="26"/>
          <w:szCs w:val="26"/>
        </w:rPr>
      </w:pPr>
      <w:r w:rsidRPr="00E13BE5">
        <w:rPr>
          <w:rFonts w:ascii="Times New Roman" w:hAnsi="Times New Roman"/>
          <w:b/>
          <w:sz w:val="26"/>
          <w:szCs w:val="26"/>
        </w:rPr>
        <w:t>7. Прочие положения</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0B323C" w:rsidRPr="00E13BE5" w:rsidRDefault="000B323C" w:rsidP="000B323C">
      <w:pPr>
        <w:pStyle w:val="a7"/>
        <w:spacing w:after="0"/>
        <w:ind w:left="0" w:firstLine="709"/>
        <w:jc w:val="both"/>
        <w:rPr>
          <w:rFonts w:ascii="Times New Roman" w:hAnsi="Times New Roman"/>
          <w:sz w:val="26"/>
          <w:szCs w:val="26"/>
        </w:rPr>
      </w:pPr>
      <w:r w:rsidRPr="00E13BE5">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 суде.</w:t>
      </w:r>
    </w:p>
    <w:p w:rsidR="000B323C" w:rsidRPr="00E13BE5" w:rsidRDefault="000B323C" w:rsidP="000B323C">
      <w:pPr>
        <w:pStyle w:val="20"/>
        <w:spacing w:after="0" w:line="240" w:lineRule="auto"/>
        <w:ind w:left="0" w:right="-84" w:firstLine="709"/>
        <w:jc w:val="both"/>
        <w:rPr>
          <w:sz w:val="26"/>
          <w:szCs w:val="26"/>
        </w:rPr>
      </w:pPr>
      <w:r w:rsidRPr="00E13BE5">
        <w:rPr>
          <w:sz w:val="26"/>
          <w:szCs w:val="26"/>
        </w:rPr>
        <w:t>7.</w:t>
      </w:r>
      <w:r w:rsidR="005C6BFD">
        <w:rPr>
          <w:sz w:val="26"/>
          <w:szCs w:val="26"/>
        </w:rPr>
        <w:t>3</w:t>
      </w:r>
      <w:r w:rsidRPr="00E13BE5">
        <w:rPr>
          <w:sz w:val="26"/>
          <w:szCs w:val="26"/>
        </w:rPr>
        <w:t xml:space="preserve">. </w:t>
      </w:r>
      <w:r w:rsidR="000C2B45">
        <w:rPr>
          <w:sz w:val="26"/>
          <w:szCs w:val="26"/>
        </w:rPr>
        <w:t>Настоящий договор составлен на 5</w:t>
      </w:r>
      <w:r w:rsidRPr="00E13BE5">
        <w:rPr>
          <w:sz w:val="26"/>
          <w:szCs w:val="26"/>
        </w:rPr>
        <w:t xml:space="preserve"> страницах в </w:t>
      </w:r>
      <w:r w:rsidR="005C6BFD">
        <w:rPr>
          <w:sz w:val="26"/>
          <w:szCs w:val="26"/>
        </w:rPr>
        <w:t>2</w:t>
      </w:r>
      <w:r w:rsidRPr="00E13BE5">
        <w:rPr>
          <w:sz w:val="26"/>
          <w:szCs w:val="26"/>
        </w:rPr>
        <w:t>-х экземплярах (по одному для каждой стороны).</w:t>
      </w:r>
    </w:p>
    <w:p w:rsidR="000B323C" w:rsidRPr="00E13BE5" w:rsidRDefault="000B323C" w:rsidP="000B323C">
      <w:pPr>
        <w:jc w:val="center"/>
        <w:rPr>
          <w:b/>
          <w:sz w:val="26"/>
          <w:szCs w:val="26"/>
        </w:rPr>
      </w:pPr>
      <w:r w:rsidRPr="00E13BE5">
        <w:rPr>
          <w:b/>
          <w:sz w:val="26"/>
          <w:szCs w:val="26"/>
        </w:rPr>
        <w:t xml:space="preserve">        </w:t>
      </w:r>
    </w:p>
    <w:p w:rsidR="000B323C" w:rsidRDefault="000B323C" w:rsidP="000B323C">
      <w:pPr>
        <w:jc w:val="center"/>
        <w:rPr>
          <w:b/>
          <w:sz w:val="26"/>
          <w:szCs w:val="26"/>
        </w:rPr>
      </w:pPr>
      <w:r w:rsidRPr="00E13BE5">
        <w:rPr>
          <w:b/>
          <w:sz w:val="26"/>
          <w:szCs w:val="26"/>
        </w:rPr>
        <w:t>Юридические адреса сторон:</w:t>
      </w:r>
    </w:p>
    <w:p w:rsidR="00E13BE5" w:rsidRPr="00E13BE5" w:rsidRDefault="00E13BE5" w:rsidP="000B323C">
      <w:pPr>
        <w:jc w:val="center"/>
        <w:rPr>
          <w:b/>
          <w:sz w:val="26"/>
          <w:szCs w:val="26"/>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0B323C" w:rsidRPr="00E13BE5" w:rsidTr="00CF00BD">
        <w:tc>
          <w:tcPr>
            <w:tcW w:w="5750" w:type="dxa"/>
          </w:tcPr>
          <w:p w:rsidR="000B323C" w:rsidRDefault="000B323C" w:rsidP="00CF00BD">
            <w:pPr>
              <w:pStyle w:val="1"/>
              <w:ind w:left="280" w:right="424"/>
              <w:jc w:val="left"/>
              <w:rPr>
                <w:sz w:val="24"/>
                <w:szCs w:val="24"/>
                <w:u w:val="single"/>
              </w:rPr>
            </w:pPr>
            <w:r w:rsidRPr="00E13BE5">
              <w:rPr>
                <w:sz w:val="24"/>
                <w:szCs w:val="24"/>
                <w:u w:val="single"/>
              </w:rPr>
              <w:t>“АРЕНДОДАТЕЛЬ”</w:t>
            </w:r>
          </w:p>
          <w:p w:rsidR="00E13BE5" w:rsidRPr="00E13BE5" w:rsidRDefault="00E13BE5" w:rsidP="00E13BE5"/>
        </w:tc>
        <w:tc>
          <w:tcPr>
            <w:tcW w:w="4111" w:type="dxa"/>
          </w:tcPr>
          <w:p w:rsidR="000B323C" w:rsidRPr="00E13BE5" w:rsidRDefault="000B323C" w:rsidP="00CF00BD">
            <w:pPr>
              <w:ind w:right="424" w:firstLine="212"/>
              <w:rPr>
                <w:b/>
                <w:sz w:val="24"/>
                <w:szCs w:val="24"/>
              </w:rPr>
            </w:pPr>
            <w:r w:rsidRPr="00E13BE5">
              <w:rPr>
                <w:b/>
                <w:sz w:val="24"/>
                <w:szCs w:val="24"/>
                <w:u w:val="single"/>
              </w:rPr>
              <w:t>“АРЕНДАТОР”</w:t>
            </w: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Администрация города Нижневартовска</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smartTag w:uri="urn:schemas-microsoft-com:office:smarttags" w:element="metricconverter">
              <w:smartTagPr>
                <w:attr w:name="ProductID" w:val="628600 г"/>
              </w:smartTagPr>
              <w:r w:rsidRPr="00E13BE5">
                <w:rPr>
                  <w:b/>
                  <w:bCs/>
                  <w:sz w:val="24"/>
                  <w:szCs w:val="24"/>
                </w:rPr>
                <w:t>628600 г</w:t>
              </w:r>
            </w:smartTag>
            <w:proofErr w:type="gramStart"/>
            <w:r w:rsidRPr="00E13BE5">
              <w:rPr>
                <w:b/>
                <w:bCs/>
                <w:sz w:val="24"/>
                <w:szCs w:val="24"/>
              </w:rPr>
              <w:t>.Н</w:t>
            </w:r>
            <w:proofErr w:type="gramEnd"/>
            <w:r w:rsidRPr="00E13BE5">
              <w:rPr>
                <w:b/>
                <w:bCs/>
                <w:sz w:val="24"/>
                <w:szCs w:val="24"/>
              </w:rPr>
              <w:t>ижневартовск, ул.Таежная, 24</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тел. 24-16-00; 24-21-90; 24-21-45</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E13BE5" w:rsidP="00CF00BD">
            <w:pPr>
              <w:ind w:left="280" w:right="424"/>
              <w:rPr>
                <w:b/>
                <w:bCs/>
                <w:sz w:val="24"/>
                <w:szCs w:val="24"/>
              </w:rPr>
            </w:pPr>
            <w:r>
              <w:rPr>
                <w:b/>
                <w:bCs/>
                <w:sz w:val="24"/>
                <w:szCs w:val="24"/>
              </w:rPr>
              <w:t xml:space="preserve">ИНН 8603032896  </w:t>
            </w:r>
            <w:r w:rsidR="000B323C" w:rsidRPr="00E13BE5">
              <w:rPr>
                <w:b/>
                <w:bCs/>
                <w:sz w:val="24"/>
                <w:szCs w:val="24"/>
              </w:rPr>
              <w:t>КПП 860301001</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УФК по Ханты-Мансийскому автономному округу – Югре</w:t>
            </w:r>
            <w:r w:rsidR="00E13BE5">
              <w:rPr>
                <w:b/>
                <w:bCs/>
                <w:sz w:val="24"/>
                <w:szCs w:val="24"/>
              </w:rPr>
              <w:t xml:space="preserve"> </w:t>
            </w:r>
            <w:r w:rsidRPr="00E13BE5">
              <w:rPr>
                <w:b/>
                <w:bCs/>
                <w:sz w:val="24"/>
                <w:szCs w:val="24"/>
              </w:rPr>
              <w:t>(администрация города Нижневартовска,</w:t>
            </w:r>
            <w:r w:rsidR="00E13BE5">
              <w:rPr>
                <w:b/>
                <w:bCs/>
                <w:sz w:val="24"/>
                <w:szCs w:val="24"/>
              </w:rPr>
              <w:t xml:space="preserve"> </w:t>
            </w:r>
            <w:r w:rsidR="00E13BE5" w:rsidRPr="00E13BE5">
              <w:rPr>
                <w:b/>
                <w:bCs/>
                <w:sz w:val="24"/>
                <w:szCs w:val="24"/>
              </w:rPr>
              <w:t xml:space="preserve"> </w:t>
            </w:r>
            <w:proofErr w:type="gramStart"/>
            <w:r w:rsidR="00E13BE5" w:rsidRPr="00E13BE5">
              <w:rPr>
                <w:b/>
                <w:bCs/>
                <w:sz w:val="24"/>
                <w:szCs w:val="24"/>
              </w:rPr>
              <w:t>л</w:t>
            </w:r>
            <w:proofErr w:type="gramEnd"/>
            <w:r w:rsidR="00E13BE5" w:rsidRPr="00E13BE5">
              <w:rPr>
                <w:b/>
                <w:bCs/>
                <w:sz w:val="24"/>
                <w:szCs w:val="24"/>
              </w:rPr>
              <w:t>/с 04873030470)</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E13BE5">
            <w:pPr>
              <w:ind w:right="424"/>
              <w:rPr>
                <w:b/>
                <w:bCs/>
                <w:sz w:val="24"/>
                <w:szCs w:val="24"/>
              </w:rPr>
            </w:pPr>
            <w:r w:rsidRPr="00E13BE5">
              <w:rPr>
                <w:b/>
                <w:bCs/>
                <w:sz w:val="24"/>
                <w:szCs w:val="24"/>
              </w:rPr>
              <w:t xml:space="preserve"> </w:t>
            </w:r>
            <w:r w:rsidR="00E13BE5">
              <w:rPr>
                <w:b/>
                <w:bCs/>
                <w:sz w:val="24"/>
                <w:szCs w:val="24"/>
              </w:rPr>
              <w:t xml:space="preserve">    </w:t>
            </w:r>
            <w:r w:rsidR="00E13BE5" w:rsidRPr="00E13BE5">
              <w:rPr>
                <w:b/>
                <w:bCs/>
                <w:sz w:val="24"/>
                <w:szCs w:val="24"/>
              </w:rPr>
              <w:t>Счет № 40101810900000010001</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E13BE5" w:rsidRDefault="000B323C" w:rsidP="00CF00BD">
            <w:pPr>
              <w:ind w:left="280" w:right="424"/>
              <w:rPr>
                <w:b/>
                <w:bCs/>
                <w:sz w:val="24"/>
                <w:szCs w:val="24"/>
              </w:rPr>
            </w:pPr>
            <w:r w:rsidRPr="00E13BE5">
              <w:rPr>
                <w:b/>
                <w:bCs/>
                <w:sz w:val="24"/>
                <w:szCs w:val="24"/>
              </w:rPr>
              <w:t>Банк: РКЦ г. Ханты-Мансийск,</w:t>
            </w:r>
          </w:p>
          <w:p w:rsidR="000B323C" w:rsidRPr="00E13BE5" w:rsidRDefault="000B323C" w:rsidP="00CF00BD">
            <w:pPr>
              <w:ind w:left="280" w:right="424"/>
              <w:rPr>
                <w:b/>
                <w:bCs/>
                <w:sz w:val="24"/>
                <w:szCs w:val="24"/>
              </w:rPr>
            </w:pPr>
            <w:r w:rsidRPr="00E13BE5">
              <w:rPr>
                <w:b/>
                <w:bCs/>
                <w:sz w:val="24"/>
                <w:szCs w:val="24"/>
              </w:rPr>
              <w:t>г</w:t>
            </w:r>
            <w:proofErr w:type="gramStart"/>
            <w:r w:rsidRPr="00E13BE5">
              <w:rPr>
                <w:b/>
                <w:bCs/>
                <w:sz w:val="24"/>
                <w:szCs w:val="24"/>
              </w:rPr>
              <w:t>.Х</w:t>
            </w:r>
            <w:proofErr w:type="gramEnd"/>
            <w:r w:rsidRPr="00E13BE5">
              <w:rPr>
                <w:b/>
                <w:bCs/>
                <w:sz w:val="24"/>
                <w:szCs w:val="24"/>
              </w:rPr>
              <w:t>анты-Мансийск</w:t>
            </w:r>
          </w:p>
          <w:p w:rsidR="000B323C" w:rsidRPr="00E13BE5" w:rsidRDefault="000B323C" w:rsidP="00CF00BD">
            <w:pPr>
              <w:pStyle w:val="4"/>
              <w:spacing w:before="0" w:after="0"/>
              <w:ind w:left="280" w:right="424" w:firstLine="0"/>
              <w:rPr>
                <w:sz w:val="24"/>
                <w:szCs w:val="24"/>
              </w:rPr>
            </w:pPr>
            <w:r w:rsidRPr="00E13BE5">
              <w:rPr>
                <w:sz w:val="24"/>
                <w:szCs w:val="24"/>
              </w:rPr>
              <w:t>КБК: 040 1 11 05034 04 0</w:t>
            </w:r>
            <w:r w:rsidR="00D42FE8" w:rsidRPr="00E13BE5">
              <w:rPr>
                <w:sz w:val="24"/>
                <w:szCs w:val="24"/>
              </w:rPr>
              <w:t>401</w:t>
            </w:r>
            <w:r w:rsidRPr="00E13BE5">
              <w:rPr>
                <w:sz w:val="24"/>
                <w:szCs w:val="24"/>
              </w:rPr>
              <w:t xml:space="preserve"> 120</w:t>
            </w:r>
          </w:p>
          <w:p w:rsidR="000B323C" w:rsidRPr="00E13BE5" w:rsidRDefault="000B323C" w:rsidP="00CF00BD">
            <w:pPr>
              <w:ind w:left="280" w:right="424"/>
              <w:rPr>
                <w:b/>
                <w:bCs/>
                <w:sz w:val="24"/>
                <w:szCs w:val="24"/>
              </w:rPr>
            </w:pPr>
            <w:r w:rsidRPr="00E13BE5">
              <w:rPr>
                <w:b/>
                <w:bCs/>
                <w:sz w:val="24"/>
                <w:szCs w:val="24"/>
              </w:rPr>
              <w:t xml:space="preserve">БИК: 047162000 </w:t>
            </w:r>
          </w:p>
          <w:p w:rsidR="000B323C" w:rsidRPr="00E13BE5" w:rsidRDefault="000B323C" w:rsidP="00E13BE5">
            <w:pPr>
              <w:ind w:left="280" w:right="424"/>
              <w:rPr>
                <w:b/>
                <w:bCs/>
                <w:sz w:val="24"/>
                <w:szCs w:val="24"/>
              </w:rPr>
            </w:pPr>
            <w:r w:rsidRPr="00E13BE5">
              <w:rPr>
                <w:b/>
                <w:bCs/>
                <w:sz w:val="24"/>
                <w:szCs w:val="24"/>
              </w:rPr>
              <w:t>ОКТ</w:t>
            </w:r>
            <w:r w:rsidR="00E13BE5">
              <w:rPr>
                <w:b/>
                <w:bCs/>
                <w:sz w:val="24"/>
                <w:szCs w:val="24"/>
              </w:rPr>
              <w:t>М</w:t>
            </w:r>
            <w:r w:rsidRPr="00E13BE5">
              <w:rPr>
                <w:b/>
                <w:bCs/>
                <w:sz w:val="24"/>
                <w:szCs w:val="24"/>
              </w:rPr>
              <w:t>О: 71</w:t>
            </w:r>
            <w:r w:rsidR="00E13BE5">
              <w:rPr>
                <w:b/>
                <w:bCs/>
                <w:sz w:val="24"/>
                <w:szCs w:val="24"/>
              </w:rPr>
              <w:t>875000</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pStyle w:val="4"/>
              <w:spacing w:before="0" w:after="0"/>
              <w:ind w:left="280" w:right="424" w:firstLine="0"/>
              <w:rPr>
                <w:sz w:val="24"/>
                <w:szCs w:val="24"/>
              </w:rPr>
            </w:pP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9A092E" w:rsidRPr="00E13BE5" w:rsidRDefault="009A092E" w:rsidP="00CF00BD">
            <w:pPr>
              <w:ind w:left="280"/>
              <w:rPr>
                <w:b/>
                <w:bCs/>
                <w:sz w:val="24"/>
                <w:szCs w:val="24"/>
              </w:rPr>
            </w:pPr>
            <w:r w:rsidRPr="00E13BE5">
              <w:rPr>
                <w:b/>
                <w:bCs/>
                <w:sz w:val="24"/>
                <w:szCs w:val="24"/>
              </w:rPr>
              <w:t>Директор департамента</w:t>
            </w:r>
          </w:p>
          <w:p w:rsidR="000B323C" w:rsidRPr="00E13BE5" w:rsidRDefault="000B323C" w:rsidP="00CF00BD">
            <w:pPr>
              <w:ind w:left="280"/>
              <w:rPr>
                <w:b/>
                <w:bCs/>
                <w:sz w:val="24"/>
                <w:szCs w:val="24"/>
              </w:rPr>
            </w:pPr>
            <w:r w:rsidRPr="00E13BE5">
              <w:rPr>
                <w:b/>
                <w:bCs/>
                <w:sz w:val="24"/>
                <w:szCs w:val="24"/>
              </w:rPr>
              <w:t>муниципальной собственности</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9A092E" w:rsidRPr="00E13BE5" w:rsidRDefault="009A092E" w:rsidP="00CF00BD">
            <w:pPr>
              <w:ind w:left="280" w:right="424"/>
              <w:rPr>
                <w:b/>
                <w:bCs/>
                <w:sz w:val="24"/>
                <w:szCs w:val="24"/>
              </w:rPr>
            </w:pPr>
            <w:r w:rsidRPr="00E13BE5">
              <w:rPr>
                <w:b/>
                <w:bCs/>
                <w:sz w:val="24"/>
                <w:szCs w:val="24"/>
              </w:rPr>
              <w:t>и земельных ресурсов</w:t>
            </w:r>
          </w:p>
          <w:p w:rsidR="000B323C" w:rsidRPr="00E13BE5" w:rsidRDefault="000B323C" w:rsidP="00CF00BD">
            <w:pPr>
              <w:ind w:left="280" w:right="424"/>
              <w:rPr>
                <w:b/>
                <w:bCs/>
                <w:sz w:val="24"/>
                <w:szCs w:val="24"/>
              </w:rPr>
            </w:pPr>
            <w:r w:rsidRPr="00E13BE5">
              <w:rPr>
                <w:b/>
                <w:bCs/>
                <w:sz w:val="24"/>
                <w:szCs w:val="24"/>
              </w:rPr>
              <w:t>администрации города</w:t>
            </w:r>
          </w:p>
          <w:p w:rsidR="000B323C" w:rsidRPr="00E13BE5" w:rsidRDefault="000B323C" w:rsidP="00CF00BD">
            <w:pPr>
              <w:ind w:left="280" w:right="424"/>
              <w:rPr>
                <w:b/>
                <w:bCs/>
                <w:sz w:val="24"/>
                <w:szCs w:val="24"/>
              </w:rPr>
            </w:pPr>
          </w:p>
          <w:p w:rsidR="009A092E" w:rsidRPr="00E13BE5" w:rsidRDefault="009A092E" w:rsidP="00CF00BD">
            <w:pPr>
              <w:ind w:left="280" w:right="424"/>
              <w:rPr>
                <w:b/>
                <w:bCs/>
                <w:sz w:val="24"/>
                <w:szCs w:val="24"/>
              </w:rPr>
            </w:pP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_______________________В.В. Тихонов</w:t>
            </w:r>
          </w:p>
        </w:tc>
        <w:tc>
          <w:tcPr>
            <w:tcW w:w="4111" w:type="dxa"/>
          </w:tcPr>
          <w:p w:rsidR="000B323C" w:rsidRPr="00E13BE5" w:rsidRDefault="000B323C" w:rsidP="00CF00BD">
            <w:pPr>
              <w:ind w:right="424" w:firstLine="212"/>
              <w:rPr>
                <w:b/>
                <w:sz w:val="24"/>
                <w:szCs w:val="24"/>
              </w:rPr>
            </w:pPr>
          </w:p>
        </w:tc>
      </w:tr>
    </w:tbl>
    <w:p w:rsidR="000B323C" w:rsidRPr="00E13BE5" w:rsidRDefault="000B323C" w:rsidP="000B323C">
      <w:pPr>
        <w:tabs>
          <w:tab w:val="left" w:pos="6237"/>
        </w:tabs>
        <w:jc w:val="both"/>
        <w:rPr>
          <w:sz w:val="24"/>
          <w:szCs w:val="24"/>
        </w:rPr>
      </w:pPr>
    </w:p>
    <w:p w:rsidR="008B24B3" w:rsidRPr="00E13BE5" w:rsidRDefault="008B24B3" w:rsidP="000B323C">
      <w:pPr>
        <w:pStyle w:val="a4"/>
        <w:ind w:right="-19" w:firstLine="709"/>
        <w:rPr>
          <w:sz w:val="24"/>
          <w:szCs w:val="24"/>
        </w:rPr>
      </w:pPr>
    </w:p>
    <w:p w:rsidR="00E13BE5" w:rsidRPr="00E13BE5" w:rsidRDefault="00E13BE5">
      <w:pPr>
        <w:pStyle w:val="a4"/>
        <w:ind w:right="-19" w:firstLine="709"/>
        <w:rPr>
          <w:sz w:val="24"/>
          <w:szCs w:val="24"/>
        </w:rPr>
      </w:pPr>
    </w:p>
    <w:sectPr w:rsidR="00E13BE5" w:rsidRPr="00E13BE5" w:rsidSect="00304865">
      <w:headerReference w:type="default" r:id="rId13"/>
      <w:pgSz w:w="11906" w:h="16838" w:code="9"/>
      <w:pgMar w:top="381" w:right="567" w:bottom="381" w:left="1418" w:header="423"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A0" w:rsidRDefault="00BA5BA0" w:rsidP="00304865">
      <w:r>
        <w:separator/>
      </w:r>
    </w:p>
  </w:endnote>
  <w:endnote w:type="continuationSeparator" w:id="0">
    <w:p w:rsidR="00BA5BA0" w:rsidRDefault="00BA5BA0" w:rsidP="003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A0" w:rsidRDefault="00BA5BA0" w:rsidP="00304865">
      <w:r>
        <w:separator/>
      </w:r>
    </w:p>
  </w:footnote>
  <w:footnote w:type="continuationSeparator" w:id="0">
    <w:p w:rsidR="00BA5BA0" w:rsidRDefault="00BA5BA0" w:rsidP="0030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15212"/>
      <w:docPartObj>
        <w:docPartGallery w:val="Page Numbers (Top of Page)"/>
        <w:docPartUnique/>
      </w:docPartObj>
    </w:sdtPr>
    <w:sdtEndPr/>
    <w:sdtContent>
      <w:p w:rsidR="00304865" w:rsidRDefault="00304865">
        <w:pPr>
          <w:pStyle w:val="ac"/>
          <w:jc w:val="center"/>
        </w:pPr>
        <w:r>
          <w:fldChar w:fldCharType="begin"/>
        </w:r>
        <w:r>
          <w:instrText>PAGE   \* MERGEFORMAT</w:instrText>
        </w:r>
        <w:r>
          <w:fldChar w:fldCharType="separate"/>
        </w:r>
        <w:r w:rsidR="00086F94">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8"/>
  </w:num>
  <w:num w:numId="4">
    <w:abstractNumId w:val="3"/>
  </w:num>
  <w:num w:numId="5">
    <w:abstractNumId w:val="2"/>
  </w:num>
  <w:num w:numId="6">
    <w:abstractNumId w:val="14"/>
  </w:num>
  <w:num w:numId="7">
    <w:abstractNumId w:val="7"/>
  </w:num>
  <w:num w:numId="8">
    <w:abstractNumId w:val="1"/>
  </w:num>
  <w:num w:numId="9">
    <w:abstractNumId w:val="6"/>
  </w:num>
  <w:num w:numId="10">
    <w:abstractNumId w:val="4"/>
  </w:num>
  <w:num w:numId="11">
    <w:abstractNumId w:val="10"/>
  </w:num>
  <w:num w:numId="12">
    <w:abstractNumId w:val="9"/>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16BC"/>
    <w:rsid w:val="0001422D"/>
    <w:rsid w:val="00014F5B"/>
    <w:rsid w:val="0003073F"/>
    <w:rsid w:val="00031426"/>
    <w:rsid w:val="000368CF"/>
    <w:rsid w:val="00041D0A"/>
    <w:rsid w:val="00045A4A"/>
    <w:rsid w:val="0004606E"/>
    <w:rsid w:val="00046CF8"/>
    <w:rsid w:val="000565C3"/>
    <w:rsid w:val="00057687"/>
    <w:rsid w:val="000579E1"/>
    <w:rsid w:val="00057ED3"/>
    <w:rsid w:val="00060DB8"/>
    <w:rsid w:val="0006176B"/>
    <w:rsid w:val="000638F0"/>
    <w:rsid w:val="00067275"/>
    <w:rsid w:val="00071A42"/>
    <w:rsid w:val="00072BB2"/>
    <w:rsid w:val="00074503"/>
    <w:rsid w:val="00075D68"/>
    <w:rsid w:val="00084E5F"/>
    <w:rsid w:val="00085F84"/>
    <w:rsid w:val="00086F94"/>
    <w:rsid w:val="000A49E0"/>
    <w:rsid w:val="000A55D9"/>
    <w:rsid w:val="000A5FC8"/>
    <w:rsid w:val="000A75DB"/>
    <w:rsid w:val="000B1919"/>
    <w:rsid w:val="000B2CAC"/>
    <w:rsid w:val="000B323C"/>
    <w:rsid w:val="000B638C"/>
    <w:rsid w:val="000C2B45"/>
    <w:rsid w:val="000C2F46"/>
    <w:rsid w:val="000C53BE"/>
    <w:rsid w:val="000D1AA0"/>
    <w:rsid w:val="000E1DAA"/>
    <w:rsid w:val="000E7077"/>
    <w:rsid w:val="000F14D4"/>
    <w:rsid w:val="000F18FA"/>
    <w:rsid w:val="000F3F5F"/>
    <w:rsid w:val="000F4B00"/>
    <w:rsid w:val="00103021"/>
    <w:rsid w:val="00103276"/>
    <w:rsid w:val="001126A1"/>
    <w:rsid w:val="001159A3"/>
    <w:rsid w:val="00122FCF"/>
    <w:rsid w:val="00136FE6"/>
    <w:rsid w:val="00137489"/>
    <w:rsid w:val="0013798B"/>
    <w:rsid w:val="0015556D"/>
    <w:rsid w:val="00167A84"/>
    <w:rsid w:val="001730B5"/>
    <w:rsid w:val="00173BB2"/>
    <w:rsid w:val="0017758F"/>
    <w:rsid w:val="00181B5C"/>
    <w:rsid w:val="001826DE"/>
    <w:rsid w:val="00187AE3"/>
    <w:rsid w:val="00187FB7"/>
    <w:rsid w:val="001911AA"/>
    <w:rsid w:val="001A57EF"/>
    <w:rsid w:val="001A7D42"/>
    <w:rsid w:val="001B4EB9"/>
    <w:rsid w:val="001B5963"/>
    <w:rsid w:val="001B5B2E"/>
    <w:rsid w:val="001B7D70"/>
    <w:rsid w:val="001D021A"/>
    <w:rsid w:val="001D2D51"/>
    <w:rsid w:val="001D3077"/>
    <w:rsid w:val="001D6267"/>
    <w:rsid w:val="001D7672"/>
    <w:rsid w:val="001E1C23"/>
    <w:rsid w:val="001E21E1"/>
    <w:rsid w:val="001E4E3A"/>
    <w:rsid w:val="001E67CE"/>
    <w:rsid w:val="001F08E9"/>
    <w:rsid w:val="002043C4"/>
    <w:rsid w:val="00206364"/>
    <w:rsid w:val="00214AA6"/>
    <w:rsid w:val="00215096"/>
    <w:rsid w:val="00217C07"/>
    <w:rsid w:val="00221C0B"/>
    <w:rsid w:val="00222DD2"/>
    <w:rsid w:val="00223EE0"/>
    <w:rsid w:val="002251AF"/>
    <w:rsid w:val="00225949"/>
    <w:rsid w:val="00242B9E"/>
    <w:rsid w:val="0025073F"/>
    <w:rsid w:val="002678F5"/>
    <w:rsid w:val="00270EF8"/>
    <w:rsid w:val="00272A9B"/>
    <w:rsid w:val="00284A15"/>
    <w:rsid w:val="002874A3"/>
    <w:rsid w:val="002901A1"/>
    <w:rsid w:val="002944BF"/>
    <w:rsid w:val="0029771A"/>
    <w:rsid w:val="002A25E5"/>
    <w:rsid w:val="002A3CB1"/>
    <w:rsid w:val="002A65C6"/>
    <w:rsid w:val="002A7126"/>
    <w:rsid w:val="002A7F81"/>
    <w:rsid w:val="002B16D8"/>
    <w:rsid w:val="002B32AE"/>
    <w:rsid w:val="002C4445"/>
    <w:rsid w:val="002D1523"/>
    <w:rsid w:val="002D4360"/>
    <w:rsid w:val="002D71FC"/>
    <w:rsid w:val="002D73A2"/>
    <w:rsid w:val="002D7510"/>
    <w:rsid w:val="002E0612"/>
    <w:rsid w:val="002E37AF"/>
    <w:rsid w:val="002E6B14"/>
    <w:rsid w:val="002F35F3"/>
    <w:rsid w:val="002F4633"/>
    <w:rsid w:val="00303C2F"/>
    <w:rsid w:val="00304865"/>
    <w:rsid w:val="00305B4C"/>
    <w:rsid w:val="003229C8"/>
    <w:rsid w:val="0032723A"/>
    <w:rsid w:val="00331FF2"/>
    <w:rsid w:val="0033788E"/>
    <w:rsid w:val="00344F23"/>
    <w:rsid w:val="003475C7"/>
    <w:rsid w:val="00355E58"/>
    <w:rsid w:val="00362C9F"/>
    <w:rsid w:val="003676E8"/>
    <w:rsid w:val="00367F0B"/>
    <w:rsid w:val="00371125"/>
    <w:rsid w:val="00371662"/>
    <w:rsid w:val="00371898"/>
    <w:rsid w:val="00373106"/>
    <w:rsid w:val="003734F4"/>
    <w:rsid w:val="0037626C"/>
    <w:rsid w:val="00382CDF"/>
    <w:rsid w:val="0038371E"/>
    <w:rsid w:val="0038792C"/>
    <w:rsid w:val="003956F1"/>
    <w:rsid w:val="003A6363"/>
    <w:rsid w:val="003D0DA4"/>
    <w:rsid w:val="003E3108"/>
    <w:rsid w:val="003E6472"/>
    <w:rsid w:val="003F0128"/>
    <w:rsid w:val="003F3125"/>
    <w:rsid w:val="003F3B39"/>
    <w:rsid w:val="003F4E9E"/>
    <w:rsid w:val="003F6C57"/>
    <w:rsid w:val="003F7A3E"/>
    <w:rsid w:val="004014A6"/>
    <w:rsid w:val="00404189"/>
    <w:rsid w:val="004103CB"/>
    <w:rsid w:val="00412ED1"/>
    <w:rsid w:val="004169DA"/>
    <w:rsid w:val="00422EFC"/>
    <w:rsid w:val="004236F9"/>
    <w:rsid w:val="00425A22"/>
    <w:rsid w:val="004264BF"/>
    <w:rsid w:val="0043151F"/>
    <w:rsid w:val="00436432"/>
    <w:rsid w:val="00436AC6"/>
    <w:rsid w:val="00445A1D"/>
    <w:rsid w:val="00450627"/>
    <w:rsid w:val="00450B06"/>
    <w:rsid w:val="00457A0E"/>
    <w:rsid w:val="004624DF"/>
    <w:rsid w:val="00462E40"/>
    <w:rsid w:val="004656C1"/>
    <w:rsid w:val="00466E8D"/>
    <w:rsid w:val="00470783"/>
    <w:rsid w:val="00470C55"/>
    <w:rsid w:val="00472E60"/>
    <w:rsid w:val="00474C99"/>
    <w:rsid w:val="00485720"/>
    <w:rsid w:val="004859AD"/>
    <w:rsid w:val="004903ED"/>
    <w:rsid w:val="00493F7B"/>
    <w:rsid w:val="00494D7A"/>
    <w:rsid w:val="004A32EE"/>
    <w:rsid w:val="004B4339"/>
    <w:rsid w:val="004B4EA1"/>
    <w:rsid w:val="004C142E"/>
    <w:rsid w:val="004D2A83"/>
    <w:rsid w:val="004D439B"/>
    <w:rsid w:val="004E7CC5"/>
    <w:rsid w:val="004F29A7"/>
    <w:rsid w:val="004F51E1"/>
    <w:rsid w:val="004F7E4C"/>
    <w:rsid w:val="004F7EE6"/>
    <w:rsid w:val="00504282"/>
    <w:rsid w:val="00504B37"/>
    <w:rsid w:val="00504B99"/>
    <w:rsid w:val="005140AF"/>
    <w:rsid w:val="0052033E"/>
    <w:rsid w:val="005229B3"/>
    <w:rsid w:val="00524797"/>
    <w:rsid w:val="005256F5"/>
    <w:rsid w:val="00527BD8"/>
    <w:rsid w:val="005360F5"/>
    <w:rsid w:val="00537726"/>
    <w:rsid w:val="00540078"/>
    <w:rsid w:val="00541416"/>
    <w:rsid w:val="00550608"/>
    <w:rsid w:val="005620CC"/>
    <w:rsid w:val="00566AE0"/>
    <w:rsid w:val="005708DE"/>
    <w:rsid w:val="00575347"/>
    <w:rsid w:val="00576746"/>
    <w:rsid w:val="00577DA8"/>
    <w:rsid w:val="00582B3F"/>
    <w:rsid w:val="0059355C"/>
    <w:rsid w:val="005A150D"/>
    <w:rsid w:val="005A1BC5"/>
    <w:rsid w:val="005A275C"/>
    <w:rsid w:val="005A3C6D"/>
    <w:rsid w:val="005A53D2"/>
    <w:rsid w:val="005A7290"/>
    <w:rsid w:val="005B0DAE"/>
    <w:rsid w:val="005B0F91"/>
    <w:rsid w:val="005C6BFD"/>
    <w:rsid w:val="005D1810"/>
    <w:rsid w:val="005D2EF5"/>
    <w:rsid w:val="005E0D08"/>
    <w:rsid w:val="005E668D"/>
    <w:rsid w:val="005E7B98"/>
    <w:rsid w:val="005F426A"/>
    <w:rsid w:val="005F5482"/>
    <w:rsid w:val="005F6DDA"/>
    <w:rsid w:val="00600BF5"/>
    <w:rsid w:val="00604D36"/>
    <w:rsid w:val="006179C8"/>
    <w:rsid w:val="00621E09"/>
    <w:rsid w:val="00625D6B"/>
    <w:rsid w:val="006321FE"/>
    <w:rsid w:val="00637B52"/>
    <w:rsid w:val="0064350E"/>
    <w:rsid w:val="00657B40"/>
    <w:rsid w:val="00661819"/>
    <w:rsid w:val="00665C2D"/>
    <w:rsid w:val="0066762E"/>
    <w:rsid w:val="00670B99"/>
    <w:rsid w:val="00677D8E"/>
    <w:rsid w:val="00680306"/>
    <w:rsid w:val="00684955"/>
    <w:rsid w:val="00684EDF"/>
    <w:rsid w:val="00691D54"/>
    <w:rsid w:val="00692BC3"/>
    <w:rsid w:val="006A5663"/>
    <w:rsid w:val="006A6729"/>
    <w:rsid w:val="006B12E6"/>
    <w:rsid w:val="006B259D"/>
    <w:rsid w:val="006C0F93"/>
    <w:rsid w:val="006C147B"/>
    <w:rsid w:val="006C5070"/>
    <w:rsid w:val="006C7D9B"/>
    <w:rsid w:val="006D3530"/>
    <w:rsid w:val="006D4BFE"/>
    <w:rsid w:val="006D75FE"/>
    <w:rsid w:val="006D76E6"/>
    <w:rsid w:val="006E2B7E"/>
    <w:rsid w:val="006E4AFA"/>
    <w:rsid w:val="006F0C8D"/>
    <w:rsid w:val="006F1DFE"/>
    <w:rsid w:val="006F2281"/>
    <w:rsid w:val="0070316D"/>
    <w:rsid w:val="007146F7"/>
    <w:rsid w:val="00714E66"/>
    <w:rsid w:val="00714FC6"/>
    <w:rsid w:val="007222C7"/>
    <w:rsid w:val="00722D49"/>
    <w:rsid w:val="00744005"/>
    <w:rsid w:val="00747886"/>
    <w:rsid w:val="00750627"/>
    <w:rsid w:val="007507F4"/>
    <w:rsid w:val="007528FE"/>
    <w:rsid w:val="007531EE"/>
    <w:rsid w:val="007559D6"/>
    <w:rsid w:val="0075652A"/>
    <w:rsid w:val="00760CAA"/>
    <w:rsid w:val="007638B6"/>
    <w:rsid w:val="007713F6"/>
    <w:rsid w:val="00775365"/>
    <w:rsid w:val="00783071"/>
    <w:rsid w:val="007847A1"/>
    <w:rsid w:val="00784DC5"/>
    <w:rsid w:val="00785C32"/>
    <w:rsid w:val="00786272"/>
    <w:rsid w:val="0078686E"/>
    <w:rsid w:val="00791B00"/>
    <w:rsid w:val="00791E74"/>
    <w:rsid w:val="007934CD"/>
    <w:rsid w:val="007A041E"/>
    <w:rsid w:val="007A064D"/>
    <w:rsid w:val="007A0F38"/>
    <w:rsid w:val="007A1EE1"/>
    <w:rsid w:val="007A3456"/>
    <w:rsid w:val="007A723C"/>
    <w:rsid w:val="007B1183"/>
    <w:rsid w:val="007B1CA8"/>
    <w:rsid w:val="007B273A"/>
    <w:rsid w:val="007B2DDF"/>
    <w:rsid w:val="007B446F"/>
    <w:rsid w:val="007B47E5"/>
    <w:rsid w:val="007B51EE"/>
    <w:rsid w:val="007B6489"/>
    <w:rsid w:val="007B6C4C"/>
    <w:rsid w:val="007C1DD6"/>
    <w:rsid w:val="007C25DA"/>
    <w:rsid w:val="007C54E8"/>
    <w:rsid w:val="007C667B"/>
    <w:rsid w:val="007D4EE0"/>
    <w:rsid w:val="007D4F74"/>
    <w:rsid w:val="007E6E63"/>
    <w:rsid w:val="008030AF"/>
    <w:rsid w:val="0080325F"/>
    <w:rsid w:val="008048CE"/>
    <w:rsid w:val="00805637"/>
    <w:rsid w:val="00806319"/>
    <w:rsid w:val="0080719B"/>
    <w:rsid w:val="008158DE"/>
    <w:rsid w:val="00822AA1"/>
    <w:rsid w:val="0082502F"/>
    <w:rsid w:val="00837B42"/>
    <w:rsid w:val="008434D5"/>
    <w:rsid w:val="00847A9F"/>
    <w:rsid w:val="008513BD"/>
    <w:rsid w:val="008606A6"/>
    <w:rsid w:val="00860E9F"/>
    <w:rsid w:val="008637B5"/>
    <w:rsid w:val="00873320"/>
    <w:rsid w:val="00874A41"/>
    <w:rsid w:val="00880DDD"/>
    <w:rsid w:val="008810B8"/>
    <w:rsid w:val="008855A3"/>
    <w:rsid w:val="008907D5"/>
    <w:rsid w:val="00891B21"/>
    <w:rsid w:val="008A246E"/>
    <w:rsid w:val="008B11D8"/>
    <w:rsid w:val="008B24B3"/>
    <w:rsid w:val="008E28E8"/>
    <w:rsid w:val="008E4A91"/>
    <w:rsid w:val="008F2454"/>
    <w:rsid w:val="008F53CF"/>
    <w:rsid w:val="00904EB8"/>
    <w:rsid w:val="00907CB7"/>
    <w:rsid w:val="00910486"/>
    <w:rsid w:val="00911045"/>
    <w:rsid w:val="00916D3F"/>
    <w:rsid w:val="00924260"/>
    <w:rsid w:val="00931C30"/>
    <w:rsid w:val="0094446A"/>
    <w:rsid w:val="00944960"/>
    <w:rsid w:val="009559A5"/>
    <w:rsid w:val="00956E9F"/>
    <w:rsid w:val="009578FF"/>
    <w:rsid w:val="0096074C"/>
    <w:rsid w:val="0096111B"/>
    <w:rsid w:val="0096134C"/>
    <w:rsid w:val="0096163F"/>
    <w:rsid w:val="0096306F"/>
    <w:rsid w:val="009728A6"/>
    <w:rsid w:val="00980707"/>
    <w:rsid w:val="00980F63"/>
    <w:rsid w:val="009828D8"/>
    <w:rsid w:val="009859BD"/>
    <w:rsid w:val="009900F8"/>
    <w:rsid w:val="00990264"/>
    <w:rsid w:val="009921C2"/>
    <w:rsid w:val="00997993"/>
    <w:rsid w:val="009A092E"/>
    <w:rsid w:val="009A34DE"/>
    <w:rsid w:val="009B44A5"/>
    <w:rsid w:val="009B7A10"/>
    <w:rsid w:val="009C3A63"/>
    <w:rsid w:val="009D26B9"/>
    <w:rsid w:val="009D6200"/>
    <w:rsid w:val="009F0EE8"/>
    <w:rsid w:val="009F395A"/>
    <w:rsid w:val="009F6575"/>
    <w:rsid w:val="009F7DC1"/>
    <w:rsid w:val="00A00CCF"/>
    <w:rsid w:val="00A04048"/>
    <w:rsid w:val="00A07E31"/>
    <w:rsid w:val="00A10D56"/>
    <w:rsid w:val="00A10ED9"/>
    <w:rsid w:val="00A1262A"/>
    <w:rsid w:val="00A16FDF"/>
    <w:rsid w:val="00A2177D"/>
    <w:rsid w:val="00A26DE4"/>
    <w:rsid w:val="00A31D8B"/>
    <w:rsid w:val="00A34C83"/>
    <w:rsid w:val="00A5777A"/>
    <w:rsid w:val="00A64386"/>
    <w:rsid w:val="00A646B9"/>
    <w:rsid w:val="00A67C86"/>
    <w:rsid w:val="00A70808"/>
    <w:rsid w:val="00A747C6"/>
    <w:rsid w:val="00A82096"/>
    <w:rsid w:val="00A85D03"/>
    <w:rsid w:val="00A86385"/>
    <w:rsid w:val="00A937AE"/>
    <w:rsid w:val="00A95CD5"/>
    <w:rsid w:val="00A969EC"/>
    <w:rsid w:val="00AA15AA"/>
    <w:rsid w:val="00AA18C2"/>
    <w:rsid w:val="00AA7040"/>
    <w:rsid w:val="00AA7628"/>
    <w:rsid w:val="00AB0321"/>
    <w:rsid w:val="00AB368E"/>
    <w:rsid w:val="00AB37AA"/>
    <w:rsid w:val="00AC1B9C"/>
    <w:rsid w:val="00AC4D68"/>
    <w:rsid w:val="00AD18C7"/>
    <w:rsid w:val="00AD67F6"/>
    <w:rsid w:val="00AD780C"/>
    <w:rsid w:val="00AE0296"/>
    <w:rsid w:val="00AE0928"/>
    <w:rsid w:val="00AE1F49"/>
    <w:rsid w:val="00AE3433"/>
    <w:rsid w:val="00AF13F2"/>
    <w:rsid w:val="00AF3C54"/>
    <w:rsid w:val="00B00BA8"/>
    <w:rsid w:val="00B04C60"/>
    <w:rsid w:val="00B11F2E"/>
    <w:rsid w:val="00B1208A"/>
    <w:rsid w:val="00B239C8"/>
    <w:rsid w:val="00B2693E"/>
    <w:rsid w:val="00B32EC0"/>
    <w:rsid w:val="00B37794"/>
    <w:rsid w:val="00B475AE"/>
    <w:rsid w:val="00B50F56"/>
    <w:rsid w:val="00B606CB"/>
    <w:rsid w:val="00B61BA8"/>
    <w:rsid w:val="00B63039"/>
    <w:rsid w:val="00B63906"/>
    <w:rsid w:val="00B645C9"/>
    <w:rsid w:val="00B729D0"/>
    <w:rsid w:val="00B77BBA"/>
    <w:rsid w:val="00B81947"/>
    <w:rsid w:val="00B82210"/>
    <w:rsid w:val="00B85401"/>
    <w:rsid w:val="00B87B4B"/>
    <w:rsid w:val="00B9189E"/>
    <w:rsid w:val="00B93CAB"/>
    <w:rsid w:val="00B96D26"/>
    <w:rsid w:val="00BA0588"/>
    <w:rsid w:val="00BA0A2B"/>
    <w:rsid w:val="00BA0B95"/>
    <w:rsid w:val="00BA0D44"/>
    <w:rsid w:val="00BA3433"/>
    <w:rsid w:val="00BA5BA0"/>
    <w:rsid w:val="00BA6FEE"/>
    <w:rsid w:val="00BA7987"/>
    <w:rsid w:val="00BA7C7F"/>
    <w:rsid w:val="00BB5152"/>
    <w:rsid w:val="00BB6EDE"/>
    <w:rsid w:val="00BC0FAC"/>
    <w:rsid w:val="00BC2CB4"/>
    <w:rsid w:val="00BC7BF0"/>
    <w:rsid w:val="00BD37AC"/>
    <w:rsid w:val="00BD4B09"/>
    <w:rsid w:val="00BE1AF4"/>
    <w:rsid w:val="00BE6119"/>
    <w:rsid w:val="00BF3202"/>
    <w:rsid w:val="00C11518"/>
    <w:rsid w:val="00C11F34"/>
    <w:rsid w:val="00C237E1"/>
    <w:rsid w:val="00C2671E"/>
    <w:rsid w:val="00C31553"/>
    <w:rsid w:val="00C373B4"/>
    <w:rsid w:val="00C47860"/>
    <w:rsid w:val="00C50182"/>
    <w:rsid w:val="00C52167"/>
    <w:rsid w:val="00C521BC"/>
    <w:rsid w:val="00C54236"/>
    <w:rsid w:val="00C627F3"/>
    <w:rsid w:val="00C639D6"/>
    <w:rsid w:val="00C64E2D"/>
    <w:rsid w:val="00C65523"/>
    <w:rsid w:val="00C65E0D"/>
    <w:rsid w:val="00C76210"/>
    <w:rsid w:val="00C76629"/>
    <w:rsid w:val="00C77887"/>
    <w:rsid w:val="00C968C0"/>
    <w:rsid w:val="00C970BF"/>
    <w:rsid w:val="00CA25DD"/>
    <w:rsid w:val="00CA6D74"/>
    <w:rsid w:val="00CA7ADC"/>
    <w:rsid w:val="00CB1469"/>
    <w:rsid w:val="00CB1C30"/>
    <w:rsid w:val="00CC4924"/>
    <w:rsid w:val="00CC7104"/>
    <w:rsid w:val="00CD1F5E"/>
    <w:rsid w:val="00CD36C0"/>
    <w:rsid w:val="00CD4DE7"/>
    <w:rsid w:val="00CE1CC5"/>
    <w:rsid w:val="00CE79F3"/>
    <w:rsid w:val="00CF00BD"/>
    <w:rsid w:val="00D01FDA"/>
    <w:rsid w:val="00D039F1"/>
    <w:rsid w:val="00D06741"/>
    <w:rsid w:val="00D1283F"/>
    <w:rsid w:val="00D12A4A"/>
    <w:rsid w:val="00D1308B"/>
    <w:rsid w:val="00D14F21"/>
    <w:rsid w:val="00D16F11"/>
    <w:rsid w:val="00D24092"/>
    <w:rsid w:val="00D272D7"/>
    <w:rsid w:val="00D275B7"/>
    <w:rsid w:val="00D337A5"/>
    <w:rsid w:val="00D343BB"/>
    <w:rsid w:val="00D42FE8"/>
    <w:rsid w:val="00D4589D"/>
    <w:rsid w:val="00D466F6"/>
    <w:rsid w:val="00D51F56"/>
    <w:rsid w:val="00D556CA"/>
    <w:rsid w:val="00D66C7A"/>
    <w:rsid w:val="00D749B5"/>
    <w:rsid w:val="00D81003"/>
    <w:rsid w:val="00D811FC"/>
    <w:rsid w:val="00D81CA0"/>
    <w:rsid w:val="00D832EB"/>
    <w:rsid w:val="00D85E21"/>
    <w:rsid w:val="00D90BC1"/>
    <w:rsid w:val="00D921D5"/>
    <w:rsid w:val="00D931EF"/>
    <w:rsid w:val="00D93B00"/>
    <w:rsid w:val="00DA10C1"/>
    <w:rsid w:val="00DA1929"/>
    <w:rsid w:val="00DA19F9"/>
    <w:rsid w:val="00DA5A1A"/>
    <w:rsid w:val="00DA7101"/>
    <w:rsid w:val="00DA7996"/>
    <w:rsid w:val="00DB1117"/>
    <w:rsid w:val="00DB11A1"/>
    <w:rsid w:val="00DB24F2"/>
    <w:rsid w:val="00DB3BD2"/>
    <w:rsid w:val="00DB3DAC"/>
    <w:rsid w:val="00DB536F"/>
    <w:rsid w:val="00DB6883"/>
    <w:rsid w:val="00DC0D43"/>
    <w:rsid w:val="00DC6167"/>
    <w:rsid w:val="00DE3464"/>
    <w:rsid w:val="00DE386A"/>
    <w:rsid w:val="00DF28B0"/>
    <w:rsid w:val="00E00579"/>
    <w:rsid w:val="00E01D4A"/>
    <w:rsid w:val="00E0249F"/>
    <w:rsid w:val="00E02C5B"/>
    <w:rsid w:val="00E044E1"/>
    <w:rsid w:val="00E0479D"/>
    <w:rsid w:val="00E135A1"/>
    <w:rsid w:val="00E13BE5"/>
    <w:rsid w:val="00E21D1C"/>
    <w:rsid w:val="00E2713B"/>
    <w:rsid w:val="00E3236B"/>
    <w:rsid w:val="00E34E05"/>
    <w:rsid w:val="00E36554"/>
    <w:rsid w:val="00E41562"/>
    <w:rsid w:val="00E422BD"/>
    <w:rsid w:val="00E43A4E"/>
    <w:rsid w:val="00E52180"/>
    <w:rsid w:val="00E61D38"/>
    <w:rsid w:val="00E62BA8"/>
    <w:rsid w:val="00E6307E"/>
    <w:rsid w:val="00E7138D"/>
    <w:rsid w:val="00E75F18"/>
    <w:rsid w:val="00E76AB3"/>
    <w:rsid w:val="00E821C8"/>
    <w:rsid w:val="00E852C4"/>
    <w:rsid w:val="00E86C8E"/>
    <w:rsid w:val="00E86CE4"/>
    <w:rsid w:val="00E90B66"/>
    <w:rsid w:val="00E92675"/>
    <w:rsid w:val="00EA06E6"/>
    <w:rsid w:val="00EB0C07"/>
    <w:rsid w:val="00EB0D05"/>
    <w:rsid w:val="00EC7551"/>
    <w:rsid w:val="00EC7D46"/>
    <w:rsid w:val="00ED755A"/>
    <w:rsid w:val="00EE46AD"/>
    <w:rsid w:val="00EE66E6"/>
    <w:rsid w:val="00EE7B8D"/>
    <w:rsid w:val="00EF513D"/>
    <w:rsid w:val="00EF7432"/>
    <w:rsid w:val="00F025D6"/>
    <w:rsid w:val="00F02E95"/>
    <w:rsid w:val="00F04BE9"/>
    <w:rsid w:val="00F11486"/>
    <w:rsid w:val="00F120CC"/>
    <w:rsid w:val="00F122E6"/>
    <w:rsid w:val="00F12AA0"/>
    <w:rsid w:val="00F1462E"/>
    <w:rsid w:val="00F14860"/>
    <w:rsid w:val="00F32317"/>
    <w:rsid w:val="00F4301E"/>
    <w:rsid w:val="00F50014"/>
    <w:rsid w:val="00F55625"/>
    <w:rsid w:val="00F626F0"/>
    <w:rsid w:val="00F6487B"/>
    <w:rsid w:val="00F65764"/>
    <w:rsid w:val="00F7009C"/>
    <w:rsid w:val="00F73C1A"/>
    <w:rsid w:val="00F800B8"/>
    <w:rsid w:val="00F82787"/>
    <w:rsid w:val="00FA7D81"/>
    <w:rsid w:val="00FB087C"/>
    <w:rsid w:val="00FB375B"/>
    <w:rsid w:val="00FC0244"/>
    <w:rsid w:val="00FC2042"/>
    <w:rsid w:val="00FC7D83"/>
    <w:rsid w:val="00FD1654"/>
    <w:rsid w:val="00FD5C82"/>
    <w:rsid w:val="00FE5316"/>
    <w:rsid w:val="00FE5D97"/>
    <w:rsid w:val="00FE6B45"/>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5C7"/>
    <w:rPr>
      <w:color w:val="000000"/>
      <w:sz w:val="28"/>
      <w:szCs w:val="28"/>
    </w:rPr>
  </w:style>
  <w:style w:type="paragraph" w:styleId="1">
    <w:name w:val="heading 1"/>
    <w:basedOn w:val="a"/>
    <w:next w:val="a"/>
    <w:qFormat/>
    <w:rsid w:val="003475C7"/>
    <w:pPr>
      <w:keepNext/>
      <w:jc w:val="center"/>
      <w:outlineLvl w:val="0"/>
    </w:pPr>
    <w:rPr>
      <w:b/>
      <w:color w:val="auto"/>
      <w:sz w:val="32"/>
      <w:szCs w:val="20"/>
    </w:rPr>
  </w:style>
  <w:style w:type="paragraph" w:styleId="3">
    <w:name w:val="heading 3"/>
    <w:basedOn w:val="a"/>
    <w:next w:val="a"/>
    <w:qFormat/>
    <w:rsid w:val="003475C7"/>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rsid w:val="003475C7"/>
    <w:pPr>
      <w:keepNext/>
      <w:jc w:val="center"/>
      <w:outlineLvl w:val="4"/>
    </w:pPr>
    <w:rPr>
      <w:color w:val="auto"/>
      <w:szCs w:val="24"/>
    </w:rPr>
  </w:style>
  <w:style w:type="paragraph" w:styleId="8">
    <w:name w:val="heading 8"/>
    <w:basedOn w:val="a"/>
    <w:next w:val="a"/>
    <w:qFormat/>
    <w:rsid w:val="003475C7"/>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475C7"/>
    <w:pPr>
      <w:jc w:val="center"/>
    </w:pPr>
    <w:rPr>
      <w:b/>
      <w:bCs/>
      <w:color w:val="auto"/>
      <w:sz w:val="36"/>
      <w:szCs w:val="24"/>
    </w:rPr>
  </w:style>
  <w:style w:type="paragraph" w:styleId="a4">
    <w:name w:val="Body Text"/>
    <w:basedOn w:val="a"/>
    <w:link w:val="a5"/>
    <w:rsid w:val="003475C7"/>
    <w:pPr>
      <w:ind w:right="5301"/>
      <w:jc w:val="both"/>
    </w:pPr>
  </w:style>
  <w:style w:type="paragraph" w:styleId="30">
    <w:name w:val="Body Text Indent 3"/>
    <w:basedOn w:val="a"/>
    <w:rsid w:val="003475C7"/>
    <w:pPr>
      <w:spacing w:line="360" w:lineRule="auto"/>
      <w:ind w:firstLine="340"/>
      <w:jc w:val="both"/>
    </w:pPr>
    <w:rPr>
      <w:rFonts w:ascii="Courier New" w:hAnsi="Courier New"/>
      <w:color w:val="auto"/>
      <w:sz w:val="24"/>
      <w:szCs w:val="20"/>
    </w:rPr>
  </w:style>
  <w:style w:type="paragraph" w:styleId="2">
    <w:name w:val="Body Text 2"/>
    <w:basedOn w:val="a"/>
    <w:rsid w:val="003475C7"/>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2D4360"/>
    <w:rPr>
      <w:color w:val="0000FF"/>
      <w:u w:val="single"/>
    </w:rPr>
  </w:style>
  <w:style w:type="paragraph" w:styleId="20">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b">
    <w:name w:val="FollowedHyperlink"/>
    <w:basedOn w:val="a0"/>
    <w:rsid w:val="00805637"/>
    <w:rPr>
      <w:color w:val="800080"/>
      <w:u w:val="single"/>
    </w:rPr>
  </w:style>
  <w:style w:type="character" w:customStyle="1" w:styleId="a8">
    <w:name w:val="Основной текст с отступом Знак"/>
    <w:basedOn w:val="a0"/>
    <w:link w:val="a7"/>
    <w:rsid w:val="000B323C"/>
    <w:rPr>
      <w:rFonts w:ascii="Minion Cyrillic" w:hAnsi="Minion Cyrillic"/>
      <w:sz w:val="28"/>
    </w:rPr>
  </w:style>
  <w:style w:type="character" w:customStyle="1" w:styleId="a5">
    <w:name w:val="Основной текст Знак"/>
    <w:basedOn w:val="a0"/>
    <w:link w:val="a4"/>
    <w:rsid w:val="000B323C"/>
    <w:rPr>
      <w:color w:val="000000"/>
      <w:sz w:val="28"/>
      <w:szCs w:val="28"/>
    </w:rPr>
  </w:style>
  <w:style w:type="paragraph" w:styleId="ac">
    <w:name w:val="header"/>
    <w:basedOn w:val="a"/>
    <w:link w:val="ad"/>
    <w:uiPriority w:val="99"/>
    <w:rsid w:val="00304865"/>
    <w:pPr>
      <w:tabs>
        <w:tab w:val="center" w:pos="4677"/>
        <w:tab w:val="right" w:pos="9355"/>
      </w:tabs>
    </w:pPr>
  </w:style>
  <w:style w:type="character" w:customStyle="1" w:styleId="ad">
    <w:name w:val="Верхний колонтитул Знак"/>
    <w:basedOn w:val="a0"/>
    <w:link w:val="ac"/>
    <w:uiPriority w:val="99"/>
    <w:rsid w:val="00304865"/>
    <w:rPr>
      <w:color w:val="000000"/>
      <w:sz w:val="28"/>
      <w:szCs w:val="28"/>
    </w:rPr>
  </w:style>
  <w:style w:type="paragraph" w:styleId="ae">
    <w:name w:val="footer"/>
    <w:basedOn w:val="a"/>
    <w:link w:val="af"/>
    <w:rsid w:val="00304865"/>
    <w:pPr>
      <w:tabs>
        <w:tab w:val="center" w:pos="4677"/>
        <w:tab w:val="right" w:pos="9355"/>
      </w:tabs>
    </w:pPr>
  </w:style>
  <w:style w:type="character" w:customStyle="1" w:styleId="af">
    <w:name w:val="Нижний колонтитул Знак"/>
    <w:basedOn w:val="a0"/>
    <w:link w:val="ae"/>
    <w:rsid w:val="00304865"/>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pdo@n-vartovsk.ru" TargetMode="External"/><Relationship Id="rId4" Type="http://schemas.microsoft.com/office/2007/relationships/stylesWithEffects" Target="stylesWithEffects.xml"/><Relationship Id="rId9" Type="http://schemas.openxmlformats.org/officeDocument/2006/relationships/hyperlink" Target="mailto:dms@n-vartov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5C12B-C323-437C-89F2-D8A5F4B6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5185</Words>
  <Characters>29557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34673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2</cp:revision>
  <cp:lastPrinted>2015-06-23T04:26:00Z</cp:lastPrinted>
  <dcterms:created xsi:type="dcterms:W3CDTF">2015-06-24T12:40:00Z</dcterms:created>
  <dcterms:modified xsi:type="dcterms:W3CDTF">2015-06-24T12:40:00Z</dcterms:modified>
</cp:coreProperties>
</file>