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B8" w:rsidRPr="00773760" w:rsidRDefault="00773760" w:rsidP="00773760">
      <w:pPr>
        <w:pStyle w:val="Style1"/>
        <w:widowControl/>
        <w:jc w:val="right"/>
        <w:rPr>
          <w:rStyle w:val="FontStyle11"/>
          <w:rFonts w:ascii="Bookman Old Style" w:hAnsi="Bookman Old Style"/>
          <w:sz w:val="24"/>
          <w:szCs w:val="24"/>
        </w:rPr>
      </w:pPr>
      <w:r w:rsidRPr="00773760">
        <w:rPr>
          <w:rStyle w:val="FontStyle11"/>
          <w:rFonts w:ascii="Bookman Old Style" w:hAnsi="Bookman Old Style"/>
          <w:sz w:val="24"/>
          <w:szCs w:val="24"/>
        </w:rPr>
        <w:t>Памятка для населения</w:t>
      </w:r>
    </w:p>
    <w:p w:rsidR="00773760" w:rsidRDefault="00773760" w:rsidP="00773760">
      <w:pPr>
        <w:pStyle w:val="Style2"/>
        <w:widowControl/>
        <w:jc w:val="both"/>
        <w:rPr>
          <w:rStyle w:val="FontStyle12"/>
          <w:rFonts w:ascii="Bookman Old Style" w:hAnsi="Bookman Old Style"/>
          <w:sz w:val="24"/>
          <w:szCs w:val="24"/>
        </w:rPr>
      </w:pPr>
    </w:p>
    <w:p w:rsidR="00ED4EB8" w:rsidRDefault="00773760" w:rsidP="007D41E8">
      <w:pPr>
        <w:pStyle w:val="Style2"/>
        <w:widowControl/>
        <w:jc w:val="center"/>
        <w:rPr>
          <w:rStyle w:val="FontStyle12"/>
          <w:rFonts w:ascii="Bookman Old Style" w:hAnsi="Bookman Old Style"/>
          <w:sz w:val="24"/>
          <w:szCs w:val="24"/>
        </w:rPr>
      </w:pPr>
      <w:r w:rsidRPr="00773760">
        <w:rPr>
          <w:rStyle w:val="FontStyle12"/>
          <w:rFonts w:ascii="Bookman Old Style" w:hAnsi="Bookman Old Style"/>
          <w:sz w:val="24"/>
          <w:szCs w:val="24"/>
        </w:rPr>
        <w:t xml:space="preserve">Что такое </w:t>
      </w:r>
      <w:proofErr w:type="spellStart"/>
      <w:r>
        <w:rPr>
          <w:rStyle w:val="FontStyle12"/>
          <w:rFonts w:ascii="Bookman Old Style" w:hAnsi="Bookman Old Style"/>
          <w:sz w:val="24"/>
          <w:szCs w:val="24"/>
        </w:rPr>
        <w:t>высокопатогенный</w:t>
      </w:r>
      <w:proofErr w:type="spellEnd"/>
      <w:r>
        <w:rPr>
          <w:rStyle w:val="FontStyle12"/>
          <w:rFonts w:ascii="Bookman Old Style" w:hAnsi="Bookman Old Style"/>
          <w:sz w:val="24"/>
          <w:szCs w:val="24"/>
        </w:rPr>
        <w:t xml:space="preserve"> </w:t>
      </w:r>
      <w:r w:rsidRPr="00773760">
        <w:rPr>
          <w:rStyle w:val="FontStyle12"/>
          <w:rFonts w:ascii="Bookman Old Style" w:hAnsi="Bookman Old Style"/>
          <w:sz w:val="24"/>
          <w:szCs w:val="24"/>
        </w:rPr>
        <w:t>грипп</w:t>
      </w:r>
      <w:r w:rsidR="007D41E8">
        <w:rPr>
          <w:rStyle w:val="FontStyle12"/>
          <w:rFonts w:ascii="Bookman Old Style" w:hAnsi="Bookman Old Style"/>
          <w:sz w:val="24"/>
          <w:szCs w:val="24"/>
        </w:rPr>
        <w:t xml:space="preserve"> птиц</w:t>
      </w:r>
    </w:p>
    <w:p w:rsidR="007D41E8" w:rsidRPr="00773760" w:rsidRDefault="007D41E8" w:rsidP="007D41E8">
      <w:pPr>
        <w:pStyle w:val="Style2"/>
        <w:widowControl/>
        <w:jc w:val="center"/>
        <w:rPr>
          <w:rStyle w:val="FontStyle12"/>
          <w:rFonts w:ascii="Bookman Old Style" w:hAnsi="Bookman Old Style"/>
          <w:sz w:val="24"/>
          <w:szCs w:val="24"/>
        </w:rPr>
      </w:pP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>
        <w:rPr>
          <w:rStyle w:val="FontStyle12"/>
          <w:rFonts w:ascii="Bookman Old Style" w:hAnsi="Bookman Old Style"/>
          <w:sz w:val="24"/>
          <w:szCs w:val="24"/>
        </w:rPr>
        <w:t xml:space="preserve">ВЫСОКОПАТОГЕННЫЙ </w:t>
      </w:r>
      <w:r w:rsidRPr="00773760">
        <w:rPr>
          <w:rStyle w:val="FontStyle12"/>
          <w:rFonts w:ascii="Bookman Old Style" w:hAnsi="Bookman Old Style"/>
          <w:sz w:val="24"/>
          <w:szCs w:val="24"/>
        </w:rPr>
        <w:t xml:space="preserve">ГРИПП ПТИЦ </w:t>
      </w:r>
      <w:r>
        <w:rPr>
          <w:rStyle w:val="FontStyle12"/>
          <w:rFonts w:ascii="Bookman Old Style" w:hAnsi="Bookman Old Style"/>
          <w:sz w:val="24"/>
          <w:szCs w:val="24"/>
        </w:rPr>
        <w:t>(далее – грипп птиц)</w:t>
      </w:r>
      <w:r w:rsidRPr="00773760">
        <w:rPr>
          <w:rStyle w:val="FontStyle13"/>
          <w:rFonts w:ascii="Bookman Old Style" w:hAnsi="Bookman Old Style"/>
          <w:sz w:val="24"/>
          <w:szCs w:val="24"/>
        </w:rPr>
        <w:t>- острая инфекционная, особо опасная болезнь, передаваемая человеку от животных, возбудителем которой является вирус типа А.</w:t>
      </w: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К гриппу </w:t>
      </w:r>
      <w:r>
        <w:rPr>
          <w:rStyle w:val="FontStyle13"/>
          <w:rFonts w:ascii="Bookman Old Style" w:hAnsi="Bookman Old Style"/>
          <w:sz w:val="24"/>
          <w:szCs w:val="24"/>
        </w:rPr>
        <w:t xml:space="preserve">птиц </w:t>
      </w: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восприимчивы все виды птиц, в т. ч. куры, индейки, утки, фазаны, цесарки, перепела, глухари, аисты, чайки и практически все другие виды синантропных (голуби, воробьи, вороны, чайки, утки, галки и </w:t>
      </w:r>
      <w:proofErr w:type="spellStart"/>
      <w:r w:rsidRPr="00773760">
        <w:rPr>
          <w:rStyle w:val="FontStyle13"/>
          <w:rFonts w:ascii="Bookman Old Style" w:hAnsi="Bookman Old Style"/>
          <w:sz w:val="24"/>
          <w:szCs w:val="24"/>
        </w:rPr>
        <w:t>пр</w:t>
      </w:r>
      <w:proofErr w:type="spellEnd"/>
      <w:r w:rsidRPr="00773760">
        <w:rPr>
          <w:rStyle w:val="FontStyle13"/>
          <w:rFonts w:ascii="Bookman Old Style" w:hAnsi="Bookman Old Style"/>
          <w:sz w:val="24"/>
          <w:szCs w:val="24"/>
        </w:rPr>
        <w:t>), диких, экзотических и декоративных птиц, а также свиньи, лошади, хорьки, мыши, кошки, собаки, иные позвоночные и человек.</w:t>
      </w: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Грипп птиц не вызывает массового заболевания диких птиц и протекает у них бессимптомно, однако среди домашних птиц может вызывать тяжелое заболевание и гибель. Данное заболевание характеризуется потенциально высокой опасностью возбудителя для человека.</w:t>
      </w: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  <w:u w:val="single"/>
        </w:rPr>
      </w:pPr>
      <w:r w:rsidRPr="00773760">
        <w:rPr>
          <w:rStyle w:val="FontStyle13"/>
          <w:rFonts w:ascii="Bookman Old Style" w:hAnsi="Bookman Old Style"/>
          <w:sz w:val="24"/>
          <w:szCs w:val="24"/>
          <w:u w:val="single"/>
        </w:rPr>
        <w:t>Источники вирусов гриппа птиц в природе.</w:t>
      </w: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Основным источником вируса в природе являются водоплавающие птицы, которые переносят вирус в кишечнике и выделяют его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в окружающую среду со слюной и пометом. У диких уток вирус гриппа размножается главным образом в клетках, выстилающих желудочный тракт, при этом никаких видимых признаков заболевания у самих птиц вирус не вызывает и в высоких концентрациях выделяется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в окружающую среду. Бессимптомное течение гриппа </w:t>
      </w:r>
      <w:r>
        <w:rPr>
          <w:rStyle w:val="FontStyle13"/>
          <w:rFonts w:ascii="Bookman Old Style" w:hAnsi="Bookman Old Style"/>
          <w:sz w:val="24"/>
          <w:szCs w:val="24"/>
        </w:rPr>
        <w:t xml:space="preserve">птиц </w:t>
      </w: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у уток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>и болотных птиц может являться результатом адаптации к данному хозяину на протяжении нескольких сотен лет. Таким образом, создается резервуар, обеспечивающий вирусам гриппа биологическое "бессмертие".</w:t>
      </w: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  <w:u w:val="single"/>
        </w:rPr>
      </w:pPr>
      <w:r w:rsidRPr="00773760">
        <w:rPr>
          <w:rStyle w:val="FontStyle13"/>
          <w:rFonts w:ascii="Bookman Old Style" w:hAnsi="Bookman Old Style"/>
          <w:sz w:val="24"/>
          <w:szCs w:val="24"/>
          <w:u w:val="single"/>
        </w:rPr>
        <w:t>Пути заражения гриппом птиц.</w:t>
      </w: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Заражение человека и домашней птицы происходит при тесном контакте с инфицированной и мертвой дикой или домашней птицей.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>В ряде случаев возможно заражение человека при употреблении в пищу мяса и яиц больных птиц без достаточной термической обработки.</w:t>
      </w: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Выделения зараженных птиц, попадая на растения, в воздух,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в воду, могут заразить человека и здоровую птицу через воду при питье и купании, а также воздушно-капельным, воздушно-пылевым путем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>и через грязные руки.</w:t>
      </w:r>
    </w:p>
    <w:p w:rsid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  <w:u w:val="single"/>
        </w:rPr>
      </w:pPr>
      <w:r w:rsidRPr="00773760">
        <w:rPr>
          <w:rStyle w:val="FontStyle13"/>
          <w:rFonts w:ascii="Bookman Old Style" w:hAnsi="Bookman Old Style"/>
          <w:sz w:val="24"/>
          <w:szCs w:val="24"/>
          <w:u w:val="single"/>
        </w:rPr>
        <w:t xml:space="preserve">Устойчивость вирусов гриппа птиц к физическим и химическим воздействиям. </w:t>
      </w: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1.Инактивируется (погибает) при плюс 56°С в течение 3 ч., </w:t>
      </w:r>
      <w:r>
        <w:rPr>
          <w:rStyle w:val="FontStyle13"/>
          <w:rFonts w:ascii="Bookman Old Style" w:hAnsi="Bookman Old Style"/>
          <w:sz w:val="24"/>
          <w:szCs w:val="24"/>
        </w:rPr>
        <w:t>при плюс 60°С в течение 30 мин.</w:t>
      </w:r>
    </w:p>
    <w:p w:rsidR="00ED4EB8" w:rsidRPr="00773760" w:rsidRDefault="00773760" w:rsidP="00773760">
      <w:pPr>
        <w:pStyle w:val="Style4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2.Инактивируетс</w:t>
      </w:r>
      <w:r>
        <w:rPr>
          <w:rStyle w:val="FontStyle13"/>
          <w:rFonts w:ascii="Bookman Old Style" w:hAnsi="Bookman Old Style"/>
          <w:sz w:val="24"/>
          <w:szCs w:val="24"/>
        </w:rPr>
        <w:t>я в кислой среде.</w:t>
      </w:r>
    </w:p>
    <w:p w:rsidR="00ED4EB8" w:rsidRPr="00773760" w:rsidRDefault="00773760" w:rsidP="00773760">
      <w:pPr>
        <w:pStyle w:val="Style4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3.Инактивируется окислителями, липидными растворителями.</w:t>
      </w:r>
    </w:p>
    <w:p w:rsidR="00ED4EB8" w:rsidRPr="00773760" w:rsidRDefault="00773760" w:rsidP="00773760">
      <w:pPr>
        <w:pStyle w:val="Style4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4.Инактивируется формалин</w:t>
      </w:r>
      <w:r>
        <w:rPr>
          <w:rStyle w:val="FontStyle13"/>
          <w:rFonts w:ascii="Bookman Old Style" w:hAnsi="Bookman Old Style"/>
          <w:sz w:val="24"/>
          <w:szCs w:val="24"/>
        </w:rPr>
        <w:t>ом и йодсодержащими препаратами.</w:t>
      </w:r>
    </w:p>
    <w:p w:rsidR="00ED4EB8" w:rsidRPr="00773760" w:rsidRDefault="00773760" w:rsidP="00773760">
      <w:pPr>
        <w:pStyle w:val="Style4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5.Вирус гриппа птиц в отличие от человеческого очень устойчив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>во внешней среде -</w:t>
      </w:r>
      <w:r>
        <w:rPr>
          <w:rStyle w:val="FontStyle13"/>
          <w:rFonts w:ascii="Bookman Old Style" w:hAnsi="Bookman Old Style"/>
          <w:sz w:val="24"/>
          <w:szCs w:val="24"/>
        </w:rPr>
        <w:t xml:space="preserve"> </w:t>
      </w:r>
      <w:r w:rsidRPr="00773760">
        <w:rPr>
          <w:rStyle w:val="FontStyle13"/>
          <w:rFonts w:ascii="Bookman Old Style" w:hAnsi="Bookman Old Style"/>
          <w:sz w:val="24"/>
          <w:szCs w:val="24"/>
        </w:rPr>
        <w:t>в тушках мертвых птиц он может жить до одн</w:t>
      </w:r>
      <w:r>
        <w:rPr>
          <w:rStyle w:val="FontStyle13"/>
          <w:rFonts w:ascii="Bookman Old Style" w:hAnsi="Bookman Old Style"/>
          <w:sz w:val="24"/>
          <w:szCs w:val="24"/>
        </w:rPr>
        <w:t>ого года.</w:t>
      </w:r>
    </w:p>
    <w:p w:rsidR="00ED4EB8" w:rsidRPr="00773760" w:rsidRDefault="00773760" w:rsidP="00773760">
      <w:pPr>
        <w:pStyle w:val="Style4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6.Длительно сохраняется в тканях, фекалиях и воде.</w:t>
      </w:r>
    </w:p>
    <w:p w:rsidR="00773760" w:rsidRDefault="00773760" w:rsidP="00773760">
      <w:pPr>
        <w:pStyle w:val="Style3"/>
        <w:widowControl/>
        <w:jc w:val="both"/>
        <w:rPr>
          <w:rStyle w:val="FontStyle13"/>
          <w:rFonts w:ascii="Bookman Old Style" w:hAnsi="Bookman Old Style"/>
          <w:sz w:val="24"/>
          <w:szCs w:val="24"/>
          <w:u w:val="single"/>
        </w:rPr>
      </w:pPr>
    </w:p>
    <w:p w:rsidR="00773760" w:rsidRDefault="00773760" w:rsidP="00773760">
      <w:pPr>
        <w:pStyle w:val="Style3"/>
        <w:widowControl/>
        <w:jc w:val="both"/>
        <w:rPr>
          <w:rStyle w:val="FontStyle13"/>
          <w:rFonts w:ascii="Bookman Old Style" w:hAnsi="Bookman Old Style"/>
          <w:sz w:val="24"/>
          <w:szCs w:val="24"/>
          <w:u w:val="single"/>
        </w:rPr>
      </w:pP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  <w:u w:val="single"/>
        </w:rPr>
      </w:pPr>
      <w:r w:rsidRPr="00773760">
        <w:rPr>
          <w:rStyle w:val="FontStyle13"/>
          <w:rFonts w:ascii="Bookman Old Style" w:hAnsi="Bookman Old Style"/>
          <w:sz w:val="24"/>
          <w:szCs w:val="24"/>
          <w:u w:val="single"/>
        </w:rPr>
        <w:lastRenderedPageBreak/>
        <w:t>Симптомы гриппа птиц у домашних птиц.</w:t>
      </w: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Инфекция среди домашней птицы может быть бессимптомной или вызывать уменьшение яйценоскости и заболевания дыхательной системы, а также протекать в молниеносной форме, вызывая быструю гибель птицы от системного поражения без каких-либо предварительных симптомов (</w:t>
      </w:r>
      <w:proofErr w:type="spellStart"/>
      <w:r w:rsidRPr="00773760">
        <w:rPr>
          <w:rStyle w:val="FontStyle13"/>
          <w:rFonts w:ascii="Bookman Old Style" w:hAnsi="Bookman Old Style"/>
          <w:sz w:val="24"/>
          <w:szCs w:val="24"/>
        </w:rPr>
        <w:t>высокопатогенный</w:t>
      </w:r>
      <w:proofErr w:type="spellEnd"/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 грипп птиц). У заболевших диких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и домашних птиц отмечаются необычное поведение, </w:t>
      </w:r>
      <w:proofErr w:type="spellStart"/>
      <w:r w:rsidRPr="00773760">
        <w:rPr>
          <w:rStyle w:val="FontStyle13"/>
          <w:rFonts w:ascii="Bookman Old Style" w:hAnsi="Bookman Old Style"/>
          <w:sz w:val="24"/>
          <w:szCs w:val="24"/>
        </w:rPr>
        <w:t>дискоординация</w:t>
      </w:r>
      <w:proofErr w:type="spellEnd"/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 движений, отсутствие реакции на внешние раздражители и угнетенное состояние. Отмечается опухание и почернение гребня и </w:t>
      </w:r>
      <w:proofErr w:type="spellStart"/>
      <w:r w:rsidRPr="00773760">
        <w:rPr>
          <w:rStyle w:val="FontStyle13"/>
          <w:rFonts w:ascii="Bookman Old Style" w:hAnsi="Bookman Old Style"/>
          <w:sz w:val="24"/>
          <w:szCs w:val="24"/>
        </w:rPr>
        <w:t>синюшность</w:t>
      </w:r>
      <w:proofErr w:type="spellEnd"/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 сережек, отечность подкожной сетчатки головы, шеи и гибель птицы </w:t>
      </w:r>
      <w:r>
        <w:rPr>
          <w:rStyle w:val="FontStyle13"/>
          <w:rFonts w:ascii="Bookman Old Style" w:hAnsi="Bookman Old Style"/>
          <w:sz w:val="24"/>
          <w:szCs w:val="24"/>
        </w:rPr>
        <w:br/>
        <w:t xml:space="preserve">в течение 24 – </w:t>
      </w:r>
      <w:r w:rsidRPr="00773760">
        <w:rPr>
          <w:rStyle w:val="FontStyle13"/>
          <w:rFonts w:ascii="Bookman Old Style" w:hAnsi="Bookman Old Style"/>
          <w:sz w:val="24"/>
          <w:szCs w:val="24"/>
        </w:rPr>
        <w:t>72 часов.</w:t>
      </w: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  <w:u w:val="single"/>
        </w:rPr>
      </w:pPr>
      <w:r w:rsidRPr="00773760">
        <w:rPr>
          <w:rStyle w:val="FontStyle13"/>
          <w:rFonts w:ascii="Bookman Old Style" w:hAnsi="Bookman Old Style"/>
          <w:sz w:val="24"/>
          <w:szCs w:val="24"/>
          <w:u w:val="single"/>
        </w:rPr>
        <w:t>Симптомы заболевания гриппом птиц у человека.</w:t>
      </w: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От заражения до первых признаков заболевания может пройти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>от нескольких часов до 5 дней. Заболевание гриппом птиц начинается остро с озноба, повышения температуры до 38°С и выше, мышечных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>и головных болей, болей в горле. Возможен водянистый жидкий стул, многократная рвота. Через 2-3 дня появляется затрудненное дыхание, влажный кашель, часто с примесью крови. Опасен такой вирус тем, что он очень быстро может привести к пневмонии, а кроме того, может давать тяжелые осложнения на сердце и почки, поражает головной мозг.</w:t>
      </w: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  <w:u w:val="single"/>
        </w:rPr>
      </w:pPr>
      <w:r w:rsidRPr="00773760">
        <w:rPr>
          <w:rStyle w:val="FontStyle13"/>
          <w:rFonts w:ascii="Bookman Old Style" w:hAnsi="Bookman Old Style"/>
          <w:sz w:val="24"/>
          <w:szCs w:val="24"/>
          <w:u w:val="single"/>
        </w:rPr>
        <w:t>Профилактика гриппа птиц у домашней птицы.</w:t>
      </w:r>
    </w:p>
    <w:p w:rsidR="00ED4EB8" w:rsidRPr="00773760" w:rsidRDefault="00773760" w:rsidP="00773760">
      <w:pPr>
        <w:pStyle w:val="Style3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Профилактика осуществляется владельцами птицы комплексно, включает мероприятия организационно-хозяйственного характера:</w:t>
      </w:r>
    </w:p>
    <w:p w:rsidR="00ED4EB8" w:rsidRPr="00773760" w:rsidRDefault="00773760" w:rsidP="00773760">
      <w:pPr>
        <w:pStyle w:val="Style7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1. Соблюдение владельцами и/или лицами, осуществляющими уход, содержание, разведение и реализацию птицы, санитарно-гигиенических, ветеринарно-санитарных правил и норм. </w:t>
      </w:r>
      <w:bookmarkStart w:id="0" w:name="_GoBack"/>
      <w:bookmarkEnd w:id="0"/>
      <w:r w:rsidRPr="00773760">
        <w:rPr>
          <w:rStyle w:val="FontStyle13"/>
          <w:rFonts w:ascii="Bookman Old Style" w:hAnsi="Bookman Old Style"/>
          <w:sz w:val="24"/>
          <w:szCs w:val="24"/>
        </w:rPr>
        <w:t>В частности,</w:t>
      </w:r>
      <w:r>
        <w:rPr>
          <w:rStyle w:val="FontStyle13"/>
          <w:rFonts w:ascii="Bookman Old Style" w:hAnsi="Bookman Old Style"/>
          <w:sz w:val="24"/>
          <w:szCs w:val="24"/>
        </w:rPr>
        <w:t xml:space="preserve"> </w:t>
      </w:r>
      <w:r w:rsidRPr="00773760">
        <w:rPr>
          <w:rStyle w:val="FontStyle13"/>
          <w:rFonts w:ascii="Bookman Old Style" w:hAnsi="Bookman Old Style"/>
          <w:sz w:val="24"/>
          <w:szCs w:val="24"/>
        </w:rPr>
        <w:t>необходимо: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1.1. Информировать </w:t>
      </w:r>
      <w:r>
        <w:rPr>
          <w:rStyle w:val="FontStyle13"/>
          <w:rFonts w:ascii="Bookman Old Style" w:hAnsi="Bookman Old Style"/>
          <w:sz w:val="24"/>
          <w:szCs w:val="24"/>
        </w:rPr>
        <w:t xml:space="preserve">специалистов </w:t>
      </w:r>
      <w:r w:rsidRPr="00773760">
        <w:rPr>
          <w:rStyle w:val="FontStyle13"/>
          <w:rFonts w:ascii="Bookman Old Style" w:hAnsi="Bookman Old Style"/>
          <w:sz w:val="24"/>
          <w:szCs w:val="24"/>
        </w:rPr>
        <w:t>государственн</w:t>
      </w:r>
      <w:r>
        <w:rPr>
          <w:rStyle w:val="FontStyle13"/>
          <w:rFonts w:ascii="Bookman Old Style" w:hAnsi="Bookman Old Style"/>
          <w:sz w:val="24"/>
          <w:szCs w:val="24"/>
        </w:rPr>
        <w:t>ой</w:t>
      </w: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 ветеринарн</w:t>
      </w:r>
      <w:r>
        <w:rPr>
          <w:rStyle w:val="FontStyle13"/>
          <w:rFonts w:ascii="Bookman Old Style" w:hAnsi="Bookman Old Style"/>
          <w:sz w:val="24"/>
          <w:szCs w:val="24"/>
        </w:rPr>
        <w:t>ой</w:t>
      </w: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 служб</w:t>
      </w:r>
      <w:r>
        <w:rPr>
          <w:rStyle w:val="FontStyle13"/>
          <w:rFonts w:ascii="Bookman Old Style" w:hAnsi="Bookman Old Style"/>
          <w:sz w:val="24"/>
          <w:szCs w:val="24"/>
        </w:rPr>
        <w:t xml:space="preserve">ы </w:t>
      </w:r>
      <w:r w:rsidRPr="00773760">
        <w:rPr>
          <w:rStyle w:val="FontStyle13"/>
          <w:rFonts w:ascii="Bookman Old Style" w:hAnsi="Bookman Old Style"/>
          <w:sz w:val="24"/>
          <w:szCs w:val="24"/>
        </w:rPr>
        <w:t>о наличии птицы в личных подсобных хозяйствах с целью проведения необходимых профилактических мероприятий у имеющегося поголовья.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1.2. Не допускать выгула (выхода) домашней птицы за пределами дворовой территории, исключить контакт домашней птицы с дикими птицами, особенно водоплавающими.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1.3. Осуществлять куплю-продажу домашней и декоративной птицы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>в местах санкционированной торговли только при наличии ветеринарных сопроводительных документов.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1.4. Содержать территории и строения для содержания животных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и птицы в полной чистоте, проводить тщательную очистку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и дезинфекцию всех помещений и территории: периодически (2-3 раза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в неделю) обрабатывать предварительно очищенное помещение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>и инвентарь (совки, метлы, бадьи) 3-х процентным горячим раствором каустической соды или 3% раствором хлорной извести (хлорамина). После дезинфекции птичника насест и гнезда необходимо побелить дважды (с часовым интервалом) свежегашеной известью.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1.5. Обеспечить </w:t>
      </w:r>
      <w:proofErr w:type="spellStart"/>
      <w:r w:rsidRPr="00773760">
        <w:rPr>
          <w:rStyle w:val="FontStyle13"/>
          <w:rFonts w:ascii="Bookman Old Style" w:hAnsi="Bookman Old Style"/>
          <w:sz w:val="24"/>
          <w:szCs w:val="24"/>
        </w:rPr>
        <w:t>засечивание</w:t>
      </w:r>
      <w:proofErr w:type="spellEnd"/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 окон и дверей, исключающее возможность попадания дикой и синантропной птицы в помещения для хранения кормов и содержания птицы.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lastRenderedPageBreak/>
        <w:t xml:space="preserve">1.6. Хранить корма для домашней и декоративной птицы в плотно закрытых водонепроницаемых емкостях, недоступных для контакта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>с дикой птицей. Пищевые отходы перед скармливанием необходимо прокипятить.</w:t>
      </w:r>
    </w:p>
    <w:p w:rsidR="00ED4EB8" w:rsidRPr="00773760" w:rsidRDefault="00773760" w:rsidP="00773760">
      <w:pPr>
        <w:pStyle w:val="Style7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2. Убой домашней птицы, предназначенной для реализации в торговле, должен осуществляться на специализированных предприятиях.</w:t>
      </w:r>
    </w:p>
    <w:p w:rsidR="00ED4EB8" w:rsidRPr="00773760" w:rsidRDefault="00773760" w:rsidP="00773760">
      <w:pPr>
        <w:pStyle w:val="Style5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  <w:u w:val="single"/>
        </w:rPr>
      </w:pPr>
      <w:r w:rsidRPr="00773760">
        <w:rPr>
          <w:rStyle w:val="FontStyle13"/>
          <w:rFonts w:ascii="Bookman Old Style" w:hAnsi="Bookman Old Style"/>
          <w:sz w:val="24"/>
          <w:szCs w:val="24"/>
          <w:u w:val="single"/>
        </w:rPr>
        <w:t>В период угрозы гриппа птиц: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1. Для предотвращения заражения птицы гриппом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>в индивидуальных хозяйствах граждан необходимо всех домашних птиц перевести на закрытое содержание.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2. Установить на подворьях пугала, трещотки и другие средства для отпугивания диких птиц.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3. В это время не рекомендуется покупать живую птицу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>и пополнять поголовье птицы.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4. Ухаживать за птицей, проводить уборку помещений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>и территории необходимо в выделенной для этого рабочей одежде (халат, передник, рукавицы, резиновая обувь). Во время уборки не следует пить, принимать пищу, курить.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5. Периодически (2-3 раза в неделю) проводить дезинфекцию предварительно очищенных помещений и инвентаря (совки, метлы, бадьи) 3-х процентным горячим раствором каустической соды или 3% раствором хлорной извести (хлорамина).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6. После дезинфекции птичника насест и гнезда необходимо побелить дважды (с часовым интервалом) свежегашеной известью.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7. Вся рабочая одежда должна подвергаться дезинфекции (замачивание в 3% растворе хлорамина Б в течение 30 минут, кипячение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>в 2% растворе соды кальцинированной) и последующей стирке.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8. При обнаружении трупов птицы или выявлении больной птицы на улице, в личных хозяйствах граждан необходимо незамедлительно сообщить в государственную ветеринарную службу района по месту обнаружения или содержания птицы в целях проведения необходимых мероприятий по исследованию птицы на грипп.</w:t>
      </w:r>
    </w:p>
    <w:p w:rsidR="00ED4EB8" w:rsidRPr="00773760" w:rsidRDefault="00773760" w:rsidP="00773760">
      <w:pPr>
        <w:pStyle w:val="Style5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  <w:u w:val="single"/>
        </w:rPr>
      </w:pPr>
      <w:r w:rsidRPr="00773760">
        <w:rPr>
          <w:rStyle w:val="FontStyle13"/>
          <w:rFonts w:ascii="Bookman Old Style" w:hAnsi="Bookman Old Style"/>
          <w:sz w:val="24"/>
          <w:szCs w:val="24"/>
          <w:u w:val="single"/>
        </w:rPr>
        <w:t>Профилактика гриппа птиц у людей:</w:t>
      </w:r>
    </w:p>
    <w:p w:rsidR="00773760" w:rsidRDefault="00773760" w:rsidP="00773760">
      <w:pPr>
        <w:pStyle w:val="Style5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В целях профилактики гриппа птиц у людей необходимо: </w:t>
      </w:r>
    </w:p>
    <w:p w:rsidR="00ED4EB8" w:rsidRPr="00773760" w:rsidRDefault="00773760" w:rsidP="00773760">
      <w:pPr>
        <w:pStyle w:val="Style5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 xml:space="preserve">1. Соблюдать правила личной гигиены, в том числе не хранить совместно с продуктами, которые не будут подвергаться тепловой обработке (хлеб, сыр, колбаса, кондитерские изделия и т.д.) приобретенное сырое мясо птицы и яйца. 2.Избегать контакта </w:t>
      </w:r>
      <w:r>
        <w:rPr>
          <w:rStyle w:val="FontStyle13"/>
          <w:rFonts w:ascii="Bookman Old Style" w:hAnsi="Bookman Old Style"/>
          <w:sz w:val="24"/>
          <w:szCs w:val="24"/>
        </w:rPr>
        <w:br/>
      </w:r>
      <w:r w:rsidRPr="00773760">
        <w:rPr>
          <w:rStyle w:val="FontStyle13"/>
          <w:rFonts w:ascii="Bookman Old Style" w:hAnsi="Bookman Old Style"/>
          <w:sz w:val="24"/>
          <w:szCs w:val="24"/>
        </w:rPr>
        <w:t>с подозрительной в заболевании или мертвой птицей.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3. Ухаживать за домашней птицей в выделенной для этого рабочей одежде (халат, передник, рукавицы, резиновая обувь). В период контакта с птицей (кормление, уборка помещений и пр.) не следует пить, принимать пищу, курить.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4. Приобретать для питания мясо птицы и яйцо в местах санкционированной торговли только при наличии ветеринарных сопроводительных документов.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lastRenderedPageBreak/>
        <w:t>5. Употреблять в пищу мясо птицы и яйцо после термической обработки: яйцо варить не менее 10 минут, мясо - не менее 30 минут при температуре 100°С.</w:t>
      </w:r>
    </w:p>
    <w:p w:rsidR="00ED4EB8" w:rsidRPr="00773760" w:rsidRDefault="00773760" w:rsidP="00773760">
      <w:pPr>
        <w:pStyle w:val="Style8"/>
        <w:widowControl/>
        <w:ind w:firstLine="567"/>
        <w:jc w:val="both"/>
        <w:rPr>
          <w:rStyle w:val="FontStyle13"/>
          <w:rFonts w:ascii="Bookman Old Style" w:hAnsi="Bookman Old Style"/>
          <w:sz w:val="24"/>
          <w:szCs w:val="24"/>
        </w:rPr>
      </w:pPr>
      <w:r w:rsidRPr="00773760">
        <w:rPr>
          <w:rStyle w:val="FontStyle13"/>
          <w:rFonts w:ascii="Bookman Old Style" w:hAnsi="Bookman Old Style"/>
          <w:sz w:val="24"/>
          <w:szCs w:val="24"/>
        </w:rPr>
        <w:t>6. Исключить контакт с водоплавающими и синантропными птицами (голуби, воробьи, вороны, чайки, утки, галки и пр.).</w:t>
      </w:r>
    </w:p>
    <w:sectPr w:rsidR="00ED4EB8" w:rsidRPr="00773760" w:rsidSect="00773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9" w:h="16834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C68" w:rsidRDefault="00647C68">
      <w:r>
        <w:separator/>
      </w:r>
    </w:p>
  </w:endnote>
  <w:endnote w:type="continuationSeparator" w:id="0">
    <w:p w:rsidR="00647C68" w:rsidRDefault="0064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760" w:rsidRDefault="007737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760" w:rsidRDefault="007737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760" w:rsidRDefault="007737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C68" w:rsidRDefault="00647C68">
      <w:r>
        <w:separator/>
      </w:r>
    </w:p>
  </w:footnote>
  <w:footnote w:type="continuationSeparator" w:id="0">
    <w:p w:rsidR="00647C68" w:rsidRDefault="0064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760" w:rsidRDefault="007737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760" w:rsidRPr="00773760" w:rsidRDefault="00773760" w:rsidP="00773760">
    <w:pPr>
      <w:pStyle w:val="a3"/>
      <w:jc w:val="right"/>
      <w:rPr>
        <w:b/>
        <w:bCs/>
        <w:i/>
        <w:iCs/>
      </w:rPr>
    </w:pPr>
    <w:r>
      <w:fldChar w:fldCharType="begin"/>
    </w:r>
    <w:r>
      <w:instrText>PAGE   \* MERGEFORMAT</w:instrText>
    </w:r>
    <w:r>
      <w:fldChar w:fldCharType="separate"/>
    </w:r>
    <w:r w:rsidR="007D41E8">
      <w:rPr>
        <w:noProof/>
      </w:rPr>
      <w:t>4</w:t>
    </w:r>
    <w:r>
      <w:fldChar w:fldCharType="end"/>
    </w:r>
    <w:r>
      <w:t xml:space="preserve">                   </w:t>
    </w:r>
    <w:r w:rsidRPr="00773760">
      <w:rPr>
        <w:b/>
        <w:bCs/>
        <w:i/>
        <w:iCs/>
      </w:rPr>
      <w:t>Памятка для населения</w:t>
    </w:r>
    <w:r>
      <w:rPr>
        <w:b/>
        <w:bCs/>
        <w:i/>
        <w:iCs/>
      </w:rPr>
      <w:br/>
      <w:t>по гриппу птиц</w:t>
    </w:r>
  </w:p>
  <w:p w:rsidR="00773760" w:rsidRDefault="00773760">
    <w:pPr>
      <w:pStyle w:val="a3"/>
      <w:jc w:val="center"/>
    </w:pPr>
  </w:p>
  <w:p w:rsidR="00773760" w:rsidRDefault="007737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760" w:rsidRDefault="007737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60"/>
    <w:rsid w:val="00647C68"/>
    <w:rsid w:val="00773760"/>
    <w:rsid w:val="007D41E8"/>
    <w:rsid w:val="00E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A849F1"/>
  <w14:defaultImageDpi w14:val="0"/>
  <w15:docId w15:val="{7F17212E-2AC4-4CBC-A942-55B5D09F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737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760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37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760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D41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&lt;4D6963726F736F667420576F7264202D20CFE0ECFFF2EAE02BE4EBFF2BEDE0F1E5EBE5EDE8FF2BEFEE2BE3F0E8EFEFF32BEFF2E8F6&gt;</vt:lpstr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&lt;4D6963726F736F667420576F7264202D20CFE0ECFFF2EAE02BE4EBFF2BEDE0F1E5EBE5EDE8FF2BEFEE2BE3F0E8EFEFF32BEFF2E8F6&gt;</dc:title>
  <dc:subject/>
  <dc:creator>chernova-my-080115</dc:creator>
  <cp:keywords/>
  <dc:description/>
  <cp:lastModifiedBy>Маркаланина Елена Владимировна</cp:lastModifiedBy>
  <cp:revision>3</cp:revision>
  <cp:lastPrinted>2022-07-19T05:20:00Z</cp:lastPrinted>
  <dcterms:created xsi:type="dcterms:W3CDTF">2022-07-19T04:36:00Z</dcterms:created>
  <dcterms:modified xsi:type="dcterms:W3CDTF">2022-07-19T05:24:00Z</dcterms:modified>
</cp:coreProperties>
</file>