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255A9A" w:rsidRDefault="0085435C" w:rsidP="00D904BC">
      <w:pPr>
        <w:pStyle w:val="a3"/>
        <w:rPr>
          <w:bCs/>
          <w:sz w:val="27"/>
          <w:szCs w:val="27"/>
        </w:rPr>
      </w:pPr>
      <w:r w:rsidRPr="00255A9A">
        <w:rPr>
          <w:bCs/>
          <w:sz w:val="27"/>
          <w:szCs w:val="27"/>
        </w:rPr>
        <w:t>ПРОТОКОЛ</w:t>
      </w:r>
    </w:p>
    <w:p w:rsidR="0079656D" w:rsidRPr="00255A9A" w:rsidRDefault="003006E9" w:rsidP="00D904BC">
      <w:pPr>
        <w:pStyle w:val="a3"/>
        <w:rPr>
          <w:sz w:val="27"/>
          <w:szCs w:val="27"/>
        </w:rPr>
      </w:pPr>
      <w:r w:rsidRPr="00255A9A">
        <w:rPr>
          <w:bCs/>
          <w:sz w:val="27"/>
          <w:szCs w:val="27"/>
        </w:rPr>
        <w:t xml:space="preserve">о признании претендентов участниками </w:t>
      </w:r>
      <w:r w:rsidR="00FC3E2E" w:rsidRPr="00255A9A">
        <w:rPr>
          <w:sz w:val="27"/>
          <w:szCs w:val="27"/>
        </w:rPr>
        <w:t xml:space="preserve">электронного аукциона, </w:t>
      </w:r>
      <w:r w:rsidR="007A29CA" w:rsidRPr="00255A9A">
        <w:rPr>
          <w:sz w:val="27"/>
          <w:szCs w:val="27"/>
        </w:rPr>
        <w:t xml:space="preserve">открытого </w:t>
      </w:r>
    </w:p>
    <w:p w:rsidR="0079656D" w:rsidRPr="00255A9A" w:rsidRDefault="007A29CA" w:rsidP="00D904BC">
      <w:pPr>
        <w:pStyle w:val="a3"/>
        <w:rPr>
          <w:sz w:val="27"/>
          <w:szCs w:val="27"/>
        </w:rPr>
      </w:pPr>
      <w:r w:rsidRPr="00255A9A">
        <w:rPr>
          <w:sz w:val="27"/>
          <w:szCs w:val="27"/>
        </w:rPr>
        <w:t xml:space="preserve">по составу участников и по форме подачи предложений </w:t>
      </w:r>
    </w:p>
    <w:p w:rsidR="0085435C" w:rsidRPr="00255A9A" w:rsidRDefault="007A29CA" w:rsidP="00D904BC">
      <w:pPr>
        <w:pStyle w:val="a3"/>
        <w:rPr>
          <w:bCs/>
          <w:sz w:val="27"/>
          <w:szCs w:val="27"/>
        </w:rPr>
      </w:pPr>
      <w:r w:rsidRPr="00255A9A">
        <w:rPr>
          <w:sz w:val="27"/>
          <w:szCs w:val="27"/>
        </w:rPr>
        <w:t>о цене муниципального имущества</w:t>
      </w:r>
      <w:r w:rsidR="00F15F59" w:rsidRPr="00255A9A">
        <w:rPr>
          <w:sz w:val="27"/>
          <w:szCs w:val="27"/>
        </w:rPr>
        <w:t xml:space="preserve">, по </w:t>
      </w:r>
      <w:r w:rsidR="00FA31FE" w:rsidRPr="00255A9A">
        <w:rPr>
          <w:sz w:val="27"/>
          <w:szCs w:val="27"/>
        </w:rPr>
        <w:t>четырем</w:t>
      </w:r>
      <w:r w:rsidR="00F15F59" w:rsidRPr="00255A9A">
        <w:rPr>
          <w:sz w:val="27"/>
          <w:szCs w:val="27"/>
        </w:rPr>
        <w:t xml:space="preserve"> лотам</w:t>
      </w:r>
    </w:p>
    <w:p w:rsidR="00FD79D6" w:rsidRPr="00FA31FE" w:rsidRDefault="00FD79D6" w:rsidP="003D6A02">
      <w:pPr>
        <w:pStyle w:val="a3"/>
        <w:ind w:right="-89"/>
        <w:jc w:val="left"/>
        <w:rPr>
          <w:b/>
          <w:bCs/>
          <w:sz w:val="14"/>
          <w:szCs w:val="14"/>
        </w:rPr>
      </w:pPr>
    </w:p>
    <w:p w:rsidR="00A17513" w:rsidRPr="00255A9A" w:rsidRDefault="00FA31FE" w:rsidP="003D6A02">
      <w:pPr>
        <w:pStyle w:val="a3"/>
        <w:ind w:right="-89"/>
        <w:jc w:val="left"/>
        <w:rPr>
          <w:bCs/>
          <w:sz w:val="27"/>
          <w:szCs w:val="27"/>
        </w:rPr>
      </w:pPr>
      <w:r w:rsidRPr="00255A9A">
        <w:rPr>
          <w:bCs/>
          <w:sz w:val="27"/>
          <w:szCs w:val="27"/>
        </w:rPr>
        <w:t>16</w:t>
      </w:r>
      <w:r w:rsidR="008C4ED5" w:rsidRPr="00255A9A">
        <w:rPr>
          <w:bCs/>
          <w:sz w:val="27"/>
          <w:szCs w:val="27"/>
        </w:rPr>
        <w:t xml:space="preserve"> </w:t>
      </w:r>
      <w:r w:rsidRPr="00255A9A">
        <w:rPr>
          <w:bCs/>
          <w:sz w:val="27"/>
          <w:szCs w:val="27"/>
        </w:rPr>
        <w:t>июня</w:t>
      </w:r>
      <w:r w:rsidR="006E38EB" w:rsidRPr="00255A9A">
        <w:rPr>
          <w:bCs/>
          <w:sz w:val="27"/>
          <w:szCs w:val="27"/>
        </w:rPr>
        <w:t xml:space="preserve"> 202</w:t>
      </w:r>
      <w:r w:rsidR="00D3055A" w:rsidRPr="00255A9A">
        <w:rPr>
          <w:bCs/>
          <w:sz w:val="27"/>
          <w:szCs w:val="27"/>
        </w:rPr>
        <w:t>3</w:t>
      </w:r>
      <w:r w:rsidR="00A17513" w:rsidRPr="00255A9A">
        <w:rPr>
          <w:bCs/>
          <w:sz w:val="27"/>
          <w:szCs w:val="27"/>
        </w:rPr>
        <w:t xml:space="preserve"> года</w:t>
      </w:r>
      <w:r w:rsidR="006E38EB" w:rsidRPr="00255A9A">
        <w:rPr>
          <w:bCs/>
          <w:sz w:val="27"/>
          <w:szCs w:val="27"/>
        </w:rPr>
        <w:t xml:space="preserve"> </w:t>
      </w:r>
      <w:r w:rsidR="002B4ADC" w:rsidRPr="00255A9A">
        <w:rPr>
          <w:bCs/>
          <w:sz w:val="27"/>
          <w:szCs w:val="27"/>
        </w:rPr>
        <w:t xml:space="preserve">        </w:t>
      </w:r>
      <w:r w:rsidR="00FD79D6" w:rsidRPr="00255A9A">
        <w:rPr>
          <w:bCs/>
          <w:sz w:val="27"/>
          <w:szCs w:val="27"/>
        </w:rPr>
        <w:t xml:space="preserve">   </w:t>
      </w:r>
      <w:r w:rsidR="00D16005" w:rsidRPr="00255A9A">
        <w:rPr>
          <w:bCs/>
          <w:sz w:val="27"/>
          <w:szCs w:val="27"/>
        </w:rPr>
        <w:t xml:space="preserve">         </w:t>
      </w:r>
      <w:r w:rsidR="003530CE" w:rsidRPr="00255A9A">
        <w:rPr>
          <w:bCs/>
          <w:sz w:val="27"/>
          <w:szCs w:val="27"/>
        </w:rPr>
        <w:t xml:space="preserve">  </w:t>
      </w:r>
      <w:r w:rsidR="00255A9A">
        <w:rPr>
          <w:bCs/>
          <w:sz w:val="27"/>
          <w:szCs w:val="27"/>
        </w:rPr>
        <w:t xml:space="preserve">     </w:t>
      </w:r>
      <w:r w:rsidR="00D16005" w:rsidRPr="00255A9A">
        <w:rPr>
          <w:bCs/>
          <w:sz w:val="27"/>
          <w:szCs w:val="27"/>
        </w:rPr>
        <w:t xml:space="preserve">                                        </w:t>
      </w:r>
      <w:r w:rsidR="00B517E8" w:rsidRPr="00255A9A">
        <w:rPr>
          <w:bCs/>
          <w:sz w:val="27"/>
          <w:szCs w:val="27"/>
        </w:rPr>
        <w:t xml:space="preserve">    </w:t>
      </w:r>
      <w:r w:rsidR="00D16005" w:rsidRPr="00255A9A">
        <w:rPr>
          <w:bCs/>
          <w:sz w:val="27"/>
          <w:szCs w:val="27"/>
        </w:rPr>
        <w:t xml:space="preserve">    </w:t>
      </w:r>
      <w:r w:rsidR="00B257EF" w:rsidRPr="00255A9A">
        <w:rPr>
          <w:bCs/>
          <w:sz w:val="27"/>
          <w:szCs w:val="27"/>
        </w:rPr>
        <w:t xml:space="preserve">    </w:t>
      </w:r>
      <w:r w:rsidR="00AC6470" w:rsidRPr="00255A9A">
        <w:rPr>
          <w:bCs/>
          <w:sz w:val="27"/>
          <w:szCs w:val="27"/>
        </w:rPr>
        <w:t xml:space="preserve">     </w:t>
      </w:r>
      <w:r w:rsidR="00D16005" w:rsidRPr="00255A9A">
        <w:rPr>
          <w:bCs/>
          <w:sz w:val="27"/>
          <w:szCs w:val="27"/>
        </w:rPr>
        <w:t xml:space="preserve">   </w:t>
      </w:r>
      <w:r w:rsidR="0028487B" w:rsidRPr="00255A9A">
        <w:rPr>
          <w:bCs/>
          <w:sz w:val="27"/>
          <w:szCs w:val="27"/>
        </w:rPr>
        <w:t xml:space="preserve">    </w:t>
      </w:r>
      <w:r w:rsidR="00D3055A" w:rsidRPr="00255A9A">
        <w:rPr>
          <w:bCs/>
          <w:sz w:val="27"/>
          <w:szCs w:val="27"/>
        </w:rPr>
        <w:t xml:space="preserve">    </w:t>
      </w:r>
      <w:r w:rsidR="0028487B" w:rsidRPr="00255A9A">
        <w:rPr>
          <w:bCs/>
          <w:sz w:val="27"/>
          <w:szCs w:val="27"/>
        </w:rPr>
        <w:t xml:space="preserve"> </w:t>
      </w:r>
      <w:r w:rsidR="005B27C5" w:rsidRPr="00255A9A">
        <w:rPr>
          <w:bCs/>
          <w:sz w:val="27"/>
          <w:szCs w:val="27"/>
        </w:rPr>
        <w:t xml:space="preserve">  </w:t>
      </w:r>
      <w:r w:rsidR="00D16005" w:rsidRPr="00255A9A">
        <w:rPr>
          <w:bCs/>
          <w:sz w:val="27"/>
          <w:szCs w:val="27"/>
        </w:rPr>
        <w:t xml:space="preserve">  </w:t>
      </w:r>
      <w:r w:rsidR="00790842" w:rsidRPr="00255A9A">
        <w:rPr>
          <w:bCs/>
          <w:sz w:val="27"/>
          <w:szCs w:val="27"/>
        </w:rPr>
        <w:t xml:space="preserve">    </w:t>
      </w:r>
      <w:r w:rsidR="00D16005" w:rsidRPr="00255A9A">
        <w:rPr>
          <w:bCs/>
          <w:sz w:val="27"/>
          <w:szCs w:val="27"/>
        </w:rPr>
        <w:t>№</w:t>
      </w:r>
      <w:r w:rsidRPr="00255A9A">
        <w:rPr>
          <w:bCs/>
          <w:sz w:val="27"/>
          <w:szCs w:val="27"/>
        </w:rPr>
        <w:t>41</w:t>
      </w:r>
      <w:r w:rsidR="00B6083B" w:rsidRPr="00255A9A">
        <w:rPr>
          <w:bCs/>
          <w:sz w:val="27"/>
          <w:szCs w:val="27"/>
        </w:rPr>
        <w:t>/1</w:t>
      </w:r>
    </w:p>
    <w:p w:rsidR="00790842" w:rsidRPr="00FA31FE" w:rsidRDefault="00790842" w:rsidP="003D6A02">
      <w:pPr>
        <w:pStyle w:val="a3"/>
        <w:ind w:right="-89"/>
        <w:jc w:val="left"/>
        <w:rPr>
          <w:bCs/>
          <w:sz w:val="14"/>
          <w:szCs w:val="14"/>
        </w:rPr>
      </w:pPr>
    </w:p>
    <w:p w:rsidR="00F46881" w:rsidRPr="00255A9A" w:rsidRDefault="00546A34" w:rsidP="00F46881">
      <w:pPr>
        <w:pStyle w:val="a3"/>
        <w:ind w:right="-89"/>
        <w:jc w:val="left"/>
        <w:rPr>
          <w:sz w:val="27"/>
          <w:szCs w:val="27"/>
        </w:rPr>
      </w:pPr>
      <w:r w:rsidRPr="00255A9A">
        <w:rPr>
          <w:spacing w:val="-1"/>
          <w:sz w:val="27"/>
          <w:szCs w:val="27"/>
        </w:rPr>
        <w:t>Начало заседания:</w:t>
      </w:r>
      <w:r w:rsidRPr="00255A9A">
        <w:rPr>
          <w:spacing w:val="-1"/>
          <w:sz w:val="27"/>
          <w:szCs w:val="27"/>
        </w:rPr>
        <w:tab/>
        <w:t xml:space="preserve">       </w:t>
      </w:r>
      <w:r w:rsidR="00255A9A">
        <w:rPr>
          <w:spacing w:val="-1"/>
          <w:sz w:val="27"/>
          <w:szCs w:val="27"/>
        </w:rPr>
        <w:t xml:space="preserve">          </w:t>
      </w:r>
      <w:r w:rsidRPr="00255A9A">
        <w:rPr>
          <w:spacing w:val="-1"/>
          <w:sz w:val="27"/>
          <w:szCs w:val="27"/>
        </w:rPr>
        <w:t xml:space="preserve"> 1</w:t>
      </w:r>
      <w:r w:rsidR="00255A87" w:rsidRPr="00255A9A">
        <w:rPr>
          <w:spacing w:val="-1"/>
          <w:sz w:val="27"/>
          <w:szCs w:val="27"/>
        </w:rPr>
        <w:t>4</w:t>
      </w:r>
      <w:r w:rsidRPr="00255A9A">
        <w:rPr>
          <w:spacing w:val="-1"/>
          <w:sz w:val="27"/>
          <w:szCs w:val="27"/>
        </w:rPr>
        <w:t xml:space="preserve"> часов </w:t>
      </w:r>
      <w:r w:rsidR="006E38EB" w:rsidRPr="00255A9A">
        <w:rPr>
          <w:spacing w:val="-1"/>
          <w:sz w:val="27"/>
          <w:szCs w:val="27"/>
        </w:rPr>
        <w:t>00</w:t>
      </w:r>
      <w:r w:rsidRPr="00255A9A">
        <w:rPr>
          <w:spacing w:val="-1"/>
          <w:sz w:val="27"/>
          <w:szCs w:val="27"/>
        </w:rPr>
        <w:t xml:space="preserve"> минут</w:t>
      </w:r>
      <w:r w:rsidR="00F46881" w:rsidRPr="00255A9A">
        <w:rPr>
          <w:spacing w:val="-1"/>
          <w:sz w:val="27"/>
          <w:szCs w:val="27"/>
        </w:rPr>
        <w:t xml:space="preserve"> </w:t>
      </w:r>
      <w:r w:rsidR="00255A87" w:rsidRPr="00255A9A">
        <w:rPr>
          <w:sz w:val="27"/>
          <w:szCs w:val="27"/>
        </w:rPr>
        <w:t>(время местное</w:t>
      </w:r>
      <w:r w:rsidR="00F46881" w:rsidRPr="00255A9A">
        <w:rPr>
          <w:sz w:val="27"/>
          <w:szCs w:val="27"/>
        </w:rPr>
        <w:t xml:space="preserve">) </w:t>
      </w:r>
    </w:p>
    <w:p w:rsidR="00D82E52" w:rsidRPr="00FA31FE" w:rsidRDefault="00D82E52" w:rsidP="00546A34">
      <w:pPr>
        <w:shd w:val="clear" w:color="auto" w:fill="FFFFFF"/>
        <w:rPr>
          <w:spacing w:val="-1"/>
          <w:sz w:val="14"/>
          <w:szCs w:val="14"/>
        </w:rPr>
      </w:pPr>
    </w:p>
    <w:p w:rsidR="001224C7" w:rsidRPr="00255A9A" w:rsidRDefault="001224C7" w:rsidP="008C03BE">
      <w:pPr>
        <w:pStyle w:val="a3"/>
        <w:tabs>
          <w:tab w:val="left" w:pos="8100"/>
        </w:tabs>
        <w:jc w:val="both"/>
        <w:rPr>
          <w:sz w:val="27"/>
          <w:szCs w:val="27"/>
        </w:rPr>
      </w:pPr>
      <w:r w:rsidRPr="00255A9A">
        <w:rPr>
          <w:sz w:val="27"/>
          <w:szCs w:val="27"/>
        </w:rPr>
        <w:t>ПРИСУТСТВОВАЛИ</w:t>
      </w:r>
      <w:r w:rsidR="00A17513" w:rsidRPr="00255A9A">
        <w:rPr>
          <w:sz w:val="27"/>
          <w:szCs w:val="27"/>
        </w:rPr>
        <w:t>:</w:t>
      </w:r>
      <w:r w:rsidRPr="00255A9A">
        <w:rPr>
          <w:sz w:val="27"/>
          <w:szCs w:val="27"/>
        </w:rPr>
        <w:t xml:space="preserve"> </w:t>
      </w:r>
    </w:p>
    <w:p w:rsidR="005C313C" w:rsidRPr="00255A9A" w:rsidRDefault="007D4759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Ряска В.И</w:t>
      </w:r>
      <w:r w:rsidR="005C313C" w:rsidRPr="00255A9A">
        <w:rPr>
          <w:sz w:val="27"/>
          <w:szCs w:val="27"/>
        </w:rPr>
        <w:t>.</w:t>
      </w:r>
      <w:r w:rsidR="005C313C" w:rsidRPr="00255A9A">
        <w:rPr>
          <w:sz w:val="27"/>
          <w:szCs w:val="27"/>
        </w:rPr>
        <w:tab/>
        <w:t xml:space="preserve">директор департамента муниципальной собственности </w:t>
      </w:r>
      <w:r w:rsidR="00255A9A">
        <w:rPr>
          <w:sz w:val="27"/>
          <w:szCs w:val="27"/>
        </w:rPr>
        <w:br/>
      </w:r>
      <w:r w:rsidR="005C313C" w:rsidRPr="00255A9A">
        <w:rPr>
          <w:sz w:val="27"/>
          <w:szCs w:val="27"/>
        </w:rPr>
        <w:t>и земельных ресурсов администрации города, председатель комиссии</w:t>
      </w:r>
    </w:p>
    <w:p w:rsidR="0002102D" w:rsidRPr="00255A9A" w:rsidRDefault="0002102D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Антонова Н.Ю.</w:t>
      </w:r>
      <w:r w:rsidRPr="00255A9A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C313C" w:rsidRPr="00FA31FE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14"/>
          <w:szCs w:val="14"/>
        </w:rPr>
      </w:pPr>
    </w:p>
    <w:p w:rsidR="005C313C" w:rsidRPr="00255A9A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Члены комиссии:</w:t>
      </w:r>
    </w:p>
    <w:p w:rsidR="0002102D" w:rsidRPr="00255A9A" w:rsidRDefault="0002102D" w:rsidP="0002102D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255A9A">
        <w:rPr>
          <w:sz w:val="27"/>
          <w:szCs w:val="27"/>
        </w:rPr>
        <w:t>Огнева Т.Г.</w:t>
      </w:r>
      <w:r w:rsidRPr="00255A9A">
        <w:rPr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255A87" w:rsidRDefault="00FA31FE" w:rsidP="007D4759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proofErr w:type="spellStart"/>
      <w:r w:rsidRPr="00255A9A">
        <w:rPr>
          <w:sz w:val="27"/>
          <w:szCs w:val="27"/>
        </w:rPr>
        <w:t>Стринжа</w:t>
      </w:r>
      <w:proofErr w:type="spellEnd"/>
      <w:r w:rsidRPr="00255A9A">
        <w:rPr>
          <w:sz w:val="27"/>
          <w:szCs w:val="27"/>
        </w:rPr>
        <w:t xml:space="preserve"> Д.А.</w:t>
      </w:r>
      <w:r w:rsidR="00255A87" w:rsidRPr="00255A9A">
        <w:rPr>
          <w:sz w:val="27"/>
          <w:szCs w:val="27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8B1E5D" w:rsidRDefault="008B1E5D" w:rsidP="008B1E5D">
      <w:pPr>
        <w:tabs>
          <w:tab w:val="left" w:pos="3360"/>
          <w:tab w:val="left" w:pos="9921"/>
        </w:tabs>
        <w:ind w:left="3360" w:right="-19" w:hanging="3360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Рубцова В.П.</w:t>
      </w:r>
      <w:r w:rsidRPr="00255A9A">
        <w:rPr>
          <w:sz w:val="27"/>
          <w:szCs w:val="27"/>
        </w:rPr>
        <w:tab/>
        <w:t xml:space="preserve">заместитель начальника отдела приватизации </w:t>
      </w:r>
      <w:r w:rsidRPr="00255A9A">
        <w:rPr>
          <w:sz w:val="27"/>
          <w:szCs w:val="27"/>
        </w:rPr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02102D" w:rsidRPr="00255A9A" w:rsidRDefault="0002102D" w:rsidP="007D4759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255A9A">
        <w:rPr>
          <w:sz w:val="27"/>
          <w:szCs w:val="27"/>
        </w:rPr>
        <w:t>Хасанова М.А.</w:t>
      </w:r>
      <w:r w:rsidRPr="00255A9A">
        <w:rPr>
          <w:sz w:val="27"/>
          <w:szCs w:val="27"/>
        </w:rPr>
        <w:tab/>
        <w:t xml:space="preserve">специалист-эксперт отдела приватизации </w:t>
      </w:r>
      <w:r w:rsidR="003530CE" w:rsidRPr="00255A9A">
        <w:rPr>
          <w:sz w:val="27"/>
          <w:szCs w:val="27"/>
        </w:rPr>
        <w:br/>
      </w:r>
      <w:r w:rsidRPr="00255A9A">
        <w:rPr>
          <w:sz w:val="27"/>
          <w:szCs w:val="27"/>
        </w:rPr>
        <w:t>и договорных отношений управления имущественных отношений департамента муниципальной собственности</w:t>
      </w:r>
      <w:r w:rsidR="003530CE" w:rsidRPr="00255A9A">
        <w:rPr>
          <w:sz w:val="27"/>
          <w:szCs w:val="27"/>
        </w:rPr>
        <w:t xml:space="preserve"> и</w:t>
      </w:r>
      <w:r w:rsidRPr="00255A9A">
        <w:rPr>
          <w:sz w:val="27"/>
          <w:szCs w:val="27"/>
        </w:rPr>
        <w:t xml:space="preserve"> земельны</w:t>
      </w:r>
      <w:r w:rsidR="00FA31FE" w:rsidRPr="00255A9A">
        <w:rPr>
          <w:sz w:val="27"/>
          <w:szCs w:val="27"/>
        </w:rPr>
        <w:t>х ресурсов администрации города</w:t>
      </w:r>
    </w:p>
    <w:p w:rsidR="00FA31FE" w:rsidRPr="00255A9A" w:rsidRDefault="00FA31FE" w:rsidP="00FA31F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255A9A">
        <w:rPr>
          <w:sz w:val="27"/>
          <w:szCs w:val="27"/>
        </w:rPr>
        <w:t>Смага Ю.С.</w:t>
      </w:r>
      <w:r w:rsidRPr="00255A9A">
        <w:rPr>
          <w:sz w:val="27"/>
          <w:szCs w:val="27"/>
        </w:rPr>
        <w:tab/>
        <w:t xml:space="preserve">заместитель начальника юридического управления администрации города </w:t>
      </w:r>
    </w:p>
    <w:p w:rsidR="008C4ED5" w:rsidRPr="00FA31FE" w:rsidRDefault="008C4ED5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14"/>
          <w:szCs w:val="14"/>
        </w:rPr>
      </w:pPr>
    </w:p>
    <w:p w:rsidR="00FA31FE" w:rsidRPr="00255A9A" w:rsidRDefault="00FA31FE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Секретарь комиссии:</w:t>
      </w:r>
    </w:p>
    <w:p w:rsidR="008B1E5D" w:rsidRPr="00255A9A" w:rsidRDefault="008B1E5D" w:rsidP="008B1E5D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proofErr w:type="spellStart"/>
      <w:r w:rsidRPr="00255A9A">
        <w:rPr>
          <w:sz w:val="27"/>
          <w:szCs w:val="27"/>
        </w:rPr>
        <w:t>Фрейндт</w:t>
      </w:r>
      <w:proofErr w:type="spellEnd"/>
      <w:r w:rsidRPr="00255A9A">
        <w:rPr>
          <w:sz w:val="27"/>
          <w:szCs w:val="27"/>
        </w:rPr>
        <w:t xml:space="preserve"> К.А.</w:t>
      </w:r>
      <w:r w:rsidRPr="00255A9A">
        <w:rPr>
          <w:sz w:val="27"/>
          <w:szCs w:val="27"/>
        </w:rPr>
        <w:tab/>
        <w:t xml:space="preserve">главный специалист отдела приватизации </w:t>
      </w:r>
      <w:r w:rsidRPr="00255A9A">
        <w:rPr>
          <w:sz w:val="27"/>
          <w:szCs w:val="27"/>
        </w:rPr>
        <w:br/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FC5029" w:rsidRPr="00FA31FE" w:rsidRDefault="00FC5029" w:rsidP="00255A87">
      <w:pPr>
        <w:tabs>
          <w:tab w:val="left" w:pos="3360"/>
          <w:tab w:val="left" w:pos="9921"/>
        </w:tabs>
        <w:ind w:left="3360" w:right="-19" w:hanging="3360"/>
        <w:jc w:val="both"/>
        <w:rPr>
          <w:sz w:val="14"/>
          <w:szCs w:val="14"/>
        </w:rPr>
      </w:pPr>
    </w:p>
    <w:p w:rsidR="00FC5029" w:rsidRPr="00255A9A" w:rsidRDefault="00FC5029" w:rsidP="00FC5029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  <w:r w:rsidRPr="00255A9A">
        <w:rPr>
          <w:sz w:val="27"/>
          <w:szCs w:val="27"/>
        </w:rPr>
        <w:t>Отсутствовал:</w:t>
      </w:r>
    </w:p>
    <w:p w:rsidR="00FA31FE" w:rsidRPr="00255A9A" w:rsidRDefault="00FA31FE" w:rsidP="00FA31FE">
      <w:pPr>
        <w:tabs>
          <w:tab w:val="left" w:pos="3360"/>
          <w:tab w:val="left" w:pos="9921"/>
        </w:tabs>
        <w:ind w:left="3360" w:right="-19" w:hanging="3360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Усенко С.В.</w:t>
      </w:r>
      <w:r w:rsidRPr="00255A9A">
        <w:rPr>
          <w:sz w:val="27"/>
          <w:szCs w:val="27"/>
        </w:rPr>
        <w:tab/>
        <w:t xml:space="preserve">начальник полиции по охране общественного </w:t>
      </w:r>
      <w:proofErr w:type="gramStart"/>
      <w:r w:rsidRPr="00255A9A">
        <w:rPr>
          <w:sz w:val="27"/>
          <w:szCs w:val="27"/>
        </w:rPr>
        <w:t>порядка Управления Министерства внутренних дел Российской Федерации</w:t>
      </w:r>
      <w:proofErr w:type="gramEnd"/>
      <w:r w:rsidRPr="00255A9A">
        <w:rPr>
          <w:sz w:val="27"/>
          <w:szCs w:val="27"/>
        </w:rPr>
        <w:t xml:space="preserve"> по городу Нижневартовску</w:t>
      </w:r>
    </w:p>
    <w:p w:rsidR="00255A9A" w:rsidRDefault="00255A9A" w:rsidP="002025D5">
      <w:pPr>
        <w:ind w:left="2340" w:hanging="2340"/>
        <w:jc w:val="both"/>
        <w:rPr>
          <w:sz w:val="27"/>
          <w:szCs w:val="27"/>
        </w:rPr>
      </w:pPr>
    </w:p>
    <w:p w:rsidR="00255A9A" w:rsidRDefault="00255A9A" w:rsidP="002025D5">
      <w:pPr>
        <w:ind w:left="2340" w:hanging="2340"/>
        <w:jc w:val="both"/>
        <w:rPr>
          <w:sz w:val="27"/>
          <w:szCs w:val="27"/>
        </w:rPr>
      </w:pPr>
    </w:p>
    <w:p w:rsidR="008B1E5D" w:rsidRDefault="008B1E5D" w:rsidP="002025D5">
      <w:pPr>
        <w:ind w:left="2340" w:hanging="2340"/>
        <w:jc w:val="both"/>
        <w:rPr>
          <w:sz w:val="27"/>
          <w:szCs w:val="27"/>
        </w:rPr>
      </w:pPr>
    </w:p>
    <w:p w:rsidR="00D16005" w:rsidRPr="00255A9A" w:rsidRDefault="004959F5" w:rsidP="002025D5">
      <w:pPr>
        <w:ind w:left="2340" w:hanging="2340"/>
        <w:jc w:val="both"/>
        <w:rPr>
          <w:sz w:val="27"/>
          <w:szCs w:val="27"/>
        </w:rPr>
      </w:pPr>
      <w:r w:rsidRPr="00255A9A">
        <w:rPr>
          <w:sz w:val="27"/>
          <w:szCs w:val="27"/>
        </w:rPr>
        <w:lastRenderedPageBreak/>
        <w:t>ПОВЕСТКА ДНЯ:</w:t>
      </w:r>
    </w:p>
    <w:p w:rsidR="0002102D" w:rsidRPr="00255A9A" w:rsidRDefault="007C3056" w:rsidP="00D82EFE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Признание претендентов участниками объявленного на </w:t>
      </w:r>
      <w:r w:rsidR="0002102D" w:rsidRPr="00255A9A">
        <w:rPr>
          <w:sz w:val="27"/>
          <w:szCs w:val="27"/>
        </w:rPr>
        <w:t>2</w:t>
      </w:r>
      <w:r w:rsidR="005B27C5" w:rsidRPr="00255A9A">
        <w:rPr>
          <w:sz w:val="27"/>
          <w:szCs w:val="27"/>
        </w:rPr>
        <w:t>0</w:t>
      </w:r>
      <w:r w:rsidR="0002102D" w:rsidRPr="00255A9A">
        <w:rPr>
          <w:sz w:val="27"/>
          <w:szCs w:val="27"/>
        </w:rPr>
        <w:t>.</w:t>
      </w:r>
      <w:r w:rsidR="00255A87" w:rsidRPr="00255A9A">
        <w:rPr>
          <w:sz w:val="27"/>
          <w:szCs w:val="27"/>
        </w:rPr>
        <w:t>0</w:t>
      </w:r>
      <w:r w:rsidR="005B27C5" w:rsidRPr="00255A9A">
        <w:rPr>
          <w:sz w:val="27"/>
          <w:szCs w:val="27"/>
        </w:rPr>
        <w:t>6</w:t>
      </w:r>
      <w:r w:rsidR="0002102D" w:rsidRPr="00255A9A">
        <w:rPr>
          <w:sz w:val="27"/>
          <w:szCs w:val="27"/>
        </w:rPr>
        <w:t>.202</w:t>
      </w:r>
      <w:r w:rsidR="00255A87" w:rsidRPr="00255A9A">
        <w:rPr>
          <w:sz w:val="27"/>
          <w:szCs w:val="27"/>
        </w:rPr>
        <w:t>3</w:t>
      </w:r>
      <w:r w:rsidRPr="00255A9A">
        <w:rPr>
          <w:sz w:val="27"/>
          <w:szCs w:val="27"/>
        </w:rPr>
        <w:t xml:space="preserve"> </w:t>
      </w:r>
      <w:r w:rsidR="00546A34" w:rsidRPr="00255A9A">
        <w:rPr>
          <w:sz w:val="27"/>
          <w:szCs w:val="27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255A9A">
        <w:rPr>
          <w:sz w:val="27"/>
          <w:szCs w:val="27"/>
        </w:rPr>
        <w:t>имущества</w:t>
      </w:r>
      <w:r w:rsidR="0002102D" w:rsidRPr="00255A9A">
        <w:rPr>
          <w:sz w:val="27"/>
          <w:szCs w:val="27"/>
        </w:rPr>
        <w:t>, по следующим лотам:</w:t>
      </w:r>
    </w:p>
    <w:p w:rsidR="00255A87" w:rsidRPr="00255A9A" w:rsidRDefault="00255A87" w:rsidP="00255A87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лот №1: </w:t>
      </w:r>
      <w:r w:rsidR="005B27C5" w:rsidRPr="00255A9A">
        <w:rPr>
          <w:sz w:val="27"/>
          <w:szCs w:val="27"/>
        </w:rPr>
        <w:t xml:space="preserve">нежилое помещение №1 общей площадью 15,8 </w:t>
      </w:r>
      <w:proofErr w:type="spellStart"/>
      <w:r w:rsidR="005B27C5" w:rsidRPr="00255A9A">
        <w:rPr>
          <w:sz w:val="27"/>
          <w:szCs w:val="27"/>
        </w:rPr>
        <w:t>кв</w:t>
      </w:r>
      <w:proofErr w:type="gramStart"/>
      <w:r w:rsidR="005B27C5" w:rsidRPr="00255A9A">
        <w:rPr>
          <w:sz w:val="27"/>
          <w:szCs w:val="27"/>
        </w:rPr>
        <w:t>.м</w:t>
      </w:r>
      <w:proofErr w:type="spellEnd"/>
      <w:proofErr w:type="gramEnd"/>
      <w:r w:rsidR="005B27C5" w:rsidRPr="00255A9A">
        <w:rPr>
          <w:sz w:val="27"/>
          <w:szCs w:val="27"/>
        </w:rPr>
        <w:t>, назначение: нежилое, расположенное на первом этаже девятиэтажного жилого дома по адресу: город Нижневартовск, улица Нефтяников, дом 92, кадастровый номер 86:11:0000000:82596</w:t>
      </w:r>
      <w:r w:rsidRPr="00255A9A">
        <w:rPr>
          <w:sz w:val="27"/>
          <w:szCs w:val="27"/>
        </w:rPr>
        <w:t>;</w:t>
      </w:r>
    </w:p>
    <w:p w:rsidR="005B27C5" w:rsidRPr="00255A9A" w:rsidRDefault="00255A87" w:rsidP="009637B3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лот №2:</w:t>
      </w:r>
      <w:r w:rsidR="009637B3" w:rsidRPr="00255A9A">
        <w:rPr>
          <w:sz w:val="27"/>
          <w:szCs w:val="27"/>
        </w:rPr>
        <w:t xml:space="preserve"> </w:t>
      </w:r>
      <w:r w:rsidR="005B27C5" w:rsidRPr="00255A9A">
        <w:rPr>
          <w:sz w:val="27"/>
          <w:szCs w:val="27"/>
        </w:rPr>
        <w:t xml:space="preserve">нежилое помещение №1003 общей площадью 40,6 </w:t>
      </w:r>
      <w:proofErr w:type="spellStart"/>
      <w:r w:rsidR="005B27C5" w:rsidRPr="00255A9A">
        <w:rPr>
          <w:sz w:val="27"/>
          <w:szCs w:val="27"/>
        </w:rPr>
        <w:t>кв</w:t>
      </w:r>
      <w:proofErr w:type="gramStart"/>
      <w:r w:rsidR="005B27C5" w:rsidRPr="00255A9A">
        <w:rPr>
          <w:sz w:val="27"/>
          <w:szCs w:val="27"/>
        </w:rPr>
        <w:t>.м</w:t>
      </w:r>
      <w:proofErr w:type="spellEnd"/>
      <w:proofErr w:type="gramEnd"/>
      <w:r w:rsidR="005B27C5" w:rsidRPr="00255A9A">
        <w:rPr>
          <w:sz w:val="27"/>
          <w:szCs w:val="27"/>
        </w:rPr>
        <w:t>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86:11:0000000:60156;</w:t>
      </w:r>
    </w:p>
    <w:p w:rsidR="005B27C5" w:rsidRPr="00255A9A" w:rsidRDefault="005B27C5" w:rsidP="005B27C5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лот №3: нежилое помещение общей площадью 16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>, назначение: нежилое, расположенное по адресу: город Нижневартовск, улица Интернациональная, дом 23, подъезд 1, кадастровый номер 86:11:0102011:10232;</w:t>
      </w:r>
    </w:p>
    <w:p w:rsidR="005B27C5" w:rsidRPr="00255A9A" w:rsidRDefault="005B27C5" w:rsidP="005B27C5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лот №4: нежилое помещение №1002 (офис) общей площадью 47,7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>, назначение: нежилое, расположенное на первом этаже девятиэтажного жилого дома по адресу: г. Нижневартовск, улица Интернациональная, дом 24, кадастровый номер 86:11:0102011:1665.</w:t>
      </w:r>
    </w:p>
    <w:p w:rsidR="00BE776F" w:rsidRPr="00255A9A" w:rsidRDefault="00BE776F" w:rsidP="00BE776F">
      <w:pPr>
        <w:tabs>
          <w:tab w:val="left" w:pos="5740"/>
        </w:tabs>
        <w:ind w:firstLine="709"/>
        <w:jc w:val="both"/>
        <w:rPr>
          <w:sz w:val="14"/>
          <w:szCs w:val="14"/>
        </w:rPr>
      </w:pPr>
    </w:p>
    <w:p w:rsidR="00D16005" w:rsidRPr="00255A9A" w:rsidRDefault="002025D5" w:rsidP="007C3056">
      <w:pPr>
        <w:ind w:left="2340" w:right="-89" w:hanging="2340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РАССМОТРЕЛИ:</w:t>
      </w:r>
    </w:p>
    <w:p w:rsidR="0002102D" w:rsidRPr="00255A9A" w:rsidRDefault="0002102D" w:rsidP="008821E3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1. По лоту №1: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1.1. Заявки, представленные на участие в электронном аукционе, открытом по составу участников и по форме подачи предложений о цене муниципального имущества, по продаже нежилого помещения №1 общей площадью 15,8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>, назначение: нежилое, расположенного на первом этаже девятиэтажного жилого дома по адресу: город Нижневартовск, улица Нефтяников, дом 92, кадастровый номер 86:11:0000000:82596, поступившие от: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Клименко Артема Борисовича 13.06.2023 в 10 час. 26 мин., - заявка №412;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proofErr w:type="spellStart"/>
      <w:r w:rsidRPr="00255A9A">
        <w:rPr>
          <w:sz w:val="27"/>
          <w:szCs w:val="27"/>
        </w:rPr>
        <w:t>Ружицкой</w:t>
      </w:r>
      <w:proofErr w:type="spellEnd"/>
      <w:r w:rsidRPr="00255A9A">
        <w:rPr>
          <w:sz w:val="27"/>
          <w:szCs w:val="27"/>
        </w:rPr>
        <w:t xml:space="preserve"> Ольги Андреевны 13.06.2023 в 10 час. 52 мин., - заявка №7158.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1.2. Информацию организатора электронного аукциона: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о соответствии заявки №412, поступившей от Клименко Артема Борисовича, требованиям, указанным в информационном сообщении</w:t>
      </w:r>
      <w:r w:rsidR="00255A9A">
        <w:rPr>
          <w:sz w:val="27"/>
          <w:szCs w:val="27"/>
        </w:rPr>
        <w:t xml:space="preserve"> </w:t>
      </w:r>
      <w:r w:rsidRPr="00255A9A">
        <w:rPr>
          <w:sz w:val="27"/>
          <w:szCs w:val="27"/>
        </w:rPr>
        <w:t>о проведении электронного аукциона, по форме заявки и комплектности документов;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о соответствии заявки №7158, поступившей от </w:t>
      </w:r>
      <w:proofErr w:type="spellStart"/>
      <w:r w:rsidRPr="00255A9A">
        <w:rPr>
          <w:sz w:val="27"/>
          <w:szCs w:val="27"/>
        </w:rPr>
        <w:t>Ружицкой</w:t>
      </w:r>
      <w:proofErr w:type="spellEnd"/>
      <w:r w:rsidRPr="00255A9A">
        <w:rPr>
          <w:sz w:val="27"/>
          <w:szCs w:val="27"/>
        </w:rPr>
        <w:t xml:space="preserve"> Ольги Андреевны,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proofErr w:type="gramStart"/>
      <w:r w:rsidRPr="00255A9A">
        <w:rPr>
          <w:sz w:val="27"/>
          <w:szCs w:val="27"/>
        </w:rPr>
        <w:t>о поступлении от каждого из претендентов на счет организатора торгов задатка в размере</w:t>
      </w:r>
      <w:proofErr w:type="gramEnd"/>
      <w:r w:rsidRPr="00255A9A">
        <w:rPr>
          <w:sz w:val="27"/>
          <w:szCs w:val="27"/>
        </w:rPr>
        <w:t>, определенном в информационном сообщении о проведении аукциона по лоту №1, - 72 240,00 руб.;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об отсутствии отозванных заявителями заявок на участие в аукционе.</w:t>
      </w:r>
    </w:p>
    <w:p w:rsidR="00DE233D" w:rsidRPr="00255A9A" w:rsidRDefault="00DE233D" w:rsidP="005C313C">
      <w:pPr>
        <w:ind w:firstLine="709"/>
        <w:jc w:val="both"/>
        <w:rPr>
          <w:sz w:val="14"/>
          <w:szCs w:val="14"/>
        </w:rPr>
      </w:pPr>
    </w:p>
    <w:p w:rsidR="005B27C5" w:rsidRPr="00255A9A" w:rsidRDefault="0002102D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2. </w:t>
      </w:r>
      <w:r w:rsidR="005B27C5" w:rsidRPr="00255A9A">
        <w:rPr>
          <w:sz w:val="27"/>
          <w:szCs w:val="27"/>
        </w:rPr>
        <w:t>По лоту №2: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нежилого помещения №1003 общей площадью 40,6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>, назначение: нежилое, расположенного на первом этаже девятиэтажного жилого дома по адресу: город Нижневартовск, улица Маршала Жукова, дом 40а, кадастровый номер 86:11:0000000:60156.</w:t>
      </w:r>
    </w:p>
    <w:p w:rsidR="0002102D" w:rsidRPr="00255A9A" w:rsidRDefault="005B27C5" w:rsidP="005C313C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lastRenderedPageBreak/>
        <w:t xml:space="preserve">3. </w:t>
      </w:r>
      <w:r w:rsidR="0002102D" w:rsidRPr="00255A9A">
        <w:rPr>
          <w:sz w:val="27"/>
          <w:szCs w:val="27"/>
        </w:rPr>
        <w:t>По лоту №</w:t>
      </w:r>
      <w:r w:rsidRPr="00255A9A">
        <w:rPr>
          <w:sz w:val="27"/>
          <w:szCs w:val="27"/>
        </w:rPr>
        <w:t>3</w:t>
      </w:r>
      <w:r w:rsidR="0002102D" w:rsidRPr="00255A9A">
        <w:rPr>
          <w:sz w:val="27"/>
          <w:szCs w:val="27"/>
        </w:rPr>
        <w:t>:</w:t>
      </w:r>
    </w:p>
    <w:p w:rsidR="002D0593" w:rsidRPr="00255A9A" w:rsidRDefault="005B27C5" w:rsidP="002D0593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3</w:t>
      </w:r>
      <w:r w:rsidR="002D0593" w:rsidRPr="00255A9A">
        <w:rPr>
          <w:sz w:val="27"/>
          <w:szCs w:val="27"/>
        </w:rPr>
        <w:t xml:space="preserve">.1. Заявки, представленные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AD7426" w:rsidRPr="00255A9A">
        <w:rPr>
          <w:sz w:val="27"/>
          <w:szCs w:val="27"/>
        </w:rPr>
        <w:t xml:space="preserve">нежилого помещения </w:t>
      </w:r>
      <w:r w:rsidRPr="00255A9A">
        <w:rPr>
          <w:sz w:val="27"/>
          <w:szCs w:val="27"/>
        </w:rPr>
        <w:t xml:space="preserve">общей площадью 16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>, назначение: нежилое, расположенное по адресу: город Нижневартовск, улица Интернациональная, дом 23, подъезд 1, кадастровый номер 86:11:0102011:10232</w:t>
      </w:r>
      <w:r w:rsidR="002D0593" w:rsidRPr="00255A9A">
        <w:rPr>
          <w:sz w:val="27"/>
          <w:szCs w:val="27"/>
        </w:rPr>
        <w:t>, поступившие от:</w:t>
      </w:r>
    </w:p>
    <w:p w:rsidR="00AD7426" w:rsidRPr="00255A9A" w:rsidRDefault="00AD7426" w:rsidP="002D0593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r w:rsidR="005B27C5" w:rsidRPr="00255A9A">
        <w:rPr>
          <w:sz w:val="27"/>
          <w:szCs w:val="27"/>
        </w:rPr>
        <w:t>Ерёмина Сергея Александровича</w:t>
      </w:r>
      <w:r w:rsidRPr="00255A9A">
        <w:rPr>
          <w:sz w:val="27"/>
          <w:szCs w:val="27"/>
        </w:rPr>
        <w:t xml:space="preserve"> </w:t>
      </w:r>
      <w:r w:rsidR="005B27C5" w:rsidRPr="00255A9A">
        <w:rPr>
          <w:sz w:val="27"/>
          <w:szCs w:val="27"/>
        </w:rPr>
        <w:t>09</w:t>
      </w:r>
      <w:r w:rsidRPr="00255A9A">
        <w:rPr>
          <w:sz w:val="27"/>
          <w:szCs w:val="27"/>
        </w:rPr>
        <w:t>.0</w:t>
      </w:r>
      <w:r w:rsidR="005B27C5" w:rsidRPr="00255A9A">
        <w:rPr>
          <w:sz w:val="27"/>
          <w:szCs w:val="27"/>
        </w:rPr>
        <w:t>6</w:t>
      </w:r>
      <w:r w:rsidRPr="00255A9A">
        <w:rPr>
          <w:sz w:val="27"/>
          <w:szCs w:val="27"/>
        </w:rPr>
        <w:t xml:space="preserve">.2023 в </w:t>
      </w:r>
      <w:r w:rsidR="005B27C5" w:rsidRPr="00255A9A">
        <w:rPr>
          <w:sz w:val="27"/>
          <w:szCs w:val="27"/>
        </w:rPr>
        <w:t>15</w:t>
      </w:r>
      <w:r w:rsidRPr="00255A9A">
        <w:rPr>
          <w:sz w:val="27"/>
          <w:szCs w:val="27"/>
        </w:rPr>
        <w:t xml:space="preserve"> час. </w:t>
      </w:r>
      <w:r w:rsidR="005B27C5" w:rsidRPr="00255A9A">
        <w:rPr>
          <w:sz w:val="27"/>
          <w:szCs w:val="27"/>
        </w:rPr>
        <w:t>50</w:t>
      </w:r>
      <w:r w:rsidRPr="00255A9A">
        <w:rPr>
          <w:sz w:val="27"/>
          <w:szCs w:val="27"/>
        </w:rPr>
        <w:t xml:space="preserve"> мин., - заявка №</w:t>
      </w:r>
      <w:r w:rsidR="005B27C5" w:rsidRPr="00255A9A">
        <w:rPr>
          <w:sz w:val="27"/>
          <w:szCs w:val="27"/>
        </w:rPr>
        <w:t>4869</w:t>
      </w:r>
      <w:r w:rsidRPr="00255A9A">
        <w:rPr>
          <w:sz w:val="27"/>
          <w:szCs w:val="27"/>
        </w:rPr>
        <w:t>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Андреевой Надежды Олеговны 09.06.2023 в 21 час. 03 мин., - заявка №6939;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Клименко Артема Борисовича 13.06.2023 в 10 час. 22 мин., - заявка №557;</w:t>
      </w:r>
    </w:p>
    <w:p w:rsidR="002D0593" w:rsidRPr="00255A9A" w:rsidRDefault="00DE233D" w:rsidP="002D0593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proofErr w:type="spellStart"/>
      <w:r w:rsidR="00AD7426" w:rsidRPr="00255A9A">
        <w:rPr>
          <w:sz w:val="27"/>
          <w:szCs w:val="27"/>
        </w:rPr>
        <w:t>Ружицкой</w:t>
      </w:r>
      <w:proofErr w:type="spellEnd"/>
      <w:r w:rsidR="00AD7426" w:rsidRPr="00255A9A">
        <w:rPr>
          <w:sz w:val="27"/>
          <w:szCs w:val="27"/>
        </w:rPr>
        <w:t xml:space="preserve"> Ольги Андреевны </w:t>
      </w:r>
      <w:r w:rsidR="005B27C5" w:rsidRPr="00255A9A">
        <w:rPr>
          <w:sz w:val="27"/>
          <w:szCs w:val="27"/>
        </w:rPr>
        <w:t>13</w:t>
      </w:r>
      <w:r w:rsidR="00AD7426" w:rsidRPr="00255A9A">
        <w:rPr>
          <w:sz w:val="27"/>
          <w:szCs w:val="27"/>
        </w:rPr>
        <w:t>.0</w:t>
      </w:r>
      <w:r w:rsidR="005B27C5" w:rsidRPr="00255A9A">
        <w:rPr>
          <w:sz w:val="27"/>
          <w:szCs w:val="27"/>
        </w:rPr>
        <w:t>6</w:t>
      </w:r>
      <w:r w:rsidR="00AD7426" w:rsidRPr="00255A9A">
        <w:rPr>
          <w:sz w:val="27"/>
          <w:szCs w:val="27"/>
        </w:rPr>
        <w:t xml:space="preserve">.2023 в </w:t>
      </w:r>
      <w:r w:rsidR="005B27C5" w:rsidRPr="00255A9A">
        <w:rPr>
          <w:sz w:val="27"/>
          <w:szCs w:val="27"/>
        </w:rPr>
        <w:t>11</w:t>
      </w:r>
      <w:r w:rsidR="00AD7426" w:rsidRPr="00255A9A">
        <w:rPr>
          <w:sz w:val="27"/>
          <w:szCs w:val="27"/>
        </w:rPr>
        <w:t xml:space="preserve"> час. </w:t>
      </w:r>
      <w:r w:rsidR="005B27C5" w:rsidRPr="00255A9A">
        <w:rPr>
          <w:sz w:val="27"/>
          <w:szCs w:val="27"/>
        </w:rPr>
        <w:t>01</w:t>
      </w:r>
      <w:r w:rsidR="00AD7426" w:rsidRPr="00255A9A">
        <w:rPr>
          <w:sz w:val="27"/>
          <w:szCs w:val="27"/>
        </w:rPr>
        <w:t xml:space="preserve"> мин., - заявка №</w:t>
      </w:r>
      <w:r w:rsidR="005B27C5" w:rsidRPr="00255A9A">
        <w:rPr>
          <w:sz w:val="27"/>
          <w:szCs w:val="27"/>
        </w:rPr>
        <w:t>2493</w:t>
      </w:r>
      <w:r w:rsidR="004078A4" w:rsidRPr="00255A9A">
        <w:rPr>
          <w:sz w:val="27"/>
          <w:szCs w:val="27"/>
        </w:rPr>
        <w:t>.</w:t>
      </w:r>
    </w:p>
    <w:p w:rsidR="002D0593" w:rsidRPr="00255A9A" w:rsidRDefault="005B27C5" w:rsidP="002D0593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3</w:t>
      </w:r>
      <w:r w:rsidR="00AD7426" w:rsidRPr="00255A9A">
        <w:rPr>
          <w:sz w:val="27"/>
          <w:szCs w:val="27"/>
        </w:rPr>
        <w:t>.2</w:t>
      </w:r>
      <w:r w:rsidR="002D0593" w:rsidRPr="00255A9A">
        <w:rPr>
          <w:sz w:val="27"/>
          <w:szCs w:val="27"/>
        </w:rPr>
        <w:t>. Информацию организатора электронного аукциона:</w:t>
      </w:r>
    </w:p>
    <w:p w:rsidR="007F3271" w:rsidRPr="00255A9A" w:rsidRDefault="007F3271" w:rsidP="000328A4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r w:rsidR="000328A4" w:rsidRPr="00255A9A">
        <w:rPr>
          <w:sz w:val="27"/>
          <w:szCs w:val="27"/>
        </w:rPr>
        <w:t>о соответствии заявки №</w:t>
      </w:r>
      <w:r w:rsidR="005B27C5" w:rsidRPr="00255A9A">
        <w:rPr>
          <w:sz w:val="27"/>
          <w:szCs w:val="27"/>
        </w:rPr>
        <w:t>4869</w:t>
      </w:r>
      <w:r w:rsidR="000328A4" w:rsidRPr="00255A9A">
        <w:rPr>
          <w:sz w:val="27"/>
          <w:szCs w:val="27"/>
        </w:rPr>
        <w:t xml:space="preserve">, поступившей от </w:t>
      </w:r>
      <w:r w:rsidR="005B27C5" w:rsidRPr="00255A9A">
        <w:rPr>
          <w:sz w:val="27"/>
          <w:szCs w:val="27"/>
        </w:rPr>
        <w:t>Ерёмина Сергея Александровича</w:t>
      </w:r>
      <w:r w:rsidR="000328A4" w:rsidRPr="00255A9A">
        <w:rPr>
          <w:sz w:val="27"/>
          <w:szCs w:val="27"/>
        </w:rPr>
        <w:t xml:space="preserve">, требованиям, указанным в информационном сообщении </w:t>
      </w:r>
      <w:r w:rsidR="000328A4" w:rsidRPr="00255A9A">
        <w:rPr>
          <w:sz w:val="27"/>
          <w:szCs w:val="27"/>
        </w:rPr>
        <w:br/>
        <w:t>о проведении электронного аукциона, по форме заявки и комплектности документов</w:t>
      </w:r>
      <w:r w:rsidRPr="00255A9A">
        <w:rPr>
          <w:sz w:val="27"/>
          <w:szCs w:val="27"/>
        </w:rPr>
        <w:t>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о соответствии заявки №6939, поступившей от Андреевой Надежды Олеговны,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3059C5" w:rsidRPr="00255A9A" w:rsidRDefault="003059C5" w:rsidP="003059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о соответствии заявки №</w:t>
      </w:r>
      <w:r w:rsidR="005B27C5" w:rsidRPr="00255A9A">
        <w:rPr>
          <w:sz w:val="27"/>
          <w:szCs w:val="27"/>
        </w:rPr>
        <w:t>557</w:t>
      </w:r>
      <w:r w:rsidRPr="00255A9A">
        <w:rPr>
          <w:sz w:val="27"/>
          <w:szCs w:val="27"/>
        </w:rPr>
        <w:t xml:space="preserve"> поступившей от </w:t>
      </w:r>
      <w:r w:rsidR="005B27C5" w:rsidRPr="00255A9A">
        <w:rPr>
          <w:sz w:val="27"/>
          <w:szCs w:val="27"/>
        </w:rPr>
        <w:t>Клименко Артема Борисовича</w:t>
      </w:r>
      <w:r w:rsidRPr="00255A9A">
        <w:rPr>
          <w:sz w:val="27"/>
          <w:szCs w:val="27"/>
        </w:rPr>
        <w:t>, требованиям, указанным в информационном сообщении о проведении электронного аукциона, по форме заявки и комплектности документов;</w:t>
      </w:r>
    </w:p>
    <w:p w:rsidR="003059C5" w:rsidRPr="00255A9A" w:rsidRDefault="003059C5" w:rsidP="003059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о соответствии заявки №</w:t>
      </w:r>
      <w:r w:rsidR="005B27C5" w:rsidRPr="00255A9A">
        <w:rPr>
          <w:sz w:val="27"/>
          <w:szCs w:val="27"/>
        </w:rPr>
        <w:t>2493</w:t>
      </w:r>
      <w:r w:rsidRPr="00255A9A">
        <w:rPr>
          <w:sz w:val="27"/>
          <w:szCs w:val="27"/>
        </w:rPr>
        <w:t>, поступившей от</w:t>
      </w:r>
      <w:r w:rsidR="005B27C5" w:rsidRPr="00255A9A">
        <w:rPr>
          <w:sz w:val="27"/>
          <w:szCs w:val="27"/>
        </w:rPr>
        <w:t xml:space="preserve"> </w:t>
      </w:r>
      <w:proofErr w:type="spellStart"/>
      <w:r w:rsidR="005B27C5" w:rsidRPr="00255A9A">
        <w:rPr>
          <w:sz w:val="27"/>
          <w:szCs w:val="27"/>
        </w:rPr>
        <w:t>Ружицкой</w:t>
      </w:r>
      <w:proofErr w:type="spellEnd"/>
      <w:r w:rsidR="005B27C5" w:rsidRPr="00255A9A">
        <w:rPr>
          <w:sz w:val="27"/>
          <w:szCs w:val="27"/>
        </w:rPr>
        <w:t xml:space="preserve"> Ольги Андреевны</w:t>
      </w:r>
      <w:r w:rsidRPr="00255A9A">
        <w:rPr>
          <w:sz w:val="27"/>
          <w:szCs w:val="27"/>
        </w:rPr>
        <w:t xml:space="preserve">, требованиям, указанным в информационном сообщении </w:t>
      </w:r>
      <w:r w:rsidR="00255A9A">
        <w:rPr>
          <w:sz w:val="27"/>
          <w:szCs w:val="27"/>
        </w:rPr>
        <w:t xml:space="preserve"> </w:t>
      </w:r>
      <w:r w:rsidRPr="00255A9A">
        <w:rPr>
          <w:sz w:val="27"/>
          <w:szCs w:val="27"/>
        </w:rPr>
        <w:t>о проведении электронного аукциона, по форме заявки и комплектности документов;</w:t>
      </w:r>
    </w:p>
    <w:p w:rsidR="002D0593" w:rsidRPr="00255A9A" w:rsidRDefault="002D0593" w:rsidP="002D0593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proofErr w:type="gramStart"/>
      <w:r w:rsidRPr="00255A9A">
        <w:rPr>
          <w:sz w:val="27"/>
          <w:szCs w:val="27"/>
        </w:rPr>
        <w:t>о поступлении от каждого из претендентов на счет организатора торгов задатка в размере</w:t>
      </w:r>
      <w:proofErr w:type="gramEnd"/>
      <w:r w:rsidRPr="00255A9A">
        <w:rPr>
          <w:sz w:val="27"/>
          <w:szCs w:val="27"/>
        </w:rPr>
        <w:t>, определенном в информационном сообщении о проведении аукциона по лоту №</w:t>
      </w:r>
      <w:r w:rsidR="005B27C5" w:rsidRPr="00255A9A">
        <w:rPr>
          <w:sz w:val="27"/>
          <w:szCs w:val="27"/>
        </w:rPr>
        <w:t>3</w:t>
      </w:r>
      <w:r w:rsidRPr="00255A9A">
        <w:rPr>
          <w:sz w:val="27"/>
          <w:szCs w:val="27"/>
        </w:rPr>
        <w:t xml:space="preserve">, - </w:t>
      </w:r>
      <w:r w:rsidR="005B27C5" w:rsidRPr="00255A9A">
        <w:rPr>
          <w:sz w:val="27"/>
          <w:szCs w:val="27"/>
        </w:rPr>
        <w:t>65</w:t>
      </w:r>
      <w:r w:rsidRPr="00255A9A">
        <w:rPr>
          <w:sz w:val="27"/>
          <w:szCs w:val="27"/>
        </w:rPr>
        <w:t xml:space="preserve"> </w:t>
      </w:r>
      <w:r w:rsidR="005B27C5" w:rsidRPr="00255A9A">
        <w:rPr>
          <w:sz w:val="27"/>
          <w:szCs w:val="27"/>
        </w:rPr>
        <w:t>760</w:t>
      </w:r>
      <w:r w:rsidRPr="00255A9A">
        <w:rPr>
          <w:sz w:val="27"/>
          <w:szCs w:val="27"/>
        </w:rPr>
        <w:t>,00 руб.;</w:t>
      </w:r>
    </w:p>
    <w:p w:rsidR="004078A4" w:rsidRPr="00255A9A" w:rsidRDefault="00C80A3E" w:rsidP="00C77232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r w:rsidR="00C77232" w:rsidRPr="00255A9A">
        <w:rPr>
          <w:sz w:val="27"/>
          <w:szCs w:val="27"/>
        </w:rPr>
        <w:t>об отсутствии отозванных заявителями заявок на участие в аукционе</w:t>
      </w:r>
      <w:r w:rsidR="004078A4" w:rsidRPr="00255A9A">
        <w:rPr>
          <w:sz w:val="27"/>
          <w:szCs w:val="27"/>
        </w:rPr>
        <w:t>.</w:t>
      </w:r>
    </w:p>
    <w:p w:rsidR="005B27C5" w:rsidRPr="00255A9A" w:rsidRDefault="005B27C5" w:rsidP="00C77232">
      <w:pPr>
        <w:ind w:firstLine="709"/>
        <w:jc w:val="both"/>
        <w:rPr>
          <w:sz w:val="14"/>
          <w:szCs w:val="14"/>
        </w:rPr>
      </w:pP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4. По лоту №4: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нежилого помещения №1002 (офис) общей площадью 47,7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>, назначение: нежилое, расположенного на первом этаже девятиэтажного жилого дома по адресу: г. Нижневартовск, улица Интернациональная, дом 24, кадастровый номер 86:11:0102011:1665.</w:t>
      </w:r>
    </w:p>
    <w:p w:rsidR="008B1E5D" w:rsidRPr="008B1E5D" w:rsidRDefault="008B1E5D" w:rsidP="000668B1">
      <w:pPr>
        <w:tabs>
          <w:tab w:val="left" w:pos="5740"/>
        </w:tabs>
        <w:ind w:firstLine="709"/>
        <w:jc w:val="both"/>
        <w:rPr>
          <w:sz w:val="14"/>
          <w:szCs w:val="14"/>
        </w:rPr>
      </w:pPr>
    </w:p>
    <w:p w:rsidR="00415600" w:rsidRPr="00255A9A" w:rsidRDefault="00415600" w:rsidP="000668B1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РЕШИЛИ:</w:t>
      </w:r>
    </w:p>
    <w:p w:rsidR="0002102D" w:rsidRPr="00255A9A" w:rsidRDefault="0002102D" w:rsidP="00704325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1. По лоту №1: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Допустить к участию в электронном аукционе, открытом по составу участников и по форме подачи предложений о цене муниципального имущества, </w:t>
      </w:r>
      <w:r w:rsidR="00255A9A">
        <w:rPr>
          <w:sz w:val="27"/>
          <w:szCs w:val="27"/>
        </w:rPr>
        <w:br/>
      </w:r>
      <w:r w:rsidRPr="00255A9A">
        <w:rPr>
          <w:sz w:val="27"/>
          <w:szCs w:val="27"/>
        </w:rPr>
        <w:t xml:space="preserve">по продаже нежилого помещения №1 общей площадью 15,8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>, назначение: нежилое, расположенное на первом этаже девятиэтажного жилого дома по адресу: город Нижневартовск, улица Нефтяников, дом 92, кадастровый номер 86:11:0000000:82596: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Клименко Артема Борисовича;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proofErr w:type="spellStart"/>
      <w:r w:rsidRPr="00255A9A">
        <w:rPr>
          <w:sz w:val="27"/>
          <w:szCs w:val="27"/>
        </w:rPr>
        <w:t>Ружицкую</w:t>
      </w:r>
      <w:proofErr w:type="spellEnd"/>
      <w:r w:rsidRPr="00255A9A">
        <w:rPr>
          <w:sz w:val="27"/>
          <w:szCs w:val="27"/>
        </w:rPr>
        <w:t xml:space="preserve"> Ольгу Андреевну.</w:t>
      </w:r>
    </w:p>
    <w:p w:rsidR="0028487B" w:rsidRPr="00255A9A" w:rsidRDefault="0028487B" w:rsidP="00BB351B">
      <w:pPr>
        <w:ind w:firstLine="709"/>
        <w:jc w:val="both"/>
        <w:rPr>
          <w:sz w:val="14"/>
          <w:szCs w:val="14"/>
        </w:rPr>
      </w:pPr>
    </w:p>
    <w:p w:rsidR="00255A9A" w:rsidRDefault="00255A9A" w:rsidP="0002102D">
      <w:pPr>
        <w:tabs>
          <w:tab w:val="left" w:pos="5740"/>
        </w:tabs>
        <w:ind w:firstLine="709"/>
        <w:jc w:val="both"/>
        <w:rPr>
          <w:sz w:val="27"/>
          <w:szCs w:val="27"/>
        </w:rPr>
      </w:pPr>
    </w:p>
    <w:p w:rsidR="0002102D" w:rsidRPr="00255A9A" w:rsidRDefault="0002102D" w:rsidP="0002102D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lastRenderedPageBreak/>
        <w:t>2. По лоту №2: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</w:t>
      </w:r>
      <w:r w:rsidR="00255A9A">
        <w:rPr>
          <w:sz w:val="27"/>
          <w:szCs w:val="27"/>
        </w:rPr>
        <w:t xml:space="preserve"> </w:t>
      </w:r>
      <w:r w:rsidRPr="00255A9A">
        <w:rPr>
          <w:sz w:val="27"/>
          <w:szCs w:val="27"/>
        </w:rPr>
        <w:t xml:space="preserve">и по форме подачи предложений о цене муниципального имущества, по продаже нежилого помещения №1003 общей площадью 40,6 </w:t>
      </w:r>
      <w:proofErr w:type="spellStart"/>
      <w:r w:rsidRPr="00255A9A">
        <w:rPr>
          <w:sz w:val="27"/>
          <w:szCs w:val="27"/>
        </w:rPr>
        <w:t>кв</w:t>
      </w:r>
      <w:proofErr w:type="gramStart"/>
      <w:r w:rsidRPr="00255A9A">
        <w:rPr>
          <w:sz w:val="27"/>
          <w:szCs w:val="27"/>
        </w:rPr>
        <w:t>.м</w:t>
      </w:r>
      <w:proofErr w:type="spellEnd"/>
      <w:proofErr w:type="gramEnd"/>
      <w:r w:rsidRPr="00255A9A">
        <w:rPr>
          <w:sz w:val="27"/>
          <w:szCs w:val="27"/>
        </w:rPr>
        <w:t xml:space="preserve">, назначение: нежилое, расположенного на первом этаже девятиэтажного жилого дома </w:t>
      </w:r>
      <w:proofErr w:type="gramStart"/>
      <w:r w:rsidRPr="00255A9A">
        <w:rPr>
          <w:sz w:val="27"/>
          <w:szCs w:val="27"/>
        </w:rPr>
        <w:t xml:space="preserve">по адресу: город Нижневартовск, улица Маршала Жукова, дом 40а, кадастровый номер 86:11:0000000:60156, несостоявшимся в связи </w:t>
      </w:r>
      <w:r w:rsidR="00255A9A">
        <w:rPr>
          <w:sz w:val="27"/>
          <w:szCs w:val="27"/>
        </w:rPr>
        <w:br/>
      </w:r>
      <w:r w:rsidRPr="00255A9A">
        <w:rPr>
          <w:sz w:val="27"/>
          <w:szCs w:val="27"/>
        </w:rPr>
        <w:t>с тем, что на участие в аукционе не подана ни одна заявка.</w:t>
      </w:r>
      <w:proofErr w:type="gramEnd"/>
    </w:p>
    <w:p w:rsidR="005B27C5" w:rsidRPr="00255A9A" w:rsidRDefault="005B27C5" w:rsidP="00790842">
      <w:pPr>
        <w:ind w:firstLine="709"/>
        <w:jc w:val="both"/>
        <w:rPr>
          <w:sz w:val="14"/>
          <w:szCs w:val="14"/>
        </w:rPr>
      </w:pPr>
    </w:p>
    <w:p w:rsidR="005B27C5" w:rsidRPr="00255A9A" w:rsidRDefault="005B27C5" w:rsidP="005B27C5">
      <w:pPr>
        <w:tabs>
          <w:tab w:val="left" w:pos="5740"/>
        </w:tabs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3. По лоту №3:</w:t>
      </w:r>
    </w:p>
    <w:p w:rsidR="00790842" w:rsidRPr="00255A9A" w:rsidRDefault="00790842" w:rsidP="00790842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Допустить к участию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5B27C5" w:rsidRPr="00255A9A">
        <w:rPr>
          <w:sz w:val="27"/>
          <w:szCs w:val="27"/>
        </w:rPr>
        <w:t xml:space="preserve">нежилого помещения общей площадью 16 </w:t>
      </w:r>
      <w:proofErr w:type="spellStart"/>
      <w:r w:rsidR="005B27C5" w:rsidRPr="00255A9A">
        <w:rPr>
          <w:sz w:val="27"/>
          <w:szCs w:val="27"/>
        </w:rPr>
        <w:t>кв</w:t>
      </w:r>
      <w:proofErr w:type="gramStart"/>
      <w:r w:rsidR="005B27C5" w:rsidRPr="00255A9A">
        <w:rPr>
          <w:sz w:val="27"/>
          <w:szCs w:val="27"/>
        </w:rPr>
        <w:t>.м</w:t>
      </w:r>
      <w:proofErr w:type="spellEnd"/>
      <w:proofErr w:type="gramEnd"/>
      <w:r w:rsidR="005B27C5" w:rsidRPr="00255A9A">
        <w:rPr>
          <w:sz w:val="27"/>
          <w:szCs w:val="27"/>
        </w:rPr>
        <w:t>, назначение: нежилое, расположенное по адресу: город Нижневартовск, улица Интернациональная, дом 23, подъезд 1, кадастровый номер 86:11:0102011:10232</w:t>
      </w:r>
      <w:r w:rsidRPr="00255A9A">
        <w:rPr>
          <w:sz w:val="27"/>
          <w:szCs w:val="27"/>
        </w:rPr>
        <w:t>: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Ерёмина Сергея Александровича;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Андрееву Надежду Олеговну;</w:t>
      </w:r>
    </w:p>
    <w:p w:rsidR="005B27C5" w:rsidRPr="00255A9A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- Клименко Артема Борисовича;</w:t>
      </w:r>
    </w:p>
    <w:p w:rsidR="00790842" w:rsidRDefault="005B27C5" w:rsidP="005B27C5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 xml:space="preserve">- </w:t>
      </w:r>
      <w:proofErr w:type="spellStart"/>
      <w:r w:rsidRPr="00255A9A">
        <w:rPr>
          <w:sz w:val="27"/>
          <w:szCs w:val="27"/>
        </w:rPr>
        <w:t>Ружицкую</w:t>
      </w:r>
      <w:proofErr w:type="spellEnd"/>
      <w:r w:rsidRPr="00255A9A">
        <w:rPr>
          <w:sz w:val="27"/>
          <w:szCs w:val="27"/>
        </w:rPr>
        <w:t xml:space="preserve"> Ольгу Андреевну</w:t>
      </w:r>
      <w:r w:rsidR="00790842" w:rsidRPr="00255A9A">
        <w:rPr>
          <w:sz w:val="27"/>
          <w:szCs w:val="27"/>
        </w:rPr>
        <w:t>.</w:t>
      </w:r>
    </w:p>
    <w:p w:rsidR="008B1E5D" w:rsidRPr="008B1E5D" w:rsidRDefault="008B1E5D" w:rsidP="005B27C5">
      <w:pPr>
        <w:ind w:firstLine="709"/>
        <w:jc w:val="both"/>
        <w:rPr>
          <w:sz w:val="14"/>
          <w:szCs w:val="14"/>
        </w:rPr>
      </w:pPr>
    </w:p>
    <w:p w:rsidR="008B1E5D" w:rsidRPr="00255A9A" w:rsidRDefault="008B1E5D" w:rsidP="008B1E5D">
      <w:pPr>
        <w:tabs>
          <w:tab w:val="left" w:pos="5740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255A9A">
        <w:rPr>
          <w:sz w:val="27"/>
          <w:szCs w:val="27"/>
        </w:rPr>
        <w:t>. По лоту №</w:t>
      </w:r>
      <w:r>
        <w:rPr>
          <w:sz w:val="27"/>
          <w:szCs w:val="27"/>
        </w:rPr>
        <w:t>4</w:t>
      </w:r>
      <w:r w:rsidRPr="00255A9A">
        <w:rPr>
          <w:sz w:val="27"/>
          <w:szCs w:val="27"/>
        </w:rPr>
        <w:t>:</w:t>
      </w:r>
    </w:p>
    <w:p w:rsidR="008B1E5D" w:rsidRPr="00255A9A" w:rsidRDefault="008B1E5D" w:rsidP="008B1E5D">
      <w:pPr>
        <w:ind w:firstLine="709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</w:t>
      </w:r>
      <w:r>
        <w:rPr>
          <w:sz w:val="27"/>
          <w:szCs w:val="27"/>
        </w:rPr>
        <w:t xml:space="preserve"> </w:t>
      </w:r>
      <w:r w:rsidRPr="00255A9A">
        <w:rPr>
          <w:sz w:val="27"/>
          <w:szCs w:val="27"/>
        </w:rPr>
        <w:t xml:space="preserve">и по форме подачи предложений о цене муниципального имущества, по продаже </w:t>
      </w:r>
      <w:r w:rsidRPr="008B1E5D">
        <w:rPr>
          <w:sz w:val="27"/>
          <w:szCs w:val="27"/>
        </w:rPr>
        <w:t xml:space="preserve">нежилое помещение №1002 (офис) общей площадью 47,7 </w:t>
      </w:r>
      <w:proofErr w:type="spellStart"/>
      <w:r w:rsidRPr="008B1E5D">
        <w:rPr>
          <w:sz w:val="27"/>
          <w:szCs w:val="27"/>
        </w:rPr>
        <w:t>кв</w:t>
      </w:r>
      <w:proofErr w:type="gramStart"/>
      <w:r w:rsidRPr="008B1E5D">
        <w:rPr>
          <w:sz w:val="27"/>
          <w:szCs w:val="27"/>
        </w:rPr>
        <w:t>.м</w:t>
      </w:r>
      <w:proofErr w:type="spellEnd"/>
      <w:proofErr w:type="gramEnd"/>
      <w:r w:rsidRPr="008B1E5D">
        <w:rPr>
          <w:sz w:val="27"/>
          <w:szCs w:val="27"/>
        </w:rPr>
        <w:t xml:space="preserve">, назначение: нежилое, расположенное на первом этаже девятиэтажного жилого </w:t>
      </w:r>
      <w:proofErr w:type="gramStart"/>
      <w:r w:rsidRPr="008B1E5D">
        <w:rPr>
          <w:sz w:val="27"/>
          <w:szCs w:val="27"/>
        </w:rPr>
        <w:t xml:space="preserve">дома по адресу: г. Нижневартовск, улица Интернациональная, дом 24, кадастровый номер 86:11:0102011:1665, </w:t>
      </w:r>
      <w:r w:rsidRPr="008B1E5D">
        <w:rPr>
          <w:sz w:val="27"/>
          <w:szCs w:val="27"/>
        </w:rPr>
        <w:t>несостоявшимся в связи</w:t>
      </w:r>
      <w:r w:rsidRPr="008B1E5D">
        <w:rPr>
          <w:sz w:val="27"/>
          <w:szCs w:val="27"/>
        </w:rPr>
        <w:t xml:space="preserve"> </w:t>
      </w:r>
      <w:r w:rsidRPr="008B1E5D">
        <w:rPr>
          <w:sz w:val="27"/>
          <w:szCs w:val="27"/>
        </w:rPr>
        <w:t>с тем, что на участие в аукционе не подана ни одна заявка.</w:t>
      </w:r>
      <w:proofErr w:type="gramEnd"/>
    </w:p>
    <w:p w:rsidR="00ED39BD" w:rsidRDefault="00ED39BD" w:rsidP="00790842">
      <w:pPr>
        <w:ind w:firstLine="709"/>
        <w:jc w:val="both"/>
        <w:rPr>
          <w:sz w:val="14"/>
          <w:szCs w:val="14"/>
        </w:rPr>
      </w:pPr>
    </w:p>
    <w:p w:rsidR="00255A9A" w:rsidRPr="00255A9A" w:rsidRDefault="00255A9A" w:rsidP="00790842">
      <w:pPr>
        <w:ind w:firstLine="709"/>
        <w:jc w:val="both"/>
        <w:rPr>
          <w:sz w:val="14"/>
          <w:szCs w:val="14"/>
        </w:rPr>
      </w:pPr>
    </w:p>
    <w:p w:rsidR="00ED39BD" w:rsidRDefault="00ED39BD" w:rsidP="00ED39BD">
      <w:pPr>
        <w:spacing w:line="360" w:lineRule="auto"/>
        <w:jc w:val="both"/>
        <w:rPr>
          <w:sz w:val="27"/>
          <w:szCs w:val="27"/>
        </w:rPr>
      </w:pPr>
      <w:r w:rsidRPr="00255A9A">
        <w:rPr>
          <w:sz w:val="27"/>
          <w:szCs w:val="27"/>
        </w:rPr>
        <w:t>Комиссия:</w:t>
      </w:r>
    </w:p>
    <w:p w:rsidR="00C23752" w:rsidRDefault="00C23752" w:rsidP="00C23752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C23752" w:rsidRPr="00255A9A" w:rsidRDefault="00C23752" w:rsidP="00ED39BD">
      <w:pPr>
        <w:spacing w:line="360" w:lineRule="auto"/>
        <w:jc w:val="both"/>
        <w:rPr>
          <w:sz w:val="27"/>
          <w:szCs w:val="27"/>
        </w:rPr>
      </w:pPr>
      <w:bookmarkStart w:id="0" w:name="_GoBack"/>
      <w:bookmarkEnd w:id="0"/>
    </w:p>
    <w:sectPr w:rsidR="00C23752" w:rsidRPr="00255A9A" w:rsidSect="00FA31FE">
      <w:headerReference w:type="default" r:id="rId9"/>
      <w:pgSz w:w="11906" w:h="16838" w:code="9"/>
      <w:pgMar w:top="568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56" w:rsidRDefault="009A7C56" w:rsidP="00412CD4">
      <w:r>
        <w:separator/>
      </w:r>
    </w:p>
  </w:endnote>
  <w:endnote w:type="continuationSeparator" w:id="0">
    <w:p w:rsidR="009A7C56" w:rsidRDefault="009A7C56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56" w:rsidRDefault="009A7C56" w:rsidP="00412CD4">
      <w:r>
        <w:separator/>
      </w:r>
    </w:p>
  </w:footnote>
  <w:footnote w:type="continuationSeparator" w:id="0">
    <w:p w:rsidR="009A7C56" w:rsidRDefault="009A7C56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CD4" w:rsidRDefault="00412CD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23752">
      <w:rPr>
        <w:noProof/>
      </w:rPr>
      <w:t>4</w:t>
    </w:r>
    <w:r>
      <w:fldChar w:fldCharType="end"/>
    </w:r>
  </w:p>
  <w:p w:rsidR="00412CD4" w:rsidRDefault="00412CD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2102D"/>
    <w:rsid w:val="000230EF"/>
    <w:rsid w:val="000328A4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3F4E"/>
    <w:rsid w:val="00177ACB"/>
    <w:rsid w:val="00182276"/>
    <w:rsid w:val="00183578"/>
    <w:rsid w:val="00196E77"/>
    <w:rsid w:val="001A0BCF"/>
    <w:rsid w:val="001A1872"/>
    <w:rsid w:val="001A3817"/>
    <w:rsid w:val="001B304C"/>
    <w:rsid w:val="001B745F"/>
    <w:rsid w:val="001C1596"/>
    <w:rsid w:val="001C75F3"/>
    <w:rsid w:val="001D4EAF"/>
    <w:rsid w:val="001D6DFE"/>
    <w:rsid w:val="001E00D6"/>
    <w:rsid w:val="001E5511"/>
    <w:rsid w:val="001E6CAE"/>
    <w:rsid w:val="001F0E37"/>
    <w:rsid w:val="001F6ACE"/>
    <w:rsid w:val="002025D5"/>
    <w:rsid w:val="002036B2"/>
    <w:rsid w:val="0020642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55A87"/>
    <w:rsid w:val="00255A9A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059C5"/>
    <w:rsid w:val="003246E9"/>
    <w:rsid w:val="00324AE6"/>
    <w:rsid w:val="00326C88"/>
    <w:rsid w:val="00333114"/>
    <w:rsid w:val="00337C53"/>
    <w:rsid w:val="003455B9"/>
    <w:rsid w:val="00346E0A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6B5E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0D3C"/>
    <w:rsid w:val="00531521"/>
    <w:rsid w:val="005317F5"/>
    <w:rsid w:val="005439B7"/>
    <w:rsid w:val="00544040"/>
    <w:rsid w:val="00546A34"/>
    <w:rsid w:val="00554B1A"/>
    <w:rsid w:val="00556ED3"/>
    <w:rsid w:val="00562770"/>
    <w:rsid w:val="005635B2"/>
    <w:rsid w:val="005707E1"/>
    <w:rsid w:val="00570EE7"/>
    <w:rsid w:val="00573C2A"/>
    <w:rsid w:val="00580737"/>
    <w:rsid w:val="00585B6E"/>
    <w:rsid w:val="005A1DBC"/>
    <w:rsid w:val="005A4E35"/>
    <w:rsid w:val="005B27C5"/>
    <w:rsid w:val="005B3E0E"/>
    <w:rsid w:val="005B4A27"/>
    <w:rsid w:val="005C313C"/>
    <w:rsid w:val="005D49FF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46720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0842"/>
    <w:rsid w:val="007929C0"/>
    <w:rsid w:val="0079656D"/>
    <w:rsid w:val="007A0DD9"/>
    <w:rsid w:val="007A29CA"/>
    <w:rsid w:val="007A4C9A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3271"/>
    <w:rsid w:val="007F354D"/>
    <w:rsid w:val="007F7630"/>
    <w:rsid w:val="00801FFA"/>
    <w:rsid w:val="00805D7E"/>
    <w:rsid w:val="008221D3"/>
    <w:rsid w:val="0082337F"/>
    <w:rsid w:val="008255C1"/>
    <w:rsid w:val="008256B3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1E5D"/>
    <w:rsid w:val="008B55AA"/>
    <w:rsid w:val="008B6AEB"/>
    <w:rsid w:val="008B6D80"/>
    <w:rsid w:val="008C03BE"/>
    <w:rsid w:val="008C08F4"/>
    <w:rsid w:val="008C4ED5"/>
    <w:rsid w:val="008C63A2"/>
    <w:rsid w:val="008C7F86"/>
    <w:rsid w:val="008D29B4"/>
    <w:rsid w:val="008D4D2E"/>
    <w:rsid w:val="008E6FC5"/>
    <w:rsid w:val="008F28F9"/>
    <w:rsid w:val="008F5448"/>
    <w:rsid w:val="00915094"/>
    <w:rsid w:val="00926193"/>
    <w:rsid w:val="00934CF0"/>
    <w:rsid w:val="00935607"/>
    <w:rsid w:val="00945396"/>
    <w:rsid w:val="009465F6"/>
    <w:rsid w:val="00950CAB"/>
    <w:rsid w:val="00951045"/>
    <w:rsid w:val="00955552"/>
    <w:rsid w:val="00960EC8"/>
    <w:rsid w:val="009637B3"/>
    <w:rsid w:val="009727D4"/>
    <w:rsid w:val="0097367D"/>
    <w:rsid w:val="009751E1"/>
    <w:rsid w:val="00980F1B"/>
    <w:rsid w:val="00993B80"/>
    <w:rsid w:val="009946E7"/>
    <w:rsid w:val="009958C4"/>
    <w:rsid w:val="009966B9"/>
    <w:rsid w:val="009A4423"/>
    <w:rsid w:val="009A4B44"/>
    <w:rsid w:val="009A61F6"/>
    <w:rsid w:val="009A7827"/>
    <w:rsid w:val="009A7C56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920"/>
    <w:rsid w:val="00A7397E"/>
    <w:rsid w:val="00A7426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D7426"/>
    <w:rsid w:val="00AE0542"/>
    <w:rsid w:val="00AE0744"/>
    <w:rsid w:val="00AE3AFC"/>
    <w:rsid w:val="00AE5305"/>
    <w:rsid w:val="00AE5C0F"/>
    <w:rsid w:val="00B00310"/>
    <w:rsid w:val="00B10E02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2FDF"/>
    <w:rsid w:val="00B85C76"/>
    <w:rsid w:val="00B866DA"/>
    <w:rsid w:val="00B905FA"/>
    <w:rsid w:val="00BA2702"/>
    <w:rsid w:val="00BA2995"/>
    <w:rsid w:val="00BA372D"/>
    <w:rsid w:val="00BA4DF6"/>
    <w:rsid w:val="00BA5E8C"/>
    <w:rsid w:val="00BA62E6"/>
    <w:rsid w:val="00BB031F"/>
    <w:rsid w:val="00BB30A3"/>
    <w:rsid w:val="00BB351B"/>
    <w:rsid w:val="00BB5D00"/>
    <w:rsid w:val="00BB75F1"/>
    <w:rsid w:val="00BC2310"/>
    <w:rsid w:val="00BD3978"/>
    <w:rsid w:val="00BD6C11"/>
    <w:rsid w:val="00BE4D88"/>
    <w:rsid w:val="00BE776F"/>
    <w:rsid w:val="00C00F10"/>
    <w:rsid w:val="00C02F86"/>
    <w:rsid w:val="00C06575"/>
    <w:rsid w:val="00C07657"/>
    <w:rsid w:val="00C1161C"/>
    <w:rsid w:val="00C131D6"/>
    <w:rsid w:val="00C1751A"/>
    <w:rsid w:val="00C232CA"/>
    <w:rsid w:val="00C23752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232"/>
    <w:rsid w:val="00C77FA9"/>
    <w:rsid w:val="00C80A3E"/>
    <w:rsid w:val="00C80FEA"/>
    <w:rsid w:val="00C85EF5"/>
    <w:rsid w:val="00C92D2B"/>
    <w:rsid w:val="00C93633"/>
    <w:rsid w:val="00CA2DA9"/>
    <w:rsid w:val="00CA5EA9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8FF"/>
    <w:rsid w:val="00D3055A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85A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D0D"/>
    <w:rsid w:val="00F063D0"/>
    <w:rsid w:val="00F069E3"/>
    <w:rsid w:val="00F1293C"/>
    <w:rsid w:val="00F12A03"/>
    <w:rsid w:val="00F15F59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31FE"/>
    <w:rsid w:val="00FA577D"/>
    <w:rsid w:val="00FA6C90"/>
    <w:rsid w:val="00FC1029"/>
    <w:rsid w:val="00FC177C"/>
    <w:rsid w:val="00FC28D4"/>
    <w:rsid w:val="00FC3E2E"/>
    <w:rsid w:val="00FC5029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88E32-3924-4C06-A499-CCB5372A4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4</cp:revision>
  <cp:lastPrinted>2023-06-16T13:26:00Z</cp:lastPrinted>
  <dcterms:created xsi:type="dcterms:W3CDTF">2023-04-18T09:29:00Z</dcterms:created>
  <dcterms:modified xsi:type="dcterms:W3CDTF">2023-06-16T13:33:00Z</dcterms:modified>
</cp:coreProperties>
</file>