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40" w:rsidRPr="00DE4C33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5E0840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5E0840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5E0840" w:rsidRPr="00BD5AB6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6F47B0" w:rsidRPr="006F47B0">
        <w:rPr>
          <w:b/>
          <w:bCs/>
          <w:sz w:val="28"/>
          <w:szCs w:val="28"/>
          <w:lang w:val="en-US"/>
        </w:rPr>
        <w:t>I</w:t>
      </w:r>
      <w:r w:rsidR="001D2865" w:rsidRPr="006F47B0">
        <w:rPr>
          <w:b/>
          <w:bCs/>
          <w:sz w:val="28"/>
          <w:szCs w:val="28"/>
          <w:lang w:val="en-US"/>
        </w:rPr>
        <w:t>I</w:t>
      </w:r>
      <w:r w:rsidR="006F47B0" w:rsidRPr="006F47B0">
        <w:rPr>
          <w:b/>
          <w:bCs/>
          <w:sz w:val="28"/>
          <w:szCs w:val="28"/>
          <w:lang w:val="en-US"/>
        </w:rPr>
        <w:t>I</w:t>
      </w:r>
      <w:r w:rsidR="006F47B0" w:rsidRPr="00DE4C33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21</w:t>
      </w:r>
      <w:r w:rsidRPr="00DE4C33">
        <w:rPr>
          <w:b/>
          <w:sz w:val="28"/>
          <w:szCs w:val="28"/>
        </w:rPr>
        <w:t xml:space="preserve"> года</w:t>
      </w:r>
    </w:p>
    <w:p w:rsidR="005E0840" w:rsidRPr="006055EE" w:rsidRDefault="005E0840" w:rsidP="006055EE">
      <w:pPr>
        <w:pStyle w:val="a4"/>
        <w:ind w:firstLine="709"/>
        <w:jc w:val="both"/>
        <w:rPr>
          <w:sz w:val="28"/>
          <w:szCs w:val="28"/>
        </w:rPr>
      </w:pP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В</w:t>
      </w:r>
      <w:r w:rsidRPr="00266DA8">
        <w:rPr>
          <w:bCs/>
          <w:sz w:val="28"/>
          <w:szCs w:val="28"/>
        </w:rPr>
        <w:t xml:space="preserve"> </w:t>
      </w:r>
      <w:r w:rsidRPr="00266DA8">
        <w:rPr>
          <w:bCs/>
          <w:sz w:val="28"/>
          <w:szCs w:val="28"/>
          <w:lang w:val="en-US"/>
        </w:rPr>
        <w:t>III</w:t>
      </w:r>
      <w:r w:rsidRPr="00266DA8">
        <w:rPr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квартале 2021 года</w:t>
      </w:r>
      <w:r w:rsidRPr="00266DA8"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проведено </w:t>
      </w:r>
      <w:r w:rsidRPr="004A6CDB">
        <w:rPr>
          <w:sz w:val="28"/>
          <w:szCs w:val="28"/>
        </w:rPr>
        <w:t>10 плановых контрольных мероприятий,</w:t>
      </w:r>
      <w:r w:rsidRPr="00266DA8">
        <w:rPr>
          <w:sz w:val="28"/>
          <w:szCs w:val="28"/>
        </w:rPr>
        <w:t xml:space="preserve"> а именно:  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 xml:space="preserve">-  проверка финансово-хозяйственной деятельности в муниципальном автономном дошкольном образовательном учреждении города Нижневартовска детском саду №52 "Самолетик"; 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 xml:space="preserve">- проверка предоставления в 2020 году субсидий социально ориентированным некоммерческим организациям города Нижневартовска на реализацию общественно значимых проектов в департаменте по социальной политике администрации города;  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-  8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 xml:space="preserve">5 проверок в рамках полномочий, предусмотренных частью 3 статьи 99  </w:t>
      </w:r>
      <w:r>
        <w:rPr>
          <w:sz w:val="28"/>
          <w:szCs w:val="28"/>
        </w:rPr>
        <w:t xml:space="preserve">Федерального закона  </w:t>
      </w:r>
      <w:r w:rsidRPr="00266DA8">
        <w:rPr>
          <w:sz w:val="28"/>
          <w:szCs w:val="28"/>
        </w:rPr>
        <w:t xml:space="preserve">от 05.04.2013 №44-ФЗ "О контрактной системе в сфере закупок товаров, работ, услуг для обеспечения государственных </w:t>
      </w:r>
      <w:r w:rsidR="00156E60">
        <w:rPr>
          <w:sz w:val="28"/>
          <w:szCs w:val="28"/>
        </w:rPr>
        <w:t xml:space="preserve">                                            </w:t>
      </w:r>
      <w:r w:rsidRPr="00266DA8">
        <w:rPr>
          <w:sz w:val="28"/>
          <w:szCs w:val="28"/>
        </w:rPr>
        <w:t xml:space="preserve">и муниципальных нужд" (далее - Федеральный закон </w:t>
      </w:r>
      <w:r w:rsidRPr="00266DA8">
        <w:rPr>
          <w:bCs/>
          <w:sz w:val="28"/>
          <w:szCs w:val="28"/>
        </w:rPr>
        <w:t>о контрактной системе)</w:t>
      </w:r>
      <w:r w:rsidRPr="00266DA8">
        <w:rPr>
          <w:sz w:val="28"/>
          <w:szCs w:val="28"/>
        </w:rPr>
        <w:t xml:space="preserve">,        в том числе в муниципальных бюджетных общеобразовательных учреждениях </w:t>
      </w:r>
      <w:r w:rsidRPr="00266DA8">
        <w:rPr>
          <w:rFonts w:eastAsia="Times New Roman"/>
          <w:sz w:val="28"/>
          <w:szCs w:val="28"/>
        </w:rPr>
        <w:t>"</w:t>
      </w:r>
      <w:r w:rsidRPr="00266DA8">
        <w:rPr>
          <w:sz w:val="28"/>
          <w:szCs w:val="28"/>
        </w:rPr>
        <w:t>Средняя школа №18</w:t>
      </w:r>
      <w:r w:rsidRPr="00266DA8">
        <w:rPr>
          <w:rFonts w:eastAsia="Times New Roman"/>
          <w:sz w:val="28"/>
          <w:szCs w:val="28"/>
        </w:rPr>
        <w:t>", "Средняя школа №22"</w:t>
      </w:r>
      <w:r w:rsidRPr="00266DA8">
        <w:rPr>
          <w:sz w:val="28"/>
          <w:szCs w:val="28"/>
        </w:rPr>
        <w:t>, "Средняя школа №5"</w:t>
      </w:r>
      <w:r>
        <w:rPr>
          <w:sz w:val="28"/>
          <w:szCs w:val="28"/>
        </w:rPr>
        <w:t>,</w:t>
      </w:r>
      <w:r w:rsidRPr="00266DA8">
        <w:rPr>
          <w:sz w:val="28"/>
          <w:szCs w:val="28"/>
        </w:rPr>
        <w:t xml:space="preserve"> </w:t>
      </w:r>
      <w:r w:rsidRPr="00266DA8">
        <w:rPr>
          <w:rFonts w:eastAsia="Times New Roman"/>
          <w:sz w:val="28"/>
          <w:szCs w:val="28"/>
        </w:rPr>
        <w:t>"Средняя школа №15"</w:t>
      </w:r>
      <w:r w:rsidRPr="00266DA8">
        <w:rPr>
          <w:sz w:val="28"/>
          <w:szCs w:val="28"/>
        </w:rPr>
        <w:t xml:space="preserve">,  муниципальном казенном учреждении "Управление капитального строительства города Нижневартовска"; </w:t>
      </w:r>
    </w:p>
    <w:p w:rsidR="001D2865" w:rsidRPr="00266DA8" w:rsidRDefault="001D2865" w:rsidP="001D2865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266DA8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266DA8">
        <w:rPr>
          <w:bCs/>
          <w:sz w:val="28"/>
          <w:szCs w:val="28"/>
        </w:rPr>
        <w:t>о контрактной системе</w:t>
      </w:r>
      <w:r w:rsidRPr="00266DA8">
        <w:rPr>
          <w:sz w:val="28"/>
          <w:szCs w:val="28"/>
        </w:rPr>
        <w:t xml:space="preserve">, в том числе в муниципальных бюджетных общеобразовательных учреждениях </w:t>
      </w:r>
      <w:r w:rsidRPr="00266DA8">
        <w:rPr>
          <w:rFonts w:eastAsia="Times New Roman"/>
          <w:sz w:val="28"/>
          <w:szCs w:val="28"/>
        </w:rPr>
        <w:t>"</w:t>
      </w:r>
      <w:r w:rsidRPr="00266DA8">
        <w:rPr>
          <w:sz w:val="28"/>
          <w:szCs w:val="28"/>
        </w:rPr>
        <w:t>Средняя школа №18</w:t>
      </w:r>
      <w:proofErr w:type="gramStart"/>
      <w:r w:rsidRPr="00266DA8">
        <w:rPr>
          <w:rFonts w:eastAsia="Times New Roman"/>
          <w:sz w:val="28"/>
          <w:szCs w:val="28"/>
        </w:rPr>
        <w:t xml:space="preserve">", </w:t>
      </w:r>
      <w:r w:rsidRPr="00266DA8">
        <w:rPr>
          <w:sz w:val="28"/>
          <w:szCs w:val="28"/>
        </w:rPr>
        <w:t xml:space="preserve">  </w:t>
      </w:r>
      <w:proofErr w:type="gramEnd"/>
      <w:r w:rsidRPr="00266DA8">
        <w:rPr>
          <w:rFonts w:eastAsia="Times New Roman"/>
          <w:sz w:val="28"/>
          <w:szCs w:val="28"/>
        </w:rPr>
        <w:t>"</w:t>
      </w:r>
      <w:r w:rsidRPr="00266DA8">
        <w:rPr>
          <w:sz w:val="28"/>
          <w:szCs w:val="28"/>
        </w:rPr>
        <w:t>Средняя школа №5</w:t>
      </w:r>
      <w:r w:rsidRPr="00266DA8">
        <w:rPr>
          <w:rFonts w:eastAsia="Times New Roman"/>
          <w:sz w:val="28"/>
          <w:szCs w:val="28"/>
        </w:rPr>
        <w:t>"</w:t>
      </w:r>
      <w:r w:rsidRPr="00266DA8">
        <w:rPr>
          <w:sz w:val="28"/>
          <w:szCs w:val="28"/>
        </w:rPr>
        <w:t xml:space="preserve">,  </w:t>
      </w:r>
      <w:r w:rsidRPr="00266DA8">
        <w:rPr>
          <w:rFonts w:eastAsia="Times New Roman"/>
          <w:sz w:val="28"/>
          <w:szCs w:val="28"/>
        </w:rPr>
        <w:t>"</w:t>
      </w:r>
      <w:r w:rsidRPr="00266DA8">
        <w:rPr>
          <w:sz w:val="28"/>
          <w:szCs w:val="28"/>
        </w:rPr>
        <w:t>Средняя школа №3</w:t>
      </w:r>
      <w:r w:rsidRPr="00266DA8">
        <w:rPr>
          <w:rFonts w:eastAsia="Times New Roman"/>
          <w:sz w:val="28"/>
          <w:szCs w:val="28"/>
        </w:rPr>
        <w:t>".</w:t>
      </w:r>
    </w:p>
    <w:p w:rsidR="001D2865" w:rsidRPr="00266DA8" w:rsidRDefault="001D2865" w:rsidP="001D2865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rFonts w:eastAsia="Times New Roman"/>
          <w:sz w:val="28"/>
          <w:szCs w:val="28"/>
        </w:rPr>
        <w:t xml:space="preserve"> </w:t>
      </w:r>
      <w:r w:rsidRPr="00266DA8">
        <w:rPr>
          <w:sz w:val="28"/>
          <w:szCs w:val="28"/>
        </w:rPr>
        <w:t xml:space="preserve">  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4A6CDB">
        <w:rPr>
          <w:sz w:val="28"/>
          <w:szCs w:val="28"/>
        </w:rPr>
        <w:t>Во внеплановом порядке проведено 3 контрольных мероприятия,</w:t>
      </w:r>
      <w:r w:rsidRPr="00103C7C">
        <w:rPr>
          <w:b/>
          <w:sz w:val="28"/>
          <w:szCs w:val="28"/>
        </w:rPr>
        <w:t xml:space="preserve"> </w:t>
      </w:r>
      <w:r w:rsidRPr="00266DA8">
        <w:rPr>
          <w:sz w:val="28"/>
          <w:szCs w:val="28"/>
        </w:rPr>
        <w:t>из них: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- внеплановая проверка по письменному обращению гражданина по вопросам оплаты труда в муниципальном автономном дошкольном образовательном учреждении города Нижневартовска детском саду №15 "Солнышко"</w:t>
      </w:r>
      <w:r>
        <w:rPr>
          <w:sz w:val="28"/>
          <w:szCs w:val="28"/>
        </w:rPr>
        <w:t>;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 xml:space="preserve">- внеплановая проверка </w:t>
      </w:r>
      <w:r w:rsidRPr="00266DA8">
        <w:rPr>
          <w:rFonts w:eastAsia="Times New Roman"/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Pr="00266DA8">
        <w:rPr>
          <w:sz w:val="28"/>
          <w:szCs w:val="28"/>
        </w:rPr>
        <w:t>государственных и муниципальных нужд при осуществлении закупки на выполнение ремонтных работ</w:t>
      </w:r>
      <w:r>
        <w:rPr>
          <w:sz w:val="28"/>
          <w:szCs w:val="28"/>
        </w:rPr>
        <w:t>, проведенная</w:t>
      </w:r>
      <w:r w:rsidRPr="00266DA8">
        <w:rPr>
          <w:sz w:val="28"/>
          <w:szCs w:val="28"/>
        </w:rPr>
        <w:t xml:space="preserve"> в связи с поступ</w:t>
      </w:r>
      <w:r>
        <w:rPr>
          <w:sz w:val="28"/>
          <w:szCs w:val="28"/>
        </w:rPr>
        <w:t xml:space="preserve">ившей жалобой от                                                             </w:t>
      </w:r>
      <w:r w:rsidRPr="00266DA8">
        <w:rPr>
          <w:sz w:val="28"/>
          <w:szCs w:val="28"/>
        </w:rPr>
        <w:t>ООО "</w:t>
      </w:r>
      <w:proofErr w:type="spellStart"/>
      <w:r w:rsidRPr="00266DA8">
        <w:rPr>
          <w:sz w:val="28"/>
          <w:szCs w:val="28"/>
        </w:rPr>
        <w:t>Стройинжиниринг</w:t>
      </w:r>
      <w:proofErr w:type="spellEnd"/>
      <w:r w:rsidRPr="00266DA8">
        <w:rPr>
          <w:sz w:val="28"/>
          <w:szCs w:val="28"/>
        </w:rPr>
        <w:t>", перенаправленной Управлением Федеральной антимонопольной службы по Ханты-Мансийскому автономному округу – Югре, в муниципальном казенном учреждении "Управление материально-</w:t>
      </w:r>
      <w:r w:rsidRPr="00266DA8">
        <w:rPr>
          <w:sz w:val="28"/>
          <w:szCs w:val="28"/>
        </w:rPr>
        <w:lastRenderedPageBreak/>
        <w:t>технического обеспечения деятельности органов местного самоуправления города Нижневартовска";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- внеплановая проверка финансово-хозяйственной деятельности</w:t>
      </w:r>
      <w:r w:rsidR="00156E60">
        <w:rPr>
          <w:sz w:val="28"/>
          <w:szCs w:val="28"/>
        </w:rPr>
        <w:t xml:space="preserve">                               </w:t>
      </w:r>
      <w:r w:rsidRPr="00266DA8">
        <w:rPr>
          <w:sz w:val="28"/>
          <w:szCs w:val="28"/>
        </w:rPr>
        <w:t xml:space="preserve">за 2020 год, </w:t>
      </w:r>
      <w:r w:rsidRPr="00266DA8">
        <w:rPr>
          <w:sz w:val="28"/>
          <w:szCs w:val="28"/>
          <w:lang w:val="en-US"/>
        </w:rPr>
        <w:t>I</w:t>
      </w:r>
      <w:r w:rsidRPr="00266DA8">
        <w:rPr>
          <w:sz w:val="28"/>
          <w:szCs w:val="28"/>
        </w:rPr>
        <w:t xml:space="preserve"> полугодие 2021 года в муниципальном бюджетном учреждении "Дворец искусств"</w:t>
      </w:r>
      <w:r>
        <w:rPr>
          <w:sz w:val="28"/>
          <w:szCs w:val="28"/>
        </w:rPr>
        <w:t>.</w:t>
      </w:r>
    </w:p>
    <w:p w:rsidR="001D2865" w:rsidRPr="00266DA8" w:rsidRDefault="001D2865" w:rsidP="001D2865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Кроме того, во внеплановом порядке рассмотрено 2 уведомления муниципальных заказчиков об осуществлении закупок товаров у единственного поставщика без проведения процедуры определения поставщика конкурентными способами.</w:t>
      </w:r>
    </w:p>
    <w:p w:rsidR="004743B1" w:rsidRDefault="004743B1" w:rsidP="001D2865">
      <w:pPr>
        <w:pStyle w:val="a4"/>
        <w:jc w:val="both"/>
        <w:rPr>
          <w:sz w:val="28"/>
          <w:szCs w:val="28"/>
        </w:rPr>
      </w:pPr>
    </w:p>
    <w:p w:rsidR="002C0BE2" w:rsidRPr="0091600D" w:rsidRDefault="002C0BE2" w:rsidP="0091600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осуществления контрольных полномочий в финансово-бюджетной сфере общая сумма </w:t>
      </w:r>
      <w:r w:rsidR="00620439">
        <w:rPr>
          <w:sz w:val="28"/>
          <w:szCs w:val="28"/>
        </w:rPr>
        <w:t xml:space="preserve">проверенных </w:t>
      </w:r>
      <w:r w:rsidR="00B93A59">
        <w:rPr>
          <w:sz w:val="28"/>
          <w:szCs w:val="28"/>
        </w:rPr>
        <w:t>в отчетном периоде</w:t>
      </w:r>
      <w:r w:rsidRPr="00187337">
        <w:rPr>
          <w:bCs/>
          <w:sz w:val="28"/>
          <w:szCs w:val="28"/>
        </w:rPr>
        <w:t xml:space="preserve"> </w:t>
      </w:r>
      <w:r w:rsidR="001D28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составила </w:t>
      </w:r>
      <w:r w:rsidR="007B5DE8">
        <w:rPr>
          <w:sz w:val="28"/>
          <w:szCs w:val="28"/>
        </w:rPr>
        <w:t>445 806,3</w:t>
      </w:r>
      <w:r w:rsidR="009A15C8">
        <w:rPr>
          <w:sz w:val="28"/>
          <w:szCs w:val="28"/>
        </w:rPr>
        <w:t>2</w:t>
      </w:r>
      <w:r w:rsidR="00711FBD">
        <w:rPr>
          <w:sz w:val="28"/>
          <w:szCs w:val="28"/>
        </w:rPr>
        <w:t xml:space="preserve"> </w:t>
      </w:r>
      <w:r w:rsidR="00A00AD8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По итогам проведенных проверок установлены нарушения на </w:t>
      </w:r>
      <w:r w:rsidR="00291D71">
        <w:rPr>
          <w:sz w:val="28"/>
          <w:szCs w:val="28"/>
        </w:rPr>
        <w:t xml:space="preserve">общую </w:t>
      </w:r>
      <w:r>
        <w:rPr>
          <w:sz w:val="28"/>
          <w:szCs w:val="28"/>
        </w:rPr>
        <w:t xml:space="preserve">сумму </w:t>
      </w:r>
      <w:r w:rsidR="007B5DE8">
        <w:rPr>
          <w:sz w:val="28"/>
          <w:szCs w:val="28"/>
        </w:rPr>
        <w:t>1 607,22</w:t>
      </w:r>
      <w:r>
        <w:rPr>
          <w:sz w:val="28"/>
          <w:szCs w:val="28"/>
        </w:rPr>
        <w:t xml:space="preserve"> тыс. рублей (неправомерные расходы,</w:t>
      </w:r>
      <w:r w:rsidR="008446EB">
        <w:rPr>
          <w:sz w:val="28"/>
          <w:szCs w:val="28"/>
        </w:rPr>
        <w:t xml:space="preserve"> </w:t>
      </w:r>
      <w:r w:rsidR="008446EB" w:rsidRPr="00BC6776">
        <w:rPr>
          <w:sz w:val="28"/>
          <w:szCs w:val="28"/>
        </w:rPr>
        <w:t xml:space="preserve">связанные с установлением и начислением заработной платы, выплат социального и компенсационного характера работникам </w:t>
      </w:r>
      <w:r w:rsidR="001B6DE2">
        <w:rPr>
          <w:sz w:val="28"/>
          <w:szCs w:val="28"/>
        </w:rPr>
        <w:t>учреждений</w:t>
      </w:r>
      <w:r w:rsidR="008446EB" w:rsidRPr="00BC6776">
        <w:rPr>
          <w:sz w:val="28"/>
          <w:szCs w:val="28"/>
        </w:rPr>
        <w:t xml:space="preserve">; </w:t>
      </w:r>
      <w:r w:rsidR="008446EB">
        <w:rPr>
          <w:sz w:val="28"/>
          <w:szCs w:val="28"/>
        </w:rPr>
        <w:t xml:space="preserve">неправомерным списанием материальных </w:t>
      </w:r>
      <w:r w:rsidR="001802FF">
        <w:rPr>
          <w:sz w:val="28"/>
          <w:szCs w:val="28"/>
        </w:rPr>
        <w:t>ценностей</w:t>
      </w:r>
      <w:r w:rsidR="008446EB">
        <w:rPr>
          <w:sz w:val="28"/>
          <w:szCs w:val="28"/>
        </w:rPr>
        <w:t xml:space="preserve">; </w:t>
      </w:r>
      <w:r w:rsidR="00661573" w:rsidRPr="005E3221">
        <w:rPr>
          <w:sz w:val="28"/>
          <w:szCs w:val="28"/>
        </w:rPr>
        <w:t xml:space="preserve">неправомерным </w:t>
      </w:r>
      <w:r w:rsidR="007711BF" w:rsidRPr="005E3221">
        <w:rPr>
          <w:sz w:val="28"/>
          <w:szCs w:val="28"/>
        </w:rPr>
        <w:t xml:space="preserve">расходованием субсидий, предоставленных </w:t>
      </w:r>
      <w:r w:rsidR="00661573" w:rsidRPr="005E3221">
        <w:rPr>
          <w:sz w:val="28"/>
          <w:szCs w:val="28"/>
        </w:rPr>
        <w:t xml:space="preserve"> </w:t>
      </w:r>
      <w:r w:rsidR="005E3221">
        <w:rPr>
          <w:sz w:val="28"/>
          <w:szCs w:val="28"/>
        </w:rPr>
        <w:t>из</w:t>
      </w:r>
      <w:r w:rsidR="005E3221" w:rsidRPr="005E3221">
        <w:rPr>
          <w:sz w:val="28"/>
          <w:szCs w:val="28"/>
        </w:rPr>
        <w:t xml:space="preserve"> бюджета города </w:t>
      </w:r>
      <w:r w:rsidR="007711BF" w:rsidRPr="005E3221">
        <w:rPr>
          <w:sz w:val="28"/>
          <w:szCs w:val="28"/>
        </w:rPr>
        <w:t xml:space="preserve">социально ориентированным некоммерческим организациям города Нижневартовска </w:t>
      </w:r>
      <w:r w:rsidR="005E3221">
        <w:rPr>
          <w:sz w:val="28"/>
          <w:szCs w:val="28"/>
        </w:rPr>
        <w:t xml:space="preserve">на </w:t>
      </w:r>
      <w:r w:rsidR="007711BF" w:rsidRPr="00807071">
        <w:rPr>
          <w:sz w:val="28"/>
          <w:szCs w:val="28"/>
        </w:rPr>
        <w:t>реализацию общественно значимых проектов</w:t>
      </w:r>
      <w:r w:rsidR="005E3221">
        <w:rPr>
          <w:sz w:val="28"/>
          <w:szCs w:val="28"/>
        </w:rPr>
        <w:t>;</w:t>
      </w:r>
      <w:r w:rsidR="00661573">
        <w:rPr>
          <w:sz w:val="28"/>
          <w:szCs w:val="28"/>
        </w:rPr>
        <w:t xml:space="preserve"> </w:t>
      </w:r>
      <w:r w:rsidR="008446EB">
        <w:rPr>
          <w:sz w:val="28"/>
          <w:szCs w:val="28"/>
        </w:rPr>
        <w:t xml:space="preserve">необоснованные расходы, </w:t>
      </w:r>
      <w:r w:rsidR="008446EB" w:rsidRPr="00B309CE">
        <w:rPr>
          <w:sz w:val="28"/>
          <w:szCs w:val="28"/>
        </w:rPr>
        <w:t>осуществл</w:t>
      </w:r>
      <w:r w:rsidR="008446EB">
        <w:rPr>
          <w:sz w:val="28"/>
          <w:szCs w:val="28"/>
        </w:rPr>
        <w:t>енные объектами контроля</w:t>
      </w:r>
      <w:r w:rsidR="008446EB" w:rsidRPr="00B309CE">
        <w:rPr>
          <w:sz w:val="28"/>
          <w:szCs w:val="28"/>
        </w:rPr>
        <w:t xml:space="preserve"> при ненадлежащем оформлении </w:t>
      </w:r>
      <w:r w:rsidR="008446EB">
        <w:rPr>
          <w:sz w:val="28"/>
          <w:szCs w:val="28"/>
        </w:rPr>
        <w:t xml:space="preserve">документов, являющихся основанием для оплаты, приемки товаров, работ, услуг, </w:t>
      </w:r>
      <w:r w:rsidR="008446EB">
        <w:rPr>
          <w:bCs/>
          <w:sz w:val="28"/>
          <w:szCs w:val="28"/>
        </w:rPr>
        <w:t xml:space="preserve">а также </w:t>
      </w:r>
      <w:r w:rsidR="008446EB">
        <w:rPr>
          <w:sz w:val="28"/>
          <w:szCs w:val="28"/>
        </w:rPr>
        <w:t>осуществление выплат компенсационного характера при предоставлени</w:t>
      </w:r>
      <w:r w:rsidR="0091600D">
        <w:rPr>
          <w:sz w:val="28"/>
          <w:szCs w:val="28"/>
        </w:rPr>
        <w:t xml:space="preserve">и неполного пакета документов; </w:t>
      </w:r>
      <w:r>
        <w:rPr>
          <w:sz w:val="28"/>
          <w:szCs w:val="28"/>
        </w:rPr>
        <w:t>нарушения методологии бухгалтерского учета</w:t>
      </w:r>
      <w:r w:rsidR="00AD32B4">
        <w:rPr>
          <w:sz w:val="28"/>
          <w:szCs w:val="28"/>
        </w:rPr>
        <w:t xml:space="preserve"> в связи с </w:t>
      </w:r>
      <w:r w:rsidR="00065F17">
        <w:rPr>
          <w:bCs/>
          <w:iCs/>
          <w:sz w:val="28"/>
          <w:szCs w:val="28"/>
        </w:rPr>
        <w:t>несвоевременн</w:t>
      </w:r>
      <w:r w:rsidR="00AD32B4">
        <w:rPr>
          <w:bCs/>
          <w:iCs/>
          <w:sz w:val="28"/>
          <w:szCs w:val="28"/>
        </w:rPr>
        <w:t>ым</w:t>
      </w:r>
      <w:r w:rsidR="00065F1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отражение</w:t>
      </w:r>
      <w:r w:rsidR="00AD32B4">
        <w:rPr>
          <w:bCs/>
          <w:iCs/>
          <w:sz w:val="28"/>
          <w:szCs w:val="28"/>
        </w:rPr>
        <w:t>м</w:t>
      </w:r>
      <w:r>
        <w:rPr>
          <w:bCs/>
          <w:iCs/>
          <w:sz w:val="28"/>
          <w:szCs w:val="28"/>
        </w:rPr>
        <w:t xml:space="preserve"> в бухгалтерском учете фактов хозяйственной жизни,</w:t>
      </w:r>
      <w:r>
        <w:rPr>
          <w:bCs/>
          <w:sz w:val="28"/>
          <w:szCs w:val="28"/>
        </w:rPr>
        <w:t xml:space="preserve"> </w:t>
      </w:r>
      <w:r w:rsidR="00065F17" w:rsidRPr="00260900">
        <w:rPr>
          <w:sz w:val="28"/>
          <w:szCs w:val="28"/>
        </w:rPr>
        <w:t>принятие</w:t>
      </w:r>
      <w:r w:rsidR="00AD32B4">
        <w:rPr>
          <w:sz w:val="28"/>
          <w:szCs w:val="28"/>
        </w:rPr>
        <w:t>м</w:t>
      </w:r>
      <w:r w:rsidR="00065F17" w:rsidRPr="00260900">
        <w:rPr>
          <w:sz w:val="28"/>
          <w:szCs w:val="28"/>
        </w:rPr>
        <w:t xml:space="preserve"> к учету документов, </w:t>
      </w:r>
      <w:r w:rsidR="00983A83">
        <w:rPr>
          <w:sz w:val="28"/>
          <w:szCs w:val="28"/>
        </w:rPr>
        <w:t xml:space="preserve">                                    </w:t>
      </w:r>
      <w:r w:rsidR="00065F17" w:rsidRPr="00260900">
        <w:rPr>
          <w:sz w:val="28"/>
          <w:szCs w:val="28"/>
        </w:rPr>
        <w:t>не отражающих достоверность и хронологию свершившихся фактов хозяйственной жизни</w:t>
      </w:r>
      <w:r w:rsidR="00065F17">
        <w:rPr>
          <w:sz w:val="28"/>
          <w:szCs w:val="28"/>
        </w:rPr>
        <w:t>,</w:t>
      </w:r>
      <w:r w:rsidR="00065F17" w:rsidRPr="00065F17">
        <w:rPr>
          <w:bCs/>
          <w:sz w:val="28"/>
          <w:szCs w:val="28"/>
        </w:rPr>
        <w:t xml:space="preserve"> </w:t>
      </w:r>
      <w:r w:rsidR="00AD32B4">
        <w:rPr>
          <w:bCs/>
          <w:sz w:val="28"/>
          <w:szCs w:val="28"/>
        </w:rPr>
        <w:t xml:space="preserve">допущением </w:t>
      </w:r>
      <w:r w:rsidR="00065F17">
        <w:rPr>
          <w:bCs/>
          <w:sz w:val="28"/>
          <w:szCs w:val="28"/>
        </w:rPr>
        <w:t>искажени</w:t>
      </w:r>
      <w:r w:rsidR="00AD32B4">
        <w:rPr>
          <w:bCs/>
          <w:sz w:val="28"/>
          <w:szCs w:val="28"/>
        </w:rPr>
        <w:t>я</w:t>
      </w:r>
      <w:r w:rsidR="00065F17">
        <w:rPr>
          <w:bCs/>
          <w:sz w:val="28"/>
          <w:szCs w:val="28"/>
        </w:rPr>
        <w:t xml:space="preserve"> данных бухгалтерского учета</w:t>
      </w:r>
      <w:r w:rsidR="00AD32B4">
        <w:rPr>
          <w:bCs/>
          <w:sz w:val="28"/>
          <w:szCs w:val="28"/>
        </w:rPr>
        <w:t xml:space="preserve">, </w:t>
      </w:r>
      <w:r w:rsidR="00AD32B4" w:rsidRPr="005E3221">
        <w:rPr>
          <w:bCs/>
          <w:sz w:val="28"/>
          <w:szCs w:val="28"/>
        </w:rPr>
        <w:t xml:space="preserve">в том числе в связи с </w:t>
      </w:r>
      <w:proofErr w:type="spellStart"/>
      <w:r w:rsidR="00AD32B4" w:rsidRPr="005E3221">
        <w:rPr>
          <w:bCs/>
          <w:sz w:val="28"/>
          <w:szCs w:val="28"/>
        </w:rPr>
        <w:t>неотражением</w:t>
      </w:r>
      <w:proofErr w:type="spellEnd"/>
      <w:r w:rsidR="00AD32B4" w:rsidRPr="005E3221">
        <w:rPr>
          <w:bCs/>
          <w:sz w:val="28"/>
          <w:szCs w:val="28"/>
        </w:rPr>
        <w:t xml:space="preserve"> на </w:t>
      </w:r>
      <w:proofErr w:type="spellStart"/>
      <w:r w:rsidR="00AD32B4" w:rsidRPr="005E3221">
        <w:rPr>
          <w:bCs/>
          <w:sz w:val="28"/>
          <w:szCs w:val="28"/>
        </w:rPr>
        <w:t>забалансов</w:t>
      </w:r>
      <w:r w:rsidR="00156E60">
        <w:rPr>
          <w:bCs/>
          <w:sz w:val="28"/>
          <w:szCs w:val="28"/>
        </w:rPr>
        <w:t>ом</w:t>
      </w:r>
      <w:proofErr w:type="spellEnd"/>
      <w:r w:rsidR="00AD32B4" w:rsidRPr="005E3221">
        <w:rPr>
          <w:bCs/>
          <w:sz w:val="28"/>
          <w:szCs w:val="28"/>
        </w:rPr>
        <w:t xml:space="preserve"> счет</w:t>
      </w:r>
      <w:r w:rsidR="00156E60">
        <w:rPr>
          <w:bCs/>
          <w:sz w:val="28"/>
          <w:szCs w:val="28"/>
        </w:rPr>
        <w:t>е</w:t>
      </w:r>
      <w:r w:rsidR="00AD32B4" w:rsidRPr="005E3221">
        <w:rPr>
          <w:bCs/>
          <w:sz w:val="28"/>
          <w:szCs w:val="28"/>
        </w:rPr>
        <w:t xml:space="preserve"> банковских гарантий</w:t>
      </w:r>
      <w:r w:rsidR="00065F17" w:rsidRPr="005E3221">
        <w:rPr>
          <w:sz w:val="28"/>
          <w:szCs w:val="28"/>
        </w:rPr>
        <w:t>;</w:t>
      </w:r>
      <w:r w:rsidR="00065F17">
        <w:rPr>
          <w:sz w:val="28"/>
          <w:szCs w:val="28"/>
        </w:rPr>
        <w:t xml:space="preserve"> </w:t>
      </w:r>
      <w:r w:rsidR="00065F17" w:rsidRPr="00E239E0">
        <w:rPr>
          <w:sz w:val="28"/>
          <w:szCs w:val="28"/>
        </w:rPr>
        <w:t xml:space="preserve">неприменение </w:t>
      </w:r>
      <w:r w:rsidR="00065F17">
        <w:rPr>
          <w:sz w:val="28"/>
          <w:szCs w:val="28"/>
        </w:rPr>
        <w:t xml:space="preserve">мер ответственности </w:t>
      </w:r>
      <w:r w:rsidR="00065F17" w:rsidRPr="00E239E0">
        <w:rPr>
          <w:sz w:val="28"/>
          <w:szCs w:val="28"/>
        </w:rPr>
        <w:t>за ненадлежащее выполнение договорных обязательств</w:t>
      </w:r>
      <w:r w:rsidR="00AD32B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недоначисление</w:t>
      </w:r>
      <w:proofErr w:type="spellEnd"/>
      <w:r>
        <w:rPr>
          <w:bCs/>
          <w:sz w:val="28"/>
          <w:szCs w:val="28"/>
        </w:rPr>
        <w:t xml:space="preserve"> заработной платы и недоплата прочих выплат</w:t>
      </w:r>
      <w:r w:rsidR="0017282F">
        <w:rPr>
          <w:bCs/>
          <w:sz w:val="28"/>
          <w:szCs w:val="28"/>
        </w:rPr>
        <w:t>, а также прочие нарушения</w:t>
      </w:r>
      <w:r>
        <w:rPr>
          <w:bCs/>
          <w:sz w:val="28"/>
          <w:szCs w:val="28"/>
        </w:rPr>
        <w:t xml:space="preserve">).  </w:t>
      </w:r>
    </w:p>
    <w:p w:rsidR="002868BE" w:rsidRDefault="00D3764C" w:rsidP="008966D2">
      <w:pPr>
        <w:pStyle w:val="a4"/>
        <w:ind w:firstLine="709"/>
        <w:jc w:val="both"/>
        <w:rPr>
          <w:sz w:val="28"/>
          <w:szCs w:val="28"/>
        </w:rPr>
      </w:pPr>
      <w:r w:rsidRPr="008966D2">
        <w:rPr>
          <w:sz w:val="28"/>
          <w:szCs w:val="28"/>
        </w:rPr>
        <w:t xml:space="preserve">Кроме того, установлены многочисленные факты нарушений нефинансового характера, связанные с ненадлежащим </w:t>
      </w:r>
      <w:r w:rsidR="002868BE">
        <w:rPr>
          <w:sz w:val="28"/>
          <w:szCs w:val="28"/>
        </w:rPr>
        <w:t>вып</w:t>
      </w:r>
      <w:r w:rsidRPr="008966D2">
        <w:rPr>
          <w:sz w:val="28"/>
          <w:szCs w:val="28"/>
        </w:rPr>
        <w:t>олнением условий заключенных контрактов (договоров, соглашений)</w:t>
      </w:r>
      <w:r w:rsidR="001A4BC1">
        <w:rPr>
          <w:sz w:val="28"/>
          <w:szCs w:val="28"/>
        </w:rPr>
        <w:t>;</w:t>
      </w:r>
      <w:r w:rsidRPr="008966D2">
        <w:rPr>
          <w:sz w:val="28"/>
          <w:szCs w:val="28"/>
        </w:rPr>
        <w:t xml:space="preserve"> несвоевременным размещением информации и документов </w:t>
      </w:r>
      <w:r w:rsidR="002868BE" w:rsidRPr="008966D2">
        <w:rPr>
          <w:sz w:val="28"/>
          <w:szCs w:val="28"/>
        </w:rPr>
        <w:t>в сети Интернет на официальном сайте для размещения информации о государственных (муниципальных) учреждениях (</w:t>
      </w:r>
      <w:r w:rsidR="002868BE" w:rsidRPr="008966D2">
        <w:rPr>
          <w:sz w:val="28"/>
          <w:szCs w:val="28"/>
          <w:lang w:val="en-US"/>
        </w:rPr>
        <w:t>bus</w:t>
      </w:r>
      <w:r w:rsidR="002868BE" w:rsidRPr="008966D2">
        <w:rPr>
          <w:sz w:val="28"/>
          <w:szCs w:val="28"/>
        </w:rPr>
        <w:t>.</w:t>
      </w:r>
      <w:proofErr w:type="spellStart"/>
      <w:r w:rsidR="002868BE" w:rsidRPr="008966D2">
        <w:rPr>
          <w:sz w:val="28"/>
          <w:szCs w:val="28"/>
          <w:lang w:val="en-US"/>
        </w:rPr>
        <w:t>gov</w:t>
      </w:r>
      <w:proofErr w:type="spellEnd"/>
      <w:r w:rsidR="002868BE" w:rsidRPr="008966D2">
        <w:rPr>
          <w:sz w:val="28"/>
          <w:szCs w:val="28"/>
        </w:rPr>
        <w:t>.</w:t>
      </w:r>
      <w:proofErr w:type="spellStart"/>
      <w:r w:rsidR="002868BE" w:rsidRPr="008966D2">
        <w:rPr>
          <w:sz w:val="28"/>
          <w:szCs w:val="28"/>
          <w:lang w:val="en-US"/>
        </w:rPr>
        <w:t>ru</w:t>
      </w:r>
      <w:proofErr w:type="spellEnd"/>
      <w:r w:rsidR="002868BE" w:rsidRPr="008966D2">
        <w:rPr>
          <w:sz w:val="28"/>
          <w:szCs w:val="28"/>
        </w:rPr>
        <w:t>)</w:t>
      </w:r>
      <w:r w:rsidR="002868BE">
        <w:rPr>
          <w:sz w:val="28"/>
          <w:szCs w:val="28"/>
        </w:rPr>
        <w:t xml:space="preserve">; осуществлением </w:t>
      </w:r>
      <w:r w:rsidR="002868BE" w:rsidRPr="008966D2">
        <w:rPr>
          <w:sz w:val="28"/>
          <w:szCs w:val="28"/>
        </w:rPr>
        <w:t>прием</w:t>
      </w:r>
      <w:r w:rsidR="002868BE">
        <w:rPr>
          <w:sz w:val="28"/>
          <w:szCs w:val="28"/>
        </w:rPr>
        <w:t>а</w:t>
      </w:r>
      <w:r w:rsidR="002868BE" w:rsidRPr="008966D2">
        <w:rPr>
          <w:sz w:val="28"/>
          <w:szCs w:val="28"/>
        </w:rPr>
        <w:t xml:space="preserve"> на работу работников при отсутствии               у них соответствующей квалификации, предусмотренной квалификационными требованиями;</w:t>
      </w:r>
      <w:r w:rsidR="002868BE">
        <w:rPr>
          <w:sz w:val="28"/>
          <w:szCs w:val="28"/>
        </w:rPr>
        <w:t xml:space="preserve"> ненадлежащим проведением инвентаризации наличных денежных средств в кассе учреждения, б</w:t>
      </w:r>
      <w:r w:rsidR="001A4BC1">
        <w:rPr>
          <w:sz w:val="28"/>
          <w:szCs w:val="28"/>
        </w:rPr>
        <w:t>л</w:t>
      </w:r>
      <w:r w:rsidR="002868BE">
        <w:rPr>
          <w:sz w:val="28"/>
          <w:szCs w:val="28"/>
        </w:rPr>
        <w:t>анков строгой отчетности и иные нарушения.</w:t>
      </w:r>
    </w:p>
    <w:p w:rsidR="002868BE" w:rsidRDefault="002868BE" w:rsidP="002C0BE2">
      <w:pPr>
        <w:pStyle w:val="a4"/>
        <w:ind w:firstLine="709"/>
        <w:jc w:val="both"/>
        <w:rPr>
          <w:sz w:val="28"/>
          <w:szCs w:val="28"/>
        </w:rPr>
      </w:pPr>
    </w:p>
    <w:p w:rsidR="002C0BE2" w:rsidRDefault="002C0BE2" w:rsidP="002C0BE2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1822E1" w:rsidRPr="006F7E98">
        <w:rPr>
          <w:rFonts w:eastAsia="Times New Roman"/>
          <w:bCs/>
          <w:sz w:val="28"/>
          <w:szCs w:val="28"/>
        </w:rPr>
        <w:t xml:space="preserve">180 </w:t>
      </w:r>
      <w:r w:rsidR="001822E1">
        <w:rPr>
          <w:rFonts w:eastAsia="Times New Roman"/>
          <w:bCs/>
          <w:sz w:val="28"/>
          <w:szCs w:val="28"/>
        </w:rPr>
        <w:t xml:space="preserve">закупок </w:t>
      </w:r>
      <w:r>
        <w:rPr>
          <w:rFonts w:eastAsia="Times New Roman"/>
          <w:bCs/>
          <w:sz w:val="28"/>
          <w:szCs w:val="28"/>
        </w:rPr>
        <w:t xml:space="preserve">на общую сумму </w:t>
      </w:r>
      <w:r w:rsidR="001822E1" w:rsidRPr="006F7E98">
        <w:rPr>
          <w:rFonts w:eastAsia="Times New Roman"/>
          <w:bCs/>
          <w:sz w:val="28"/>
          <w:szCs w:val="28"/>
        </w:rPr>
        <w:t xml:space="preserve">2 843 151,5 тыс. </w:t>
      </w:r>
      <w:r>
        <w:rPr>
          <w:rFonts w:eastAsia="Calibri"/>
          <w:sz w:val="28"/>
          <w:szCs w:val="28"/>
        </w:rPr>
        <w:t xml:space="preserve">рублей. </w:t>
      </w:r>
      <w:r w:rsidRPr="00574AB3">
        <w:rPr>
          <w:sz w:val="28"/>
          <w:szCs w:val="28"/>
        </w:rPr>
        <w:t xml:space="preserve">По </w:t>
      </w:r>
      <w:r w:rsidRPr="00574AB3">
        <w:rPr>
          <w:rFonts w:eastAsia="Times New Roman"/>
          <w:sz w:val="28"/>
          <w:szCs w:val="28"/>
        </w:rPr>
        <w:t>итогам проверок</w:t>
      </w:r>
      <w:r w:rsidRPr="00574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</w:t>
      </w:r>
      <w:r w:rsidR="001822E1" w:rsidRPr="006F7E98">
        <w:rPr>
          <w:sz w:val="28"/>
          <w:szCs w:val="28"/>
        </w:rPr>
        <w:t xml:space="preserve">15 фактов </w:t>
      </w:r>
      <w:r w:rsidR="001822E1" w:rsidRPr="006F7E98">
        <w:rPr>
          <w:rFonts w:eastAsia="Times New Roman"/>
          <w:sz w:val="28"/>
          <w:szCs w:val="28"/>
        </w:rPr>
        <w:t>нарушени</w:t>
      </w:r>
      <w:r w:rsidR="009E2199">
        <w:rPr>
          <w:rFonts w:eastAsia="Times New Roman"/>
          <w:sz w:val="28"/>
          <w:szCs w:val="28"/>
        </w:rPr>
        <w:t>й</w:t>
      </w:r>
      <w:r w:rsidR="001822E1" w:rsidRPr="006F7E98">
        <w:rPr>
          <w:rFonts w:eastAsia="Times New Roman"/>
          <w:sz w:val="28"/>
          <w:szCs w:val="28"/>
        </w:rPr>
        <w:t xml:space="preserve"> Федерального закона о контрактной системе и 17 </w:t>
      </w:r>
      <w:r w:rsidR="001822E1">
        <w:rPr>
          <w:rFonts w:eastAsia="Times New Roman"/>
          <w:sz w:val="28"/>
          <w:szCs w:val="28"/>
        </w:rPr>
        <w:t xml:space="preserve">фактов </w:t>
      </w:r>
      <w:r w:rsidR="001822E1" w:rsidRPr="006F7E98">
        <w:rPr>
          <w:rFonts w:eastAsia="Times New Roman"/>
          <w:sz w:val="28"/>
          <w:szCs w:val="28"/>
        </w:rPr>
        <w:t>нарушени</w:t>
      </w:r>
      <w:r w:rsidR="00172C2E">
        <w:rPr>
          <w:rFonts w:eastAsia="Times New Roman"/>
          <w:sz w:val="28"/>
          <w:szCs w:val="28"/>
        </w:rPr>
        <w:t>й</w:t>
      </w:r>
      <w:r w:rsidR="001822E1" w:rsidRPr="006F7E98">
        <w:rPr>
          <w:rFonts w:eastAsia="Times New Roman"/>
          <w:sz w:val="28"/>
          <w:szCs w:val="28"/>
        </w:rPr>
        <w:t xml:space="preserve"> иных нормативных правовых актов о контрактной системе в сфере закупок</w:t>
      </w:r>
      <w:r>
        <w:rPr>
          <w:rFonts w:eastAsia="Times New Roman"/>
          <w:sz w:val="28"/>
          <w:szCs w:val="28"/>
        </w:rPr>
        <w:t>, в том числе:</w:t>
      </w:r>
      <w:r>
        <w:rPr>
          <w:rFonts w:eastAsia="Calibri"/>
          <w:sz w:val="28"/>
          <w:szCs w:val="28"/>
        </w:rPr>
        <w:t xml:space="preserve"> </w:t>
      </w:r>
    </w:p>
    <w:p w:rsidR="001822E1" w:rsidRPr="006F7E98" w:rsidRDefault="001822E1" w:rsidP="001822E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E98">
        <w:rPr>
          <w:rFonts w:ascii="Times New Roman" w:eastAsia="Times New Roman" w:hAnsi="Times New Roman" w:cs="Times New Roman"/>
          <w:sz w:val="28"/>
          <w:szCs w:val="28"/>
        </w:rPr>
        <w:t>- принятие в обеспечение исполнения 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E99" w:rsidRPr="006F7E98">
        <w:rPr>
          <w:rFonts w:ascii="Times New Roman" w:eastAsia="Times New Roman" w:hAnsi="Times New Roman" w:cs="Times New Roman"/>
          <w:sz w:val="28"/>
          <w:szCs w:val="28"/>
        </w:rPr>
        <w:t xml:space="preserve">банковских </w:t>
      </w:r>
      <w:proofErr w:type="gramStart"/>
      <w:r w:rsidR="00521E99" w:rsidRPr="006F7E98">
        <w:rPr>
          <w:rFonts w:ascii="Times New Roman" w:eastAsia="Times New Roman" w:hAnsi="Times New Roman" w:cs="Times New Roman"/>
          <w:sz w:val="28"/>
          <w:szCs w:val="28"/>
        </w:rPr>
        <w:t xml:space="preserve">гарантий, </w:t>
      </w:r>
      <w:r w:rsidR="00521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не соответствующих требованиям извещения и документации о закупке </w:t>
      </w:r>
      <w:r w:rsidR="00521E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>(7 фактов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2E1" w:rsidRPr="006F7E98" w:rsidRDefault="001822E1" w:rsidP="001822E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E98">
        <w:rPr>
          <w:rFonts w:ascii="Times New Roman" w:eastAsia="Times New Roman" w:hAnsi="Times New Roman" w:cs="Times New Roman"/>
          <w:sz w:val="28"/>
          <w:szCs w:val="28"/>
        </w:rPr>
        <w:t>- заключение контрактов не на условиях, предусмотренных документацией о закупке (5 фактов);</w:t>
      </w:r>
    </w:p>
    <w:p w:rsidR="001822E1" w:rsidRPr="006F7E98" w:rsidRDefault="001822E1" w:rsidP="001822E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договоров, содержащих условия о вступлении их в силу      </w:t>
      </w:r>
      <w:r w:rsidR="005F3FB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и предусматривающих начало срока оказания услуг ранее даты их </w:t>
      </w:r>
      <w:proofErr w:type="gramStart"/>
      <w:r w:rsidRPr="006F7E98">
        <w:rPr>
          <w:rFonts w:ascii="Times New Roman" w:eastAsia="Times New Roman" w:hAnsi="Times New Roman" w:cs="Times New Roman"/>
          <w:sz w:val="28"/>
          <w:szCs w:val="28"/>
        </w:rPr>
        <w:t>заключения  (</w:t>
      </w:r>
      <w:proofErr w:type="gramEnd"/>
      <w:r w:rsidRPr="006F7E98">
        <w:rPr>
          <w:rFonts w:ascii="Times New Roman" w:eastAsia="Times New Roman" w:hAnsi="Times New Roman" w:cs="Times New Roman"/>
          <w:sz w:val="28"/>
          <w:szCs w:val="28"/>
        </w:rPr>
        <w:t>2 факта);</w:t>
      </w:r>
    </w:p>
    <w:p w:rsidR="001822E1" w:rsidRPr="006F7E98" w:rsidRDefault="001822E1" w:rsidP="001822E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сведений о заключенном контракте для внесения в реестр контрактов единой информационной </w:t>
      </w:r>
      <w:r w:rsidRPr="00A42D8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A42D8B" w:rsidRPr="00A42D8B">
        <w:rPr>
          <w:rFonts w:ascii="Times New Roman" w:hAnsi="Times New Roman" w:cs="Times New Roman"/>
          <w:bCs/>
          <w:sz w:val="28"/>
          <w:szCs w:val="28"/>
        </w:rPr>
        <w:t xml:space="preserve"> в сфере закупок</w:t>
      </w:r>
      <w:r w:rsidRPr="00A42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D8B" w:rsidRPr="00A42D8B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2D8B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proofErr w:type="gramStart"/>
      <w:r w:rsidR="00947B6E">
        <w:rPr>
          <w:rFonts w:ascii="Times New Roman" w:eastAsia="Times New Roman" w:hAnsi="Times New Roman" w:cs="Times New Roman"/>
          <w:sz w:val="28"/>
          <w:szCs w:val="28"/>
        </w:rPr>
        <w:t xml:space="preserve">ЕИС)  </w:t>
      </w:r>
      <w:r w:rsidR="00A42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A42D8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A42D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 нарушением установленного срока (1 </w:t>
      </w:r>
      <w:r w:rsidR="00A42D8B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822E1" w:rsidRPr="006F7E98" w:rsidRDefault="001822E1" w:rsidP="00182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E98">
        <w:rPr>
          <w:rFonts w:ascii="Times New Roman" w:eastAsia="Times New Roman" w:hAnsi="Times New Roman" w:cs="Times New Roman"/>
          <w:sz w:val="28"/>
          <w:szCs w:val="28"/>
        </w:rPr>
        <w:t>- установление в контрактах размеров штрафов, не соответствующих размерам, предусмотренным нормативным правовым акт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(16 фактов);</w:t>
      </w:r>
    </w:p>
    <w:p w:rsidR="001822E1" w:rsidRPr="006F7E98" w:rsidRDefault="001822E1" w:rsidP="001822E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в договоре на оказание услуг </w:t>
      </w:r>
      <w:r w:rsidR="005E370B">
        <w:rPr>
          <w:rFonts w:ascii="Times New Roman" w:eastAsia="Times New Roman" w:hAnsi="Times New Roman" w:cs="Times New Roman"/>
          <w:sz w:val="28"/>
          <w:szCs w:val="28"/>
        </w:rPr>
        <w:t xml:space="preserve">размера 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 xml:space="preserve">авансового платежа, превышающего предельно допустимый размер, установленный муниципальным правовым актом </w:t>
      </w:r>
      <w:r w:rsidRPr="006F7E98">
        <w:rPr>
          <w:rFonts w:ascii="Times New Roman" w:eastAsia="Calibri" w:hAnsi="Times New Roman" w:cs="Times New Roman"/>
          <w:sz w:val="28"/>
          <w:szCs w:val="28"/>
        </w:rPr>
        <w:t>(1 факт)</w:t>
      </w:r>
      <w:r w:rsidRPr="006F7E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7B6A" w:rsidRPr="00290157" w:rsidRDefault="00DF7B6A" w:rsidP="00DF7B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2C0BE2" w:rsidRDefault="002C0BE2" w:rsidP="002C0BE2">
      <w:pPr>
        <w:pStyle w:val="a4"/>
        <w:ind w:firstLine="709"/>
        <w:jc w:val="both"/>
        <w:rPr>
          <w:b/>
          <w:sz w:val="28"/>
          <w:szCs w:val="28"/>
        </w:rPr>
      </w:pPr>
      <w:r w:rsidRPr="00290157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A12BA5">
        <w:rPr>
          <w:sz w:val="28"/>
          <w:szCs w:val="28"/>
        </w:rPr>
        <w:t>110</w:t>
      </w:r>
      <w:r w:rsidR="00624001">
        <w:rPr>
          <w:sz w:val="28"/>
          <w:szCs w:val="28"/>
        </w:rPr>
        <w:t xml:space="preserve"> </w:t>
      </w:r>
      <w:r w:rsidRPr="00290157">
        <w:rPr>
          <w:sz w:val="28"/>
          <w:szCs w:val="28"/>
        </w:rPr>
        <w:t xml:space="preserve">закупок на общую сумму </w:t>
      </w:r>
      <w:r w:rsidR="00A12BA5">
        <w:rPr>
          <w:sz w:val="28"/>
          <w:szCs w:val="28"/>
        </w:rPr>
        <w:t xml:space="preserve">                     </w:t>
      </w:r>
      <w:r w:rsidR="00A12BA5" w:rsidRPr="00A12BA5">
        <w:rPr>
          <w:bCs/>
          <w:sz w:val="28"/>
          <w:szCs w:val="28"/>
        </w:rPr>
        <w:t>30 328</w:t>
      </w:r>
      <w:r w:rsidR="00A12BA5">
        <w:rPr>
          <w:bCs/>
          <w:sz w:val="28"/>
          <w:szCs w:val="28"/>
        </w:rPr>
        <w:t>,</w:t>
      </w:r>
      <w:r w:rsidR="00A12BA5" w:rsidRPr="00A12BA5">
        <w:rPr>
          <w:bCs/>
          <w:sz w:val="28"/>
          <w:szCs w:val="28"/>
        </w:rPr>
        <w:t>6</w:t>
      </w:r>
      <w:r w:rsidR="00A12BA5">
        <w:rPr>
          <w:bCs/>
          <w:sz w:val="28"/>
          <w:szCs w:val="28"/>
        </w:rPr>
        <w:t>1</w:t>
      </w:r>
      <w:r w:rsidRPr="00290157">
        <w:rPr>
          <w:bCs/>
          <w:sz w:val="28"/>
          <w:szCs w:val="28"/>
        </w:rPr>
        <w:t xml:space="preserve"> тыс. </w:t>
      </w:r>
      <w:r w:rsidRPr="00290157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290157">
        <w:rPr>
          <w:sz w:val="28"/>
          <w:szCs w:val="28"/>
        </w:rPr>
        <w:t xml:space="preserve"> по результатам которого установлено </w:t>
      </w:r>
      <w:r w:rsidR="00A12BA5">
        <w:rPr>
          <w:sz w:val="28"/>
          <w:szCs w:val="28"/>
        </w:rPr>
        <w:t>40</w:t>
      </w:r>
      <w:r w:rsidR="00624001" w:rsidRPr="001035E6">
        <w:rPr>
          <w:b/>
          <w:sz w:val="28"/>
          <w:szCs w:val="28"/>
        </w:rPr>
        <w:t xml:space="preserve"> </w:t>
      </w:r>
      <w:r w:rsidRPr="00290157">
        <w:rPr>
          <w:sz w:val="28"/>
          <w:szCs w:val="28"/>
        </w:rPr>
        <w:t>факт</w:t>
      </w:r>
      <w:r w:rsidR="00A12BA5">
        <w:rPr>
          <w:sz w:val="28"/>
          <w:szCs w:val="28"/>
        </w:rPr>
        <w:t>ов</w:t>
      </w:r>
      <w:r w:rsidRPr="00290157">
        <w:rPr>
          <w:sz w:val="28"/>
          <w:szCs w:val="28"/>
        </w:rPr>
        <w:t xml:space="preserve"> нарушений, из них: </w:t>
      </w:r>
    </w:p>
    <w:p w:rsidR="00A12BA5" w:rsidRPr="00A12BA5" w:rsidRDefault="00A12BA5" w:rsidP="00A12BA5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A12BA5">
        <w:rPr>
          <w:sz w:val="28"/>
          <w:szCs w:val="28"/>
        </w:rPr>
        <w:t>-  28 фактов нарушени</w:t>
      </w:r>
      <w:r w:rsidR="001807F9">
        <w:rPr>
          <w:sz w:val="28"/>
          <w:szCs w:val="28"/>
        </w:rPr>
        <w:t>й</w:t>
      </w:r>
      <w:r w:rsidR="001A4BC1">
        <w:rPr>
          <w:sz w:val="28"/>
          <w:szCs w:val="28"/>
        </w:rPr>
        <w:t xml:space="preserve"> </w:t>
      </w:r>
      <w:r w:rsidRPr="00A12BA5">
        <w:rPr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  <w:r w:rsidRPr="00A12BA5">
        <w:rPr>
          <w:rFonts w:eastAsia="Calibri"/>
          <w:sz w:val="28"/>
          <w:szCs w:val="28"/>
        </w:rPr>
        <w:t xml:space="preserve"> </w:t>
      </w:r>
      <w:r w:rsidRPr="00A12BA5">
        <w:rPr>
          <w:sz w:val="28"/>
          <w:szCs w:val="28"/>
        </w:rPr>
        <w:t xml:space="preserve">неприменение к поставщику меры ответственности </w:t>
      </w:r>
      <w:r w:rsidR="00C061F1">
        <w:rPr>
          <w:sz w:val="28"/>
          <w:szCs w:val="28"/>
        </w:rPr>
        <w:t xml:space="preserve">                     </w:t>
      </w:r>
      <w:r w:rsidRPr="00A12BA5">
        <w:rPr>
          <w:sz w:val="28"/>
          <w:szCs w:val="28"/>
        </w:rPr>
        <w:t>в виде неустойки (пени) за просрочку поставк</w:t>
      </w:r>
      <w:r w:rsidR="001A4BC1">
        <w:rPr>
          <w:sz w:val="28"/>
          <w:szCs w:val="28"/>
        </w:rPr>
        <w:t>и</w:t>
      </w:r>
      <w:r w:rsidRPr="00A12BA5">
        <w:rPr>
          <w:sz w:val="28"/>
          <w:szCs w:val="28"/>
        </w:rPr>
        <w:t xml:space="preserve"> товара</w:t>
      </w:r>
      <w:r w:rsidR="001A4BC1">
        <w:rPr>
          <w:sz w:val="28"/>
          <w:szCs w:val="28"/>
        </w:rPr>
        <w:t>;</w:t>
      </w:r>
      <w:r w:rsidRPr="00A12BA5">
        <w:rPr>
          <w:sz w:val="28"/>
          <w:szCs w:val="28"/>
        </w:rPr>
        <w:t xml:space="preserve"> </w:t>
      </w:r>
      <w:proofErr w:type="spellStart"/>
      <w:r w:rsidRPr="00A12BA5">
        <w:rPr>
          <w:bCs/>
          <w:sz w:val="28"/>
          <w:szCs w:val="28"/>
        </w:rPr>
        <w:t>ненаправление</w:t>
      </w:r>
      <w:proofErr w:type="spellEnd"/>
      <w:r w:rsidRPr="00A12BA5">
        <w:rPr>
          <w:bCs/>
          <w:sz w:val="28"/>
          <w:szCs w:val="28"/>
        </w:rPr>
        <w:t xml:space="preserve"> и несвоевременное направление для включения в реестр контрактов </w:t>
      </w:r>
      <w:r w:rsidR="0017490B">
        <w:rPr>
          <w:bCs/>
          <w:sz w:val="28"/>
          <w:szCs w:val="28"/>
        </w:rPr>
        <w:t>ЕИС</w:t>
      </w:r>
      <w:r w:rsidRPr="00A12BA5">
        <w:rPr>
          <w:bCs/>
          <w:sz w:val="28"/>
          <w:szCs w:val="28"/>
        </w:rPr>
        <w:t xml:space="preserve"> информации и доку</w:t>
      </w:r>
      <w:r w:rsidR="001A4BC1">
        <w:rPr>
          <w:bCs/>
          <w:sz w:val="28"/>
          <w:szCs w:val="28"/>
        </w:rPr>
        <w:t>ментов об исполнении контрактов;</w:t>
      </w:r>
      <w:r w:rsidRPr="00A12BA5">
        <w:rPr>
          <w:bCs/>
          <w:sz w:val="28"/>
          <w:szCs w:val="28"/>
        </w:rPr>
        <w:t xml:space="preserve"> установление в контракте не соответствующего нормативному правовому акту размера штрафа, а также включение в контракты </w:t>
      </w:r>
      <w:r w:rsidRPr="00A12BA5">
        <w:rPr>
          <w:rFonts w:eastAsia="Calibri"/>
          <w:sz w:val="28"/>
          <w:szCs w:val="28"/>
        </w:rPr>
        <w:t>условий о том,</w:t>
      </w:r>
      <w:r w:rsidR="00C061F1">
        <w:rPr>
          <w:rFonts w:eastAsia="Calibri"/>
          <w:sz w:val="28"/>
          <w:szCs w:val="28"/>
        </w:rPr>
        <w:t xml:space="preserve"> что</w:t>
      </w:r>
      <w:r w:rsidRPr="00A12BA5">
        <w:rPr>
          <w:rFonts w:eastAsia="Calibri"/>
          <w:sz w:val="28"/>
          <w:szCs w:val="28"/>
        </w:rPr>
        <w:t xml:space="preserve"> цена не является твердой и об оплате поставленного товара в срок, превышающий 30 календарных дней</w:t>
      </w:r>
      <w:r w:rsidR="00C061F1">
        <w:rPr>
          <w:rFonts w:eastAsia="Calibri"/>
          <w:sz w:val="28"/>
          <w:szCs w:val="28"/>
        </w:rPr>
        <w:t xml:space="preserve">; </w:t>
      </w:r>
      <w:r w:rsidRPr="00A12BA5">
        <w:rPr>
          <w:rFonts w:eastAsia="Calibri"/>
          <w:sz w:val="28"/>
          <w:szCs w:val="28"/>
        </w:rPr>
        <w:t xml:space="preserve"> </w:t>
      </w:r>
      <w:proofErr w:type="spellStart"/>
      <w:r w:rsidRPr="00A12BA5">
        <w:rPr>
          <w:sz w:val="28"/>
          <w:szCs w:val="28"/>
        </w:rPr>
        <w:t>неуказание</w:t>
      </w:r>
      <w:proofErr w:type="spellEnd"/>
      <w:r w:rsidRPr="00A12BA5">
        <w:rPr>
          <w:sz w:val="28"/>
          <w:szCs w:val="28"/>
        </w:rPr>
        <w:t xml:space="preserve"> в контракте характеристик товара, позволяющих </w:t>
      </w:r>
      <w:r w:rsidR="00C061F1">
        <w:rPr>
          <w:sz w:val="28"/>
          <w:szCs w:val="28"/>
        </w:rPr>
        <w:t xml:space="preserve">его </w:t>
      </w:r>
      <w:r w:rsidRPr="00A12BA5">
        <w:rPr>
          <w:sz w:val="28"/>
          <w:szCs w:val="28"/>
        </w:rPr>
        <w:t>идентифицировать</w:t>
      </w:r>
      <w:r w:rsidR="00C061F1">
        <w:rPr>
          <w:sz w:val="28"/>
          <w:szCs w:val="28"/>
        </w:rPr>
        <w:t>;</w:t>
      </w:r>
      <w:r w:rsidRPr="00A12BA5">
        <w:rPr>
          <w:sz w:val="28"/>
          <w:szCs w:val="28"/>
        </w:rPr>
        <w:t xml:space="preserve"> </w:t>
      </w:r>
      <w:r w:rsidRPr="00A12BA5">
        <w:rPr>
          <w:rFonts w:eastAsia="Calibri"/>
          <w:bCs/>
          <w:sz w:val="28"/>
          <w:szCs w:val="28"/>
        </w:rPr>
        <w:t>оплата поставленного товара в срок, превышающий 30 календарных дней</w:t>
      </w:r>
      <w:r w:rsidR="00C061F1">
        <w:rPr>
          <w:rFonts w:eastAsia="Calibri"/>
          <w:bCs/>
          <w:sz w:val="28"/>
          <w:szCs w:val="28"/>
        </w:rPr>
        <w:t>;</w:t>
      </w:r>
      <w:r w:rsidRPr="00A12BA5">
        <w:rPr>
          <w:rFonts w:eastAsia="Calibri"/>
          <w:bCs/>
          <w:sz w:val="28"/>
          <w:szCs w:val="28"/>
        </w:rPr>
        <w:t xml:space="preserve"> приемка и оплата услуг ранее их фактического оказания;</w:t>
      </w:r>
    </w:p>
    <w:p w:rsidR="00A12BA5" w:rsidRPr="00A12BA5" w:rsidRDefault="00A12BA5" w:rsidP="00A12BA5">
      <w:pPr>
        <w:pStyle w:val="a4"/>
        <w:ind w:firstLine="709"/>
        <w:jc w:val="both"/>
        <w:rPr>
          <w:sz w:val="28"/>
          <w:szCs w:val="28"/>
        </w:rPr>
      </w:pPr>
      <w:r w:rsidRPr="00A12BA5">
        <w:rPr>
          <w:sz w:val="28"/>
          <w:szCs w:val="28"/>
        </w:rPr>
        <w:t xml:space="preserve">- 11 фактов нарушений требований бухгалтерского учета, а именно: принятие к учету товаров не на соответствующие счета бухгалтерского учета, несвоевременное отражение в бухгалтерском учете поставленных </w:t>
      </w:r>
      <w:proofErr w:type="gramStart"/>
      <w:r w:rsidR="00D67664" w:rsidRPr="00A12BA5">
        <w:rPr>
          <w:sz w:val="28"/>
          <w:szCs w:val="28"/>
        </w:rPr>
        <w:t xml:space="preserve">товаров, </w:t>
      </w:r>
      <w:r w:rsidR="00D67664">
        <w:rPr>
          <w:sz w:val="28"/>
          <w:szCs w:val="28"/>
        </w:rPr>
        <w:t xml:space="preserve"> </w:t>
      </w:r>
      <w:r w:rsidR="00FA4178">
        <w:rPr>
          <w:sz w:val="28"/>
          <w:szCs w:val="28"/>
        </w:rPr>
        <w:t xml:space="preserve"> </w:t>
      </w:r>
      <w:proofErr w:type="gramEnd"/>
      <w:r w:rsidR="00FA4178">
        <w:rPr>
          <w:sz w:val="28"/>
          <w:szCs w:val="28"/>
        </w:rPr>
        <w:t xml:space="preserve">                       </w:t>
      </w:r>
      <w:r w:rsidRPr="00A12BA5">
        <w:rPr>
          <w:sz w:val="28"/>
          <w:szCs w:val="28"/>
        </w:rPr>
        <w:lastRenderedPageBreak/>
        <w:t xml:space="preserve">а также </w:t>
      </w:r>
      <w:proofErr w:type="spellStart"/>
      <w:r w:rsidRPr="00A12BA5">
        <w:rPr>
          <w:sz w:val="28"/>
          <w:szCs w:val="28"/>
        </w:rPr>
        <w:t>неотражение</w:t>
      </w:r>
      <w:proofErr w:type="spellEnd"/>
      <w:r w:rsidRPr="00A12BA5">
        <w:rPr>
          <w:sz w:val="28"/>
          <w:szCs w:val="28"/>
        </w:rPr>
        <w:t xml:space="preserve"> на соответствующем </w:t>
      </w:r>
      <w:proofErr w:type="spellStart"/>
      <w:r w:rsidR="00C061F1">
        <w:rPr>
          <w:sz w:val="28"/>
          <w:szCs w:val="28"/>
        </w:rPr>
        <w:t>забалансовом</w:t>
      </w:r>
      <w:proofErr w:type="spellEnd"/>
      <w:r w:rsidR="00C061F1">
        <w:rPr>
          <w:sz w:val="28"/>
          <w:szCs w:val="28"/>
        </w:rPr>
        <w:t xml:space="preserve"> </w:t>
      </w:r>
      <w:r w:rsidRPr="00A12BA5">
        <w:rPr>
          <w:sz w:val="28"/>
          <w:szCs w:val="28"/>
        </w:rPr>
        <w:t>счете банковской гарантии, предоставленной поставщиком для обеспечения исполнения обязательств, предусмотренных контрактом</w:t>
      </w:r>
      <w:r w:rsidR="00FA4178">
        <w:rPr>
          <w:sz w:val="28"/>
          <w:szCs w:val="28"/>
        </w:rPr>
        <w:t>;</w:t>
      </w:r>
    </w:p>
    <w:p w:rsidR="00A12BA5" w:rsidRPr="00A12BA5" w:rsidRDefault="00A12BA5" w:rsidP="00A12BA5">
      <w:pPr>
        <w:pStyle w:val="a4"/>
        <w:ind w:firstLine="709"/>
        <w:jc w:val="both"/>
        <w:rPr>
          <w:snapToGrid w:val="0"/>
          <w:sz w:val="28"/>
          <w:szCs w:val="28"/>
        </w:rPr>
      </w:pPr>
      <w:r w:rsidRPr="00A12BA5">
        <w:rPr>
          <w:sz w:val="28"/>
          <w:szCs w:val="28"/>
        </w:rPr>
        <w:t>- 1 факт нарушения условий контракта в связи возвратом поставщику</w:t>
      </w:r>
      <w:r w:rsidRPr="00A12BA5">
        <w:rPr>
          <w:snapToGrid w:val="0"/>
          <w:sz w:val="28"/>
          <w:szCs w:val="28"/>
        </w:rPr>
        <w:t xml:space="preserve"> обеспечения исполнения гарантийных обязательств до истечения предусмотренного контрактом срока действия гарантийных обязательств.</w:t>
      </w:r>
    </w:p>
    <w:p w:rsidR="001D2865" w:rsidRPr="006055EE" w:rsidRDefault="001D2865" w:rsidP="00973010">
      <w:pPr>
        <w:pStyle w:val="a4"/>
        <w:jc w:val="both"/>
        <w:rPr>
          <w:sz w:val="28"/>
          <w:szCs w:val="28"/>
        </w:rPr>
      </w:pPr>
    </w:p>
    <w:p w:rsidR="006055EE" w:rsidRPr="006055EE" w:rsidRDefault="006055EE" w:rsidP="006055EE">
      <w:pPr>
        <w:pStyle w:val="a4"/>
        <w:ind w:firstLine="709"/>
        <w:jc w:val="both"/>
        <w:rPr>
          <w:bCs/>
          <w:sz w:val="28"/>
          <w:szCs w:val="28"/>
        </w:rPr>
      </w:pPr>
      <w:r w:rsidRPr="006055EE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 направлен</w:t>
      </w:r>
      <w:r w:rsidR="00E816A3">
        <w:rPr>
          <w:bCs/>
          <w:sz w:val="28"/>
          <w:szCs w:val="28"/>
        </w:rPr>
        <w:t xml:space="preserve">о </w:t>
      </w:r>
      <w:r w:rsidR="00FA4178">
        <w:rPr>
          <w:bCs/>
          <w:sz w:val="28"/>
          <w:szCs w:val="28"/>
        </w:rPr>
        <w:t>7</w:t>
      </w:r>
      <w:r w:rsidR="00E816A3"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>представлени</w:t>
      </w:r>
      <w:r w:rsidR="00FB1DE0">
        <w:rPr>
          <w:bCs/>
          <w:sz w:val="28"/>
          <w:szCs w:val="28"/>
        </w:rPr>
        <w:t>й</w:t>
      </w:r>
      <w:r w:rsidRPr="006055EE">
        <w:rPr>
          <w:bCs/>
          <w:sz w:val="28"/>
          <w:szCs w:val="28"/>
        </w:rPr>
        <w:t xml:space="preserve"> об устранении нарушений, а также причин и условий допущенных нарушений,</w:t>
      </w:r>
      <w:r w:rsidR="00291D71"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 xml:space="preserve">в адрес исполняющего обязанности главы города направлены информации о результатах контрольных мероприятий.  </w:t>
      </w:r>
    </w:p>
    <w:p w:rsidR="00FA4178" w:rsidRPr="00187337" w:rsidRDefault="00FA4178" w:rsidP="00FA4178">
      <w:pPr>
        <w:pStyle w:val="a4"/>
        <w:ind w:firstLine="709"/>
        <w:jc w:val="both"/>
        <w:rPr>
          <w:bCs/>
          <w:sz w:val="28"/>
          <w:szCs w:val="28"/>
        </w:rPr>
      </w:pPr>
      <w:r w:rsidRPr="00187337">
        <w:rPr>
          <w:bCs/>
          <w:sz w:val="28"/>
          <w:szCs w:val="28"/>
        </w:rPr>
        <w:t xml:space="preserve">В отчетном периоде материалы </w:t>
      </w:r>
      <w:r>
        <w:rPr>
          <w:bCs/>
          <w:sz w:val="28"/>
          <w:szCs w:val="28"/>
        </w:rPr>
        <w:t xml:space="preserve">3 </w:t>
      </w:r>
      <w:r w:rsidRPr="00187337">
        <w:rPr>
          <w:bCs/>
          <w:sz w:val="28"/>
          <w:szCs w:val="28"/>
        </w:rPr>
        <w:t xml:space="preserve">проверок </w:t>
      </w:r>
      <w:r w:rsidRPr="00187337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187337">
        <w:rPr>
          <w:iCs/>
          <w:sz w:val="28"/>
          <w:szCs w:val="28"/>
        </w:rPr>
        <w:t>Ханты-Мансийского автономного округа – Югры</w:t>
      </w:r>
      <w:r w:rsidRPr="00187337">
        <w:rPr>
          <w:sz w:val="28"/>
          <w:szCs w:val="28"/>
        </w:rPr>
        <w:t xml:space="preserve"> для рассмотрения вопроса о привлечении лиц, допустивших нарушения, к административной ответственности. </w:t>
      </w:r>
      <w:r w:rsidRPr="00187337">
        <w:rPr>
          <w:bCs/>
          <w:sz w:val="28"/>
          <w:szCs w:val="28"/>
        </w:rPr>
        <w:t xml:space="preserve"> </w:t>
      </w:r>
    </w:p>
    <w:p w:rsidR="00FA4178" w:rsidRPr="000D0ED2" w:rsidRDefault="00FA4178" w:rsidP="00FA4178">
      <w:pPr>
        <w:pStyle w:val="a4"/>
        <w:ind w:firstLine="709"/>
        <w:jc w:val="both"/>
        <w:rPr>
          <w:i/>
          <w:color w:val="0070C0"/>
          <w:sz w:val="28"/>
          <w:szCs w:val="28"/>
        </w:rPr>
      </w:pPr>
      <w:r w:rsidRPr="00187337">
        <w:rPr>
          <w:rFonts w:eastAsia="Times New Roman"/>
          <w:sz w:val="28"/>
          <w:szCs w:val="28"/>
        </w:rPr>
        <w:t xml:space="preserve">Согласно информации Службы контроля </w:t>
      </w:r>
      <w:r w:rsidRPr="00187337">
        <w:rPr>
          <w:iCs/>
          <w:sz w:val="28"/>
          <w:szCs w:val="28"/>
        </w:rPr>
        <w:t>Ханты-Мансийского автономного округа – Югры</w:t>
      </w:r>
      <w:r w:rsidRPr="00187337">
        <w:rPr>
          <w:rFonts w:eastAsia="Times New Roman"/>
          <w:sz w:val="28"/>
          <w:szCs w:val="28"/>
        </w:rPr>
        <w:t xml:space="preserve">, </w:t>
      </w:r>
      <w:r w:rsidRPr="00187337">
        <w:rPr>
          <w:sz w:val="28"/>
          <w:szCs w:val="28"/>
        </w:rPr>
        <w:t xml:space="preserve">поступившей в отчетном периоде, </w:t>
      </w:r>
      <w:r w:rsidRPr="00187337">
        <w:rPr>
          <w:rFonts w:eastAsia="Times New Roman"/>
          <w:sz w:val="28"/>
          <w:szCs w:val="28"/>
        </w:rPr>
        <w:t xml:space="preserve">по ранее направленным материалам проверок возбуждено </w:t>
      </w:r>
      <w:r>
        <w:rPr>
          <w:rFonts w:eastAsia="Times New Roman"/>
          <w:sz w:val="28"/>
          <w:szCs w:val="28"/>
        </w:rPr>
        <w:t>3</w:t>
      </w:r>
      <w:r w:rsidRPr="00187337">
        <w:rPr>
          <w:rFonts w:eastAsia="Times New Roman"/>
          <w:sz w:val="28"/>
          <w:szCs w:val="28"/>
        </w:rPr>
        <w:t xml:space="preserve"> </w:t>
      </w:r>
      <w:r w:rsidRPr="00187337">
        <w:rPr>
          <w:sz w:val="28"/>
          <w:szCs w:val="28"/>
        </w:rPr>
        <w:t>дел</w:t>
      </w:r>
      <w:r>
        <w:rPr>
          <w:sz w:val="28"/>
          <w:szCs w:val="28"/>
        </w:rPr>
        <w:t>а</w:t>
      </w:r>
      <w:r w:rsidRPr="00187337">
        <w:rPr>
          <w:sz w:val="28"/>
          <w:szCs w:val="28"/>
        </w:rPr>
        <w:t xml:space="preserve"> об административн</w:t>
      </w:r>
      <w:r>
        <w:rPr>
          <w:sz w:val="28"/>
          <w:szCs w:val="28"/>
        </w:rPr>
        <w:t>ых</w:t>
      </w:r>
      <w:r w:rsidRPr="00187337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ях</w:t>
      </w:r>
      <w:r w:rsidRPr="00187337">
        <w:rPr>
          <w:sz w:val="28"/>
          <w:szCs w:val="28"/>
        </w:rPr>
        <w:t xml:space="preserve">, по итогам рассмотрения которых должностным лицам учреждений объявлено </w:t>
      </w:r>
      <w:r>
        <w:rPr>
          <w:sz w:val="28"/>
          <w:szCs w:val="28"/>
        </w:rPr>
        <w:t xml:space="preserve">2 устных замечания, одно </w:t>
      </w:r>
      <w:r w:rsidRPr="00187337">
        <w:rPr>
          <w:sz w:val="28"/>
          <w:szCs w:val="28"/>
        </w:rPr>
        <w:t>должностное</w:t>
      </w:r>
      <w:r w:rsidRPr="00DA6BB7">
        <w:rPr>
          <w:rFonts w:eastAsia="Times New Roman"/>
          <w:sz w:val="28"/>
          <w:szCs w:val="28"/>
        </w:rPr>
        <w:t xml:space="preserve"> лицо привлечено к ответственности в виде штрафа в размере 30 тыс. рублей</w:t>
      </w:r>
      <w:r>
        <w:rPr>
          <w:rFonts w:eastAsia="Times New Roman"/>
          <w:sz w:val="28"/>
          <w:szCs w:val="28"/>
        </w:rPr>
        <w:t>.</w:t>
      </w:r>
    </w:p>
    <w:p w:rsidR="00FA4178" w:rsidRPr="00FA4178" w:rsidRDefault="00FA4178" w:rsidP="00FA4178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187337">
        <w:rPr>
          <w:bCs/>
          <w:sz w:val="28"/>
          <w:szCs w:val="28"/>
        </w:rPr>
        <w:t xml:space="preserve"> </w:t>
      </w:r>
      <w:r w:rsidRPr="00187337">
        <w:rPr>
          <w:bCs/>
          <w:sz w:val="28"/>
          <w:szCs w:val="28"/>
          <w:lang w:val="en-US"/>
        </w:rPr>
        <w:t>I</w:t>
      </w:r>
      <w:r w:rsidRPr="00187337">
        <w:rPr>
          <w:sz w:val="28"/>
          <w:szCs w:val="28"/>
          <w:lang w:val="en-US"/>
        </w:rPr>
        <w:t>I</w:t>
      </w:r>
      <w:r w:rsidRPr="00187337">
        <w:rPr>
          <w:bCs/>
          <w:sz w:val="28"/>
          <w:szCs w:val="28"/>
          <w:lang w:val="en-US"/>
        </w:rPr>
        <w:t>I</w:t>
      </w:r>
      <w:r w:rsidRPr="00187337">
        <w:rPr>
          <w:bCs/>
          <w:sz w:val="28"/>
          <w:szCs w:val="28"/>
        </w:rPr>
        <w:t xml:space="preserve"> квартале 2021 года по результатам проведенных контрольных мероприятий подготовлено </w:t>
      </w:r>
      <w:r>
        <w:rPr>
          <w:bCs/>
          <w:sz w:val="28"/>
          <w:szCs w:val="28"/>
        </w:rPr>
        <w:t>6</w:t>
      </w:r>
      <w:r w:rsidRPr="00187337">
        <w:rPr>
          <w:bCs/>
          <w:sz w:val="28"/>
          <w:szCs w:val="28"/>
        </w:rPr>
        <w:t xml:space="preserve"> распоряжени</w:t>
      </w:r>
      <w:r>
        <w:rPr>
          <w:bCs/>
          <w:sz w:val="28"/>
          <w:szCs w:val="28"/>
        </w:rPr>
        <w:t xml:space="preserve">й администрации города, согласно которым объектам (субъектам) контроля определены мероприятия по устранению и недопущению в дальнейшем выявленных нарушений. </w:t>
      </w:r>
      <w:r w:rsidR="00D139B7">
        <w:rPr>
          <w:bCs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В </w:t>
      </w:r>
      <w:r w:rsidRPr="007B53E3">
        <w:rPr>
          <w:sz w:val="28"/>
          <w:szCs w:val="28"/>
        </w:rPr>
        <w:t xml:space="preserve">отношении </w:t>
      </w:r>
      <w:r w:rsidR="0063438C">
        <w:rPr>
          <w:sz w:val="28"/>
          <w:szCs w:val="28"/>
        </w:rPr>
        <w:t xml:space="preserve">3 </w:t>
      </w:r>
      <w:r w:rsidRPr="007B53E3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муниципальных учреждений приняты решения о снижении им выплат стимулирующего характера</w:t>
      </w:r>
      <w:r w:rsidRPr="00187337">
        <w:rPr>
          <w:sz w:val="28"/>
          <w:szCs w:val="28"/>
        </w:rPr>
        <w:t>.</w:t>
      </w:r>
    </w:p>
    <w:p w:rsidR="00205347" w:rsidRDefault="00205347" w:rsidP="0020534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приказами руководителей муниципальных </w:t>
      </w:r>
      <w:r w:rsidR="009D59B2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</w:t>
      </w:r>
      <w:r w:rsidR="00990555">
        <w:rPr>
          <w:sz w:val="28"/>
          <w:szCs w:val="28"/>
        </w:rPr>
        <w:t xml:space="preserve">к </w:t>
      </w:r>
      <w:r w:rsidR="0063438C">
        <w:rPr>
          <w:sz w:val="28"/>
          <w:szCs w:val="28"/>
        </w:rPr>
        <w:t>2</w:t>
      </w:r>
      <w:r>
        <w:rPr>
          <w:sz w:val="28"/>
          <w:szCs w:val="28"/>
        </w:rPr>
        <w:t xml:space="preserve"> работникам применены</w:t>
      </w:r>
      <w:r w:rsidR="00DD4651">
        <w:rPr>
          <w:sz w:val="28"/>
          <w:szCs w:val="28"/>
        </w:rPr>
        <w:t xml:space="preserve"> м</w:t>
      </w:r>
      <w:r w:rsidR="0063438C">
        <w:rPr>
          <w:sz w:val="28"/>
          <w:szCs w:val="28"/>
        </w:rPr>
        <w:t xml:space="preserve">еры дисциплинарного взыскания, 14 работникам </w:t>
      </w:r>
      <w:r>
        <w:rPr>
          <w:sz w:val="28"/>
          <w:szCs w:val="28"/>
        </w:rPr>
        <w:t xml:space="preserve">снижен размер выплат стимулирующего характера. </w:t>
      </w:r>
    </w:p>
    <w:p w:rsidR="00205347" w:rsidRDefault="006F503D" w:rsidP="00205347">
      <w:pPr>
        <w:pStyle w:val="a4"/>
        <w:ind w:firstLine="709"/>
        <w:jc w:val="both"/>
      </w:pPr>
      <w:r>
        <w:rPr>
          <w:bCs/>
          <w:sz w:val="28"/>
          <w:szCs w:val="28"/>
        </w:rPr>
        <w:t xml:space="preserve">По результатам проведения </w:t>
      </w:r>
      <w:r w:rsidR="00205347" w:rsidRPr="00062D7A">
        <w:rPr>
          <w:bCs/>
          <w:sz w:val="28"/>
          <w:szCs w:val="28"/>
        </w:rPr>
        <w:t xml:space="preserve">контрольных мероприятий, а также согласно </w:t>
      </w:r>
      <w:r w:rsidR="00392688" w:rsidRPr="00062D7A">
        <w:rPr>
          <w:bCs/>
          <w:sz w:val="28"/>
          <w:szCs w:val="28"/>
        </w:rPr>
        <w:t>информациям объектов контроля,</w:t>
      </w:r>
      <w:r w:rsidR="0063438C" w:rsidRPr="00062D7A">
        <w:rPr>
          <w:bCs/>
          <w:sz w:val="28"/>
          <w:szCs w:val="28"/>
        </w:rPr>
        <w:t xml:space="preserve"> об исполнении </w:t>
      </w:r>
      <w:r w:rsidR="00314798" w:rsidRPr="00062D7A">
        <w:rPr>
          <w:bCs/>
          <w:sz w:val="28"/>
          <w:szCs w:val="28"/>
        </w:rPr>
        <w:t xml:space="preserve">ими </w:t>
      </w:r>
      <w:r w:rsidR="0063438C" w:rsidRPr="00062D7A">
        <w:rPr>
          <w:bCs/>
          <w:sz w:val="28"/>
          <w:szCs w:val="28"/>
        </w:rPr>
        <w:t>представлений</w:t>
      </w:r>
      <w:r w:rsidR="00205347">
        <w:rPr>
          <w:bCs/>
          <w:sz w:val="28"/>
          <w:szCs w:val="28"/>
        </w:rPr>
        <w:t xml:space="preserve"> устранены нарушения на общую сумму </w:t>
      </w:r>
      <w:r w:rsidR="00560FC0">
        <w:rPr>
          <w:bCs/>
          <w:sz w:val="28"/>
          <w:szCs w:val="28"/>
        </w:rPr>
        <w:t>1 596,55</w:t>
      </w:r>
      <w:r w:rsidR="003571D4">
        <w:rPr>
          <w:bCs/>
          <w:sz w:val="28"/>
          <w:szCs w:val="28"/>
        </w:rPr>
        <w:t xml:space="preserve"> </w:t>
      </w:r>
      <w:r w:rsidR="00205347">
        <w:rPr>
          <w:bCs/>
          <w:sz w:val="28"/>
          <w:szCs w:val="28"/>
        </w:rPr>
        <w:t xml:space="preserve">тыс. рублей, </w:t>
      </w:r>
      <w:r w:rsidR="00205347" w:rsidRPr="003571D4">
        <w:rPr>
          <w:bCs/>
          <w:sz w:val="28"/>
          <w:szCs w:val="28"/>
        </w:rPr>
        <w:t>при этом процесс устранения нарушений по ря</w:t>
      </w:r>
      <w:r w:rsidR="003571D4" w:rsidRPr="003571D4">
        <w:rPr>
          <w:bCs/>
          <w:sz w:val="28"/>
          <w:szCs w:val="28"/>
        </w:rPr>
        <w:t xml:space="preserve">ду представлений </w:t>
      </w:r>
      <w:r w:rsidR="00205347" w:rsidRPr="003571D4">
        <w:rPr>
          <w:bCs/>
          <w:sz w:val="28"/>
          <w:szCs w:val="28"/>
        </w:rPr>
        <w:t>находится на контроле</w:t>
      </w:r>
      <w:r>
        <w:rPr>
          <w:bCs/>
          <w:sz w:val="28"/>
          <w:szCs w:val="28"/>
        </w:rPr>
        <w:t xml:space="preserve"> контрольно-ревизионного управления администрации города</w:t>
      </w:r>
      <w:r w:rsidR="00205347" w:rsidRPr="003571D4">
        <w:rPr>
          <w:bCs/>
          <w:sz w:val="28"/>
          <w:szCs w:val="28"/>
        </w:rPr>
        <w:t>.</w:t>
      </w:r>
      <w:r w:rsidR="00205347">
        <w:rPr>
          <w:sz w:val="28"/>
          <w:szCs w:val="28"/>
        </w:rPr>
        <w:t xml:space="preserve"> </w:t>
      </w: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D30137" w:rsidRDefault="00D30137"/>
    <w:sectPr w:rsidR="00D30137" w:rsidSect="001D286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0D" w:rsidRDefault="00763C0D" w:rsidP="00763C0D">
      <w:pPr>
        <w:spacing w:after="0" w:line="240" w:lineRule="auto"/>
      </w:pPr>
      <w:r>
        <w:separator/>
      </w:r>
    </w:p>
  </w:endnote>
  <w:endnote w:type="continuationSeparator" w:id="0">
    <w:p w:rsidR="00763C0D" w:rsidRDefault="00763C0D" w:rsidP="0076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0D" w:rsidRDefault="00763C0D" w:rsidP="00763C0D">
      <w:pPr>
        <w:spacing w:after="0" w:line="240" w:lineRule="auto"/>
      </w:pPr>
      <w:r>
        <w:separator/>
      </w:r>
    </w:p>
  </w:footnote>
  <w:footnote w:type="continuationSeparator" w:id="0">
    <w:p w:rsidR="00763C0D" w:rsidRDefault="00763C0D" w:rsidP="0076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3C0D" w:rsidRPr="00172C2E" w:rsidRDefault="00763C0D">
        <w:pPr>
          <w:pStyle w:val="a6"/>
          <w:jc w:val="center"/>
          <w:rPr>
            <w:rFonts w:ascii="Times New Roman" w:hAnsi="Times New Roman" w:cs="Times New Roman"/>
          </w:rPr>
        </w:pPr>
        <w:r w:rsidRPr="00172C2E">
          <w:rPr>
            <w:rFonts w:ascii="Times New Roman" w:hAnsi="Times New Roman" w:cs="Times New Roman"/>
          </w:rPr>
          <w:fldChar w:fldCharType="begin"/>
        </w:r>
        <w:r w:rsidRPr="00172C2E">
          <w:rPr>
            <w:rFonts w:ascii="Times New Roman" w:hAnsi="Times New Roman" w:cs="Times New Roman"/>
          </w:rPr>
          <w:instrText>PAGE   \* MERGEFORMAT</w:instrText>
        </w:r>
        <w:r w:rsidRPr="00172C2E">
          <w:rPr>
            <w:rFonts w:ascii="Times New Roman" w:hAnsi="Times New Roman" w:cs="Times New Roman"/>
          </w:rPr>
          <w:fldChar w:fldCharType="separate"/>
        </w:r>
        <w:r w:rsidR="00D139B7">
          <w:rPr>
            <w:rFonts w:ascii="Times New Roman" w:hAnsi="Times New Roman" w:cs="Times New Roman"/>
            <w:noProof/>
          </w:rPr>
          <w:t>2</w:t>
        </w:r>
        <w:r w:rsidRPr="00172C2E">
          <w:rPr>
            <w:rFonts w:ascii="Times New Roman" w:hAnsi="Times New Roman" w:cs="Times New Roman"/>
          </w:rPr>
          <w:fldChar w:fldCharType="end"/>
        </w:r>
      </w:p>
    </w:sdtContent>
  </w:sdt>
  <w:p w:rsidR="00763C0D" w:rsidRDefault="00763C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20F8"/>
    <w:multiLevelType w:val="hybridMultilevel"/>
    <w:tmpl w:val="4AC4AF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89"/>
    <w:rsid w:val="00001C6D"/>
    <w:rsid w:val="0001540C"/>
    <w:rsid w:val="000552B1"/>
    <w:rsid w:val="00062D7A"/>
    <w:rsid w:val="00065F17"/>
    <w:rsid w:val="00081FA6"/>
    <w:rsid w:val="00093F1D"/>
    <w:rsid w:val="000B6E86"/>
    <w:rsid w:val="000C3952"/>
    <w:rsid w:val="001030C0"/>
    <w:rsid w:val="001035E6"/>
    <w:rsid w:val="0013742C"/>
    <w:rsid w:val="00156E60"/>
    <w:rsid w:val="0017282F"/>
    <w:rsid w:val="00172C2E"/>
    <w:rsid w:val="0017490B"/>
    <w:rsid w:val="0017593D"/>
    <w:rsid w:val="001802FF"/>
    <w:rsid w:val="001807F9"/>
    <w:rsid w:val="001822E1"/>
    <w:rsid w:val="001A2EE9"/>
    <w:rsid w:val="001A4BC1"/>
    <w:rsid w:val="001B6DE2"/>
    <w:rsid w:val="001D2865"/>
    <w:rsid w:val="0020266A"/>
    <w:rsid w:val="00205347"/>
    <w:rsid w:val="00214BB5"/>
    <w:rsid w:val="002427FA"/>
    <w:rsid w:val="002438B0"/>
    <w:rsid w:val="00263664"/>
    <w:rsid w:val="00270A34"/>
    <w:rsid w:val="002868BE"/>
    <w:rsid w:val="00290157"/>
    <w:rsid w:val="00291D71"/>
    <w:rsid w:val="002B4AE7"/>
    <w:rsid w:val="002C0BE2"/>
    <w:rsid w:val="002C6C7E"/>
    <w:rsid w:val="002D16A3"/>
    <w:rsid w:val="002F247C"/>
    <w:rsid w:val="00302E72"/>
    <w:rsid w:val="0030765A"/>
    <w:rsid w:val="00313406"/>
    <w:rsid w:val="003138DF"/>
    <w:rsid w:val="00314798"/>
    <w:rsid w:val="00321A19"/>
    <w:rsid w:val="00335FCE"/>
    <w:rsid w:val="003455A9"/>
    <w:rsid w:val="003571D4"/>
    <w:rsid w:val="00361ACB"/>
    <w:rsid w:val="003640C5"/>
    <w:rsid w:val="0038623B"/>
    <w:rsid w:val="00392688"/>
    <w:rsid w:val="003B0D7E"/>
    <w:rsid w:val="0044335D"/>
    <w:rsid w:val="0046220F"/>
    <w:rsid w:val="0046487C"/>
    <w:rsid w:val="004743B1"/>
    <w:rsid w:val="00482E32"/>
    <w:rsid w:val="00485506"/>
    <w:rsid w:val="004971D7"/>
    <w:rsid w:val="004B5337"/>
    <w:rsid w:val="00521E99"/>
    <w:rsid w:val="00545CBA"/>
    <w:rsid w:val="00556BC4"/>
    <w:rsid w:val="00560FC0"/>
    <w:rsid w:val="00576E4E"/>
    <w:rsid w:val="00586C1D"/>
    <w:rsid w:val="005922DB"/>
    <w:rsid w:val="005C4776"/>
    <w:rsid w:val="005D280E"/>
    <w:rsid w:val="005E0840"/>
    <w:rsid w:val="005E3221"/>
    <w:rsid w:val="005E370B"/>
    <w:rsid w:val="005F3FBD"/>
    <w:rsid w:val="005F74CD"/>
    <w:rsid w:val="005F75F6"/>
    <w:rsid w:val="006055EE"/>
    <w:rsid w:val="00606253"/>
    <w:rsid w:val="00620439"/>
    <w:rsid w:val="00624001"/>
    <w:rsid w:val="00634012"/>
    <w:rsid w:val="0063438C"/>
    <w:rsid w:val="006513AC"/>
    <w:rsid w:val="0066110F"/>
    <w:rsid w:val="00661392"/>
    <w:rsid w:val="00661573"/>
    <w:rsid w:val="00664BC6"/>
    <w:rsid w:val="00674FD1"/>
    <w:rsid w:val="006A1F46"/>
    <w:rsid w:val="006A6E05"/>
    <w:rsid w:val="006C468E"/>
    <w:rsid w:val="006F47B0"/>
    <w:rsid w:val="006F503D"/>
    <w:rsid w:val="006F7261"/>
    <w:rsid w:val="00711FBD"/>
    <w:rsid w:val="00730AA2"/>
    <w:rsid w:val="00751E32"/>
    <w:rsid w:val="00763C0D"/>
    <w:rsid w:val="007711BF"/>
    <w:rsid w:val="007A1950"/>
    <w:rsid w:val="007B53E3"/>
    <w:rsid w:val="007B5DE8"/>
    <w:rsid w:val="007F530E"/>
    <w:rsid w:val="00804369"/>
    <w:rsid w:val="008446EB"/>
    <w:rsid w:val="00845F0C"/>
    <w:rsid w:val="00891194"/>
    <w:rsid w:val="008966D2"/>
    <w:rsid w:val="008A11C2"/>
    <w:rsid w:val="008A4E02"/>
    <w:rsid w:val="008B4959"/>
    <w:rsid w:val="008C2F9B"/>
    <w:rsid w:val="008E56EE"/>
    <w:rsid w:val="008F4CC1"/>
    <w:rsid w:val="00911B2F"/>
    <w:rsid w:val="0091600D"/>
    <w:rsid w:val="00933CEF"/>
    <w:rsid w:val="00944CB5"/>
    <w:rsid w:val="00947B6E"/>
    <w:rsid w:val="00950975"/>
    <w:rsid w:val="00973010"/>
    <w:rsid w:val="00983A83"/>
    <w:rsid w:val="00990555"/>
    <w:rsid w:val="009A15C8"/>
    <w:rsid w:val="009D59B2"/>
    <w:rsid w:val="009E2199"/>
    <w:rsid w:val="00A00AD8"/>
    <w:rsid w:val="00A06FAD"/>
    <w:rsid w:val="00A12BA5"/>
    <w:rsid w:val="00A42D8B"/>
    <w:rsid w:val="00A469B5"/>
    <w:rsid w:val="00A55416"/>
    <w:rsid w:val="00A76DE3"/>
    <w:rsid w:val="00A94CFB"/>
    <w:rsid w:val="00AD32B4"/>
    <w:rsid w:val="00B11B7A"/>
    <w:rsid w:val="00B36268"/>
    <w:rsid w:val="00B40EDB"/>
    <w:rsid w:val="00B45314"/>
    <w:rsid w:val="00B46FE8"/>
    <w:rsid w:val="00B72B85"/>
    <w:rsid w:val="00B93A59"/>
    <w:rsid w:val="00B93A8A"/>
    <w:rsid w:val="00BD42AA"/>
    <w:rsid w:val="00BE2244"/>
    <w:rsid w:val="00C061F1"/>
    <w:rsid w:val="00C93B99"/>
    <w:rsid w:val="00CB09D5"/>
    <w:rsid w:val="00CB36D5"/>
    <w:rsid w:val="00CD249C"/>
    <w:rsid w:val="00CF4DF0"/>
    <w:rsid w:val="00CF6699"/>
    <w:rsid w:val="00D04E36"/>
    <w:rsid w:val="00D11328"/>
    <w:rsid w:val="00D139B7"/>
    <w:rsid w:val="00D13D8B"/>
    <w:rsid w:val="00D2095F"/>
    <w:rsid w:val="00D26814"/>
    <w:rsid w:val="00D3009F"/>
    <w:rsid w:val="00D30137"/>
    <w:rsid w:val="00D3764C"/>
    <w:rsid w:val="00D4133B"/>
    <w:rsid w:val="00D439D0"/>
    <w:rsid w:val="00D46A99"/>
    <w:rsid w:val="00D53E55"/>
    <w:rsid w:val="00D62974"/>
    <w:rsid w:val="00D67664"/>
    <w:rsid w:val="00D844C0"/>
    <w:rsid w:val="00DC5CC9"/>
    <w:rsid w:val="00DD4651"/>
    <w:rsid w:val="00DE0115"/>
    <w:rsid w:val="00DE3593"/>
    <w:rsid w:val="00DF0CC3"/>
    <w:rsid w:val="00DF7B6A"/>
    <w:rsid w:val="00E03AB6"/>
    <w:rsid w:val="00E41FFD"/>
    <w:rsid w:val="00E45DF2"/>
    <w:rsid w:val="00E60C98"/>
    <w:rsid w:val="00E6692B"/>
    <w:rsid w:val="00E7063D"/>
    <w:rsid w:val="00E80489"/>
    <w:rsid w:val="00E816A3"/>
    <w:rsid w:val="00EA03D8"/>
    <w:rsid w:val="00EB5E4A"/>
    <w:rsid w:val="00ED00AF"/>
    <w:rsid w:val="00F05417"/>
    <w:rsid w:val="00F139AD"/>
    <w:rsid w:val="00F46CD7"/>
    <w:rsid w:val="00F47E33"/>
    <w:rsid w:val="00F607DA"/>
    <w:rsid w:val="00F63236"/>
    <w:rsid w:val="00F81D2D"/>
    <w:rsid w:val="00F87804"/>
    <w:rsid w:val="00FA2F88"/>
    <w:rsid w:val="00FA4178"/>
    <w:rsid w:val="00FB0D32"/>
    <w:rsid w:val="00FB1DE0"/>
    <w:rsid w:val="00FB2EC8"/>
    <w:rsid w:val="00F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CDEA1"/>
  <w15:chartTrackingRefBased/>
  <w15:docId w15:val="{DCE9A1A8-C679-48E1-8147-034F290A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A2F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FA2F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A2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3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C0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63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C0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4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6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B44D-2150-466A-8029-E8D0DD05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222</cp:revision>
  <cp:lastPrinted>2021-10-07T04:07:00Z</cp:lastPrinted>
  <dcterms:created xsi:type="dcterms:W3CDTF">2021-04-06T07:44:00Z</dcterms:created>
  <dcterms:modified xsi:type="dcterms:W3CDTF">2021-10-07T07:39:00Z</dcterms:modified>
</cp:coreProperties>
</file>